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F8" w:rsidRPr="004E34EB" w:rsidRDefault="004E34EB" w:rsidP="003A5661">
      <w:pPr>
        <w:rPr>
          <w:b/>
          <w:bCs/>
          <w:color w:val="000000" w:themeColor="text1"/>
          <w:sz w:val="40"/>
          <w:szCs w:val="40"/>
          <w:rtl/>
        </w:rPr>
      </w:pPr>
      <w:r w:rsidRPr="004E34EB">
        <w:rPr>
          <w:rFonts w:hint="cs"/>
          <w:b/>
          <w:bCs/>
          <w:color w:val="000000" w:themeColor="text1"/>
          <w:sz w:val="40"/>
          <w:szCs w:val="40"/>
          <w:rtl/>
        </w:rPr>
        <w:t>ت</w:t>
      </w:r>
      <w:r w:rsidRPr="004E34EB">
        <w:rPr>
          <w:b/>
          <w:bCs/>
          <w:color w:val="000000" w:themeColor="text1"/>
          <w:sz w:val="40"/>
          <w:szCs w:val="40"/>
          <w:rtl/>
        </w:rPr>
        <w:t>عر</w:t>
      </w:r>
      <w:r w:rsidRPr="004E34EB">
        <w:rPr>
          <w:rFonts w:hint="cs"/>
          <w:b/>
          <w:bCs/>
          <w:color w:val="000000" w:themeColor="text1"/>
          <w:sz w:val="40"/>
          <w:szCs w:val="40"/>
          <w:rtl/>
        </w:rPr>
        <w:t>ي</w:t>
      </w:r>
      <w:r w:rsidRPr="004E34EB">
        <w:rPr>
          <w:b/>
          <w:bCs/>
          <w:color w:val="000000" w:themeColor="text1"/>
          <w:sz w:val="40"/>
          <w:szCs w:val="40"/>
          <w:rtl/>
        </w:rPr>
        <w:t>ف العينة,  وأنواعها , و</w:t>
      </w:r>
      <w:r w:rsidR="00FE666A" w:rsidRPr="004E34EB">
        <w:rPr>
          <w:b/>
          <w:bCs/>
          <w:color w:val="000000" w:themeColor="text1"/>
          <w:sz w:val="40"/>
          <w:szCs w:val="40"/>
          <w:rtl/>
        </w:rPr>
        <w:t xml:space="preserve">الفرق بين العينات الاحتمالية وغير الاحتمالية </w:t>
      </w:r>
      <w:r w:rsidRPr="004E34EB">
        <w:rPr>
          <w:rFonts w:hint="cs"/>
          <w:b/>
          <w:bCs/>
          <w:color w:val="000000" w:themeColor="text1"/>
          <w:sz w:val="40"/>
          <w:szCs w:val="40"/>
          <w:rtl/>
        </w:rPr>
        <w:t>:</w:t>
      </w:r>
    </w:p>
    <w:p w:rsidR="00FE666A" w:rsidRDefault="00FE666A" w:rsidP="003A5661">
      <w:pPr>
        <w:rPr>
          <w:sz w:val="36"/>
          <w:szCs w:val="36"/>
          <w:rtl/>
        </w:rPr>
      </w:pPr>
    </w:p>
    <w:p w:rsidR="005D0E1C" w:rsidRDefault="00FE666A" w:rsidP="003A566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</w:t>
      </w:r>
      <w:r w:rsidR="005D0E1C">
        <w:rPr>
          <w:rFonts w:hint="cs"/>
          <w:sz w:val="36"/>
          <w:szCs w:val="36"/>
          <w:rtl/>
        </w:rPr>
        <w:t>جمع البيانات قد يتطلب منا النزول للميدان</w:t>
      </w:r>
      <w:r w:rsidR="004E34EB">
        <w:rPr>
          <w:rFonts w:hint="cs"/>
          <w:sz w:val="36"/>
          <w:szCs w:val="36"/>
          <w:rtl/>
        </w:rPr>
        <w:t xml:space="preserve"> ونجمع مفردات المجتمع الذي نود أ</w:t>
      </w:r>
      <w:r w:rsidR="005D0E1C">
        <w:rPr>
          <w:rFonts w:hint="cs"/>
          <w:sz w:val="36"/>
          <w:szCs w:val="36"/>
          <w:rtl/>
        </w:rPr>
        <w:t>ن نعمل عليه الدراسة لذلك نستخدم العينة</w:t>
      </w:r>
    </w:p>
    <w:p w:rsidR="005D0E1C" w:rsidRDefault="005D0E1C" w:rsidP="003A5661">
      <w:pPr>
        <w:rPr>
          <w:sz w:val="36"/>
          <w:szCs w:val="36"/>
          <w:rtl/>
        </w:rPr>
      </w:pPr>
    </w:p>
    <w:p w:rsidR="0098309E" w:rsidRDefault="005D0E1C" w:rsidP="003A5661">
      <w:pPr>
        <w:rPr>
          <w:rFonts w:ascii="Arial" w:hAnsi="Arial" w:cs="Arial"/>
          <w:b/>
          <w:bCs/>
          <w:color w:val="000000"/>
          <w:sz w:val="26"/>
          <w:szCs w:val="26"/>
          <w:rtl/>
        </w:rPr>
      </w:pPr>
      <w:r>
        <w:rPr>
          <w:rFonts w:hint="cs"/>
          <w:sz w:val="36"/>
          <w:szCs w:val="36"/>
          <w:rtl/>
        </w:rPr>
        <w:t xml:space="preserve">و </w:t>
      </w:r>
      <w:r w:rsidR="002C0C33" w:rsidRPr="002C0C33">
        <w:rPr>
          <w:rFonts w:hint="cs"/>
          <w:sz w:val="36"/>
          <w:szCs w:val="36"/>
          <w:rtl/>
        </w:rPr>
        <w:t>العينة:</w:t>
      </w:r>
      <w:r>
        <w:rPr>
          <w:rFonts w:hint="cs"/>
          <w:sz w:val="36"/>
          <w:szCs w:val="36"/>
          <w:rtl/>
        </w:rPr>
        <w:t xml:space="preserve"> هي</w:t>
      </w:r>
      <w:r w:rsidR="004E34EB">
        <w:rPr>
          <w:rFonts w:hint="cs"/>
          <w:sz w:val="36"/>
          <w:szCs w:val="36"/>
          <w:rtl/>
        </w:rPr>
        <w:t xml:space="preserve"> مجموعة من الأ</w:t>
      </w:r>
      <w:r w:rsidR="003A5661">
        <w:rPr>
          <w:rFonts w:hint="cs"/>
          <w:sz w:val="36"/>
          <w:szCs w:val="36"/>
          <w:rtl/>
        </w:rPr>
        <w:t xml:space="preserve">شخاص يتم اختيارهم ليكونوا ضمن </w:t>
      </w:r>
      <w:r w:rsidR="0085589F">
        <w:rPr>
          <w:rFonts w:hint="cs"/>
          <w:sz w:val="36"/>
          <w:szCs w:val="36"/>
          <w:rtl/>
        </w:rPr>
        <w:t>دراسة</w:t>
      </w:r>
      <w:r w:rsidR="006368C6">
        <w:rPr>
          <w:rFonts w:hint="cs"/>
          <w:sz w:val="36"/>
          <w:szCs w:val="36"/>
          <w:rtl/>
        </w:rPr>
        <w:t xml:space="preserve"> ظاهرة ما، حيث أ</w:t>
      </w:r>
      <w:r w:rsidR="003A5661">
        <w:rPr>
          <w:rFonts w:hint="cs"/>
          <w:sz w:val="36"/>
          <w:szCs w:val="36"/>
          <w:rtl/>
        </w:rPr>
        <w:t>نها تمثل اكبر قدر ممكن من مجتمع الدراسة والنتائج التي نحصل عليها من</w:t>
      </w:r>
      <w:r w:rsidR="006368C6">
        <w:rPr>
          <w:rFonts w:hint="cs"/>
          <w:sz w:val="36"/>
          <w:szCs w:val="36"/>
          <w:rtl/>
        </w:rPr>
        <w:t xml:space="preserve"> خلال تطبيق البحث على هذه العينة"مجموعة الأ</w:t>
      </w:r>
      <w:r w:rsidR="003A5661">
        <w:rPr>
          <w:rFonts w:hint="cs"/>
          <w:sz w:val="36"/>
          <w:szCs w:val="36"/>
          <w:rtl/>
        </w:rPr>
        <w:t>شخاص" نعممها على المجتمع بشكل كامل</w:t>
      </w:r>
    </w:p>
    <w:p w:rsidR="005D0E1C" w:rsidRPr="005D0E1C" w:rsidRDefault="004E34EB" w:rsidP="00636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قد تكون العينة: (الفرد، أو الأ</w:t>
      </w:r>
      <w:r w:rsidR="003A5661" w:rsidRPr="005D0E1C">
        <w:rPr>
          <w:rFonts w:hint="cs"/>
          <w:sz w:val="36"/>
          <w:szCs w:val="36"/>
          <w:rtl/>
        </w:rPr>
        <w:t>سرة</w:t>
      </w:r>
      <w:r>
        <w:rPr>
          <w:rFonts w:hint="cs"/>
          <w:sz w:val="36"/>
          <w:szCs w:val="36"/>
          <w:rtl/>
        </w:rPr>
        <w:t>، أو القبيلة، أو المصنع، أ</w:t>
      </w:r>
      <w:r w:rsidR="005D0E1C" w:rsidRPr="005D0E1C">
        <w:rPr>
          <w:rFonts w:hint="cs"/>
          <w:sz w:val="36"/>
          <w:szCs w:val="36"/>
          <w:rtl/>
        </w:rPr>
        <w:t>و الشركة ...الخ)</w:t>
      </w:r>
    </w:p>
    <w:p w:rsidR="002C0C33" w:rsidRPr="006368C6" w:rsidRDefault="006368C6">
      <w:pPr>
        <w:rPr>
          <w:sz w:val="36"/>
          <w:szCs w:val="36"/>
          <w:u w:val="single"/>
          <w:rtl/>
        </w:rPr>
      </w:pPr>
      <w:r w:rsidRPr="006368C6">
        <w:rPr>
          <w:rFonts w:hint="cs"/>
          <w:sz w:val="36"/>
          <w:szCs w:val="36"/>
          <w:u w:val="single"/>
          <w:rtl/>
        </w:rPr>
        <w:t>أ</w:t>
      </w:r>
      <w:r w:rsidR="002C0C33" w:rsidRPr="006368C6">
        <w:rPr>
          <w:rFonts w:hint="cs"/>
          <w:sz w:val="36"/>
          <w:szCs w:val="36"/>
          <w:u w:val="single"/>
          <w:rtl/>
        </w:rPr>
        <w:t>نواع العينة:</w:t>
      </w:r>
    </w:p>
    <w:p w:rsidR="005D0E1C" w:rsidRDefault="002C0C33" w:rsidP="009E4FD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1-العينات الاحتمالية</w:t>
      </w:r>
    </w:p>
    <w:p w:rsidR="002C0C33" w:rsidRDefault="002C0C33" w:rsidP="006368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2-العينات الغير احتمالية</w:t>
      </w:r>
    </w:p>
    <w:p w:rsidR="00886897" w:rsidRPr="006368C6" w:rsidRDefault="002C0C33" w:rsidP="00725328">
      <w:pPr>
        <w:rPr>
          <w:sz w:val="36"/>
          <w:szCs w:val="36"/>
          <w:u w:val="single"/>
          <w:rtl/>
        </w:rPr>
      </w:pPr>
      <w:r w:rsidRPr="006368C6">
        <w:rPr>
          <w:rFonts w:hint="cs"/>
          <w:sz w:val="36"/>
          <w:szCs w:val="36"/>
          <w:u w:val="single"/>
          <w:rtl/>
        </w:rPr>
        <w:t>الفرق بين العينات الاحتمالية والغير احتمالية</w:t>
      </w:r>
      <w:r w:rsidR="00886897" w:rsidRPr="006368C6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3118"/>
        <w:gridCol w:w="3227"/>
      </w:tblGrid>
      <w:tr w:rsidR="002C0C33" w:rsidTr="0085589F">
        <w:tc>
          <w:tcPr>
            <w:tcW w:w="2177" w:type="dxa"/>
          </w:tcPr>
          <w:p w:rsidR="002C0C33" w:rsidRPr="0085589F" w:rsidRDefault="002C0C33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3118" w:type="dxa"/>
          </w:tcPr>
          <w:p w:rsidR="002C0C33" w:rsidRPr="0085589F" w:rsidRDefault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العينات الاحتمالية</w:t>
            </w:r>
          </w:p>
        </w:tc>
        <w:tc>
          <w:tcPr>
            <w:tcW w:w="3227" w:type="dxa"/>
          </w:tcPr>
          <w:p w:rsidR="002C0C33" w:rsidRPr="0085589F" w:rsidRDefault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العينات الغير احتمالية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 w:rsidP="00B302B2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يتم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ا</w:t>
            </w:r>
            <w:r w:rsidR="00B302B2" w:rsidRPr="0085589F">
              <w:rPr>
                <w:rFonts w:asciiTheme="minorBidi" w:hAnsiTheme="minorBidi"/>
                <w:sz w:val="36"/>
                <w:szCs w:val="36"/>
                <w:rtl/>
              </w:rPr>
              <w:t>خ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ت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يار</w:t>
            </w:r>
            <w:r w:rsidR="00B302B2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مفرداتها </w:t>
            </w:r>
          </w:p>
        </w:tc>
        <w:tc>
          <w:tcPr>
            <w:tcW w:w="3118" w:type="dxa"/>
          </w:tcPr>
          <w:p w:rsidR="002C0C33" w:rsidRPr="0085589F" w:rsidRDefault="00B302B2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وفق قواعد الاحتمالات (عشوائية)</w:t>
            </w:r>
          </w:p>
          <w:p w:rsidR="00725328" w:rsidRDefault="0072532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"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 xml:space="preserve"> </w:t>
            </w:r>
            <w:r w:rsidRPr="00886897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يعني إعطاء جميع الوحدات في المجتمع فرصة متساوية في الاختيار ففيه نوع من التمثيل أكثر في مجتمع الدراسة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"</w:t>
            </w: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العينات الاحتمالية</w:t>
            </w:r>
          </w:p>
        </w:tc>
        <w:tc>
          <w:tcPr>
            <w:tcW w:w="3227" w:type="dxa"/>
          </w:tcPr>
          <w:p w:rsidR="002C0C33" w:rsidRPr="0085589F" w:rsidRDefault="00B302B2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lastRenderedPageBreak/>
              <w:t>بطريقة غير عشوائية</w:t>
            </w:r>
          </w:p>
          <w:p w:rsidR="00725328" w:rsidRDefault="0072532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"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 xml:space="preserve"> </w:t>
            </w:r>
            <w:r w:rsidRPr="00886897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قد يكون فيه نوع من التحيز وقد يكون فيه نوع من البساطة في جمع البيانات</w:t>
            </w:r>
            <w:r w:rsidRPr="0085589F">
              <w:rPr>
                <w:rFonts w:asciiTheme="minorBidi" w:eastAsia="Times New Roman" w:hAnsiTheme="minorBidi"/>
                <w:color w:val="000000"/>
                <w:sz w:val="36"/>
                <w:szCs w:val="36"/>
                <w:rtl/>
              </w:rPr>
              <w:t>"</w:t>
            </w: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368C6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العينات غير الاحتمالية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lastRenderedPageBreak/>
              <w:t>أ</w:t>
            </w:r>
            <w:r w:rsidR="00442EDD" w:rsidRPr="0085589F">
              <w:rPr>
                <w:rFonts w:asciiTheme="minorBidi" w:hAnsiTheme="minorBidi"/>
                <w:sz w:val="36"/>
                <w:szCs w:val="36"/>
                <w:rtl/>
              </w:rPr>
              <w:t>نواعها</w:t>
            </w:r>
          </w:p>
        </w:tc>
        <w:tc>
          <w:tcPr>
            <w:tcW w:w="3118" w:type="dxa"/>
          </w:tcPr>
          <w:p w:rsidR="002C0C33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عينة عشوائية بسيطة</w:t>
            </w:r>
          </w:p>
          <w:p w:rsidR="00442EDD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عشوائية طبقية</w:t>
            </w:r>
          </w:p>
          <w:p w:rsidR="00442EDD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عشوائية منتظمة</w:t>
            </w:r>
          </w:p>
          <w:p w:rsidR="00442EDD" w:rsidRPr="009E4FDB" w:rsidRDefault="00442EDD" w:rsidP="009E4FDB">
            <w:pPr>
              <w:pStyle w:val="a4"/>
              <w:numPr>
                <w:ilvl w:val="0"/>
                <w:numId w:val="3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العنقودية (متعددة المراحل)</w:t>
            </w:r>
          </w:p>
        </w:tc>
        <w:tc>
          <w:tcPr>
            <w:tcW w:w="3227" w:type="dxa"/>
          </w:tcPr>
          <w:p w:rsidR="00442EDD" w:rsidRPr="009E4FDB" w:rsidRDefault="006368C6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العين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 العارض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</w:p>
          <w:p w:rsidR="00442EDD" w:rsidRPr="009E4FDB" w:rsidRDefault="006368C6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العين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 العمدي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العينة النمطية</w:t>
            </w:r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عينة الخبراء</w:t>
            </w:r>
          </w:p>
          <w:p w:rsidR="002C0C33" w:rsidRPr="009E4FDB" w:rsidRDefault="006368C6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العين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ة</w:t>
            </w:r>
            <w:r w:rsidR="008B3014">
              <w:rPr>
                <w:rFonts w:asciiTheme="minorBidi" w:hAnsiTheme="minorBidi"/>
                <w:sz w:val="36"/>
                <w:szCs w:val="36"/>
                <w:rtl/>
              </w:rPr>
              <w:t xml:space="preserve"> الح</w:t>
            </w:r>
            <w:r w:rsidR="008B3014">
              <w:rPr>
                <w:rFonts w:asciiTheme="minorBidi" w:hAnsiTheme="minorBidi" w:hint="cs"/>
                <w:sz w:val="36"/>
                <w:szCs w:val="36"/>
                <w:rtl/>
              </w:rPr>
              <w:t>ص</w:t>
            </w:r>
            <w:r w:rsidR="00442EDD" w:rsidRPr="009E4FDB">
              <w:rPr>
                <w:rFonts w:asciiTheme="minorBidi" w:hAnsiTheme="minorBidi"/>
                <w:sz w:val="36"/>
                <w:szCs w:val="36"/>
                <w:rtl/>
              </w:rPr>
              <w:t>صية</w:t>
            </w:r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العينة الغير متجانسة</w:t>
            </w:r>
          </w:p>
          <w:p w:rsidR="0085589F" w:rsidRPr="009E4FDB" w:rsidRDefault="0085589F" w:rsidP="009E4FDB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sz w:val="36"/>
                <w:szCs w:val="36"/>
                <w:rtl/>
              </w:rPr>
            </w:pPr>
            <w:r w:rsidRPr="009E4FDB">
              <w:rPr>
                <w:rFonts w:asciiTheme="minorBidi" w:hAnsiTheme="minorBidi"/>
                <w:sz w:val="36"/>
                <w:szCs w:val="36"/>
                <w:rtl/>
              </w:rPr>
              <w:t>عينة كرة الثلج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442EDD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التعميم</w:t>
            </w:r>
          </w:p>
        </w:tc>
        <w:tc>
          <w:tcPr>
            <w:tcW w:w="3118" w:type="dxa"/>
          </w:tcPr>
          <w:p w:rsidR="002C0C33" w:rsidRPr="0085589F" w:rsidRDefault="00442EDD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تصلح</w:t>
            </w:r>
          </w:p>
        </w:tc>
        <w:tc>
          <w:tcPr>
            <w:tcW w:w="3227" w:type="dxa"/>
          </w:tcPr>
          <w:p w:rsidR="002C0C33" w:rsidRPr="0085589F" w:rsidRDefault="00442EDD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لا</w:t>
            </w:r>
            <w:r w:rsidR="006368C6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تصلح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72532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تمثيل المجتمع</w:t>
            </w:r>
          </w:p>
        </w:tc>
        <w:tc>
          <w:tcPr>
            <w:tcW w:w="3118" w:type="dxa"/>
          </w:tcPr>
          <w:p w:rsidR="002C0C33" w:rsidRPr="0085589F" w:rsidRDefault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تمثل المجتمع تمثيل كافي</w:t>
            </w:r>
          </w:p>
        </w:tc>
        <w:tc>
          <w:tcPr>
            <w:tcW w:w="3227" w:type="dxa"/>
          </w:tcPr>
          <w:p w:rsidR="002C0C33" w:rsidRPr="0085589F" w:rsidRDefault="004128EF" w:rsidP="004128E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لا</w:t>
            </w:r>
            <w:r w:rsidR="006368C6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تمثل المجتمع تمثيل كافي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ال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725328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فضلية </w:t>
            </w:r>
          </w:p>
        </w:tc>
        <w:tc>
          <w:tcPr>
            <w:tcW w:w="3118" w:type="dxa"/>
          </w:tcPr>
          <w:p w:rsidR="002C0C33" w:rsidRPr="0085589F" w:rsidRDefault="006368C6" w:rsidP="0085589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فضل ل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نها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725328" w:rsidRPr="0085589F">
              <w:rPr>
                <w:rFonts w:asciiTheme="minorBidi" w:hAnsiTheme="minorBidi"/>
                <w:sz w:val="36"/>
                <w:szCs w:val="36"/>
                <w:rtl/>
              </w:rPr>
              <w:t>كثر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دقة وصرامة بالنسبة</w:t>
            </w:r>
            <w:r w:rsidR="00725328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27" w:type="dxa"/>
          </w:tcPr>
          <w:p w:rsidR="00B302B2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ليست ذات أفضلية لأ</w:t>
            </w:r>
            <w:r w:rsidR="001E0E6F">
              <w:rPr>
                <w:rFonts w:asciiTheme="minorBidi" w:hAnsiTheme="minorBidi" w:hint="cs"/>
                <w:sz w:val="36"/>
                <w:szCs w:val="36"/>
                <w:rtl/>
              </w:rPr>
              <w:t>نها غير دقيقه</w:t>
            </w:r>
          </w:p>
        </w:tc>
      </w:tr>
      <w:tr w:rsidR="002C0C33" w:rsidTr="0085589F">
        <w:tc>
          <w:tcPr>
            <w:tcW w:w="2177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</w:rPr>
              <w:t>آ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>لية عملها</w:t>
            </w:r>
          </w:p>
        </w:tc>
        <w:tc>
          <w:tcPr>
            <w:tcW w:w="3118" w:type="dxa"/>
          </w:tcPr>
          <w:p w:rsidR="002C0C33" w:rsidRPr="0085589F" w:rsidRDefault="006368C6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استخدام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ساليب حسابية في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ال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>احتمالات في ال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إ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حصاء فتساعد في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>
              <w:rPr>
                <w:rFonts w:asciiTheme="minorBidi" w:hAnsiTheme="minorBidi"/>
                <w:sz w:val="36"/>
                <w:szCs w:val="36"/>
                <w:rtl/>
              </w:rPr>
              <w:t xml:space="preserve">ن تكون ممثلة 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أ</w:t>
            </w:r>
            <w:r w:rsidR="004128EF" w:rsidRPr="0085589F">
              <w:rPr>
                <w:rFonts w:asciiTheme="minorBidi" w:hAnsiTheme="minorBidi"/>
                <w:sz w:val="36"/>
                <w:szCs w:val="36"/>
                <w:rtl/>
              </w:rPr>
              <w:t>كثر</w:t>
            </w:r>
            <w:r w:rsidR="0085589F" w:rsidRPr="0085589F">
              <w:rPr>
                <w:rFonts w:asciiTheme="minorBidi" w:hAnsiTheme="minorBidi"/>
                <w:sz w:val="36"/>
                <w:szCs w:val="36"/>
                <w:rtl/>
              </w:rPr>
              <w:t xml:space="preserve"> لمجتمع الدراسة</w:t>
            </w:r>
          </w:p>
        </w:tc>
        <w:tc>
          <w:tcPr>
            <w:tcW w:w="3227" w:type="dxa"/>
          </w:tcPr>
          <w:p w:rsidR="002C0C33" w:rsidRPr="0085589F" w:rsidRDefault="0085589F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85589F">
              <w:rPr>
                <w:rFonts w:asciiTheme="minorBidi" w:hAnsiTheme="minorBidi"/>
                <w:sz w:val="36"/>
                <w:szCs w:val="36"/>
                <w:rtl/>
              </w:rPr>
              <w:t>جمع بيانات من عينة نختارها بشكل متعمد فيها نوع من القصد وتدخل الباحث في اختيار مفردات عينة الدراسة</w:t>
            </w:r>
          </w:p>
        </w:tc>
      </w:tr>
    </w:tbl>
    <w:p w:rsidR="002C0C33" w:rsidRDefault="002C0C33">
      <w:pPr>
        <w:rPr>
          <w:sz w:val="36"/>
          <w:szCs w:val="36"/>
          <w:rtl/>
        </w:rPr>
      </w:pPr>
    </w:p>
    <w:p w:rsidR="0033187C" w:rsidRDefault="0033187C" w:rsidP="009249BA">
      <w:pPr>
        <w:rPr>
          <w:rFonts w:cs="Arial"/>
          <w:noProof/>
          <w:sz w:val="36"/>
          <w:szCs w:val="36"/>
          <w:rtl/>
        </w:rPr>
      </w:pPr>
      <w:r w:rsidRPr="00CF0E7A">
        <w:rPr>
          <w:rFonts w:cs="Arial" w:hint="cs"/>
          <w:noProof/>
          <w:sz w:val="36"/>
          <w:szCs w:val="36"/>
          <w:rtl/>
        </w:rPr>
        <w:drawing>
          <wp:inline distT="0" distB="0" distL="0" distR="0">
            <wp:extent cx="4486274" cy="2514600"/>
            <wp:effectExtent l="19050" t="0" r="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22" cy="25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7C" w:rsidRDefault="0033187C" w:rsidP="0033187C">
      <w:pPr>
        <w:rPr>
          <w:sz w:val="36"/>
          <w:szCs w:val="36"/>
          <w:rtl/>
        </w:rPr>
      </w:pPr>
    </w:p>
    <w:p w:rsidR="00783388" w:rsidRDefault="00783388" w:rsidP="0033187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الفرق بين الحصر الشامل والحصر بالعينة</w:t>
      </w:r>
    </w:p>
    <w:tbl>
      <w:tblPr>
        <w:bidiVisual/>
        <w:tblW w:w="9923" w:type="dxa"/>
        <w:tblInd w:w="-622" w:type="dxa"/>
        <w:tblCellMar>
          <w:left w:w="0" w:type="dxa"/>
          <w:right w:w="0" w:type="dxa"/>
        </w:tblCellMar>
        <w:tblLook w:val="04A0"/>
      </w:tblPr>
      <w:tblGrid>
        <w:gridCol w:w="1982"/>
        <w:gridCol w:w="3780"/>
        <w:gridCol w:w="4161"/>
      </w:tblGrid>
      <w:tr w:rsidR="0033187C" w:rsidRPr="0033187C" w:rsidTr="0033187C">
        <w:trPr>
          <w:trHeight w:val="877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8D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rPr>
                <w:sz w:val="24"/>
                <w:szCs w:val="24"/>
              </w:rPr>
            </w:pPr>
            <w:r w:rsidRPr="0033187C">
              <w:rPr>
                <w:b/>
                <w:bCs/>
                <w:sz w:val="24"/>
                <w:szCs w:val="24"/>
                <w:rtl/>
              </w:rPr>
              <w:t xml:space="preserve">الخصائص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8D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b/>
                <w:bCs/>
                <w:sz w:val="24"/>
                <w:szCs w:val="24"/>
                <w:rtl/>
              </w:rPr>
              <w:t xml:space="preserve">الحصر الشامل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8D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b/>
                <w:bCs/>
                <w:sz w:val="24"/>
                <w:szCs w:val="24"/>
                <w:rtl/>
              </w:rPr>
              <w:t xml:space="preserve">الحصر بالعينة </w:t>
            </w:r>
          </w:p>
        </w:tc>
      </w:tr>
      <w:tr w:rsidR="0033187C" w:rsidRPr="0033187C" w:rsidTr="0033187C">
        <w:trPr>
          <w:trHeight w:val="1486"/>
        </w:trPr>
        <w:tc>
          <w:tcPr>
            <w:tcW w:w="1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التعريف </w:t>
            </w:r>
          </w:p>
        </w:tc>
        <w:tc>
          <w:tcPr>
            <w:tcW w:w="3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هو الأسلوب الذي يدرس فيه الباحث جميع مفردات أو عناصر المجتمع المراد بحثه دون استثناء </w:t>
            </w:r>
          </w:p>
        </w:tc>
        <w:tc>
          <w:tcPr>
            <w:tcW w:w="41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الأسلوب الذي يدرس الباحث فيه بعض مفردات المجتمع على أن تكون تلك المفردات ممثلة للمجتمع الأصلي </w:t>
            </w:r>
          </w:p>
        </w:tc>
      </w:tr>
      <w:tr w:rsidR="0033187C" w:rsidRPr="0033187C" w:rsidTr="0033187C">
        <w:trPr>
          <w:trHeight w:val="1143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الاستخدام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يستخدم للحصول على معلومات تفصيلية عن جميع مفردات المجتمع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يستخدم للحصول على المعلومات من فئة من المجتمع </w:t>
            </w:r>
          </w:p>
        </w:tc>
      </w:tr>
      <w:tr w:rsidR="0033187C" w:rsidRPr="0033187C" w:rsidTr="0033187C">
        <w:trPr>
          <w:trHeight w:val="1143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الأمثلة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التعداد السكاني للمملكة ، تعداد طالبات جامعة الملك سعود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اجراء بحث اجتماعي على بعض الأسر ، دراسة حول نظرة المجتمع للمعاقين </w:t>
            </w:r>
          </w:p>
        </w:tc>
      </w:tr>
      <w:tr w:rsidR="0033187C" w:rsidRPr="0033187C" w:rsidTr="0033187C">
        <w:trPr>
          <w:trHeight w:val="2515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المزايا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الحصول على معلومات تفصيلية تساعد على التخطيط الاجتماعي الجيد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قلة التكاليف</w:t>
            </w:r>
          </w:p>
          <w:p w:rsidR="00D80191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لا يتطلب وقتا طويلا</w:t>
            </w:r>
          </w:p>
          <w:p w:rsidR="00D80191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السرعة في ظهور النتائج</w:t>
            </w:r>
          </w:p>
          <w:p w:rsidR="00D80191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دقة البيانات</w:t>
            </w:r>
          </w:p>
          <w:p w:rsidR="00D80191" w:rsidRPr="0033187C" w:rsidRDefault="00783388" w:rsidP="0033187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>الاختيار الوحيد في حالة استحالة فحص المجتمع بكامله</w:t>
            </w:r>
          </w:p>
        </w:tc>
      </w:tr>
      <w:tr w:rsidR="0033187C" w:rsidRPr="0033187C" w:rsidTr="0033187C">
        <w:trPr>
          <w:trHeight w:val="3038"/>
        </w:trPr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33187C" w:rsidP="0033187C">
            <w:pPr>
              <w:ind w:firstLine="720"/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العيوب 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تكاليف مادية وبشرية مرتفعة</w:t>
            </w:r>
          </w:p>
          <w:p w:rsidR="00D80191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 w:rsidRPr="0033187C">
              <w:rPr>
                <w:sz w:val="24"/>
                <w:szCs w:val="24"/>
                <w:rtl/>
              </w:rPr>
              <w:t>يتطلب وقتا طويلا</w:t>
            </w:r>
          </w:p>
          <w:p w:rsidR="00D80191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مشقة اجراء العمل الحسابي كلما كبرت مفردات الدراسة </w:t>
            </w:r>
          </w:p>
        </w:tc>
        <w:tc>
          <w:tcPr>
            <w:tcW w:w="4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3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191" w:rsidRPr="0033187C" w:rsidRDefault="00783388" w:rsidP="0033187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187C">
              <w:rPr>
                <w:sz w:val="24"/>
                <w:szCs w:val="24"/>
                <w:rtl/>
              </w:rPr>
              <w:t xml:space="preserve">قد يكون هناك تحيز من الباحث عند اختيار العينة </w:t>
            </w:r>
          </w:p>
        </w:tc>
      </w:tr>
    </w:tbl>
    <w:p w:rsidR="00CF0E7A" w:rsidRPr="0033187C" w:rsidRDefault="00CF0E7A" w:rsidP="0033187C">
      <w:pPr>
        <w:ind w:firstLine="720"/>
        <w:rPr>
          <w:sz w:val="36"/>
          <w:szCs w:val="36"/>
        </w:rPr>
      </w:pPr>
    </w:p>
    <w:sectPr w:rsidR="00CF0E7A" w:rsidRPr="0033187C" w:rsidSect="006E29F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F7"/>
    <w:multiLevelType w:val="hybridMultilevel"/>
    <w:tmpl w:val="235E3B44"/>
    <w:lvl w:ilvl="0" w:tplc="1BBC6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61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21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A4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A7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8F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E2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4E97"/>
    <w:multiLevelType w:val="hybridMultilevel"/>
    <w:tmpl w:val="8C5E75DC"/>
    <w:lvl w:ilvl="0" w:tplc="F1E22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C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80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C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5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E3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AB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CA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8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413A"/>
    <w:multiLevelType w:val="hybridMultilevel"/>
    <w:tmpl w:val="233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0132"/>
    <w:multiLevelType w:val="hybridMultilevel"/>
    <w:tmpl w:val="08A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E45BF"/>
    <w:multiLevelType w:val="hybridMultilevel"/>
    <w:tmpl w:val="F2E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0C33"/>
    <w:rsid w:val="001E0E6F"/>
    <w:rsid w:val="002C0C33"/>
    <w:rsid w:val="002E3D10"/>
    <w:rsid w:val="0033187C"/>
    <w:rsid w:val="003A5661"/>
    <w:rsid w:val="003F7726"/>
    <w:rsid w:val="004128EF"/>
    <w:rsid w:val="0043400A"/>
    <w:rsid w:val="00442EDD"/>
    <w:rsid w:val="004E34EB"/>
    <w:rsid w:val="005946E5"/>
    <w:rsid w:val="005D0E1C"/>
    <w:rsid w:val="005E5057"/>
    <w:rsid w:val="006368C6"/>
    <w:rsid w:val="006E29F8"/>
    <w:rsid w:val="00725328"/>
    <w:rsid w:val="00783388"/>
    <w:rsid w:val="007E5053"/>
    <w:rsid w:val="0085589F"/>
    <w:rsid w:val="00886897"/>
    <w:rsid w:val="008B3014"/>
    <w:rsid w:val="009249BA"/>
    <w:rsid w:val="0098309E"/>
    <w:rsid w:val="00992E54"/>
    <w:rsid w:val="009E4FDB"/>
    <w:rsid w:val="00B302B2"/>
    <w:rsid w:val="00B707F9"/>
    <w:rsid w:val="00BF318B"/>
    <w:rsid w:val="00CF0CBB"/>
    <w:rsid w:val="00CF0E7A"/>
    <w:rsid w:val="00D80191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FD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5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1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8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5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2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1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1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7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9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ADD7-4CBA-47B8-B58F-C7FD40B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SONY</cp:lastModifiedBy>
  <cp:revision>2</cp:revision>
  <dcterms:created xsi:type="dcterms:W3CDTF">2018-02-22T16:52:00Z</dcterms:created>
  <dcterms:modified xsi:type="dcterms:W3CDTF">2018-02-22T16:52:00Z</dcterms:modified>
</cp:coreProperties>
</file>