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5D" w:rsidRDefault="00E4285D" w:rsidP="00E4285D">
      <w:pPr>
        <w:rPr>
          <w:rtl/>
        </w:rPr>
      </w:pPr>
    </w:p>
    <w:p w:rsidR="004930E9" w:rsidRDefault="00671E9C" w:rsidP="00E4285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-729615</wp:posOffset>
                </wp:positionV>
                <wp:extent cx="8545195" cy="979170"/>
                <wp:effectExtent l="0" t="0" r="27305" b="11430"/>
                <wp:wrapNone/>
                <wp:docPr id="17" name="مستطي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519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3041" w:type="dxa"/>
                              <w:tblInd w:w="296" w:type="dxa"/>
                              <w:tblBorders>
                                <w:top w:val="threeDEmboss" w:sz="24" w:space="0" w:color="CCC0D9" w:themeColor="accent4" w:themeTint="66"/>
                                <w:left w:val="threeDEmboss" w:sz="24" w:space="0" w:color="CCC0D9" w:themeColor="accent4" w:themeTint="66"/>
                                <w:bottom w:val="threeDEmboss" w:sz="24" w:space="0" w:color="CCC0D9" w:themeColor="accent4" w:themeTint="66"/>
                                <w:right w:val="threeDEmboss" w:sz="24" w:space="0" w:color="CCC0D9" w:themeColor="accent4" w:themeTint="66"/>
                                <w:insideH w:val="threeDEmboss" w:sz="24" w:space="0" w:color="CCC0D9" w:themeColor="accent4" w:themeTint="66"/>
                                <w:insideV w:val="threeDEmboss" w:sz="24" w:space="0" w:color="CCC0D9" w:themeColor="accent4" w:themeTint="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9"/>
                              <w:gridCol w:w="3435"/>
                              <w:gridCol w:w="3435"/>
                              <w:gridCol w:w="3032"/>
                            </w:tblGrid>
                            <w:tr w:rsidR="00AF2BE5" w:rsidTr="00BE52B4">
                              <w:trPr>
                                <w:trHeight w:val="164"/>
                              </w:trPr>
                              <w:tc>
                                <w:tcPr>
                                  <w:tcW w:w="3139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AF2BE5" w:rsidRPr="00217C28" w:rsidRDefault="00AF2BE5" w:rsidP="00BE52B4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217C28">
                                    <w:rPr>
                                      <w:rFonts w:asciiTheme="minorBidi" w:eastAsia="Times New Roman" w:hAnsi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AF2BE5" w:rsidRPr="00217C28" w:rsidRDefault="00AF2BE5" w:rsidP="00BE52B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217C2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AF2BE5" w:rsidRPr="00217C28" w:rsidRDefault="00AF2BE5" w:rsidP="00BE52B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217C2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AF2BE5" w:rsidRPr="00217C28" w:rsidRDefault="00AF2BE5" w:rsidP="00BE52B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217C28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002060"/>
                                      <w:sz w:val="36"/>
                                      <w:szCs w:val="36"/>
                                    </w:rPr>
                                    <w:t>Stage</w:t>
                                  </w:r>
                                </w:p>
                              </w:tc>
                            </w:tr>
                            <w:tr w:rsidR="00AF2BE5" w:rsidTr="00BE52B4">
                              <w:trPr>
                                <w:trHeight w:val="529"/>
                              </w:trPr>
                              <w:tc>
                                <w:tcPr>
                                  <w:tcW w:w="3139" w:type="dxa"/>
                                  <w:vAlign w:val="center"/>
                                  <w:hideMark/>
                                </w:tcPr>
                                <w:p w:rsidR="00AF2BE5" w:rsidRPr="00217C28" w:rsidRDefault="00AF2BE5" w:rsidP="00F6042B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17C28"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143</w:t>
                                  </w:r>
                                  <w:r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217C28"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/ 143</w:t>
                                  </w:r>
                                  <w:r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217C28"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vAlign w:val="center"/>
                                  <w:hideMark/>
                                </w:tcPr>
                                <w:p w:rsidR="00AF2BE5" w:rsidRPr="00217C28" w:rsidRDefault="0025614F" w:rsidP="00BE52B4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435" w:type="dxa"/>
                                  <w:vAlign w:val="center"/>
                                  <w:hideMark/>
                                </w:tcPr>
                                <w:p w:rsidR="00AF2BE5" w:rsidRPr="00217C28" w:rsidRDefault="00AF2BE5" w:rsidP="00E4285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217C28"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Mega Goal </w:t>
                                  </w:r>
                                  <w:r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vAlign w:val="center"/>
                                  <w:hideMark/>
                                </w:tcPr>
                                <w:p w:rsidR="00AF2BE5" w:rsidRPr="00217C28" w:rsidRDefault="00AF2BE5" w:rsidP="00BE52B4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217C28">
                                    <w:rPr>
                                      <w:rFonts w:ascii="Arial Rounded MT Bold" w:eastAsia="Times New Roman" w:hAnsi="Arial Rounded MT Bold" w:cs="Times New Roman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Secondary</w:t>
                                  </w:r>
                                </w:p>
                              </w:tc>
                            </w:tr>
                          </w:tbl>
                          <w:p w:rsidR="00AF2BE5" w:rsidRDefault="00AF2BE5" w:rsidP="00CD2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14.55pt;margin-top:-57.45pt;width:672.8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" fillcolor="white [3212]" strokecolor="white [3212]" strokeweight="2pt">
                <v:path arrowok="t"/>
                <v:textbox>
                  <w:txbxContent>
                    <w:tbl>
                      <w:tblPr>
                        <w:bidiVisual/>
                        <w:tblW w:w="13041" w:type="dxa"/>
                        <w:tblInd w:w="296" w:type="dxa"/>
                        <w:tblBorders>
                          <w:top w:val="threeDEmboss" w:sz="24" w:space="0" w:color="CCC0D9" w:themeColor="accent4" w:themeTint="66"/>
                          <w:left w:val="threeDEmboss" w:sz="24" w:space="0" w:color="CCC0D9" w:themeColor="accent4" w:themeTint="66"/>
                          <w:bottom w:val="threeDEmboss" w:sz="24" w:space="0" w:color="CCC0D9" w:themeColor="accent4" w:themeTint="66"/>
                          <w:right w:val="threeDEmboss" w:sz="24" w:space="0" w:color="CCC0D9" w:themeColor="accent4" w:themeTint="66"/>
                          <w:insideH w:val="threeDEmboss" w:sz="24" w:space="0" w:color="CCC0D9" w:themeColor="accent4" w:themeTint="66"/>
                          <w:insideV w:val="threeDEmboss" w:sz="24" w:space="0" w:color="CCC0D9" w:themeColor="accent4" w:themeTint="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9"/>
                        <w:gridCol w:w="3435"/>
                        <w:gridCol w:w="3435"/>
                        <w:gridCol w:w="3032"/>
                      </w:tblGrid>
                      <w:tr w:rsidR="00AF2BE5" w:rsidTr="00BE52B4">
                        <w:trPr>
                          <w:trHeight w:val="164"/>
                        </w:trPr>
                        <w:tc>
                          <w:tcPr>
                            <w:tcW w:w="3139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AF2BE5" w:rsidRPr="00217C28" w:rsidRDefault="00AF2BE5" w:rsidP="00BE52B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17C28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435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AF2BE5" w:rsidRPr="00217C28" w:rsidRDefault="00AF2BE5" w:rsidP="00BE52B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17C2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435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AF2BE5" w:rsidRPr="00217C28" w:rsidRDefault="00AF2BE5" w:rsidP="00BE52B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17C2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032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AF2BE5" w:rsidRPr="00217C28" w:rsidRDefault="00AF2BE5" w:rsidP="00BE52B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17C2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Stage</w:t>
                            </w:r>
                          </w:p>
                        </w:tc>
                      </w:tr>
                      <w:tr w:rsidR="00AF2BE5" w:rsidTr="00BE52B4">
                        <w:trPr>
                          <w:trHeight w:val="529"/>
                        </w:trPr>
                        <w:tc>
                          <w:tcPr>
                            <w:tcW w:w="3139" w:type="dxa"/>
                            <w:vAlign w:val="center"/>
                            <w:hideMark/>
                          </w:tcPr>
                          <w:p w:rsidR="00AF2BE5" w:rsidRPr="00217C28" w:rsidRDefault="00AF2BE5" w:rsidP="00F6042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 w:rsidRPr="00217C28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143</w:t>
                            </w: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7</w:t>
                            </w:r>
                            <w:r w:rsidRPr="00217C28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/ 143</w:t>
                            </w: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8</w:t>
                            </w:r>
                            <w:r w:rsidRPr="00217C28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3435" w:type="dxa"/>
                            <w:vAlign w:val="center"/>
                            <w:hideMark/>
                          </w:tcPr>
                          <w:p w:rsidR="00AF2BE5" w:rsidRPr="00217C28" w:rsidRDefault="0025614F" w:rsidP="00BE52B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435" w:type="dxa"/>
                            <w:vAlign w:val="center"/>
                            <w:hideMark/>
                          </w:tcPr>
                          <w:p w:rsidR="00AF2BE5" w:rsidRPr="00217C28" w:rsidRDefault="00AF2BE5" w:rsidP="00E4285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17C28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Mega Goal </w:t>
                            </w:r>
                            <w:r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32" w:type="dxa"/>
                            <w:vAlign w:val="center"/>
                            <w:hideMark/>
                          </w:tcPr>
                          <w:p w:rsidR="00AF2BE5" w:rsidRPr="00217C28" w:rsidRDefault="00AF2BE5" w:rsidP="00BE52B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17C28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Secondary</w:t>
                            </w:r>
                          </w:p>
                        </w:tc>
                      </w:tr>
                    </w:tbl>
                    <w:p w:rsidR="00AF2BE5" w:rsidRDefault="00AF2BE5" w:rsidP="00CD2C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threeDEmboss" w:sz="24" w:space="0" w:color="B2A1C7" w:themeColor="accent4" w:themeTint="99"/>
          <w:left w:val="threeDEmboss" w:sz="24" w:space="0" w:color="B2A1C7" w:themeColor="accent4" w:themeTint="99"/>
          <w:bottom w:val="threeDEmboss" w:sz="24" w:space="0" w:color="B2A1C7" w:themeColor="accent4" w:themeTint="99"/>
          <w:right w:val="threeDEmboss" w:sz="24" w:space="0" w:color="B2A1C7" w:themeColor="accent4" w:themeTint="99"/>
          <w:insideH w:val="threeDEmboss" w:sz="24" w:space="0" w:color="B2A1C7" w:themeColor="accent4" w:themeTint="99"/>
          <w:insideV w:val="threeDEmboss" w:sz="2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51"/>
        <w:gridCol w:w="1238"/>
        <w:gridCol w:w="2159"/>
        <w:gridCol w:w="952"/>
        <w:gridCol w:w="1230"/>
        <w:gridCol w:w="2377"/>
        <w:gridCol w:w="952"/>
        <w:gridCol w:w="1186"/>
        <w:gridCol w:w="2071"/>
      </w:tblGrid>
      <w:tr w:rsidR="00CD2C58" w:rsidRPr="00875B66" w:rsidTr="00E4285D">
        <w:trPr>
          <w:trHeight w:val="524"/>
          <w:jc w:val="center"/>
        </w:trPr>
        <w:tc>
          <w:tcPr>
            <w:tcW w:w="951" w:type="dxa"/>
            <w:shd w:val="clear" w:color="auto" w:fill="C4BC96" w:themeFill="background2" w:themeFillShade="BF"/>
            <w:vAlign w:val="center"/>
          </w:tcPr>
          <w:p w:rsidR="00CD2C58" w:rsidRPr="00875B66" w:rsidRDefault="00CD2C5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 w:rsidRPr="00875B66">
              <w:rPr>
                <w:rFonts w:ascii="Arial Rounded MT Bold" w:hAnsi="Arial Rounded MT Bold"/>
                <w:b/>
                <w:bCs/>
                <w:color w:val="002060"/>
              </w:rPr>
              <w:t>WEAK</w:t>
            </w:r>
          </w:p>
        </w:tc>
        <w:tc>
          <w:tcPr>
            <w:tcW w:w="1238" w:type="dxa"/>
            <w:shd w:val="clear" w:color="auto" w:fill="C4BC96" w:themeFill="background2" w:themeFillShade="BF"/>
            <w:vAlign w:val="center"/>
          </w:tcPr>
          <w:p w:rsidR="00CD2C58" w:rsidRPr="00875B66" w:rsidRDefault="00CD2C5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 w:rsidRPr="00875B66">
              <w:rPr>
                <w:rFonts w:ascii="Arial Rounded MT Bold" w:hAnsi="Arial Rounded MT Bold"/>
                <w:b/>
                <w:bCs/>
                <w:color w:val="002060"/>
              </w:rPr>
              <w:t>DATE</w:t>
            </w:r>
          </w:p>
        </w:tc>
        <w:tc>
          <w:tcPr>
            <w:tcW w:w="2159" w:type="dxa"/>
            <w:shd w:val="clear" w:color="auto" w:fill="C4BC96" w:themeFill="background2" w:themeFillShade="BF"/>
            <w:vAlign w:val="center"/>
          </w:tcPr>
          <w:p w:rsidR="00CD2C58" w:rsidRPr="00875B66" w:rsidRDefault="00CD2C5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 w:rsidRPr="00875B66">
              <w:rPr>
                <w:rFonts w:ascii="Arial Rounded MT Bold" w:hAnsi="Arial Rounded MT Bold"/>
                <w:b/>
                <w:bCs/>
                <w:color w:val="002060"/>
              </w:rPr>
              <w:t>SUBJECT</w:t>
            </w:r>
          </w:p>
        </w:tc>
        <w:tc>
          <w:tcPr>
            <w:tcW w:w="952" w:type="dxa"/>
            <w:shd w:val="clear" w:color="auto" w:fill="C4BC96" w:themeFill="background2" w:themeFillShade="BF"/>
            <w:vAlign w:val="center"/>
          </w:tcPr>
          <w:p w:rsidR="00CD2C58" w:rsidRPr="00875B66" w:rsidRDefault="00CD2C5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 w:rsidRPr="00875B66">
              <w:rPr>
                <w:rFonts w:ascii="Arial Rounded MT Bold" w:hAnsi="Arial Rounded MT Bold"/>
                <w:b/>
                <w:bCs/>
                <w:color w:val="002060"/>
              </w:rPr>
              <w:t>WEAK</w:t>
            </w:r>
          </w:p>
        </w:tc>
        <w:tc>
          <w:tcPr>
            <w:tcW w:w="1230" w:type="dxa"/>
            <w:shd w:val="clear" w:color="auto" w:fill="C4BC96" w:themeFill="background2" w:themeFillShade="BF"/>
            <w:vAlign w:val="center"/>
          </w:tcPr>
          <w:p w:rsidR="00CD2C58" w:rsidRPr="00875B66" w:rsidRDefault="00CD2C5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 w:rsidRPr="00875B66">
              <w:rPr>
                <w:rFonts w:ascii="Arial Rounded MT Bold" w:hAnsi="Arial Rounded MT Bold"/>
                <w:b/>
                <w:bCs/>
                <w:color w:val="002060"/>
              </w:rPr>
              <w:t>DATE</w:t>
            </w:r>
          </w:p>
        </w:tc>
        <w:tc>
          <w:tcPr>
            <w:tcW w:w="2377" w:type="dxa"/>
            <w:shd w:val="clear" w:color="auto" w:fill="C4BC96" w:themeFill="background2" w:themeFillShade="BF"/>
            <w:vAlign w:val="center"/>
          </w:tcPr>
          <w:p w:rsidR="00CD2C58" w:rsidRPr="00875B66" w:rsidRDefault="00CD2C5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 w:rsidRPr="00875B66">
              <w:rPr>
                <w:rFonts w:ascii="Arial Rounded MT Bold" w:hAnsi="Arial Rounded MT Bold"/>
                <w:b/>
                <w:bCs/>
                <w:color w:val="002060"/>
              </w:rPr>
              <w:t>SUBJECT</w:t>
            </w:r>
          </w:p>
        </w:tc>
        <w:tc>
          <w:tcPr>
            <w:tcW w:w="952" w:type="dxa"/>
            <w:shd w:val="clear" w:color="auto" w:fill="C4BC96" w:themeFill="background2" w:themeFillShade="BF"/>
            <w:vAlign w:val="center"/>
          </w:tcPr>
          <w:p w:rsidR="00CD2C58" w:rsidRPr="00875B66" w:rsidRDefault="00CD2C5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 w:rsidRPr="00875B66">
              <w:rPr>
                <w:rFonts w:ascii="Arial Rounded MT Bold" w:hAnsi="Arial Rounded MT Bold"/>
                <w:b/>
                <w:bCs/>
                <w:color w:val="002060"/>
              </w:rPr>
              <w:t>WEAK</w:t>
            </w:r>
          </w:p>
        </w:tc>
        <w:tc>
          <w:tcPr>
            <w:tcW w:w="1143" w:type="dxa"/>
            <w:shd w:val="clear" w:color="auto" w:fill="C4BC96" w:themeFill="background2" w:themeFillShade="BF"/>
            <w:vAlign w:val="center"/>
          </w:tcPr>
          <w:p w:rsidR="00CD2C58" w:rsidRPr="00875B66" w:rsidRDefault="00CD2C5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 w:rsidRPr="00875B66">
              <w:rPr>
                <w:rFonts w:ascii="Arial Rounded MT Bold" w:hAnsi="Arial Rounded MT Bold"/>
                <w:b/>
                <w:bCs/>
                <w:color w:val="002060"/>
              </w:rPr>
              <w:t>DATE</w:t>
            </w:r>
          </w:p>
        </w:tc>
        <w:tc>
          <w:tcPr>
            <w:tcW w:w="2071" w:type="dxa"/>
            <w:shd w:val="clear" w:color="auto" w:fill="C4BC96" w:themeFill="background2" w:themeFillShade="BF"/>
            <w:vAlign w:val="center"/>
          </w:tcPr>
          <w:p w:rsidR="00CD2C58" w:rsidRPr="00875B66" w:rsidRDefault="00CD2C5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rFonts w:ascii="Arial Rounded MT Bold" w:hAnsi="Arial Rounded MT Bold"/>
                <w:b/>
                <w:bCs/>
                <w:color w:val="002060"/>
              </w:rPr>
            </w:pPr>
            <w:r w:rsidRPr="00875B66">
              <w:rPr>
                <w:rFonts w:ascii="Arial Rounded MT Bold" w:hAnsi="Arial Rounded MT Bold"/>
                <w:b/>
                <w:bCs/>
                <w:color w:val="002060"/>
              </w:rPr>
              <w:t>SUBJECT</w:t>
            </w:r>
          </w:p>
        </w:tc>
      </w:tr>
      <w:tr w:rsidR="00C57328" w:rsidRPr="00875B66" w:rsidTr="00E4285D">
        <w:trPr>
          <w:trHeight w:val="942"/>
          <w:jc w:val="center"/>
        </w:trPr>
        <w:tc>
          <w:tcPr>
            <w:tcW w:w="951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 xml:space="preserve">Unit 1 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Everyone Makes Mistakes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 w:rsidRPr="00875B66">
              <w:rPr>
                <w:b/>
                <w:bCs/>
                <w:color w:val="002060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20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EXPANSION Units1-3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57328" w:rsidRPr="00653B3F" w:rsidRDefault="00C57328" w:rsidP="00C5732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Unit 6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Lost and Found</w:t>
            </w:r>
          </w:p>
        </w:tc>
      </w:tr>
      <w:tr w:rsidR="00C57328" w:rsidRPr="00875B66" w:rsidTr="00E4285D">
        <w:trPr>
          <w:trHeight w:val="981"/>
          <w:jc w:val="center"/>
        </w:trPr>
        <w:tc>
          <w:tcPr>
            <w:tcW w:w="951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 xml:space="preserve">Unit 1 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Everyone Makes Mistakes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 w:rsidRPr="00875B66">
              <w:rPr>
                <w:b/>
                <w:bCs/>
                <w:color w:val="002060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27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EXPANSION Units1-3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Unit 6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Lost and Found</w:t>
            </w:r>
          </w:p>
        </w:tc>
      </w:tr>
      <w:tr w:rsidR="00C57328" w:rsidRPr="00875B66" w:rsidTr="00E4285D">
        <w:trPr>
          <w:trHeight w:val="981"/>
          <w:jc w:val="center"/>
        </w:trPr>
        <w:tc>
          <w:tcPr>
            <w:tcW w:w="951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Unit 2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rtl/>
              </w:rPr>
            </w:pP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 xml:space="preserve"> Against the Odds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 w:rsidRPr="00875B66">
              <w:rPr>
                <w:b/>
                <w:bCs/>
                <w:color w:val="002060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16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Unit 4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They Said, We Said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29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rtl/>
              </w:rPr>
            </w:pPr>
            <w:r w:rsidRPr="00A875C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EXPANSION Units 4-6</w:t>
            </w:r>
          </w:p>
        </w:tc>
      </w:tr>
      <w:tr w:rsidR="00C57328" w:rsidRPr="00875B66" w:rsidTr="00E4285D">
        <w:trPr>
          <w:trHeight w:val="903"/>
          <w:jc w:val="center"/>
        </w:trPr>
        <w:tc>
          <w:tcPr>
            <w:tcW w:w="951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5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Unit 2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rtl/>
              </w:rPr>
            </w:pP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 xml:space="preserve"> Against the Odds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 w:rsidRPr="00875B66">
              <w:rPr>
                <w:b/>
                <w:bCs/>
                <w:color w:val="00206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23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Unit 4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They Said, We Said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rtl/>
              </w:rPr>
            </w:pPr>
            <w:r w:rsidRPr="00A875C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EXPANSION Units 4-6</w:t>
            </w:r>
          </w:p>
        </w:tc>
      </w:tr>
      <w:tr w:rsidR="00C57328" w:rsidRPr="00875B66" w:rsidTr="00E4285D">
        <w:trPr>
          <w:trHeight w:val="933"/>
          <w:jc w:val="center"/>
        </w:trPr>
        <w:tc>
          <w:tcPr>
            <w:tcW w:w="951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10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 xml:space="preserve">Unit 3 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Beauty Is Only Skin Deep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 w:rsidRPr="00875B66">
              <w:rPr>
                <w:b/>
                <w:bCs/>
                <w:color w:val="002060"/>
              </w:rPr>
              <w:t>11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7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Unit 5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Express Yourself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Final test</w:t>
            </w:r>
          </w:p>
        </w:tc>
      </w:tr>
      <w:tr w:rsidR="00C57328" w:rsidRPr="00875B66" w:rsidTr="00E4285D">
        <w:trPr>
          <w:trHeight w:val="25"/>
          <w:jc w:val="center"/>
        </w:trPr>
        <w:tc>
          <w:tcPr>
            <w:tcW w:w="951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6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C57328" w:rsidRPr="00A875CE" w:rsidRDefault="00C57328" w:rsidP="00E4285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  <w:rtl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Unit 3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Beauty Is Only Skin Deep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shd w:val="clear" w:color="auto" w:fill="FFFFFF" w:themeFill="background1"/>
              <w:bidi w:val="0"/>
              <w:spacing w:after="0"/>
              <w:jc w:val="center"/>
              <w:rPr>
                <w:b/>
                <w:bCs/>
                <w:color w:val="002060"/>
              </w:rPr>
            </w:pPr>
            <w:r w:rsidRPr="00875B66">
              <w:rPr>
                <w:b/>
                <w:bCs/>
                <w:color w:val="00206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rtl/>
              </w:rPr>
            </w:pPr>
            <w:r>
              <w:rPr>
                <w:b/>
                <w:bCs/>
                <w:color w:val="0070C0"/>
              </w:rPr>
              <w:t>8</w:t>
            </w:r>
            <w:r w:rsidRPr="00653B3F">
              <w:rPr>
                <w:b/>
                <w:bCs/>
                <w:color w:val="0070C0"/>
              </w:rPr>
              <w:t>\2\143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Unit 5</w:t>
            </w:r>
          </w:p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 w:hint="cs"/>
                <w:b/>
                <w:bCs/>
                <w:color w:val="002060"/>
                <w:sz w:val="22"/>
                <w:szCs w:val="22"/>
              </w:rPr>
              <w:t>Express Yourself</w:t>
            </w:r>
          </w:p>
        </w:tc>
        <w:tc>
          <w:tcPr>
            <w:tcW w:w="952" w:type="dxa"/>
            <w:shd w:val="clear" w:color="auto" w:fill="DDD9C3"/>
            <w:vAlign w:val="center"/>
          </w:tcPr>
          <w:p w:rsidR="00C57328" w:rsidRPr="00875B66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875B66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18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57328" w:rsidRPr="00653B3F" w:rsidRDefault="00C57328" w:rsidP="00C5732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  <w:p w:rsidR="00C57328" w:rsidRPr="00653B3F" w:rsidRDefault="00C57328" w:rsidP="00C57328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</w:t>
            </w:r>
            <w:r w:rsidRPr="00653B3F">
              <w:rPr>
                <w:b/>
                <w:bCs/>
                <w:color w:val="0070C0"/>
              </w:rPr>
              <w:t>\</w:t>
            </w:r>
            <w:r>
              <w:rPr>
                <w:b/>
                <w:bCs/>
                <w:color w:val="0070C0"/>
              </w:rPr>
              <w:t>9</w:t>
            </w:r>
            <w:r w:rsidRPr="00653B3F">
              <w:rPr>
                <w:b/>
                <w:bCs/>
                <w:color w:val="0070C0"/>
              </w:rPr>
              <w:t>\143</w:t>
            </w:r>
            <w:r>
              <w:rPr>
                <w:b/>
                <w:bCs/>
                <w:color w:val="0070C0"/>
              </w:rPr>
              <w:t>8</w:t>
            </w:r>
          </w:p>
        </w:tc>
        <w:tc>
          <w:tcPr>
            <w:tcW w:w="2071" w:type="dxa"/>
            <w:shd w:val="clear" w:color="auto" w:fill="FFFFFF"/>
            <w:vAlign w:val="center"/>
          </w:tcPr>
          <w:p w:rsidR="00C57328" w:rsidRPr="00A875CE" w:rsidRDefault="00C57328" w:rsidP="00BE52B4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A875CE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Final test</w:t>
            </w:r>
          </w:p>
        </w:tc>
      </w:tr>
    </w:tbl>
    <w:p w:rsidR="000C4751" w:rsidRDefault="000C4751" w:rsidP="00671E9C">
      <w:pPr>
        <w:rPr>
          <w:rFonts w:ascii="Calibri" w:eastAsia="Calibri" w:hAnsi="Calibri" w:cs="Arial" w:hint="cs"/>
          <w:i/>
          <w:iCs/>
          <w:color w:val="FF0000"/>
          <w:rtl/>
          <w:lang w:bidi="ar-EG"/>
        </w:rPr>
      </w:pPr>
      <w:bookmarkStart w:id="0" w:name="_GoBack"/>
      <w:bookmarkEnd w:id="0"/>
    </w:p>
    <w:sectPr w:rsidR="000C4751" w:rsidSect="00671E9C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4A" w:rsidRDefault="004A574A" w:rsidP="004930E9">
      <w:pPr>
        <w:spacing w:after="0" w:line="240" w:lineRule="auto"/>
      </w:pPr>
      <w:r>
        <w:separator/>
      </w:r>
    </w:p>
  </w:endnote>
  <w:endnote w:type="continuationSeparator" w:id="0">
    <w:p w:rsidR="004A574A" w:rsidRDefault="004A574A" w:rsidP="004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4A" w:rsidRDefault="004A574A" w:rsidP="004930E9">
      <w:pPr>
        <w:spacing w:after="0" w:line="240" w:lineRule="auto"/>
      </w:pPr>
      <w:r>
        <w:separator/>
      </w:r>
    </w:p>
  </w:footnote>
  <w:footnote w:type="continuationSeparator" w:id="0">
    <w:p w:rsidR="004A574A" w:rsidRDefault="004A574A" w:rsidP="0049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E5" w:rsidRDefault="00671E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-144780</wp:posOffset>
              </wp:positionV>
              <wp:extent cx="9982200" cy="6955790"/>
              <wp:effectExtent l="0" t="0" r="19050" b="16510"/>
              <wp:wrapNone/>
              <wp:docPr id="15" name="مستطيل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82200" cy="69557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5" o:spid="_x0000_s1026" style="position:absolute;left:0;text-align:left;margin-left:-42pt;margin-top:-11.4pt;width:786pt;height:5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" fillcolor="white [3201]" strokecolor="#4f81bd [32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73"/>
    <w:multiLevelType w:val="hybridMultilevel"/>
    <w:tmpl w:val="1756C3B0"/>
    <w:lvl w:ilvl="0" w:tplc="A4A6F7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938BD"/>
    <w:multiLevelType w:val="hybridMultilevel"/>
    <w:tmpl w:val="FA728108"/>
    <w:lvl w:ilvl="0" w:tplc="7C14845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Vectora LH Roma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6BD"/>
    <w:multiLevelType w:val="hybridMultilevel"/>
    <w:tmpl w:val="0C72C406"/>
    <w:lvl w:ilvl="0" w:tplc="1488F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D5B"/>
    <w:multiLevelType w:val="hybridMultilevel"/>
    <w:tmpl w:val="615EA85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9"/>
    <w:rsid w:val="000C4751"/>
    <w:rsid w:val="00150205"/>
    <w:rsid w:val="001B1440"/>
    <w:rsid w:val="001F17A9"/>
    <w:rsid w:val="0025614F"/>
    <w:rsid w:val="002B6B8D"/>
    <w:rsid w:val="002D5280"/>
    <w:rsid w:val="002E35EF"/>
    <w:rsid w:val="003A265E"/>
    <w:rsid w:val="003C0774"/>
    <w:rsid w:val="004930E9"/>
    <w:rsid w:val="004A574A"/>
    <w:rsid w:val="004E5D61"/>
    <w:rsid w:val="00583768"/>
    <w:rsid w:val="005E17B3"/>
    <w:rsid w:val="00671E9C"/>
    <w:rsid w:val="0067429E"/>
    <w:rsid w:val="006977E9"/>
    <w:rsid w:val="00697F5B"/>
    <w:rsid w:val="00700739"/>
    <w:rsid w:val="00755E30"/>
    <w:rsid w:val="00784012"/>
    <w:rsid w:val="008331A1"/>
    <w:rsid w:val="00902B0B"/>
    <w:rsid w:val="00936C20"/>
    <w:rsid w:val="00981E8A"/>
    <w:rsid w:val="009A0E4C"/>
    <w:rsid w:val="009B5CA2"/>
    <w:rsid w:val="00A112F3"/>
    <w:rsid w:val="00AC6EC8"/>
    <w:rsid w:val="00AF2BE5"/>
    <w:rsid w:val="00B04FD6"/>
    <w:rsid w:val="00B2137F"/>
    <w:rsid w:val="00B220F3"/>
    <w:rsid w:val="00B4004F"/>
    <w:rsid w:val="00B51685"/>
    <w:rsid w:val="00BC5981"/>
    <w:rsid w:val="00BE52B4"/>
    <w:rsid w:val="00C4221E"/>
    <w:rsid w:val="00C56258"/>
    <w:rsid w:val="00C57328"/>
    <w:rsid w:val="00CB2AAE"/>
    <w:rsid w:val="00CD2C58"/>
    <w:rsid w:val="00D40458"/>
    <w:rsid w:val="00D542F8"/>
    <w:rsid w:val="00D62458"/>
    <w:rsid w:val="00D64A94"/>
    <w:rsid w:val="00D72C0B"/>
    <w:rsid w:val="00DC2FC4"/>
    <w:rsid w:val="00DD0A24"/>
    <w:rsid w:val="00DD1FE6"/>
    <w:rsid w:val="00DE76BF"/>
    <w:rsid w:val="00E1271B"/>
    <w:rsid w:val="00E3205F"/>
    <w:rsid w:val="00E4285D"/>
    <w:rsid w:val="00E5679D"/>
    <w:rsid w:val="00F10C3A"/>
    <w:rsid w:val="00F6042B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2015-11-08T11:27:00Z</cp:lastPrinted>
  <dcterms:created xsi:type="dcterms:W3CDTF">2017-02-03T09:02:00Z</dcterms:created>
  <dcterms:modified xsi:type="dcterms:W3CDTF">2017-02-03T09:02:00Z</dcterms:modified>
</cp:coreProperties>
</file>