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pPr w:leftFromText="180" w:rightFromText="180" w:vertAnchor="page" w:horzAnchor="margin" w:tblpXSpec="center" w:tblpY="601"/>
        <w:bidiVisual/>
        <w:tblW w:w="10632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134"/>
        <w:gridCol w:w="1162"/>
        <w:gridCol w:w="2389"/>
        <w:gridCol w:w="566"/>
        <w:gridCol w:w="3680"/>
      </w:tblGrid>
      <w:tr w14:paraId="4AD0F1D4" w14:textId="77777777" w:rsidTr="00DF6A41">
        <w:tblPrEx>
          <w:tblW w:w="10632" w:type="dxa"/>
          <w:jc w:val="center"/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761"/>
          <w:jc w:val="center"/>
        </w:trPr>
        <w:tc>
          <w:tcPr>
            <w:tcW w:w="3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02B7" w:rsidP="005C38C1" w14:paraId="5FEFC71B" w14:textId="77777777">
            <w:pPr>
              <w:spacing w:after="0" w:line="240" w:lineRule="auto"/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DF6A41" w:rsidP="005C38C1" w14:paraId="780385FA" w14:textId="0CB6335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وزارة التعليم  </w:t>
            </w:r>
          </w:p>
          <w:p w:rsidR="00DF6A41" w:rsidP="00DF6A41" w14:paraId="1AB05F89" w14:textId="740B91B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الإدارة العامة للتعليم بم</w:t>
            </w: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حافظة </w:t>
            </w:r>
          </w:p>
          <w:p w:rsidR="00DF6A41" w:rsidRPr="00452773" w:rsidP="00785D2B" w14:paraId="73D84268" w14:textId="60A3F53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متوسطة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DF6A41" w:rsidRPr="00452773" w:rsidP="00464D9B" w14:paraId="4A787529" w14:textId="4E4CFE5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1133475</wp:posOffset>
                      </wp:positionV>
                      <wp:extent cx="1295400" cy="1076325"/>
                      <wp:effectExtent l="0" t="0" r="19050" b="28575"/>
                      <wp:wrapNone/>
                      <wp:docPr id="5" name="سداس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95400" cy="107632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02B7" w:rsidRPr="000A0392" w:rsidP="000A0392" w14:textId="5F64A600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:rsidR="009802B7" w:rsidRPr="000A0392" w:rsidP="000A0392" w14:textId="59D5DCD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5" o:spid="_x0000_s1025" type="#_x0000_t9" style="width:102pt;height:84.75pt;margin-top:89.25pt;margin-left: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dj="4487" filled="f" strokecolor="black" strokeweight="2pt">
                      <v:textbox>
                        <w:txbxContent>
                          <w:p w:rsidR="009802B7" w:rsidRPr="000A0392" w:rsidP="000A0392" w14:paraId="4055A5E5" w14:textId="5F64A600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9802B7" w:rsidRPr="000A0392" w:rsidP="000A0392" w14:paraId="334127FD" w14:textId="59D5DCD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133350</wp:posOffset>
                      </wp:positionV>
                      <wp:extent cx="1228725" cy="952500"/>
                      <wp:effectExtent l="0" t="0" r="0" b="0"/>
                      <wp:wrapNone/>
                      <wp:docPr id="2" name="مستطيل 2" descr="MO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725" cy="9525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6" alt="MOELogo" style="width:96.75pt;height:75pt;margin-top:10.5pt;margin-left:9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stroked="f">
                      <v:fill r:id="rId5" o:title="MOELogo" recolor="t" rotate="t" type="frame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DF6A41" w:rsidRPr="00452773" w:rsidP="00464D9B" w14:paraId="0A337699" w14:textId="144AC75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السؤال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F6A41" w:rsidRPr="00510A00" w:rsidP="00464D9B" w14:paraId="3BF9C75B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DF6A41" w:rsidRPr="00B124FB" w:rsidP="00510A00" w14:paraId="12F7E320" w14:textId="7861AF8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الدرجة رقماً</w:t>
            </w:r>
          </w:p>
        </w:tc>
      </w:tr>
      <w:tr w14:paraId="5C0BB82D" w14:textId="77777777" w:rsidTr="009802B7">
        <w:tblPrEx>
          <w:tblW w:w="10632" w:type="dxa"/>
          <w:jc w:val="center"/>
          <w:tblLayout w:type="fixed"/>
          <w:tblLook w:val="0000"/>
        </w:tblPrEx>
        <w:trPr>
          <w:trHeight w:val="303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F6A41" w:rsidRPr="00452773" w:rsidP="000A0392" w14:paraId="4CDA3C7D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المادة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F6A41" w:rsidRPr="00452773" w:rsidP="000A0392" w14:paraId="6B4F6585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F6A41" w:rsidRPr="00452773" w:rsidP="000A0392" w14:paraId="5FF67E8C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زمن الاختبار</w:t>
            </w:r>
          </w:p>
        </w:tc>
        <w:tc>
          <w:tcPr>
            <w:tcW w:w="2389" w:type="dxa"/>
            <w:vMerge/>
            <w:shd w:val="clear" w:color="auto" w:fill="auto"/>
          </w:tcPr>
          <w:p w:rsidR="00DF6A41" w:rsidRPr="00452773" w:rsidP="00464D9B" w14:paraId="0E61BBF8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F6A41" w:rsidRPr="00452773" w:rsidP="00464D9B" w14:paraId="5674DD47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B124FB" w:rsidP="00464D9B" w14:paraId="0559AB42" w14:textId="5367F30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14:paraId="08BF12EE" w14:textId="77777777" w:rsidTr="009802B7">
        <w:tblPrEx>
          <w:tblW w:w="10632" w:type="dxa"/>
          <w:jc w:val="center"/>
          <w:tblLayout w:type="fixed"/>
          <w:tblLook w:val="0000"/>
        </w:tblPrEx>
        <w:trPr>
          <w:trHeight w:val="246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452773" w:rsidP="000A0392" w14:paraId="48A56ED6" w14:textId="12B8E1CF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الدراسات الاجتماعية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6A41" w:rsidRPr="00452773" w:rsidP="000A0392" w14:paraId="0D99F571" w14:textId="11D1A513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ثالث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DF6A41" w:rsidRPr="00452773" w:rsidP="000A0392" w14:paraId="6669A087" w14:textId="6120C07F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ساعة ونصف</w:t>
            </w:r>
          </w:p>
        </w:tc>
        <w:tc>
          <w:tcPr>
            <w:tcW w:w="2389" w:type="dxa"/>
            <w:vMerge/>
            <w:tcBorders>
              <w:bottom w:val="nil"/>
            </w:tcBorders>
            <w:shd w:val="clear" w:color="auto" w:fill="auto"/>
          </w:tcPr>
          <w:p w:rsidR="00DF6A41" w:rsidRPr="00452773" w:rsidP="00464D9B" w14:paraId="7D4048E2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F6A41" w:rsidRPr="00452773" w:rsidP="00464D9B" w14:paraId="2639113F" w14:textId="0FCCD2B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B124FB" w:rsidP="00464D9B" w14:paraId="5232FA74" w14:textId="55E29BC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14:paraId="2B3495F0" w14:textId="77777777" w:rsidTr="00F34CBE">
        <w:tblPrEx>
          <w:tblW w:w="10632" w:type="dxa"/>
          <w:jc w:val="center"/>
          <w:tblLayout w:type="fixed"/>
          <w:tblLook w:val="0000"/>
        </w:tblPrEx>
        <w:trPr>
          <w:trHeight w:val="302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452773" w:rsidP="00464D9B" w14:paraId="2545DF52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اسم الطالب:</w:t>
            </w:r>
          </w:p>
        </w:tc>
        <w:tc>
          <w:tcPr>
            <w:tcW w:w="238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F6A41" w:rsidRPr="00452773" w:rsidP="00464D9B" w14:paraId="049522BC" w14:textId="2C50216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-293370</wp:posOffset>
                      </wp:positionV>
                      <wp:extent cx="1266825" cy="19050"/>
                      <wp:effectExtent l="0" t="0" r="28575" b="1905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2668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7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4.4pt,-23.1pt" to="104.15pt,-21.6pt" strokecolor="black"/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DF6A41" w:rsidRPr="00452773" w:rsidP="00464D9B" w14:paraId="686246E2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A41" w:rsidRPr="00B124FB" w:rsidP="00464D9B" w14:paraId="11775CEC" w14:textId="717FB58D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14:paraId="1286159E" w14:textId="77777777" w:rsidTr="00767966">
        <w:tblPrEx>
          <w:tblW w:w="10632" w:type="dxa"/>
          <w:jc w:val="center"/>
          <w:tblLayout w:type="fixed"/>
          <w:tblLook w:val="0000"/>
        </w:tblPrEx>
        <w:trPr>
          <w:trHeight w:val="70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966" w:rsidRPr="00452773" w:rsidP="00464D9B" w14:paraId="0BE8E9D2" w14:textId="0781581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رقم الجلوس</w:t>
            </w: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23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67966" w:rsidRPr="00452773" w:rsidP="00464D9B" w14:paraId="015ECA83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7966" w:rsidRPr="00DF6A41" w:rsidP="009E5827" w14:paraId="6E88D5FC" w14:textId="4A2C9791">
            <w:pPr>
              <w:spacing w:after="0"/>
              <w:jc w:val="center"/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30"/>
                <w:szCs w:val="30"/>
                <w:u w:val="single"/>
                <w:rtl/>
                <w:lang w:eastAsia="ar-SA"/>
              </w:rPr>
              <w:t xml:space="preserve">عزيز الطالب /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u w:val="single"/>
                <w:rtl/>
                <w:lang w:eastAsia="ar-SA"/>
              </w:rPr>
              <w:t>استعن بالله ثم أجب عن الأسئلة التالية :</w:t>
            </w:r>
          </w:p>
        </w:tc>
      </w:tr>
      <w:tr w14:paraId="477CD57D" w14:textId="77777777" w:rsidTr="00F34CBE">
        <w:tblPrEx>
          <w:tblW w:w="10632" w:type="dxa"/>
          <w:jc w:val="center"/>
          <w:tblLayout w:type="fixed"/>
          <w:tblLook w:val="0000"/>
        </w:tblPrEx>
        <w:trPr>
          <w:trHeight w:val="846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7966" w:rsidRPr="00452773" w:rsidP="009E5827" w14:paraId="228A3A31" w14:textId="48072D8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أسئلة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الاختبار النهائي للفصل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الدراسي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الثالث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للعام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الدراسي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1445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هـ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</w:tc>
        <w:tc>
          <w:tcPr>
            <w:tcW w:w="2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7966" w:rsidRPr="00452773" w:rsidP="00464D9B" w14:paraId="2BE74092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46" w:type="dxa"/>
            <w:gridSpan w:val="2"/>
            <w:vMerge/>
            <w:shd w:val="clear" w:color="auto" w:fill="auto"/>
          </w:tcPr>
          <w:p w:rsidR="00767966" w:rsidRPr="0036150B" w:rsidP="0036150B" w14:paraId="0D6DC720" w14:textId="7F99E6B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</w:tbl>
    <w:p w:rsidR="00464D9B" w:rsidRPr="00C34AD7" w:rsidP="00464D9B" w14:paraId="0BCCB302" w14:textId="6A15D95E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32"/>
          <w:szCs w:val="32"/>
          <w:rtl/>
        </w:rPr>
      </w:pPr>
      <w:r w:rsidRPr="00464D9B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2181225</wp:posOffset>
                </wp:positionV>
                <wp:extent cx="4781550" cy="371475"/>
                <wp:effectExtent l="0" t="0" r="19050" b="28575"/>
                <wp:wrapNone/>
                <wp:docPr id="59" name="مخطط انسيابي: محطة طرفية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815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B7" w:rsidRPr="003A6046" w:rsidP="00510A00" w14:textId="44B2AE0C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الســــؤال الأول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>أجب بعلامة (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أمام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العبارة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الصحيحة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وعلامة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</w:rPr>
                              <w:t>X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>) أمام العبارة الخاطئة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59" o:spid="_x0000_s1028" type="#_x0000_t116" style="width:376.5pt;height:29.25pt;margin-top:171.75pt;margin-left:97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>
                <o:lock v:ext="edit" aspectratio="t"/>
                <v:textbox>
                  <w:txbxContent>
                    <w:p w:rsidR="009802B7" w:rsidRPr="003A6046" w:rsidP="00510A00" w14:paraId="66F74387" w14:textId="44B2AE0C">
                      <w:pPr>
                        <w:rPr>
                          <w:rFonts w:cs="Al-Mujahed Free"/>
                          <w:b/>
                          <w:bCs/>
                        </w:rPr>
                      </w:pPr>
                      <w:r w:rsidRPr="003A6046">
                        <w:rPr>
                          <w:rFonts w:cs="Al-Mujahed Free" w:hint="cs"/>
                          <w:b/>
                          <w:bCs/>
                          <w:rtl/>
                        </w:rPr>
                        <w:t>الســــؤال الأول</w:t>
                      </w: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: 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>أجب بعلامة (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√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)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أمام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العبارة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الصحيحة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وعلامة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(</w:t>
                      </w:r>
                      <w:r w:rsidRPr="00510A00">
                        <w:rPr>
                          <w:rFonts w:cs="Al-Mujahed Free"/>
                          <w:b/>
                          <w:bCs/>
                        </w:rPr>
                        <w:t>X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>) أمام العبارة الخاطئة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:</w:t>
                      </w:r>
                      <w:r w:rsidRPr="003A6046"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64D9B" w:rsidRPr="00522CDE" w:rsidP="0036150B" w14:paraId="1C700A1B" w14:textId="2A85E977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4"/>
          <w:szCs w:val="4"/>
          <w:rtl/>
        </w:rPr>
      </w:pPr>
    </w:p>
    <w:tbl>
      <w:tblPr>
        <w:bidiVisual/>
        <w:tblW w:w="9441" w:type="dxa"/>
        <w:tblInd w:w="160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2" w:space="0" w:color="auto"/>
          <w:insideV w:val="single" w:sz="2" w:space="0" w:color="auto"/>
        </w:tblBorders>
        <w:tblLook w:val="01E0"/>
      </w:tblPr>
      <w:tblGrid>
        <w:gridCol w:w="8352"/>
        <w:gridCol w:w="1089"/>
      </w:tblGrid>
      <w:tr w14:paraId="1C4F1FC0" w14:textId="77777777" w:rsidTr="00522CDE">
        <w:tblPrEx>
          <w:tblW w:w="9441" w:type="dxa"/>
          <w:tblInd w:w="160" w:type="dxa"/>
          <w:tblBorders>
            <w:top w:val="thinThickSmallGap" w:sz="18" w:space="0" w:color="000000"/>
            <w:left w:val="thickThinSmallGap" w:sz="18" w:space="0" w:color="000000"/>
            <w:bottom w:val="thickThinSmallGap" w:sz="18" w:space="0" w:color="000000"/>
            <w:right w:val="thinThickSmallGap" w:sz="18" w:space="0" w:color="000000"/>
            <w:insideH w:val="single" w:sz="2" w:space="0" w:color="auto"/>
            <w:insideV w:val="single" w:sz="2" w:space="0" w:color="auto"/>
          </w:tblBorders>
          <w:tblLook w:val="01E0"/>
        </w:tblPrEx>
        <w:trPr>
          <w:trHeight w:val="68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114078E4" w14:textId="1D47B0A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</w:rPr>
              <w:t xml:space="preserve">1) </w:t>
            </w:r>
            <w:r w:rsidRPr="00F34CBE" w:rsidR="002A559C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يحدد إطار الخريطة بعد الانتهاء من رسمها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CBE" w:rsidR="0026620D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716A7673" w14:textId="3444A51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)</w:t>
            </w:r>
          </w:p>
        </w:tc>
      </w:tr>
      <w:tr w14:paraId="5BD9F51D" w14:textId="77777777" w:rsidTr="00F34CBE">
        <w:tblPrEx>
          <w:tblW w:w="9441" w:type="dxa"/>
          <w:tblInd w:w="160" w:type="dxa"/>
          <w:tblLook w:val="01E0"/>
        </w:tblPrEx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2281D9E6" w14:textId="7816541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 xml:space="preserve">2) 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>الخريطة لا توضح الظواهر المتحركة</w:t>
            </w:r>
            <w:r w:rsidRPr="00F34CBE" w:rsidR="00324A65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6A911B87" w14:textId="577654B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14:paraId="3D4D4DA7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539D4907" w14:textId="2521C6CD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3) 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الصورة الجوية توضح خطوط الطول ودوائر العرض</w:t>
            </w:r>
            <w:r w:rsidRPr="00F34CBE" w:rsidR="00324A65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5407762C" w14:textId="54E7414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14:paraId="3E508CD7" w14:textId="77777777" w:rsidTr="00F34CBE">
        <w:tblPrEx>
          <w:tblW w:w="9441" w:type="dxa"/>
          <w:tblInd w:w="160" w:type="dxa"/>
          <w:tblLook w:val="01E0"/>
        </w:tblPrEx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464D9B" w:rsidRPr="00F34CBE" w:rsidP="00522CDE" w14:paraId="59A8C713" w14:textId="6251BC6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4) </w:t>
            </w:r>
            <w:r w:rsidRPr="00F34CBE" w:rsidR="008A7C5C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يشير مؤشر اتجاه الخريطة دائما نحو جهة الشمال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464D9B" w:rsidRPr="009E5827" w:rsidP="009E5827" w14:paraId="3AEA01B7" w14:textId="17A8BF6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Pr="009E5827" w:rsidR="008576DC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14:paraId="44C13CAE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1E1249" w:rsidRPr="00F34CBE" w:rsidP="00522CDE" w14:paraId="027A3285" w14:textId="113E7CF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5</w:t>
            </w:r>
            <w:r w:rsidRPr="00F34CBE" w:rsidR="005168F0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) </w:t>
            </w:r>
            <w:r w:rsidRPr="00F34CBE" w:rsidR="00E6384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من فوائد إطار الخريطة تحديد الجزء الذي تمثله الخريطة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Pr="00F34CBE" w:rsidR="006E01A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  <w:r w:rsidRPr="00F34CBE" w:rsidR="00DD7D14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1E1249" w:rsidRPr="009E5827" w:rsidP="009E5827" w14:paraId="24F0CBA5" w14:textId="7578BF3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)</w:t>
            </w:r>
          </w:p>
        </w:tc>
      </w:tr>
      <w:tr w14:paraId="37B31266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510A00" w:rsidRPr="00F34CBE" w:rsidP="00522CDE" w14:paraId="60FD6FD5" w14:textId="0B2B758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6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) </w:t>
            </w:r>
            <w:r w:rsidRPr="00F34CBE" w:rsidR="00C34AD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التوقيع هو نقل المعلومات من الخريطة إلى الطبيعة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10A00" w:rsidRPr="009E5827" w:rsidP="009E5827" w14:paraId="75B83AC2" w14:textId="344DA72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 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14:paraId="3F90BF4E" w14:textId="77777777" w:rsidTr="00F34CBE">
        <w:tblPrEx>
          <w:tblW w:w="9441" w:type="dxa"/>
          <w:tblInd w:w="160" w:type="dxa"/>
          <w:tblLook w:val="01E0"/>
        </w:tblPrEx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20AB1AE1" w14:textId="2BC2EC4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7)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522CD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من أهمية الإنجاز الذاتي الطموح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F34CBE" w:rsidRPr="009E5827" w:rsidP="00522CDE" w14:paraId="5F32EBE6" w14:textId="4EB86D5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14:paraId="48FD70E4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4D60EDEC" w14:textId="52AB18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8)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من حقوق المواطن السعودي الانتماء والولاء للوطن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34CBE" w:rsidRPr="009E5827" w:rsidP="00522CDE" w14:paraId="1A945E96" w14:textId="111B6AF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14:paraId="2E53734D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7B328DB5" w14:textId="08D66A4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9)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ينقسم التطوع إلى قسمين تطوع فردي وتطوع مؤسسي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34CBE" w:rsidRPr="009E5827" w:rsidP="00522CDE" w14:paraId="5D7360BF" w14:textId="63E46D0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14:paraId="407B1B24" w14:textId="77777777" w:rsidTr="00F34CBE">
        <w:tblPrEx>
          <w:tblW w:w="9441" w:type="dxa"/>
          <w:tblInd w:w="160" w:type="dxa"/>
          <w:tblLook w:val="01E0"/>
        </w:tblPrEx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:rsidR="00F34CBE" w:rsidRPr="00F34CBE" w:rsidP="00522CDE" w14:paraId="1A0E504C" w14:textId="56858D4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10)</w:t>
            </w:r>
            <w:r w:rsidR="00240FAF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من مجالات التطوع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خدمة التراث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34CBE" w:rsidRPr="009E5827" w:rsidP="00522CDE" w14:paraId="322B4176" w14:textId="4D36E4A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</w:tbl>
    <w:p w:rsidR="00464D9B" w:rsidRPr="009802B7" w:rsidP="00510A00" w14:paraId="2636189C" w14:textId="4A129D87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10"/>
          <w:szCs w:val="10"/>
          <w:rtl/>
        </w:rPr>
      </w:pPr>
      <w:r w:rsidRPr="009802B7">
        <w:rPr>
          <w:rFonts w:ascii="Traditional Arabic" w:eastAsia="MS Mincho" w:hAnsi="Traditional Arabic" w:cs="Traditional Arabic"/>
          <w:noProof/>
          <w:color w:val="000000"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8255</wp:posOffset>
                </wp:positionV>
                <wp:extent cx="5486400" cy="371475"/>
                <wp:effectExtent l="0" t="0" r="19050" b="28575"/>
                <wp:wrapNone/>
                <wp:docPr id="1" name="مخطط انسيابي: محطة طرف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B7" w:rsidRPr="00510A00" w:rsidP="00510A00" w14:textId="77777777">
                            <w:pPr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الثاني : 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>اختر الإجابة الصحيحة في الجمل التالية وذلك بوضع علامة (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) في المربع الذي أمامك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9802B7" w:rsidRPr="003A6046" w:rsidP="00510A00" w14:textId="1F8D32CF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" o:spid="_x0000_s1029" type="#_x0000_t116" style="width:6in;height:29.25pt;margin-top:0.65pt;margin-left:4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>
                <o:lock v:ext="edit" aspectratio="t"/>
                <v:textbox>
                  <w:txbxContent>
                    <w:p w:rsidR="009802B7" w:rsidRPr="00510A00" w:rsidP="00510A00" w14:paraId="06E2F124" w14:textId="77777777">
                      <w:pPr>
                        <w:rPr>
                          <w:rFonts w:cs="Al-Mujahed Free"/>
                          <w:b/>
                          <w:bCs/>
                          <w:rtl/>
                        </w:rPr>
                      </w:pP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الســــؤال الثاني : 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>اختر الإجابة الصحيحة في الجمل التالية وذلك بوضع علامة (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√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) في المربع الذي أمامك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9802B7" w:rsidRPr="003A6046" w:rsidP="00510A00" w14:paraId="66A6373C" w14:textId="1F8D32CF">
                      <w:pPr>
                        <w:rPr>
                          <w:rFonts w:cs="Al-Mujahed Free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02B7" w:rsidR="00452773">
        <w:rPr>
          <w:rFonts w:ascii="Traditional Arabic" w:eastAsia="MS Mincho" w:hAnsi="Traditional Arabic" w:cs="Traditional Arabic"/>
          <w:b/>
          <w:bCs/>
          <w:noProof/>
          <w:color w:val="000000"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7927340</wp:posOffset>
                </wp:positionV>
                <wp:extent cx="914400" cy="387350"/>
                <wp:effectExtent l="0" t="0" r="0" b="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2B7" w:rsidRPr="003D67F8" w:rsidP="00452773" w14:textId="7777777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D67F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  <w:r w:rsidRPr="002A79D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463550" cy="107950"/>
                                  <wp:effectExtent l="0" t="0" r="0" b="6350"/>
                                  <wp:docPr id="792955153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295515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2" o:spid="_x0000_s1030" style="width:1in;height:30.5pt;margin-top:624.2pt;margin-left:-31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d="f" strokeweight="2pt">
                <v:textbox>
                  <w:txbxContent>
                    <w:p w:rsidR="009802B7" w:rsidRPr="003D67F8" w:rsidP="00452773" w14:paraId="05EC63A6" w14:textId="7777777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3D67F8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يتبع</w:t>
                      </w:r>
                      <w:drawing>
                        <wp:inline distT="0" distB="0" distL="0" distR="0">
                          <wp:extent cx="463550" cy="107950"/>
                          <wp:effectExtent l="0" t="0" r="0" b="6350"/>
                          <wp:docPr id="34" name="صورة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550" cy="107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9802B7" w:rsidR="0036150B">
        <w:rPr>
          <w:rFonts w:ascii="Traditional Arabic" w:eastAsia="MS Mincho" w:hAnsi="Traditional Arabic" w:cs="Traditional Arabic" w:hint="cs"/>
          <w:color w:val="000000"/>
          <w:sz w:val="10"/>
          <w:szCs w:val="10"/>
          <w:rtl/>
        </w:rPr>
        <w:t xml:space="preserve">          </w:t>
      </w:r>
    </w:p>
    <w:p w:rsidR="005C38C1" w:rsidRPr="00522CDE" w:rsidP="00510A00" w14:paraId="70C09781" w14:textId="2724CE7F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14"/>
          <w:szCs w:val="14"/>
          <w:rtl/>
        </w:rPr>
      </w:pPr>
    </w:p>
    <w:tbl>
      <w:tblPr>
        <w:tblpPr w:leftFromText="180" w:rightFromText="180" w:vertAnchor="text" w:horzAnchor="margin" w:tblpXSpec="center" w:tblpY="187"/>
        <w:bidiVisual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510"/>
        <w:gridCol w:w="682"/>
        <w:gridCol w:w="4102"/>
        <w:gridCol w:w="510"/>
        <w:gridCol w:w="492"/>
        <w:gridCol w:w="4398"/>
      </w:tblGrid>
      <w:tr w14:paraId="47374C71" w14:textId="77777777" w:rsidTr="00DB3519">
        <w:tblPrEx>
          <w:tblW w:w="106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416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F34CBE" w:rsidP="003768F6" w14:paraId="045AD777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3970" t="5715" r="5080" b="13335"/>
                      <wp:wrapNone/>
                      <wp:docPr id="30" name="مخطط انسيابي: محطة طرفية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02B7" w:rsidRPr="003A6046" w:rsidP="00464D9B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30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>
                      <o:lock v:ext="edit" aspectratio="t"/>
                      <v:textbox>
                        <w:txbxContent>
                          <w:p w:rsidR="009802B7" w:rsidRPr="003A6046" w:rsidP="00464D9B" w14:paraId="0D560CA0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CBE" w:rsidR="00F743E5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D9B" w:rsidRPr="00F34CBE" w:rsidP="005C38C1" w14:paraId="2C08ABF3" w14:textId="666234D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هي وسيلة لتمثيل سطح الكرة الأرضية أو جزء منه بظواهره الطبيعية والبشرية على لوحة مستوية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F34CBE" w:rsidP="003768F6" w14:paraId="63B95A33" w14:textId="1EF6D401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D9B" w:rsidRPr="00F34CBE" w:rsidP="00464D9B" w14:paraId="58C636F5" w14:textId="7FD697F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هي الخرائط التي تمثل عليها الظواهر الطبيعية التي خلقها الله والتي لا أثر للإنسان في نشأتها :</w:t>
            </w:r>
            <w:r w:rsidRPr="00F34CBE" w:rsidR="00767966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34CBE" w:rsidR="008A7C5C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0E1B7DC1" w14:textId="77777777" w:rsidTr="009E5827">
        <w:tblPrEx>
          <w:tblW w:w="10694" w:type="dxa"/>
          <w:tblLook w:val="0000"/>
        </w:tblPrEx>
        <w:trPr>
          <w:cantSplit/>
          <w:trHeight w:val="228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3768F6" w14:paraId="2F7C530F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464D9B" w14:paraId="4F8B2F47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5F15" w:rsidRPr="00F34CBE" w:rsidP="00F85F15" w14:paraId="29A1A5EA" w14:textId="1C6B375D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3768F6" w14:paraId="3966C3CC" w14:textId="553A4AF0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464D9B" w14:paraId="36722F05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F34CBE" w:rsidP="005C38C1" w14:paraId="55829859" w14:textId="5D77A9B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البشرية</w:t>
            </w:r>
          </w:p>
        </w:tc>
      </w:tr>
      <w:tr w14:paraId="0AF7D6F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4FB40C69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494CF3EE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" name="مخطط انسيابي: رابط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9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2836DEDC" w14:textId="79F74D1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الخريطة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5C1058E4" w14:textId="74842675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7A2EFACA" w14:textId="67E9D2B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77582106" w14:textId="54E001C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الطبيعية</w:t>
            </w:r>
          </w:p>
        </w:tc>
      </w:tr>
      <w:tr w14:paraId="74CE29A9" w14:textId="77777777" w:rsidTr="00DB3519">
        <w:tblPrEx>
          <w:tblW w:w="10694" w:type="dxa"/>
          <w:tblLook w:val="0000"/>
        </w:tblPrEx>
        <w:trPr>
          <w:cantSplit/>
          <w:trHeight w:val="226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60FDCDD1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03CDA4D8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0339A4C0" w14:textId="0FF6E03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علم المساحة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557208A7" w14:textId="658F9BF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12C2E3A3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59A39D16" w14:textId="1BDC05C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تضاريسية</w:t>
            </w:r>
          </w:p>
        </w:tc>
      </w:tr>
      <w:tr w14:paraId="23FA6718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24211BFA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253B08BC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64CACFA3" w14:textId="0EE37CA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الصورة الجوية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538C9B05" w14:textId="35ADC9EE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542403DA" w14:textId="3C7807D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04B4B7C3" w14:textId="3471FE5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سياسية</w:t>
            </w:r>
          </w:p>
        </w:tc>
      </w:tr>
      <w:tr w14:paraId="00E84E47" w14:textId="77777777" w:rsidTr="00DB3519">
        <w:tblPrEx>
          <w:tblW w:w="10694" w:type="dxa"/>
          <w:tblLook w:val="0000"/>
        </w:tblPrEx>
        <w:trPr>
          <w:cantSplit/>
          <w:trHeight w:val="29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9E5827" w:rsidP="003768F6" w14:paraId="5851C07C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D9B" w:rsidRPr="009E5827" w:rsidP="002A559C" w14:paraId="53523ACC" w14:textId="2718C03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توضح طريقة هجرة نبينا محمد صلى الله عليه وسلم من مكة المكرمة إلى المدينة المنورة خريطة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64D9B" w:rsidRPr="009E5827" w:rsidP="003768F6" w14:paraId="14A69794" w14:textId="63205191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6DC" w:rsidRPr="009E5827" w:rsidP="00F34CBE" w14:paraId="5611B8B8" w14:textId="0A92CE1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هي صورة لجزء من سطح الأرض تلتقط بالطائرات أو المناطيد المزودة بالات التصوير: </w:t>
            </w:r>
            <w:r w:rsidRPr="009E5827" w:rsidR="002A559C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يقصد بها خطوط الطول ودوائر العرض :</w:t>
            </w:r>
            <w:r w:rsidRPr="009E5827" w:rsidR="008A7C5C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3EB8CFD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6B0FAEB1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53AD9F48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46C47096" w14:textId="6E2A77E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اقتصادية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3768F6" w14:paraId="792005C0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5C89A018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D9B" w:rsidRPr="009E5827" w:rsidP="00464D9B" w14:paraId="26CF909D" w14:textId="58BBB45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عنوان الخريطة</w:t>
            </w:r>
          </w:p>
        </w:tc>
      </w:tr>
      <w:tr w14:paraId="5614408E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7E8C70FE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6CD7AB1E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28" name="مخطط انسيابي: رابط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8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28CC9F00" w14:textId="1BA5CB2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مناخية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4CFC9BA4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11EBB7DA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3970" r="9525" b="5080"/>
                      <wp:wrapNone/>
                      <wp:docPr id="27" name="مخطط انسيابي: رابط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/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1AF8CE6F" w14:textId="541E143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إطار الخريطة</w:t>
            </w:r>
          </w:p>
        </w:tc>
      </w:tr>
      <w:tr w14:paraId="169223ED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61FD6552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64D9B" w:rsidRPr="009E5827" w:rsidP="00464D9B" w14:paraId="5124DD8B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464D9B" w:rsidRPr="009E5827" w:rsidP="00464D9B" w14:paraId="0E5406C6" w14:textId="1860A73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تاريخية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464D9B" w:rsidRPr="009E5827" w:rsidP="003768F6" w14:paraId="48949546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64D9B" w:rsidRPr="009E5827" w:rsidP="00464D9B" w14:paraId="072F72E1" w14:textId="798F6B0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464D9B" w:rsidRPr="009E5827" w:rsidP="00464D9B" w14:paraId="4256CA0D" w14:textId="3C9C30C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الصور الجوية</w:t>
            </w:r>
          </w:p>
        </w:tc>
      </w:tr>
      <w:tr w14:paraId="0C3B5B83" w14:textId="77777777" w:rsidTr="00DB3519">
        <w:tblPrEx>
          <w:tblW w:w="10694" w:type="dxa"/>
          <w:tblLook w:val="0000"/>
        </w:tblPrEx>
        <w:trPr>
          <w:cantSplit/>
          <w:trHeight w:val="309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7F78EE58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5D5CAF76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2A559C" w14:paraId="47C427B2" w14:textId="1F8F6CA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س</w:t>
            </w:r>
            <w:r w:rsidRPr="009E5827" w:rsidR="002A559C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ياسية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B33ABBC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8501D7F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54884E94" w14:textId="2DC9CD6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</w:tr>
      <w:tr w14:paraId="583A201F" w14:textId="77777777" w:rsidTr="00DB3519">
        <w:tblPrEx>
          <w:tblW w:w="10694" w:type="dxa"/>
          <w:tblLook w:val="0000"/>
        </w:tblPrEx>
        <w:trPr>
          <w:cantSplit/>
          <w:trHeight w:val="16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3C72" w:rsidRPr="009E5827" w:rsidP="003768F6" w14:paraId="5C32589A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2873CE" w14:paraId="127DE5A3" w14:textId="08026C6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أفضل أنواع المقاييس هو المقياس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3C72" w:rsidRPr="009E5827" w:rsidP="003768F6" w14:paraId="02DF61F4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F34CBE" w14:paraId="4EBD88E9" w14:textId="1BD4500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يقصد بها خطوط الطول ودوائر العرض :</w:t>
            </w:r>
          </w:p>
        </w:tc>
      </w:tr>
      <w:tr w14:paraId="5D3812AF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8EF2F0F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AED3E93" w14:textId="38661C1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A864500" w14:textId="79170BC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الخطي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2C11E24C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45235A85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78548325" w14:textId="1CAB696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الظواهر الطبيعية</w:t>
            </w:r>
          </w:p>
        </w:tc>
      </w:tr>
      <w:tr w14:paraId="13DD6F8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4B31A14F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4A063674" w14:textId="3215055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6" name="مخطط انسيابي: رابط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6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6B63E96A" w14:textId="794565A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الكتابي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72FE6936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2517376D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0160" r="9525" b="8890"/>
                      <wp:wrapNone/>
                      <wp:docPr id="25" name="مخطط انسيابي: رابط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5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06B61F5A" w14:textId="43942EB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الاحداثيات</w:t>
            </w:r>
          </w:p>
        </w:tc>
      </w:tr>
      <w:tr w14:paraId="15A51AC9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310B56FF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1B1531C8" w14:textId="0DBA02E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17238187" w14:textId="43721EA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النسبي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482CD08A" w14:textId="5CA9201D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7A491652" w14:textId="7F59861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60EA3FF9" w14:textId="5CB1467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الخريطة</w:t>
            </w:r>
          </w:p>
        </w:tc>
      </w:tr>
      <w:tr w14:paraId="2F3B262B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7A015700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20738DDE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0C1642A9" w14:textId="4B86E57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الكسري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D080C09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48C2896A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F34CBE" w14:paraId="6A1E80AC" w14:textId="6DBBE00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شبكة الإحداثيات</w:t>
            </w:r>
          </w:p>
        </w:tc>
      </w:tr>
      <w:tr w14:paraId="1D6838A0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03C72" w:rsidRPr="009E5827" w:rsidP="003768F6" w14:paraId="0B3417BE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2873CE" w14:paraId="687F7883" w14:textId="23172DA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فوائد نظام تحديد المواقع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03C72" w:rsidRPr="009E5827" w:rsidP="003768F6" w14:paraId="7D3F2509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C72" w:rsidRPr="009E5827" w:rsidP="00324A65" w14:paraId="7A7CB63D" w14:textId="2F4AF0A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المساحة الفلكية تكون لمعرفة الحسابات الفلكية مثل</w:t>
            </w:r>
            <w:r w:rsidRPr="009E5827" w:rsidR="002873C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609A220E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42510C58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3A536AFA" w14:textId="09CDEB7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2D3BDEF3" w14:textId="6AEF332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تحديد المواقع تحديداً دقيقاً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3768F6" w14:paraId="6CE4D9DB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22868EA3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C72" w:rsidRPr="009E5827" w:rsidP="00E03C72" w14:paraId="1F1AC23B" w14:textId="4390C27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معرفة الشهور</w:t>
            </w:r>
          </w:p>
        </w:tc>
      </w:tr>
      <w:tr w14:paraId="226B1E7B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14195E03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2C385449" w14:textId="009D19F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6985" r="8255" b="12065"/>
                      <wp:wrapNone/>
                      <wp:docPr id="24" name="مخطط انسيابي: رابط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4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08063B08" w14:textId="79F70B8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تحديد اتجاه القبلة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72135275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6A4F4751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3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7E6FCF28" w14:textId="0DEE8D3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أوقات الصلاة</w:t>
            </w:r>
          </w:p>
        </w:tc>
      </w:tr>
      <w:tr w14:paraId="4B0B1AE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027D0C5C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124FD754" w14:textId="1DA524C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1C0463F2" w14:textId="3C22372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إرشاد السفن والطائرات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6F7B0EC2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5EF20C21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06C83E4F" w14:textId="328CAE5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تحديد القبلة</w:t>
            </w:r>
          </w:p>
        </w:tc>
      </w:tr>
      <w:tr w14:paraId="28644C4E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04136D88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E03C72" w:rsidRPr="009E5827" w:rsidP="00E03C72" w14:paraId="785D9F91" w14:textId="020FD2A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E03C72" w:rsidRPr="009E5827" w:rsidP="00E03C72" w14:paraId="3ABF817A" w14:textId="1454D1B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3C72" w:rsidRPr="009E5827" w:rsidP="003768F6" w14:paraId="5FD6EC47" w14:textId="777777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E03C72" w:rsidRPr="009E5827" w:rsidP="00E03C72" w14:paraId="53333A28" w14:textId="7777777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E03C72" w:rsidRPr="009E5827" w:rsidP="00E03C72" w14:paraId="6F4AEC9E" w14:textId="1F3158B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14:paraId="635C860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395B003D" w14:textId="35B0409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E03C72" w14:paraId="6A9355CD" w14:textId="62FA37E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واجبات المواطن السعودي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314F9A6D" w14:textId="45A9E9A5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E03C72" w14:paraId="299C119D" w14:textId="48F3D5A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فوائد الانتماء للوطن :</w:t>
            </w:r>
          </w:p>
        </w:tc>
      </w:tr>
      <w:tr w14:paraId="47864598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6E4E3CE" w14:textId="556966D3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66040749" w14:textId="5F5A6C4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398773A" w14:textId="0FB41B2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الرعاية الصحية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B22C1A3" w14:textId="0D06EE6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0F6B74B1" w14:textId="6C1AC1D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2868620D" w14:textId="6DAB764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الرعاية الصحية</w:t>
            </w:r>
          </w:p>
        </w:tc>
      </w:tr>
      <w:tr w14:paraId="246795F2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6ABD10F" w14:textId="6D4EF7C8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087FCDF2" w14:textId="2AF8E21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7" name="مخطط انسيابي: رابط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2A0C77CF" w14:textId="794068E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الاعتزاز بالوطن والافتخار به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B5D1133" w14:textId="5DF3CEBC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C699290" w14:textId="598A6DA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6" name="مخطط انسيابي: رابط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792891A0" w14:textId="43F73B9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تعزيز الوحدة الوطنية</w:t>
            </w:r>
          </w:p>
        </w:tc>
      </w:tr>
      <w:tr w14:paraId="576EC827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940447F" w14:textId="0984ACA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61909BD2" w14:textId="0B8E994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3B69F69" w14:textId="7C169C2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التعليم العام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00E23A3" w14:textId="6A8E5AF9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0979E94D" w14:textId="0D36551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24F7F495" w14:textId="10FAB2E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التعليم العام</w:t>
            </w:r>
          </w:p>
        </w:tc>
      </w:tr>
      <w:tr w14:paraId="0403D31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3CD71D4" w14:textId="41E0DD1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B9479F3" w14:textId="789A553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A17585D" w14:textId="5C331CA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CA5AFA4" w14:textId="7244F55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B5007D6" w14:textId="786ACC7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08496DBE" w14:textId="4EAB505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14:paraId="3C72B90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2A4723FD" w14:textId="061E81AF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E03C72" w14:paraId="58215639" w14:textId="491B518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1"/>
                <w:szCs w:val="21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مجهود إرادي يؤديه الفرد لإنتاج سلعة أو تقديم خدمة مقابل الحصول على أجر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11F5BA74" w14:textId="22753928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E03C72" w14:paraId="34E47BEB" w14:textId="45C44AC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تم اكتشاف النفط عام</w:t>
            </w:r>
            <w:r w:rsidRPr="009E5827" w:rsidR="008C103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2A7FC38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53C9C337" w14:textId="32F4DECC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7E5309CA" w14:textId="477B19E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52AB9167" w14:textId="74AEBEC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AF6028C" w14:textId="5836497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6ACC7E70" w14:textId="0AD7F15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21B76C3" w14:textId="587F965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1355 ه</w:t>
            </w:r>
          </w:p>
        </w:tc>
      </w:tr>
      <w:tr w14:paraId="15FD14F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80B7B35" w14:textId="1FAA99CD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2B8271A1" w14:textId="589DA25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8" name="مخطط انسيابي: رابط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8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64DEB01" w14:textId="6891A08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الانتاج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63D6413" w14:textId="6EDB1BD8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6C34F727" w14:textId="19536CE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3" name="مخطط انسيابي: رابط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3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6FA9398" w14:textId="4C9627C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1356 ه</w:t>
            </w:r>
          </w:p>
        </w:tc>
      </w:tr>
      <w:tr w14:paraId="270A0BEA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DA91EB6" w14:textId="1C80DAC1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C0BDF84" w14:textId="78F8C5C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6E8ABC04" w14:textId="4EB287D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5B5BE967" w14:textId="0A593CDF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015E94F" w14:textId="29E3F8F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8C103E" w14:paraId="13A47430" w14:textId="5E103C6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1357 ه</w:t>
            </w:r>
          </w:p>
        </w:tc>
      </w:tr>
      <w:tr w14:paraId="56070092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FF62386" w14:textId="1654EA3E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0BDB781" w14:textId="7AC8915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793591F2" w14:textId="42BA203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72CF910" w14:textId="6432C26A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35B8FF0" w14:textId="29D243F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5AADBBB5" w14:textId="5D441BA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1358 ه</w:t>
            </w:r>
          </w:p>
        </w:tc>
      </w:tr>
      <w:tr w14:paraId="2CEBB0A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01E05146" w14:textId="5B61DB5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DB3519" w14:paraId="64DFCD66" w14:textId="78066B5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9E5827" w:rsidR="00DB3519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آثار التضخم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78D7AF56" w14:textId="54292885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522CDE" w14:paraId="7672CB3C" w14:textId="58E5FD3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يوصف بها من تتوافر لديهم مهارات ولا تتوافر لهم فرص عمل</w:t>
            </w:r>
            <w:r w:rsidRPr="009E5827" w:rsidR="00DB3519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57F1AC3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5DA8BA8D" w14:textId="07B0AB5C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2D099E5F" w14:textId="1DEED9C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650D729C" w14:textId="208BA65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ارتفاع نسبة البطالة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FF2AB2E" w14:textId="4C04F9C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2B9DDBC1" w14:textId="03E2CD9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62043EFF" w14:textId="5778742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البطالة المقنعة</w:t>
            </w:r>
          </w:p>
        </w:tc>
      </w:tr>
      <w:tr w14:paraId="2AAEA7C6" w14:textId="77777777" w:rsidTr="00DB3519">
        <w:tblPrEx>
          <w:tblW w:w="10694" w:type="dxa"/>
          <w:tblLook w:val="0000"/>
        </w:tblPrEx>
        <w:trPr>
          <w:cantSplit/>
          <w:trHeight w:val="70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7393E67B" w14:textId="52AB14FA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0BFDEB6E" w14:textId="6F25B8A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9" name="مخطط انسيابي: رابط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9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273DA06C" w14:textId="1EF47D5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ارتفاع أجور العاملين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2401153" w14:textId="1A1B5E43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6EE55891" w14:textId="2EF6051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2" name="مخطط انسيابي: رابط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6F83B474" w14:textId="1BDBE08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البطالة الوظيفية</w:t>
            </w:r>
          </w:p>
        </w:tc>
      </w:tr>
      <w:tr w14:paraId="3B86E05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797A205" w14:textId="68023FFE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F2F9B11" w14:textId="61B8576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205CC1AE" w14:textId="48B50C3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الطلب المستمر على السلع والخدمات مع قلة العرض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17EF645" w14:textId="395DF2A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1EBA888A" w14:textId="183CBD1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7514D6F1" w14:textId="12895B1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البطالة الاختيارية</w:t>
            </w:r>
          </w:p>
        </w:tc>
      </w:tr>
      <w:tr w14:paraId="336B766C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60D030D" w14:textId="374187C4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C3ACEA8" w14:textId="77FD37E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3716E111" w14:textId="7F92172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كل من أ و ب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3C52172" w14:textId="6C69F0A3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CA0C4D7" w14:textId="6D300E9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9E5827" w14:paraId="7EAC4F4F" w14:textId="340BECE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Pr="009E5827" w:rsid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لبطالة الهيكلية</w:t>
            </w:r>
          </w:p>
        </w:tc>
      </w:tr>
      <w:tr w14:paraId="0A4F1C10" w14:textId="77777777" w:rsidTr="00DB3519">
        <w:tblPrEx>
          <w:tblW w:w="10694" w:type="dxa"/>
          <w:tblLook w:val="0000"/>
        </w:tblPrEx>
        <w:trPr>
          <w:cantSplit/>
          <w:trHeight w:val="70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49587989" w14:textId="4A0456D3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3768F6" w:rsidRPr="009E5827" w:rsidP="00DB3519" w14:paraId="19DDEBB1" w14:textId="67D7089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يسخر نفسه ووقته و جهده أو ماله بطواعية لمساعدة الاخرين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768F6" w:rsidRPr="009E5827" w:rsidP="003768F6" w14:paraId="71A79D6B" w14:textId="2383B4B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768F6" w:rsidRPr="009E5827" w:rsidP="009E5827" w14:paraId="62BD1157" w14:textId="2C8EBBA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مساعدة إنسانية ارتبطت بكل معاني الخير عند المجموعات البشرية :</w:t>
            </w:r>
          </w:p>
        </w:tc>
      </w:tr>
      <w:tr w14:paraId="4CAEF3E0" w14:textId="77777777" w:rsidTr="00DB3519">
        <w:tblPrEx>
          <w:tblW w:w="10694" w:type="dxa"/>
          <w:tblLook w:val="0000"/>
        </w:tblPrEx>
        <w:trPr>
          <w:cantSplit/>
          <w:trHeight w:val="421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5FD67D8" w14:textId="298422CF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65856EC8" w14:textId="6E2B2F7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8C103E" w14:paraId="4AF7DA07" w14:textId="200EE50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174238C" w14:textId="001C4FE1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7F848600" w14:textId="2E2F529D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DB3519" w14:paraId="1A15AD88" w14:textId="08C151C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المواطن الصالح</w:t>
            </w:r>
          </w:p>
        </w:tc>
      </w:tr>
      <w:tr w14:paraId="727D0CBC" w14:textId="77777777" w:rsidTr="00DB3519">
        <w:tblPrEx>
          <w:tblW w:w="10694" w:type="dxa"/>
          <w:tblLook w:val="0000"/>
        </w:tblPrEx>
        <w:trPr>
          <w:cantSplit/>
          <w:trHeight w:val="427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E395050" w14:textId="26FBF460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7CAE21B" w14:textId="09C9EB3D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0" name="مخطط انسيابي: رابط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0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7D5105DD" w14:textId="5AD8EBF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المواطن الصالح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85AEA3F" w14:textId="0850AD7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42D92936" w14:textId="688116F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1" name="مخطط انسيابي: رابط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1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DB3519" w14:paraId="200ECA8B" w14:textId="78C701E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التطوع</w:t>
            </w:r>
          </w:p>
        </w:tc>
      </w:tr>
      <w:tr w14:paraId="18712571" w14:textId="77777777" w:rsidTr="00DB3519">
        <w:tblPrEx>
          <w:tblW w:w="10694" w:type="dxa"/>
          <w:tblLook w:val="0000"/>
        </w:tblPrEx>
        <w:trPr>
          <w:cantSplit/>
          <w:trHeight w:val="390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51927F7" w14:textId="7B36DAD0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11F04AC" w14:textId="3216040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E03216F" w14:textId="7CC9DCB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9268F57" w14:textId="0275632A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0755EBA7" w14:textId="3386BC0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DB3519" w14:paraId="063E207E" w14:textId="7D53511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المتطوع</w:t>
            </w:r>
          </w:p>
        </w:tc>
      </w:tr>
      <w:tr w14:paraId="146460C6" w14:textId="77777777" w:rsidTr="009E5827">
        <w:tblPrEx>
          <w:tblW w:w="10694" w:type="dxa"/>
          <w:tblLook w:val="0000"/>
        </w:tblPrEx>
        <w:trPr>
          <w:cantSplit/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CBFA4C0" w14:textId="6E422949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6F204438" w14:textId="11A4D70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43E61CD1" w14:textId="6564C8F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DEC5D28" w14:textId="7183F45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1FBEC291" w14:textId="52E8A76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743AF20A" w14:textId="26EBB5D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العمل التطوعي</w:t>
            </w:r>
          </w:p>
        </w:tc>
      </w:tr>
      <w:tr w14:paraId="1022C53D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34CBE" w:rsidRPr="009E5827" w:rsidP="003768F6" w14:paraId="64661594" w14:textId="05CC9693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F34CBE" w:rsidRPr="009E5827" w:rsidP="00E03C72" w14:paraId="0B26BF17" w14:textId="4AFC19B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صفات المتطوع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34CBE" w:rsidRPr="009E5827" w:rsidP="003768F6" w14:paraId="687D8ADA" w14:textId="14B931EA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F34CBE" w:rsidRPr="009E5827" w:rsidP="00E03C72" w14:paraId="6FC26828" w14:textId="4081330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فوائد التطوع على النفس :</w:t>
            </w:r>
          </w:p>
        </w:tc>
      </w:tr>
      <w:tr w14:paraId="3196A624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3E6AB8F4" w14:textId="0BAD9CAE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1F4647E0" w14:textId="3DF7953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6640310B" w14:textId="473DD80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الأنانية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7A65693" w14:textId="0A6824E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53542E9A" w14:textId="5F63CA0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5F8CA4AF" w14:textId="3288310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مساندة الجهود الحكومية</w:t>
            </w:r>
          </w:p>
        </w:tc>
      </w:tr>
      <w:tr w14:paraId="72936519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BEB2369" w14:textId="585D14BA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26BA3B87" w14:textId="5E23B1F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4" name="مخطط انسيابي: رابط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4" o:spid="_x0000_s104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518A6F5A" w14:textId="1DC3332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الإيثار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6DEAA35" w14:textId="21F53FDD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67349D46" w14:textId="1249C9D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5" name="مخطط انسيابي: رابط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5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0464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68828774" w14:textId="3FF2449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المهارات والخبرات</w:t>
            </w:r>
          </w:p>
        </w:tc>
      </w:tr>
      <w:tr w14:paraId="66D5D6C3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20A0015" w14:textId="5DDF549A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14B20B03" w14:textId="75C87AB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D5D1C5A" w14:textId="382D588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عدم الإخلاص في 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48156D41" w14:textId="179749C1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90D382B" w14:textId="38760F0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0B30B67F" w14:textId="68FA952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تحقيق الأمن الشامل</w:t>
            </w:r>
          </w:p>
        </w:tc>
      </w:tr>
      <w:tr w14:paraId="2877FA1B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6CECF36" w14:textId="5BBD9094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16EFFBD9" w14:textId="2718DFF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0F9D7446" w14:textId="3733AF0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عدم المسؤولية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6825D00" w14:textId="1260688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2368BFC" w14:textId="242BE67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31A52B39" w14:textId="5E4635A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14:paraId="5B8638C5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34CBE" w:rsidRPr="009E5827" w:rsidP="003768F6" w14:paraId="75298F94" w14:textId="1FBC8D71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F34CBE" w:rsidRPr="009E5827" w:rsidP="00E03C72" w14:paraId="08AE4BF4" w14:textId="05E515C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الجهة المسؤولة لبرنامج كن عوناً</w:t>
            </w:r>
            <w:r w:rsidRPr="009E5827" w:rsidR="008163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34CBE" w:rsidRPr="009E5827" w:rsidP="003768F6" w14:paraId="21A48824" w14:textId="1F8ADAB4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F34CBE" w:rsidRPr="009E5827" w:rsidP="00E03C72" w14:paraId="7A9C5C1A" w14:textId="4D927D0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مجالات برنامج تكاتف :</w:t>
            </w:r>
          </w:p>
        </w:tc>
      </w:tr>
      <w:tr w14:paraId="25120B79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19589425" w14:textId="4A969045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7638041D" w14:textId="043D7F8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5E02C0F9" w14:textId="497AB4DA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وزارة الحج والعمرة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AB1F4CA" w14:textId="0836A255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4CBE" w:rsidRPr="009E5827" w:rsidP="00F34CBE" w14:paraId="0808A52E" w14:textId="59EEAD8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EB5873D" w14:textId="47589ED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التدريب والتوعية في مجال العمل التطوعي</w:t>
            </w:r>
          </w:p>
        </w:tc>
      </w:tr>
      <w:tr w14:paraId="182C1FD2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23734DF" w14:textId="055D8664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3AF40CD4" w14:textId="4651BF5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6608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3F9CF53C" w14:textId="4E158C86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الجمعية السعودية للعمل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378DEEF" w14:textId="32FE390C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4F0D2C06" w14:textId="34830F6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6" name="مخطط انسيابي: رابط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6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2512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7B0D18" w14:paraId="475EBAAB" w14:textId="42CCDA5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الرعاية والخدمات الصحية التي تلبي احتياجات كبار السن</w:t>
            </w:r>
          </w:p>
        </w:tc>
      </w:tr>
      <w:tr w14:paraId="2A96C9B1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0EBCA1E5" w14:textId="3B3BEF71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759B8A35" w14:textId="5E12CCC3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240FAF" w14:paraId="6B12000C" w14:textId="756D1F4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الجمعية السعودية لمساندة كبار السن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C98C2AC" w14:textId="589FD774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7B711321" w14:textId="57D1470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3BF7C03D" w14:textId="1D638CE0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توعية المجتمع بأهمية حفظ النعمة</w:t>
            </w:r>
          </w:p>
        </w:tc>
      </w:tr>
      <w:tr w14:paraId="6C7925B5" w14:textId="77777777" w:rsidTr="00DB3519">
        <w:tblPrEx>
          <w:tblW w:w="10694" w:type="dxa"/>
          <w:tblLook w:val="0000"/>
        </w:tblPrEx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211DFAC8" w14:textId="69E6183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34CBE" w:rsidRPr="009E5827" w:rsidP="00F34CBE" w14:paraId="162A8DCB" w14:textId="1E5E2884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:rsidR="00F34CBE" w:rsidRPr="009E5827" w:rsidP="00F34CBE" w14:paraId="798E74FE" w14:textId="3348D0FD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الجمعية الخيرية للطعام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F34CBE" w:rsidRPr="009E5827" w:rsidP="003768F6" w14:paraId="692B22B7" w14:textId="071952A3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34CBE" w:rsidRPr="009E5827" w:rsidP="00F34CBE" w14:paraId="36DFBCCB" w14:textId="129DABB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F34CBE" w:rsidRPr="009E5827" w:rsidP="00F34CBE" w14:paraId="405A8A51" w14:textId="2D57E5D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إرشاد ضيوف الرحمن</w:t>
            </w:r>
          </w:p>
        </w:tc>
      </w:tr>
    </w:tbl>
    <w:p w:rsidR="001A617F" w:rsidRPr="009E5827" w:rsidP="00464D9B" w14:paraId="4A65868B" w14:textId="0FC928DA">
      <w:pPr>
        <w:spacing w:after="0" w:line="240" w:lineRule="auto"/>
        <w:rPr>
          <w:rFonts w:ascii="Traditional Arabic" w:eastAsia="MS Mincho" w:hAnsi="Traditional Arabic" w:cs="Traditional Arabic"/>
          <w:b/>
          <w:bCs/>
          <w:sz w:val="16"/>
          <w:szCs w:val="16"/>
          <w:rtl/>
        </w:rPr>
      </w:pPr>
    </w:p>
    <w:p w:rsidR="005C6740" w:rsidRPr="009E5827" w:rsidP="0036150B" w14:paraId="69F1F4CC" w14:textId="3330F25C">
      <w:pPr>
        <w:spacing w:after="0" w:line="240" w:lineRule="auto"/>
        <w:jc w:val="center"/>
        <w:rPr>
          <w:rFonts w:ascii="Traditional Arabic" w:eastAsia="MS Mincho" w:hAnsi="Traditional Arabic" w:cs="Traditional Arabic"/>
          <w:b/>
          <w:bCs/>
          <w:sz w:val="24"/>
          <w:szCs w:val="24"/>
          <w:rtl/>
        </w:rPr>
      </w:pPr>
      <w:r w:rsidRPr="009E5827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12700</wp:posOffset>
                </wp:positionV>
                <wp:extent cx="4996150" cy="371475"/>
                <wp:effectExtent l="0" t="0" r="14605" b="28575"/>
                <wp:wrapNone/>
                <wp:docPr id="60" name="مخطط انسيابي: محطة طرفية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961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B7" w:rsidRPr="003A6046" w:rsidP="00C34AD7" w14:textId="22FB2FE9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الســــؤال الثالث: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34AD7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اكتب الرقم المناسب من المجموعة ( أ ) أمام ما يناسبه من المجموعة ( ب )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60" o:spid="_x0000_s1051" type="#_x0000_t116" style="width:393.4pt;height:29.25pt;margin-top:1pt;margin-left:80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>
                <o:lock v:ext="edit" aspectratio="t"/>
                <v:textbox>
                  <w:txbxContent>
                    <w:p w:rsidR="009802B7" w:rsidRPr="003A6046" w:rsidP="00C34AD7" w14:paraId="4DE7BDBC" w14:textId="22FB2FE9">
                      <w:pPr>
                        <w:rPr>
                          <w:rFonts w:cs="Al-Mujahed Free"/>
                          <w:b/>
                          <w:bCs/>
                        </w:rPr>
                      </w:pP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الســــؤال الثالث:</w:t>
                      </w: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</w:t>
                      </w:r>
                      <w:r w:rsidRPr="00C34AD7">
                        <w:rPr>
                          <w:rFonts w:cs="Al-Mujahed Free" w:hint="cs"/>
                          <w:b/>
                          <w:bCs/>
                          <w:rtl/>
                        </w:rPr>
                        <w:t>اكتب الرقم المناسب من المجموعة ( أ ) أمام ما يناسبه من المجموعة ( ب )</w:t>
                      </w: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E22B86" w:rsidRPr="009E5827" w:rsidP="00F34CBE" w14:paraId="66CB98BD" w14:textId="3DEDBA77">
      <w:pPr>
        <w:pStyle w:val="ListParagraph"/>
        <w:spacing w:after="0" w:line="240" w:lineRule="auto"/>
        <w:rPr>
          <w:rFonts w:ascii="Traditional Arabic" w:eastAsia="MS Mincho" w:hAnsi="Traditional Arabic" w:cs="Traditional Arabic"/>
          <w:b/>
          <w:bCs/>
          <w:sz w:val="20"/>
          <w:szCs w:val="20"/>
          <w:rtl/>
        </w:rPr>
      </w:pPr>
      <w:r w:rsidRPr="009E5827">
        <w:rPr>
          <w:rFonts w:ascii="Traditional Arabic" w:eastAsia="MS Mincho" w:hAnsi="Traditional Arabic" w:cs="Traditional Arabic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34"/>
        <w:bidiVisual/>
        <w:tblW w:w="10467" w:type="dxa"/>
        <w:tblBorders>
          <w:bottom w:val="thinThickSmallGap" w:sz="24" w:space="0" w:color="auto"/>
          <w:insideV w:val="thinThickSmallGap" w:sz="24" w:space="0" w:color="auto"/>
        </w:tblBorders>
        <w:tblLook w:val="04A0"/>
      </w:tblPr>
      <w:tblGrid>
        <w:gridCol w:w="2812"/>
        <w:gridCol w:w="850"/>
        <w:gridCol w:w="6805"/>
      </w:tblGrid>
      <w:tr w14:paraId="0F650932" w14:textId="77777777" w:rsidTr="008C103E">
        <w:tblPrEx>
          <w:tblW w:w="10467" w:type="dxa"/>
          <w:tblBorders>
            <w:bottom w:val="thinThickSmallGap" w:sz="24" w:space="0" w:color="auto"/>
            <w:insideV w:val="thinThickSmallGap" w:sz="24" w:space="0" w:color="auto"/>
          </w:tblBorders>
          <w:tblLook w:val="04A0"/>
        </w:tblPrEx>
        <w:trPr>
          <w:trHeight w:val="96"/>
        </w:trPr>
        <w:tc>
          <w:tcPr>
            <w:tcW w:w="2812" w:type="dxa"/>
            <w:shd w:val="clear" w:color="auto" w:fill="BFBFBF" w:themeFill="background1" w:themeFillShade="BF"/>
          </w:tcPr>
          <w:p w:rsidR="000F3B13" w:rsidRPr="009E5827" w:rsidP="002A559C" w14:paraId="010656B8" w14:textId="5AF4C671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أ 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F3B13" w:rsidRPr="009E5827" w:rsidP="002A559C" w14:paraId="6B396F7D" w14:textId="7777777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الاجابة</w:t>
            </w:r>
          </w:p>
        </w:tc>
        <w:tc>
          <w:tcPr>
            <w:tcW w:w="6805" w:type="dxa"/>
            <w:shd w:val="clear" w:color="auto" w:fill="BFBFBF" w:themeFill="background1" w:themeFillShade="BF"/>
          </w:tcPr>
          <w:p w:rsidR="000F3B13" w:rsidRPr="009E5827" w:rsidP="002A559C" w14:paraId="1576F36B" w14:textId="4C02A864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                     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ب )</w:t>
            </w:r>
          </w:p>
        </w:tc>
      </w:tr>
      <w:tr w14:paraId="4AC67824" w14:textId="77777777" w:rsidTr="008C103E">
        <w:tblPrEx>
          <w:tblW w:w="10467" w:type="dxa"/>
          <w:tblLook w:val="04A0"/>
        </w:tblPrEx>
        <w:trPr>
          <w:trHeight w:val="260"/>
        </w:trPr>
        <w:tc>
          <w:tcPr>
            <w:tcW w:w="2812" w:type="dxa"/>
          </w:tcPr>
          <w:p w:rsidR="000F3B13" w:rsidRPr="009E5827" w:rsidP="00E63845" w14:paraId="321E74EB" w14:textId="732184F7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</w:t>
            </w:r>
            <w:r w:rsidRPr="009E5827" w:rsidR="00E6384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مساحة الجيوديسية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F3B13" w:rsidRPr="009E5827" w:rsidP="009E5827" w14:paraId="55782639" w14:textId="75C39F2C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  <w:bookmarkStart w:id="0" w:name="_GoBack"/>
            <w:bookmarkEnd w:id="0"/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</w:t>
            </w:r>
          </w:p>
        </w:tc>
        <w:tc>
          <w:tcPr>
            <w:tcW w:w="6805" w:type="dxa"/>
          </w:tcPr>
          <w:p w:rsidR="000F3B13" w:rsidRPr="009E5827" w:rsidP="00324A65" w14:paraId="7D5F4427" w14:textId="6BD8F7A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الغرض منها إنشاء الخرائط التفصيلية وبيان المعالم وبعض التفاصيل</w:t>
            </w:r>
            <w:r w:rsidRPr="009E5827" w:rsidR="00324A6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14:paraId="37F04BD5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0F3B13" w:rsidRPr="009E5827" w:rsidP="00BE135B" w14:paraId="3AFBCD2D" w14:textId="7FF65A2E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المستوية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F3B13" w:rsidRPr="009E5827" w:rsidP="009E5827" w14:paraId="68FB17DA" w14:textId="5B3AB1CB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2A559C" w:rsidRPr="009E5827" w:rsidP="002A559C" w14:paraId="001EE725" w14:textId="798B4A36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الغرض منها رسم الخرائط التفصيلية من أجل بيان ما تحويه الأرض من </w:t>
            </w:r>
          </w:p>
          <w:p w:rsidR="000F3B13" w:rsidRPr="009E5827" w:rsidP="002A559C" w14:paraId="03CF049A" w14:textId="3C96339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معالم طبيعية وبشرية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14:paraId="627583AE" w14:textId="77777777" w:rsidTr="008C103E">
        <w:tblPrEx>
          <w:tblW w:w="10467" w:type="dxa"/>
          <w:tblLook w:val="04A0"/>
        </w:tblPrEx>
        <w:trPr>
          <w:trHeight w:val="100"/>
        </w:trPr>
        <w:tc>
          <w:tcPr>
            <w:tcW w:w="2812" w:type="dxa"/>
          </w:tcPr>
          <w:p w:rsidR="000F3B13" w:rsidRPr="009E5827" w:rsidP="00BE135B" w14:paraId="1899F396" w14:textId="5B4B58AF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عنوان الخريطة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F3B13" w:rsidRPr="009E5827" w:rsidP="009E5827" w14:paraId="652286B9" w14:textId="75230318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E63845" w:rsidRPr="009E5827" w:rsidP="00324A65" w14:paraId="6C79F8AD" w14:textId="08B246C1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الأعمال المساحية التي تغطي جزء صغير من سطح الأرض دون </w:t>
            </w:r>
          </w:p>
          <w:p w:rsidR="000F3B13" w:rsidRPr="009E5827" w:rsidP="00324A65" w14:paraId="7897611D" w14:textId="24D9F262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الاهتمام بكروية الأرض</w:t>
            </w:r>
            <w:r w:rsidRPr="009E5827" w:rsidR="00324A6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14:paraId="68E07979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0F3B13" w:rsidRPr="009E5827" w:rsidP="00BE135B" w14:paraId="514984A6" w14:textId="111DA571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نظام (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  <w:t>GPS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F3B13" w:rsidRPr="009E5827" w:rsidP="009E5827" w14:paraId="0C72B75D" w14:textId="69C99341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E63845" w:rsidRPr="009E5827" w:rsidP="00324A65" w14:paraId="15A99EBC" w14:textId="7777777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تحديد نقط على سطح الأرض للمساحات الشاسعة مع الأخذ في </w:t>
            </w:r>
          </w:p>
          <w:p w:rsidR="000F3B13" w:rsidRPr="009E5827" w:rsidP="00324A65" w14:paraId="27F12335" w14:textId="260E0D00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الحسبان بكروية الأرض</w:t>
            </w:r>
            <w:r w:rsidRPr="009E5827" w:rsidR="00324A65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14:paraId="77D9A99C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0F3B13" w:rsidRPr="009E5827" w:rsidP="00C34AD7" w14:paraId="0C78328F" w14:textId="273B5CDA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</w:t>
            </w:r>
            <w:r w:rsidRPr="009E5827" w:rsidR="00C34AD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ح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ة التفصيلية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F3B13" w:rsidRPr="009E5827" w:rsidP="009E5827" w14:paraId="7A3859CF" w14:textId="17DBE414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0F3B13" w:rsidRPr="009E5827" w:rsidP="00324A65" w14:paraId="5EDA4D70" w14:textId="6B03F6BD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الاسم الذي يحدد موضوع الخريطة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14:paraId="26E7969E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897720" w:rsidRPr="009E5827" w:rsidP="008A7C5C" w14:paraId="5E99E908" w14:textId="10F4F414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الطبوغرافية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897720" w:rsidRPr="009E5827" w:rsidP="009E5827" w14:paraId="518DC932" w14:textId="09EE5913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C34AD7" w:rsidRPr="009E5827" w:rsidP="00C34AD7" w14:paraId="6417B9F8" w14:textId="7777777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نظام مترابط يساعد على تحديد احداثيات أي مكان على سطح الأرض</w:t>
            </w:r>
          </w:p>
          <w:p w:rsidR="00897720" w:rsidRPr="009E5827" w:rsidP="00C34AD7" w14:paraId="476C7594" w14:textId="0FAB4F70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بدقة عالية وفق خطوط الطول ودوائر العرض</w:t>
            </w:r>
            <w:r w:rsidRPr="009E5827" w:rsidR="008A7C5C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Pr="009E5827" w:rsidR="001A617F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14:paraId="646AA8BD" w14:textId="77777777" w:rsidTr="008C103E">
        <w:tblPrEx>
          <w:tblW w:w="10467" w:type="dxa"/>
          <w:tblLook w:val="04A0"/>
        </w:tblPrEx>
        <w:trPr>
          <w:trHeight w:val="591"/>
        </w:trPr>
        <w:tc>
          <w:tcPr>
            <w:tcW w:w="2812" w:type="dxa"/>
          </w:tcPr>
          <w:p w:rsidR="00F34CBE" w:rsidRPr="009E5827" w:rsidP="008A7C5C" w14:paraId="0F566AD2" w14:textId="54CDBA50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المسؤولية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34CBE" w:rsidRPr="009E5827" w:rsidP="009E5827" w14:paraId="014CBACE" w14:textId="35CA26D9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</w:t>
            </w:r>
          </w:p>
        </w:tc>
        <w:tc>
          <w:tcPr>
            <w:tcW w:w="6805" w:type="dxa"/>
          </w:tcPr>
          <w:p w:rsidR="00816373" w:rsidRPr="009E5827" w:rsidP="00C34AD7" w14:paraId="41E335E7" w14:textId="7777777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هو بذل الجهد والوقت أو المال أو الثلاثة معاً عن رغبة واختيار بغرض</w:t>
            </w:r>
          </w:p>
          <w:p w:rsidR="00F34CBE" w:rsidRPr="009E5827" w:rsidP="00816373" w14:paraId="77A7335F" w14:textId="634529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أداء خدمة اجتماعية أو مبادرة ذاتية دون توقع أجر مالي</w:t>
            </w:r>
            <w:r w:rsidRPr="009E5827" w:rsidR="008C103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</w:p>
        </w:tc>
      </w:tr>
      <w:tr w14:paraId="2B1CE00B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F34CBE" w:rsidRPr="009E5827" w:rsidP="008A7C5C" w14:paraId="37A26AB1" w14:textId="04C934C3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الإنجاز الذاتي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34CBE" w:rsidRPr="009E5827" w:rsidP="009E5827" w14:paraId="6CE3D94C" w14:textId="74DF4E42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F34CBE" w:rsidRPr="009E5827" w:rsidP="00DB3519" w14:paraId="7C142002" w14:textId="473C5AD3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هي زيادة الأسعار تصاعدياً بسبب الطلب الذي يزيد على قدرة العرض</w:t>
            </w:r>
            <w:r w:rsidRPr="009E5827" w:rsidR="008C103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14:paraId="71F9A04F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F34CBE" w:rsidRPr="009E5827" w:rsidP="00DB3519" w14:paraId="6A411BBC" w14:textId="187880C2">
            <w:pPr>
              <w:pStyle w:val="ListParagraph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التضخم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34CBE" w:rsidRPr="009E5827" w:rsidP="009E5827" w14:paraId="5ED1F8CD" w14:textId="046D6C4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F34CBE" w:rsidRPr="009E5827" w:rsidP="00C34AD7" w14:paraId="3842B3D4" w14:textId="6F489F6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هي قدرة الشخص على أداء واجباته وتحمل نتائج أقواله وأفعاله</w:t>
            </w:r>
            <w:r w:rsidRPr="009E5827" w:rsidR="008C103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14:paraId="0B916111" w14:textId="77777777" w:rsidTr="008C103E">
        <w:tblPrEx>
          <w:tblW w:w="10467" w:type="dxa"/>
          <w:tblLook w:val="04A0"/>
        </w:tblPrEx>
        <w:trPr>
          <w:trHeight w:val="96"/>
        </w:trPr>
        <w:tc>
          <w:tcPr>
            <w:tcW w:w="2812" w:type="dxa"/>
          </w:tcPr>
          <w:p w:rsidR="00F34CBE" w:rsidRPr="009E5827" w:rsidP="00816373" w14:paraId="6541922F" w14:textId="22BB3374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10- التطوع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34CBE" w:rsidRPr="009E5827" w:rsidP="009E5827" w14:paraId="1F91FDAD" w14:textId="5F5CC138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:rsidR="00F34CBE" w:rsidRPr="009E5827" w:rsidP="00522CDE" w14:paraId="3EBD9F34" w14:textId="274129D3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هو </w:t>
            </w:r>
            <w:r w:rsidRPr="009E5827" w:rsidR="00522CDE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حالة داخلية مستمرة مرتبطة بمشاعر الفرد </w:t>
            </w:r>
            <w:r w:rsid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</w:tbl>
    <w:p w:rsidR="003204E3" w:rsidRPr="00F34CBE" w:rsidP="0036150B" w14:paraId="42D5DF29" w14:textId="738B5194">
      <w:pPr>
        <w:spacing w:after="0" w:line="240" w:lineRule="auto"/>
        <w:rPr>
          <w:rFonts w:ascii="Traditional Arabic" w:eastAsia="MS Mincho" w:hAnsi="Traditional Arabic" w:cs="Traditional Arabic"/>
          <w:b/>
          <w:bCs/>
          <w:i/>
          <w:sz w:val="4"/>
          <w:szCs w:val="4"/>
        </w:rPr>
        <w:sectPr w:rsidSect="00767966">
          <w:pgSz w:w="11907" w:h="16443" w:code="9"/>
          <w:pgMar w:top="1440" w:right="1797" w:bottom="1440" w:left="179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9E5827">
        <w:rPr>
          <w:rFonts w:ascii="Traditional Arabic" w:eastAsia="MS Mincho" w:hAnsi="Traditional Arabic" w:cs="Traditional Arabic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4637405</wp:posOffset>
                </wp:positionV>
                <wp:extent cx="3143250" cy="1428750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02B7" w:rsidP="008C103E" w14:textId="20F9E1C4">
                            <w:pPr>
                              <w:spacing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C34A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</w:p>
                          <w:p w:rsidR="008C103E" w:rsidRPr="00C34AD7" w:rsidP="008C103E" w14:textId="660AFC74">
                            <w:pPr>
                              <w:spacing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مع تمنياتي لكم بالتوفيق والنجاح</w:t>
                            </w:r>
                          </w:p>
                          <w:p w:rsidR="009802B7" w:rsidRPr="00C34AD7" w:rsidP="008C103E" w14:textId="382F8558">
                            <w:pPr>
                              <w:spacing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34A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إعداد : خالد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0" o:spid="_x0000_s1052" style="width:247.5pt;height:112.5pt;margin-top:365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d="f" strokeweight="2pt">
                <v:textbox>
                  <w:txbxContent>
                    <w:p w:rsidR="009802B7" w:rsidP="008C103E" w14:paraId="4DE80570" w14:textId="20F9E1C4">
                      <w:pPr>
                        <w:spacing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C34AD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انتهت الأسئلة</w:t>
                      </w:r>
                    </w:p>
                    <w:p w:rsidR="008C103E" w:rsidRPr="00C34AD7" w:rsidP="008C103E" w14:paraId="7DA22758" w14:textId="660AFC74">
                      <w:pPr>
                        <w:spacing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مع تمنياتي لكم بالتوفيق والنجاح</w:t>
                      </w:r>
                    </w:p>
                    <w:p w:rsidR="009802B7" w:rsidRPr="00C34AD7" w:rsidP="008C103E" w14:paraId="3C0BB2FF" w14:textId="382F8558">
                      <w:pPr>
                        <w:spacing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34AD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إعداد : خالد الحربي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150B">
        <w:rPr>
          <w:rFonts w:ascii="Traditional Arabic" w:eastAsia="MS Mincho" w:hAnsi="Traditional Arabic" w:cs="Traditional Arabic"/>
          <w:b/>
          <w:bCs/>
          <w:i/>
          <w:sz w:val="36"/>
          <w:szCs w:val="36"/>
        </w:rPr>
        <w:t xml:space="preserve">  </w:t>
      </w:r>
    </w:p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00"/>
        <w:gridCol w:w="2401"/>
        <w:gridCol w:w="1285"/>
        <w:gridCol w:w="2006"/>
        <w:gridCol w:w="1148"/>
      </w:tblGrid>
      <w:tr w14:paraId="1B1AEBAA" w14:textId="77777777" w:rsidTr="001A7001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ook w:val="04A0"/>
        </w:tblPrEx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47655A" w:rsidRPr="007E2D4A" w:rsidP="001A7001" w14:paraId="30895E6F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47655A" w:rsidRPr="007E2D4A" w:rsidP="001A7001" w14:paraId="20F89354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وزارة التعليم</w:t>
            </w:r>
          </w:p>
          <w:p w:rsidR="0047655A" w:rsidRPr="007E2D4A" w:rsidP="001A7001" w14:paraId="7B38D088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الإدارة العامة للتعليم بمنطقة </w:t>
            </w:r>
          </w:p>
          <w:p w:rsidR="0047655A" w:rsidRPr="007E2D4A" w:rsidP="001A7001" w14:paraId="4DA4FB80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مكتب التعليم </w:t>
            </w:r>
          </w:p>
          <w:p w:rsidR="0047655A" w:rsidRPr="00417F38" w:rsidP="001A7001" w14:paraId="4D512E59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مدرسة </w:t>
            </w:r>
          </w:p>
        </w:tc>
        <w:tc>
          <w:tcPr>
            <w:tcW w:w="2401" w:type="dxa"/>
            <w:vAlign w:val="center"/>
            <w:hideMark/>
          </w:tcPr>
          <w:p w:rsidR="0047655A" w:rsidRPr="005549BC" w:rsidP="001A7001" w14:paraId="3E6BE5CC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noProof/>
              </w:rPr>
              <w:drawing>
                <wp:inline distT="0" distB="0" distL="0" distR="0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47655A" w:rsidRPr="005549BC" w:rsidP="001A7001" w14:paraId="4C5B984D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val="en-US" w:eastAsia="ar-SA" w:bidi="ar-SA"/>
              </w:rPr>
              <w:t>الدرجة</w:t>
            </w:r>
          </w:p>
          <w:p w:rsidR="0047655A" w:rsidRPr="005549BC" w:rsidP="001A7001" w14:paraId="70EEAFF7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2006" w:type="dxa"/>
            <w:hideMark/>
          </w:tcPr>
          <w:p w:rsidR="0047655A" w:rsidP="001A7001" w14:paraId="0FE18973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اسم المصحح :</w:t>
            </w:r>
          </w:p>
          <w:p w:rsidR="0047655A" w:rsidRPr="007E2D4A" w:rsidP="001A7001" w14:paraId="5A62B7D9" w14:textId="77777777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1148" w:type="dxa"/>
          </w:tcPr>
          <w:p w:rsidR="0047655A" w:rsidRPr="007E2D4A" w:rsidP="001A7001" w14:paraId="1833ED15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التوقيع</w:t>
            </w:r>
          </w:p>
        </w:tc>
      </w:tr>
      <w:tr w14:paraId="13B91E9B" w14:textId="77777777" w:rsidTr="001A7001">
        <w:tblPrEx>
          <w:tblW w:w="0" w:type="auto"/>
          <w:tblLook w:val="04A0"/>
        </w:tblPrEx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47655A" w:rsidRPr="005549BC" w:rsidP="001A7001" w14:paraId="72CF929A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401" w:type="dxa"/>
            <w:vAlign w:val="center"/>
            <w:hideMark/>
          </w:tcPr>
          <w:p w:rsidR="0047655A" w:rsidRPr="005549BC" w:rsidP="001A7001" w14:paraId="2038007A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47655A" w:rsidRPr="005549BC" w:rsidP="001A7001" w14:paraId="1F771CC4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val="en-US" w:eastAsia="ar-SA" w:bidi="ar-SA"/>
              </w:rPr>
              <w:t>..........</w:t>
            </w:r>
          </w:p>
          <w:p w:rsidR="0047655A" w:rsidRPr="005549BC" w:rsidP="001A7001" w14:paraId="379759E1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val="en-US" w:eastAsia="ar-SA" w:bidi="ar-SA"/>
              </w:rPr>
              <w:t>40</w:t>
            </w:r>
          </w:p>
        </w:tc>
        <w:tc>
          <w:tcPr>
            <w:tcW w:w="2006" w:type="dxa"/>
          </w:tcPr>
          <w:p w:rsidR="0047655A" w:rsidRPr="007E2D4A" w:rsidP="001A7001" w14:paraId="445FDBF0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اسم المراجع :</w:t>
            </w:r>
          </w:p>
        </w:tc>
        <w:tc>
          <w:tcPr>
            <w:tcW w:w="1148" w:type="dxa"/>
          </w:tcPr>
          <w:p w:rsidR="0047655A" w:rsidRPr="007E2D4A" w:rsidP="001A7001" w14:paraId="2C855FCE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التوقيع</w:t>
            </w:r>
          </w:p>
        </w:tc>
      </w:tr>
    </w:tbl>
    <w:p w:rsidR="008D62D8" w:rsidRPr="0047655A" w:rsidP="00286596" w14:paraId="7C9C4F4A" w14:textId="77777777">
      <w:pPr>
        <w:bidi/>
        <w:spacing w:after="0" w:line="240" w:lineRule="auto"/>
        <w:rPr>
          <w:rFonts w:ascii="Times New Roman" w:eastAsia="Calibri" w:hAnsi="Times New Roman" w:cs="Times New Roman"/>
          <w:sz w:val="2"/>
          <w:szCs w:val="2"/>
          <w:rtl/>
          <w:lang w:val="en-US" w:eastAsia="en-US" w:bidi="ar-SA"/>
        </w:rPr>
      </w:pPr>
    </w:p>
    <w:p w:rsidR="0047655A" w:rsidP="00286596" w14:paraId="6A2AB8E1" w14:textId="77777777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  <w:lang w:val="en-US" w:eastAsia="en-US" w:bidi="ar-SA"/>
        </w:rPr>
      </w:pPr>
    </w:p>
    <w:tbl>
      <w:tblPr>
        <w:tblStyle w:val="1"/>
        <w:tblpPr w:leftFromText="180" w:rightFromText="180" w:vertAnchor="text" w:horzAnchor="margin" w:tblpY="-41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3609"/>
        <w:gridCol w:w="1843"/>
        <w:gridCol w:w="1528"/>
        <w:gridCol w:w="1260"/>
        <w:gridCol w:w="360"/>
        <w:gridCol w:w="1530"/>
      </w:tblGrid>
      <w:tr w14:paraId="052E4DED" w14:textId="77777777" w:rsidTr="0047655A">
        <w:tblPrEx>
          <w:tblW w:w="10130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3609" w:type="dxa"/>
            <w:vAlign w:val="bottom"/>
            <w:hideMark/>
          </w:tcPr>
          <w:p w:rsidR="0047655A" w:rsidRPr="005549BC" w:rsidP="0047655A" w14:paraId="37BBAA3B" w14:textId="77777777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ختبار الفصل الدراسي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  <w:tc>
          <w:tcPr>
            <w:tcW w:w="1843" w:type="dxa"/>
            <w:vAlign w:val="bottom"/>
          </w:tcPr>
          <w:p w:rsidR="0047655A" w:rsidRPr="005549BC" w:rsidP="0047655A" w14:paraId="357E5C58" w14:textId="2B778496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العام الدراسي</w:t>
            </w:r>
            <w:r w:rsidR="00442055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1445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:rsidR="0047655A" w:rsidRPr="005549BC" w:rsidP="0047655A" w14:paraId="4BA97DAD" w14:textId="549375C8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الصف الثالث المتوسط</w:t>
            </w:r>
          </w:p>
        </w:tc>
        <w:tc>
          <w:tcPr>
            <w:tcW w:w="1890" w:type="dxa"/>
            <w:gridSpan w:val="2"/>
            <w:vAlign w:val="bottom"/>
          </w:tcPr>
          <w:p w:rsidR="0047655A" w:rsidRPr="005549BC" w:rsidP="0047655A" w14:paraId="40472A4B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53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39136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رقم الجلوس</w:t>
            </w:r>
          </w:p>
        </w:tc>
      </w:tr>
      <w:tr w14:paraId="321FA550" w14:textId="77777777" w:rsidTr="0047655A">
        <w:tblPrEx>
          <w:tblW w:w="10130" w:type="dxa"/>
          <w:tblLayout w:type="fixed"/>
          <w:tblLook w:val="04A0"/>
        </w:tblPrEx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7655A" w:rsidRPr="005549BC" w:rsidP="0047655A" w14:paraId="5C7025EF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val="en-US" w:eastAsia="ar-SA" w:bidi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val="en-US" w:eastAsia="ar-SA" w:bidi="ar-SA"/>
              </w:rPr>
              <w:t>...................................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7655A" w:rsidRPr="005549BC" w:rsidP="0047655A" w14:paraId="556C1B70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المادة : اجتماعيات</w:t>
            </w:r>
          </w:p>
        </w:tc>
        <w:tc>
          <w:tcPr>
            <w:tcW w:w="1620" w:type="dxa"/>
            <w:gridSpan w:val="2"/>
            <w:vAlign w:val="center"/>
          </w:tcPr>
          <w:p w:rsidR="0047655A" w:rsidRPr="005549BC" w:rsidP="0047655A" w14:paraId="2F657AD2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7655A" w:rsidRPr="005549BC" w:rsidP="0047655A" w14:paraId="632589AD" w14:textId="2FC3537A">
            <w:pPr>
              <w:bidi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عدد الصفحات : 3</w:t>
            </w:r>
          </w:p>
        </w:tc>
      </w:tr>
    </w:tbl>
    <w:tbl>
      <w:tblPr>
        <w:tblStyle w:val="TableGrid0"/>
        <w:tblpPr w:leftFromText="180" w:rightFromText="180" w:vertAnchor="text" w:horzAnchor="margin" w:tblpY="68"/>
        <w:bidiVisual/>
        <w:tblW w:w="0" w:type="auto"/>
        <w:tblLook w:val="04A0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14:paraId="37692912" w14:textId="77777777" w:rsidTr="0047655A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47655A" w:rsidRPr="00286596" w:rsidP="0047655A" w14:paraId="044C0C3D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747E3535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28CC232C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3A6E1EA2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2D9A09EA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097B206A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53974425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6D1E1DC6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المدققة</w:t>
            </w:r>
          </w:p>
        </w:tc>
      </w:tr>
      <w:tr w14:paraId="2D174837" w14:textId="77777777" w:rsidTr="0047655A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47655A" w:rsidRPr="00286596" w:rsidP="0047655A" w14:paraId="58595FD8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77BEC62B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6CC5649E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6BB1EB1F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2395E97E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:rsidR="0047655A" w:rsidRPr="00286596" w:rsidP="0047655A" w14:paraId="492B4989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1CB0E08B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48A2EAD2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561D0133" w14:textId="77777777" w:rsidTr="0047655A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47655A" w:rsidRPr="00286596" w:rsidP="0047655A" w14:paraId="713A3C38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6225332B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4828D801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61F380F8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55A7856E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16B6B6EA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7A93DC56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47655A" w:rsidRPr="00286596" w:rsidP="0047655A" w14:paraId="1578CB54" w14:textId="77777777">
            <w:pPr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47655A" w:rsidP="00286596" w14:paraId="040387ED" w14:textId="77777777">
      <w:pPr>
        <w:bidi/>
        <w:spacing w:after="0" w:line="240" w:lineRule="auto"/>
        <w:rPr>
          <w:rFonts w:ascii="Times New Roman" w:eastAsia="Calibri" w:hAnsi="Times New Roman" w:cs="Times New Roman"/>
          <w:sz w:val="20"/>
          <w:szCs w:val="20"/>
          <w:rtl/>
          <w:lang w:val="en-US" w:eastAsia="en-US" w:bidi="ar-SA"/>
        </w:rPr>
      </w:pPr>
    </w:p>
    <w:p w:rsidR="008D62D8" w:rsidRPr="00286596" w:rsidP="00286596" w14:paraId="61D444AA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rtl/>
          <w:lang w:val="en-US" w:eastAsia="en-US" w:bidi="ar-SA"/>
        </w:rPr>
      </w:pPr>
    </w:p>
    <w:p w:rsidR="008D62D8" w:rsidRPr="00286596" w:rsidP="00286596" w14:paraId="275B2A37" w14:textId="77777777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  <w:bookmarkStart w:id="1" w:name="_Hlk118385483"/>
      <w:r w:rsidRPr="00286596">
        <w:rPr>
          <w:rFonts w:asciiTheme="majorBidi" w:eastAsiaTheme="minorHAnsi" w:hAnsiTheme="majorBidi" w:cstheme="majorBidi"/>
          <w:sz w:val="36"/>
          <w:szCs w:val="36"/>
          <w:rtl/>
          <w:lang w:val="en-US" w:eastAsia="en-US" w:bidi="ar-SA"/>
        </w:rPr>
        <w:t>استعيني بالله ثم أجيبي عن الأسئلة التالية</w:t>
      </w:r>
    </w:p>
    <w:p w:rsidR="009E31DC" w:rsidP="008D62D8" w14:paraId="67BDEE84" w14:textId="77777777">
      <w:pPr>
        <w:bidi/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</w:p>
    <w:p w:rsidR="008D62D8" w:rsidP="008D62D8" w14:paraId="6F6F4E81" w14:textId="075156DC">
      <w:pPr>
        <w:bidi/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  <w:r w:rsidRPr="0047655A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السؤال</w:t>
      </w:r>
      <w:r w:rsidRPr="00286596"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  <w:t xml:space="preserve"> </w:t>
      </w:r>
      <w:r w:rsidRPr="0047655A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الأول</w:t>
      </w:r>
      <w:r w:rsidRPr="00286596"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  <w:t xml:space="preserve"> : </w:t>
      </w:r>
    </w:p>
    <w:p w:rsidR="0047655A" w:rsidRPr="00286596" w:rsidP="008D62D8" w14:paraId="34D9B4CB" w14:textId="77777777">
      <w:pPr>
        <w:bidi/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</w:p>
    <w:p w:rsidR="008D62D8" w:rsidRPr="0047655A" w:rsidP="0047655A" w14:paraId="1C23927E" w14:textId="77777777">
      <w:pPr>
        <w:pStyle w:val="ListParagraph"/>
        <w:numPr>
          <w:ilvl w:val="0"/>
          <w:numId w:val="12"/>
        </w:numPr>
        <w:bidi/>
        <w:spacing w:after="0" w:line="360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sz w:val="32"/>
          <w:szCs w:val="32"/>
          <w:lang w:val="en-US" w:eastAsia="en-US" w:bidi="ar-SA"/>
        </w:rPr>
      </w:pPr>
      <w:r w:rsidRPr="0047655A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اكملي الفراغات التالية : </w:t>
      </w:r>
    </w:p>
    <w:p w:rsidR="008D62D8" w:rsidRPr="00286596" w:rsidP="00286596" w14:paraId="1BB7A758" w14:textId="353D1F4B">
      <w:pPr>
        <w:pStyle w:val="ListParagraph"/>
        <w:numPr>
          <w:ilvl w:val="0"/>
          <w:numId w:val="13"/>
        </w:numPr>
        <w:bidi/>
        <w:spacing w:before="240"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ينقسم العمل المساحي إلى قسمين هما ............................... و ..................................</w:t>
      </w:r>
    </w:p>
    <w:p w:rsidR="006231EE" w:rsidRPr="00286596" w:rsidP="00286596" w14:paraId="04E64DBA" w14:textId="5DEBC7A2">
      <w:pPr>
        <w:pStyle w:val="ListParagraph"/>
        <w:numPr>
          <w:ilvl w:val="0"/>
          <w:numId w:val="13"/>
        </w:numPr>
        <w:bidi/>
        <w:spacing w:before="240"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تنقسم المساحة المستوية إلى قسمين هما ............................... و ..................................</w:t>
      </w:r>
    </w:p>
    <w:p w:rsidR="00BB523B" w:rsidRPr="00286596" w:rsidP="00286596" w14:paraId="3956791A" w14:textId="45050EB8">
      <w:pPr>
        <w:pStyle w:val="ListParagraph"/>
        <w:numPr>
          <w:ilvl w:val="0"/>
          <w:numId w:val="13"/>
        </w:numPr>
        <w:bidi/>
        <w:spacing w:before="240"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هناك عوامل متعددة تتحكم في اقتصاد أي دولة مـن أبرزها............................... و ..................................</w:t>
      </w:r>
    </w:p>
    <w:p w:rsidR="00B35FA1" w:rsidRPr="00286596" w:rsidP="00286596" w14:paraId="6E127259" w14:textId="4A4C157E">
      <w:pPr>
        <w:pStyle w:val="ListParagraph"/>
        <w:numPr>
          <w:ilvl w:val="0"/>
          <w:numId w:val="13"/>
        </w:numPr>
        <w:bidi/>
        <w:spacing w:before="240"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من أنواع البطالة ............................... و .................................</w:t>
      </w:r>
    </w:p>
    <w:p w:rsidR="00EA67DD" w:rsidRPr="00286596" w:rsidP="00286596" w14:paraId="170FC079" w14:textId="75081A4D">
      <w:pPr>
        <w:pStyle w:val="ListParagraph"/>
        <w:numPr>
          <w:ilvl w:val="0"/>
          <w:numId w:val="13"/>
        </w:numPr>
        <w:bidi/>
        <w:spacing w:before="240"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أنواع التطوع  </w:t>
      </w:r>
      <w:r w:rsidRPr="00286596" w:rsidR="005937E0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 و .................................</w:t>
      </w:r>
    </w:p>
    <w:p w:rsidR="008D62D8" w:rsidRPr="00286596" w:rsidP="008D62D8" w14:paraId="40078251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8D62D8" w:rsidRPr="00286596" w:rsidP="00286596" w14:paraId="64306AA0" w14:textId="77777777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8D62D8" w:rsidRPr="00286596" w:rsidP="00286596" w14:paraId="30776D0B" w14:textId="386C9D21">
      <w:pPr>
        <w:pStyle w:val="ListParagraph"/>
        <w:numPr>
          <w:ilvl w:val="0"/>
          <w:numId w:val="12"/>
        </w:numPr>
        <w:bidi/>
        <w:spacing w:after="0" w:line="360" w:lineRule="auto"/>
        <w:ind w:left="720" w:hanging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عللي ما يأتي </w:t>
      </w:r>
    </w:p>
    <w:p w:rsidR="00A02B2E" w:rsidRPr="00286596" w:rsidP="00286596" w14:paraId="39D4BD86" w14:textId="3468FA92">
      <w:pPr>
        <w:pStyle w:val="ListParagraph"/>
        <w:numPr>
          <w:ilvl w:val="0"/>
          <w:numId w:val="14"/>
        </w:numPr>
        <w:bidi/>
        <w:spacing w:after="0" w:line="360" w:lineRule="auto"/>
        <w:ind w:left="1440" w:hanging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سبب تنوع الخرائط</w:t>
      </w:r>
    </w:p>
    <w:p w:rsidR="008D62D8" w:rsidRPr="00286596" w:rsidP="00286596" w14:paraId="709F0E91" w14:textId="3A6174FA">
      <w:pPr>
        <w:pStyle w:val="ListParagraph"/>
        <w:bidi/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A02B2E" w:rsidRPr="00286596" w:rsidP="00286596" w14:paraId="47D16EAA" w14:textId="15D02A75">
      <w:pPr>
        <w:pStyle w:val="ListParagraph"/>
        <w:numPr>
          <w:ilvl w:val="0"/>
          <w:numId w:val="14"/>
        </w:numPr>
        <w:bidi/>
        <w:spacing w:after="0" w:line="360" w:lineRule="auto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أهمية علم المساحة </w:t>
      </w:r>
    </w:p>
    <w:p w:rsidR="008D62D8" w:rsidRPr="00286596" w:rsidP="00286596" w14:paraId="20FECD22" w14:textId="77777777">
      <w:pPr>
        <w:pStyle w:val="ListParagraph"/>
        <w:bidi/>
        <w:spacing w:after="0" w:line="360" w:lineRule="auto"/>
        <w:ind w:left="1068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    ..............................................................</w:t>
      </w:r>
    </w:p>
    <w:p w:rsidR="008D62D8" w:rsidRPr="00286596" w:rsidP="00286596" w14:paraId="6A105FF3" w14:textId="77777777">
      <w:pPr>
        <w:bidi/>
        <w:spacing w:after="0" w:line="36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286596" w14:paraId="113DDBE0" w14:textId="64164294">
      <w:pPr>
        <w:pStyle w:val="ListParagraph"/>
        <w:numPr>
          <w:ilvl w:val="0"/>
          <w:numId w:val="14"/>
        </w:numPr>
        <w:bidi/>
        <w:spacing w:after="0" w:line="360" w:lineRule="auto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يمثل  النفط المورد الأساسي   للوطن</w:t>
      </w:r>
      <w:r w:rsidRPr="00286596">
        <w:rPr>
          <w:rFonts w:asciiTheme="majorBidi" w:eastAsiaTheme="minorHAnsi" w:hAnsiTheme="majorBidi" w:cstheme="majorBidi"/>
          <w:sz w:val="28"/>
          <w:szCs w:val="28"/>
          <w:lang w:val="en-US" w:eastAsia="en-US" w:bidi="ar-SA"/>
        </w:rPr>
        <w:t>.</w:t>
      </w:r>
    </w:p>
    <w:p w:rsidR="008D62D8" w:rsidRPr="00286596" w:rsidP="00286596" w14:paraId="0D28D7C0" w14:textId="599FAA12">
      <w:pPr>
        <w:pStyle w:val="ListParagraph"/>
        <w:bidi/>
        <w:spacing w:after="0" w:line="360" w:lineRule="auto"/>
        <w:ind w:left="1068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</w:t>
      </w:r>
    </w:p>
    <w:p w:rsidR="008D62D8" w:rsidRPr="00286596" w:rsidP="00286596" w14:paraId="72E99D24" w14:textId="77777777">
      <w:pPr>
        <w:bidi/>
        <w:spacing w:after="0" w:line="36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286596" w:rsidRPr="00286596" w:rsidP="0047655A" w14:paraId="56B7AAC2" w14:textId="31C3D765">
      <w:pPr>
        <w:bidi/>
        <w:spacing w:after="0" w:line="240" w:lineRule="auto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231900" cy="558800"/>
                <wp:effectExtent l="19050" t="19050" r="25400" b="31750"/>
                <wp:wrapNone/>
                <wp:docPr id="211315532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2D8" w:rsidP="008D62D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54" type="#_x0000_t66" style="width:97pt;height:44pt;margin-top:2.35pt;margin-left:0;mso-position-horizontal:left;mso-position-horizontal-relative:margin;mso-wrap-distance-bottom:0;mso-wrap-distance-left:9pt;mso-wrap-distance-right:9pt;mso-wrap-distance-top:0;position:absolute;v-text-anchor:middle;z-index:251717632" adj="4899" fillcolor="white" stroked="t" strokecolor="black" strokeweight="2pt">
                <v:textbox>
                  <w:txbxContent>
                    <w:p w:rsidR="008D62D8" w:rsidP="008D62D8" w14:paraId="13F8D72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596" w:rsidR="00286596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السؤال الثاني</w:t>
      </w:r>
    </w:p>
    <w:p w:rsidR="00286596" w:rsidRPr="00286596" w:rsidP="008D62D8" w14:paraId="38C9F750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4FBB1D2E" w14:textId="5704E8D6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ب ) 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اختاري المصطلح الصحيح من بين </w:t>
      </w:r>
      <w:r w:rsidRPr="00286596" w:rsidR="00653A2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الأقواس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وضعية في الفراغ المناسب </w:t>
      </w:r>
    </w:p>
    <w:p w:rsidR="008D62D8" w:rsidRPr="00286596" w:rsidP="008D62D8" w14:paraId="585B41C8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3FF767DA" w14:textId="2E30A442">
      <w:pPr>
        <w:bidi/>
        <w:spacing w:after="0" w:line="276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      (    </w:t>
      </w:r>
      <w:r w:rsidRPr="00286596" w:rsidR="00C2633E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الصورة الجوية - الخريطة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</w:t>
      </w:r>
      <w:r w:rsidRPr="00286596" w:rsidR="00FE31C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- </w:t>
      </w:r>
      <w:r w:rsidRPr="00286596" w:rsidR="00BB05D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الإنجاز</w:t>
      </w:r>
      <w:r w:rsidRPr="00286596" w:rsidR="00FE31C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الذاتي - </w:t>
      </w:r>
      <w:r w:rsidRPr="00286596" w:rsidR="00BB05D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العمل </w:t>
      </w:r>
      <w:r w:rsidRPr="00286596" w:rsidR="00B867ED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- الذوق العام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)  </w:t>
      </w:r>
    </w:p>
    <w:p w:rsidR="008D62D8" w:rsidRPr="00286596" w:rsidP="008D62D8" w14:paraId="1157FA01" w14:textId="26AB91F5">
      <w:pPr>
        <w:pStyle w:val="ListParagraph"/>
        <w:numPr>
          <w:ilvl w:val="0"/>
          <w:numId w:val="15"/>
        </w:numPr>
        <w:bidi/>
        <w:spacing w:after="0" w:line="276" w:lineRule="auto"/>
        <w:ind w:left="720" w:hanging="36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  ........................... </w:t>
      </w:r>
      <w:r w:rsidRPr="00286596" w:rsidR="00C2633E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هي وسيلة لتمثيل سطح الكرة الأرضية أو جزء منه بظواهره الطبيعية والبشرية على لوحة مستوية</w:t>
      </w:r>
      <w:r w:rsidRPr="00286596" w:rsidR="00C2633E">
        <w:rPr>
          <w:rFonts w:asciiTheme="majorBidi" w:eastAsiaTheme="minorHAnsi" w:hAnsiTheme="majorBidi" w:cstheme="majorBidi"/>
          <w:sz w:val="28"/>
          <w:szCs w:val="28"/>
          <w:lang w:val="en-US" w:eastAsia="en-US" w:bidi="ar-SA"/>
        </w:rPr>
        <w:t>.</w:t>
      </w:r>
    </w:p>
    <w:p w:rsidR="008D62D8" w:rsidRPr="00286596" w:rsidP="008D62D8" w14:paraId="771EA9BD" w14:textId="397B3B73">
      <w:pPr>
        <w:pStyle w:val="ListParagraph"/>
        <w:numPr>
          <w:ilvl w:val="0"/>
          <w:numId w:val="15"/>
        </w:numPr>
        <w:bidi/>
        <w:spacing w:after="0" w:line="276" w:lineRule="auto"/>
        <w:ind w:left="720" w:hanging="36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........................... </w:t>
      </w:r>
      <w:r w:rsidRPr="00286596" w:rsidR="00BB05D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مجهودٌ إرادي يـؤديـه الإنسان لإنتاج سلعة أو تقديم خدمة، مقابل الحصول على أجر</w:t>
      </w:r>
    </w:p>
    <w:p w:rsidR="008D62D8" w:rsidRPr="00286596" w:rsidP="008D62D8" w14:paraId="6E62AC65" w14:textId="3EF22A0B">
      <w:pPr>
        <w:pStyle w:val="ListParagraph"/>
        <w:numPr>
          <w:ilvl w:val="0"/>
          <w:numId w:val="15"/>
        </w:numPr>
        <w:bidi/>
        <w:spacing w:after="0" w:line="276" w:lineRule="auto"/>
        <w:ind w:left="720" w:hanging="360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............................. </w:t>
      </w:r>
      <w:r w:rsidRPr="00286596" w:rsidR="00C2633E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هي صورة لجزء من سطح الأرض تلتقط بالطائرات والمناطيد المزودة بآلات تصوير</w:t>
      </w:r>
      <w:r w:rsidRPr="00286596" w:rsidR="00C2633E">
        <w:rPr>
          <w:rFonts w:asciiTheme="majorBidi" w:eastAsiaTheme="minorHAnsi" w:hAnsiTheme="majorBidi" w:cstheme="majorBidi"/>
          <w:sz w:val="28"/>
          <w:szCs w:val="28"/>
          <w:lang w:val="en-US" w:eastAsia="en-US" w:bidi="ar-SA"/>
        </w:rPr>
        <w:t>.</w:t>
      </w:r>
    </w:p>
    <w:p w:rsidR="008D62D8" w:rsidRPr="00286596" w:rsidP="008D62D8" w14:paraId="5A7C9EE4" w14:textId="1B1A32DF">
      <w:pPr>
        <w:pStyle w:val="ListParagraph"/>
        <w:numPr>
          <w:ilvl w:val="0"/>
          <w:numId w:val="15"/>
        </w:numPr>
        <w:bidi/>
        <w:spacing w:after="0" w:line="276" w:lineRule="auto"/>
        <w:ind w:left="720" w:hanging="360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...............................  </w:t>
      </w:r>
      <w:r w:rsidRPr="00286596" w:rsidR="00BB05D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هو حالة داخلية مستمرة مرتبطة بمشاعر الفرد توجهه نحو التخطيط للعمل </w:t>
      </w:r>
    </w:p>
    <w:p w:rsidR="00B867ED" w:rsidRPr="00286596" w:rsidP="008D62D8" w14:paraId="571E6602" w14:textId="4F2ED1B2">
      <w:pPr>
        <w:pStyle w:val="ListParagraph"/>
        <w:numPr>
          <w:ilvl w:val="0"/>
          <w:numId w:val="15"/>
        </w:numPr>
        <w:bidi/>
        <w:spacing w:after="0" w:line="276" w:lineRule="auto"/>
        <w:ind w:left="720" w:hanging="36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    ............................... هـــو جميع القيم والضوابط والآداب التي تحكم سلوك الإنسان في المجتمع</w:t>
      </w:r>
      <w:r w:rsidRPr="00286596">
        <w:rPr>
          <w:rFonts w:asciiTheme="majorBidi" w:eastAsiaTheme="minorHAnsi" w:hAnsiTheme="majorBidi" w:cstheme="majorBidi"/>
          <w:sz w:val="28"/>
          <w:szCs w:val="28"/>
          <w:lang w:val="en-US" w:eastAsia="en-US" w:bidi="ar-SA"/>
        </w:rPr>
        <w:t>.</w:t>
      </w:r>
    </w:p>
    <w:p w:rsidR="008D62D8" w:rsidP="008D62D8" w14:paraId="17C4A81E" w14:textId="5E7B6AE0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47655A" w:rsidP="008D62D8" w14:paraId="00715D86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47655A" w:rsidP="008D62D8" w14:paraId="181D8672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47655A" w:rsidRPr="00286596" w:rsidP="008D62D8" w14:paraId="3FBB6FB3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P="008D62D8" w14:paraId="4755C1AF" w14:textId="7D346C78">
      <w:pPr>
        <w:bidi/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  <w:r w:rsidRPr="0047655A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السؤال الثالث</w:t>
      </w:r>
      <w:r w:rsidRPr="00D73538">
        <w:rPr>
          <w:rFonts w:asciiTheme="majorBidi" w:eastAsiaTheme="minorHAnsi" w:hAnsiTheme="majorBidi" w:cstheme="majorBidi"/>
          <w:sz w:val="32"/>
          <w:szCs w:val="32"/>
          <w:rtl/>
          <w:lang w:val="en-US" w:eastAsia="en-US" w:bidi="ar-SA"/>
        </w:rPr>
        <w:t xml:space="preserve"> </w:t>
      </w:r>
    </w:p>
    <w:p w:rsidR="0047655A" w:rsidRPr="00D73538" w:rsidP="008D62D8" w14:paraId="1A4088BE" w14:textId="77777777">
      <w:pPr>
        <w:bidi/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</w:p>
    <w:p w:rsidR="008D62D8" w:rsidRPr="00286596" w:rsidP="008D62D8" w14:paraId="3FF439B4" w14:textId="5F323014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D7353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15875</wp:posOffset>
                </wp:positionV>
                <wp:extent cx="5010150" cy="361950"/>
                <wp:effectExtent l="9525" t="13970" r="76200" b="71755"/>
                <wp:wrapNone/>
                <wp:docPr id="2108763915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D62D8" w:rsidRPr="009B7AF7" w:rsidP="008D62D8" w14:textId="2BDB8796">
                            <w:pPr>
                              <w:bidi/>
                              <w:spacing w:after="160" w:line="259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hAnsi="Arial" w:eastAsia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( أ )                        صوبي ما تحت</w:t>
                            </w:r>
                            <w:r>
                              <w:rPr>
                                <w:rFonts w:ascii="Arial" w:hAnsi="Arial" w:eastAsiaTheme="minorHAnsi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</w:t>
                            </w:r>
                            <w:r>
                              <w:rPr>
                                <w:rFonts w:ascii="Arial" w:hAnsi="Arial" w:eastAsia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8" o:spid="_x0000_s1055" type="#_x0000_t202" style="width:394.5pt;height:28.5pt;margin-top:1.25pt;margin-left:54.95pt;mso-height-percent:0;mso-height-relative:page;mso-width-percent:0;mso-width-relative:page;mso-wrap-distance-bottom:0;mso-wrap-distance-left:9pt;mso-wrap-distance-right:9pt;mso-wrap-distance-top:0;position:absolute;v-text-anchor:top;z-index:251723776" fillcolor="white" stroked="t" strokecolor="black" strokeweight="0.75pt">
                <v:shadow on="t" type="perspective" opacity="32897f" offset="6pt,6pt"/>
                <v:textbox>
                  <w:txbxContent>
                    <w:p w:rsidR="008D62D8" w:rsidRPr="009B7AF7" w:rsidP="008D62D8" w14:paraId="13997161" w14:textId="2BDB8796">
                      <w:pPr>
                        <w:bidi/>
                        <w:spacing w:after="160" w:line="259" w:lineRule="auto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hAnsi="Arial" w:eastAsia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( أ )                        صوبي ما تحت</w:t>
                      </w:r>
                      <w:r>
                        <w:rPr>
                          <w:rFonts w:ascii="Arial" w:hAnsi="Arial" w:eastAsiaTheme="minorHAnsi" w:cs="Arial" w:hint="eastAsi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ه</w:t>
                      </w:r>
                      <w:r>
                        <w:rPr>
                          <w:rFonts w:ascii="Arial" w:hAnsi="Arial" w:eastAsia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خط في الجمل التالية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408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40"/>
        <w:gridCol w:w="7289"/>
        <w:gridCol w:w="1949"/>
      </w:tblGrid>
      <w:tr w14:paraId="448F4255" w14:textId="77777777" w:rsidTr="001346E5">
        <w:tblPrEx>
          <w:tblW w:w="0" w:type="auto"/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D73538" w:rsidRPr="00D73538" w:rsidP="001346E5" w14:paraId="1DCB24B8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211261438" name="رابط كسهم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56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3606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D73538" w:rsidRPr="00D73538" w:rsidP="001346E5" w14:paraId="154C74FF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73538" w:rsidRPr="00D73538" w:rsidP="001346E5" w14:paraId="31311F6C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التصويب </w:t>
            </w:r>
          </w:p>
        </w:tc>
      </w:tr>
      <w:tr w14:paraId="371FB13E" w14:textId="77777777" w:rsidTr="001346E5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D73538" w:rsidRPr="00D73538" w:rsidP="001346E5" w14:paraId="46F09763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D73538" w:rsidRPr="00D73538" w:rsidP="001346E5" w14:paraId="16EC8902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الأعمال التطوعية تكون تحت إشراف جهة  بدون ترخص لها</w:t>
            </w: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73538" w:rsidRPr="00D73538" w:rsidP="001346E5" w14:paraId="0B50D59D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4C7F2CE" w14:textId="77777777" w:rsidTr="001346E5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D73538" w:rsidRPr="00D73538" w:rsidP="001346E5" w14:paraId="55DF5CC2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D73538" w:rsidRPr="00D73538" w:rsidP="001346E5" w14:paraId="74F65205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حفظ النعمة وجمع الفائض من الطعام عمل تطوعي لا  يخدم الوطن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73538" w:rsidRPr="00D73538" w:rsidP="001346E5" w14:paraId="28B577F6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82B19EB" w14:textId="77777777" w:rsidTr="001346E5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D73538" w:rsidRPr="00D73538" w:rsidP="001346E5" w14:paraId="15BAABE5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D73538" w:rsidRPr="00D73538" w:rsidP="001346E5" w14:paraId="3561289D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آداب الذوق العام غير مرتبطة بالمسؤولية</w:t>
            </w: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73538" w:rsidRPr="00D73538" w:rsidP="001346E5" w14:paraId="6B5FE041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9C74E57" w14:textId="77777777" w:rsidTr="001346E5">
        <w:tblPrEx>
          <w:tblW w:w="0" w:type="auto"/>
          <w:tblCellSpacing w:w="20" w:type="dxa"/>
          <w:tblLook w:val="04A0"/>
        </w:tblPrEx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:rsidR="00D73538" w:rsidRPr="00D73538" w:rsidP="001346E5" w14:paraId="088E3367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D73538" w:rsidRPr="00D73538" w:rsidP="001346E5" w14:paraId="5256A087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التطور التقني لم يقلل من الاعتماد على الأيدي العاملة</w:t>
            </w: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73538" w:rsidRPr="00D73538" w:rsidP="001346E5" w14:paraId="60593807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72ADC4D" w14:textId="77777777" w:rsidTr="001346E5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D73538" w:rsidRPr="00D73538" w:rsidP="001346E5" w14:paraId="4E154BBA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D73538" w:rsidRPr="00D73538" w:rsidP="001346E5" w14:paraId="2206FC88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حدد إطار الخريطة بعد الانتهاء من رسمها</w:t>
            </w: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73538" w:rsidRPr="00D73538" w:rsidP="001346E5" w14:paraId="0112BEB5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C6E2C44" w14:textId="77777777" w:rsidTr="001346E5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D73538" w:rsidRPr="00D73538" w:rsidP="001346E5" w14:paraId="525258CE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D73538" w:rsidRPr="00D73538" w:rsidP="001346E5" w14:paraId="3C25AC2E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D73538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تتشابه الرموز في كل مفاتيح الخرائط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73538" w:rsidRPr="00D73538" w:rsidP="001346E5" w14:paraId="0C4B3648" w14:textId="77777777">
            <w:pPr>
              <w:tabs>
                <w:tab w:val="left" w:pos="1417"/>
              </w:tabs>
              <w:bidi/>
              <w:spacing w:after="0" w:line="259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8D62D8" w:rsidRPr="00286596" w:rsidP="008D62D8" w14:paraId="3FAEDD7C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bookmarkStart w:id="2" w:name="_Hlk126656886"/>
    </w:p>
    <w:p w:rsidR="008D62D8" w:rsidRPr="00286596" w:rsidP="008D62D8" w14:paraId="3273B08B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bookmarkEnd w:id="2"/>
    <w:p w:rsidR="008D62D8" w:rsidRPr="00286596" w:rsidP="008D62D8" w14:paraId="345165D4" w14:textId="77777777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ب ) عددي ما يأتي                                                                                                 ( يكتفى باثنان فقط ) </w:t>
      </w:r>
    </w:p>
    <w:p w:rsidR="008D62D8" w:rsidRPr="00286596" w:rsidP="008D62D8" w14:paraId="31BC55B3" w14:textId="5AAF3AA6">
      <w:pPr>
        <w:pStyle w:val="ListParagraph"/>
        <w:numPr>
          <w:ilvl w:val="0"/>
          <w:numId w:val="16"/>
        </w:numPr>
        <w:bidi/>
        <w:spacing w:after="0" w:line="240" w:lineRule="auto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 </w:t>
      </w:r>
      <w:r w:rsidRPr="00286596" w:rsidR="00C2633E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الصور الجوية نوعان</w:t>
      </w:r>
    </w:p>
    <w:p w:rsidR="008D62D8" w:rsidRPr="00286596" w:rsidP="008D62D8" w14:paraId="21308C25" w14:textId="77777777">
      <w:pPr>
        <w:pStyle w:val="ListParagraph"/>
        <w:bidi/>
        <w:spacing w:after="0" w:line="240" w:lineRule="auto"/>
        <w:ind w:left="53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8D62D8" w:rsidRPr="00286596" w:rsidP="008D62D8" w14:paraId="5E7D324B" w14:textId="77777777">
      <w:pPr>
        <w:pStyle w:val="ListParagraph"/>
        <w:bidi/>
        <w:spacing w:after="0" w:line="240" w:lineRule="auto"/>
        <w:ind w:left="53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8D62D8" w:rsidRPr="00286596" w:rsidP="008D62D8" w14:paraId="03FF52B2" w14:textId="360DDCFB">
      <w:pPr>
        <w:pStyle w:val="ListParagraph"/>
        <w:numPr>
          <w:ilvl w:val="0"/>
          <w:numId w:val="16"/>
        </w:numPr>
        <w:bidi/>
        <w:spacing w:after="160" w:line="259" w:lineRule="auto"/>
        <w:ind w:left="1080" w:hanging="36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</w:t>
      </w:r>
      <w:r w:rsidRPr="00286596" w:rsidR="00A02B2E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فوائد نظام تحديد المواقع العالمي</w:t>
      </w:r>
    </w:p>
    <w:p w:rsidR="008D62D8" w:rsidRPr="00286596" w:rsidP="008D62D8" w14:paraId="75143C45" w14:textId="7BB9AFDE">
      <w:pPr>
        <w:pStyle w:val="ListParagraph"/>
        <w:bidi/>
        <w:spacing w:after="0" w:line="240" w:lineRule="auto"/>
        <w:ind w:left="53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8D62D8" w:rsidRPr="00286596" w:rsidP="008D62D8" w14:paraId="24591975" w14:textId="5C8C542F">
      <w:pPr>
        <w:pStyle w:val="ListParagraph"/>
        <w:bidi/>
        <w:spacing w:after="0" w:line="240" w:lineRule="auto"/>
        <w:ind w:left="530"/>
        <w:contextualSpacing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...............................................................................</w:t>
      </w:r>
    </w:p>
    <w:p w:rsidR="0047655A" w14:paraId="2E11252A" w14:textId="4CE35B88">
      <w:pPr>
        <w:bidi w:val="0"/>
        <w:spacing w:after="160" w:line="259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1360170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2D8" w:rsidP="008D62D8" w14:textId="77777777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57" type="#_x0000_t66" style="width:97pt;height:44pt;margin-top:107.1pt;margin-left:15pt;mso-position-horizontal-relative:margin;mso-wrap-distance-bottom:0;mso-wrap-distance-left:9pt;mso-wrap-distance-right:9pt;mso-wrap-distance-top:0;position:absolute;v-text-anchor:middle;z-index:251714560" adj="4899" fillcolor="white" stroked="t" strokecolor="black" strokeweight="2pt">
                <v:textbox>
                  <w:txbxContent>
                    <w:p w:rsidR="008D62D8" w:rsidP="008D62D8" w14:paraId="31217F6B" w14:textId="77777777">
                      <w:pPr>
                        <w:bidi/>
                        <w:spacing w:after="160" w:line="259" w:lineRule="auto"/>
                        <w:jc w:val="right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br w:type="page"/>
      </w:r>
    </w:p>
    <w:p w:rsidR="008D62D8" w:rsidRPr="00D73538" w:rsidP="008D62D8" w14:paraId="5F30908A" w14:textId="61EBCC8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D73538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ا</w:t>
      </w:r>
      <w:r w:rsidRPr="00D73538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لسؤال الرابع </w:t>
      </w:r>
    </w:p>
    <w:p w:rsidR="008D62D8" w:rsidRPr="00286596" w:rsidP="008D62D8" w14:paraId="6525E947" w14:textId="05E7823B">
      <w:pPr>
        <w:bidi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اختاري الإجابة الصحيحة من </w:t>
      </w:r>
      <w:r w:rsidRPr="00286596" w:rsidR="00DF2DAF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الإجابات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المتعددة  التالية  على </w:t>
      </w:r>
      <w:r w:rsidRPr="00286596" w:rsidR="00DF2DAF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أن</w:t>
      </w: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تكون إجابة واحد فقط </w:t>
      </w:r>
    </w:p>
    <w:p w:rsidR="008D62D8" w:rsidRPr="00286596" w:rsidP="008D62D8" w14:paraId="7A733F40" w14:textId="77777777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08BC5A4E" w14:textId="77777777" w:rsidTr="00286596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8D62D8" w:rsidRPr="00286596" w:rsidP="00D40283" w14:paraId="324E811F" w14:textId="184CD3FA">
            <w:pPr>
              <w:pStyle w:val="ListParagraph"/>
              <w:numPr>
                <w:ilvl w:val="0"/>
                <w:numId w:val="17"/>
              </w:numPr>
              <w:bidi/>
              <w:spacing w:line="276" w:lineRule="auto"/>
              <w:ind w:left="65" w:hanging="360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من أنواع الخرائط الطبيعية</w:t>
            </w:r>
          </w:p>
        </w:tc>
      </w:tr>
      <w:tr w14:paraId="31760B66" w14:textId="77777777" w:rsidTr="00286596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3CE12639" w14:textId="631EDBAC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التضاريسية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248421EA" w14:textId="1122BF16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 الزراعية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7C15D33D" w14:textId="12D35CAA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 السكانية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6C55C511" w14:textId="092EBE01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السياحية </w:t>
            </w:r>
          </w:p>
        </w:tc>
      </w:tr>
      <w:tr w14:paraId="4DA0D525" w14:textId="77777777" w:rsidTr="00286596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4F" w:rsidRPr="00286596" w:rsidP="00384A4F" w14:paraId="18A00307" w14:textId="45E0FB38">
            <w:pPr>
              <w:pStyle w:val="ListParagraph"/>
              <w:numPr>
                <w:ilvl w:val="0"/>
                <w:numId w:val="17"/>
              </w:numPr>
              <w:bidi/>
              <w:spacing w:line="276" w:lineRule="auto"/>
              <w:ind w:left="65" w:hanging="360"/>
              <w:contextualSpacing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برنامج  ( وقار</w:t>
            </w: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 w:bidi="ar-SA"/>
              </w:rPr>
              <w:t>(</w:t>
            </w:r>
          </w:p>
        </w:tc>
      </w:tr>
      <w:tr w14:paraId="319427F9" w14:textId="77777777" w:rsidTr="00286596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195AC4" w14:paraId="2E1DCFB9" w14:textId="6DF22D5D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86596" w:rsidR="007F6FC5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مساعدة كبار السن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48B6B988" w14:textId="3081BF92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تهتم بالحجاج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24F881A1" w14:textId="504F240C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توعية المجتمع بأهمية حفظ النعمة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6C91D48D" w14:textId="6BEC7DC4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مستحقي الضمان الاجتماعي </w:t>
            </w:r>
          </w:p>
        </w:tc>
      </w:tr>
      <w:tr w14:paraId="5577589C" w14:textId="77777777" w:rsidTr="00286596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4F" w:rsidRPr="00286596" w:rsidP="00384A4F" w14:paraId="1BCE53F3" w14:textId="372645B8">
            <w:pPr>
              <w:pStyle w:val="ListParagraph"/>
              <w:numPr>
                <w:ilvl w:val="0"/>
                <w:numId w:val="17"/>
              </w:numPr>
              <w:bidi/>
              <w:spacing w:line="276" w:lineRule="auto"/>
              <w:ind w:left="65" w:hanging="360"/>
              <w:contextualSpacing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برنامج كن َ عونا هدفه  مساعدة </w:t>
            </w:r>
          </w:p>
        </w:tc>
      </w:tr>
      <w:tr w14:paraId="414D99E3" w14:textId="77777777" w:rsidTr="00286596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5E8F2F83" w14:textId="341C945D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86596" w:rsidR="00195AC4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إرشاد ضيوف الرحمن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361EA270" w14:textId="258A0717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توزيع فائض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504A611A" w14:textId="034A4B4E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الاقتصاد الوطني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4F" w:rsidRPr="00286596" w:rsidP="00384A4F" w14:paraId="507C080C" w14:textId="1086D48C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السياحة </w:t>
            </w:r>
          </w:p>
        </w:tc>
      </w:tr>
      <w:tr w14:paraId="27AA60DD" w14:textId="77777777" w:rsidTr="00286596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4F" w:rsidRPr="00286596" w:rsidP="00384A4F" w14:paraId="59157806" w14:textId="3CA74A32">
            <w:pPr>
              <w:pStyle w:val="ListParagraph"/>
              <w:numPr>
                <w:ilvl w:val="0"/>
                <w:numId w:val="17"/>
              </w:numPr>
              <w:bidi/>
              <w:spacing w:line="276" w:lineRule="auto"/>
              <w:ind w:left="65" w:hanging="360"/>
              <w:contextualSpacing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>من أنواع الخرائط بشرية</w:t>
            </w:r>
          </w:p>
        </w:tc>
      </w:tr>
      <w:tr w14:paraId="263BF4AC" w14:textId="77777777" w:rsidTr="00286596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5" w:rsidRPr="00286596" w:rsidP="007F6FC5" w14:paraId="4E52BA3A" w14:textId="15C71C47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الخرائط المناخية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5" w:rsidRPr="00286596" w:rsidP="007F6FC5" w14:paraId="56BF28E6" w14:textId="6723783C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  الخرائط التاريخية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5" w:rsidRPr="00286596" w:rsidP="007F6FC5" w14:paraId="7E90D39F" w14:textId="7818572D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286596"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  <w:t xml:space="preserve">    خرائط النبات  الطبيعي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7F6FC5" w:rsidRPr="00286596" w:rsidP="007F6FC5" w14:paraId="15137353" w14:textId="4D960471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8D62D8" w:rsidRPr="00286596" w:rsidP="008D62D8" w14:paraId="7807D0AF" w14:textId="77777777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5EDDBEB0" w14:textId="551D6282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ب ) </w:t>
      </w:r>
      <w:r w:rsidRPr="00286596" w:rsidR="005937E0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صممي خريطة مفاهيم </w:t>
      </w:r>
    </w:p>
    <w:p w:rsidR="008D62D8" w:rsidRPr="00286596" w:rsidP="008D62D8" w14:paraId="7BE93C2D" w14:textId="3FA805A0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4959350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602454062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7E0" w:rsidP="005937E0" w14:textId="5DB51AC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58" style="width:114pt;height:57pt;margin-top:18.8pt;margin-left:390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arcsize="10923f" fillcolor="white" stroked="t" strokecolor="black" strokeweight="2pt">
                <v:textbox>
                  <w:txbxContent>
                    <w:p w:rsidR="005937E0" w:rsidP="005937E0" w14:paraId="082E864C" w14:textId="5DB51ACB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7E0" w:rsidP="005937E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59" style="width:114pt;height:57pt;margin-top:18.8pt;margin-left: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4016" arcsize="10923f" fillcolor="white" stroked="t" strokecolor="black" strokeweight="2pt">
                <v:textbox>
                  <w:txbxContent>
                    <w:p w:rsidR="005937E0" w:rsidP="005937E0" w14:paraId="06BDC92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2311400" cy="762000"/>
                <wp:effectExtent l="0" t="0" r="12700" b="19050"/>
                <wp:wrapNone/>
                <wp:docPr id="1419979632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140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2D8" w:rsidRPr="005937E0" w:rsidP="005937E0" w14:textId="4E300AC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  <w:r w:rsidRPr="005937E0">
                              <w:rPr>
                                <w:rFonts w:asciiTheme="minorHAnsi" w:eastAsiaTheme="minorHAnsi" w:hAnsiTheme="minorHAnsi" w:cstheme="minorBidi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عناصر الخريطة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60" style="width:182pt;height:60pt;margin-top:16.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2pt">
                <v:textbox>
                  <w:txbxContent>
                    <w:p w:rsidR="008D62D8" w:rsidRPr="005937E0" w:rsidP="005937E0" w14:paraId="499BB2D2" w14:textId="4E300AC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40"/>
                          <w:szCs w:val="40"/>
                          <w:lang w:val="en-US" w:eastAsia="en-US" w:bidi="ar-SA"/>
                        </w:rPr>
                      </w:pPr>
                      <w:r w:rsidRPr="005937E0">
                        <w:rPr>
                          <w:rFonts w:asciiTheme="minorHAnsi" w:eastAsiaTheme="minorHAnsi" w:hAnsiTheme="minorHAnsi" w:cstheme="minorBidi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>عناصر الخريطة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D62D8" w:rsidRPr="00286596" w:rsidP="008D62D8" w14:paraId="3DB68D2C" w14:textId="29DDE60C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1F52B085" w14:textId="226136F7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424AA87F" w14:textId="06866C96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4959350</wp:posOffset>
                </wp:positionH>
                <wp:positionV relativeFrom="paragraph">
                  <wp:posOffset>52705</wp:posOffset>
                </wp:positionV>
                <wp:extent cx="1447800" cy="723900"/>
                <wp:effectExtent l="0" t="0" r="19050" b="19050"/>
                <wp:wrapNone/>
                <wp:docPr id="542237247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7E0" w:rsidP="005937E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61" style="width:114pt;height:57pt;margin-top:4.15pt;margin-left:390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arcsize="10923f" fillcolor="white" stroked="t" strokecolor="black" strokeweight="2pt">
                <v:textbox>
                  <w:txbxContent>
                    <w:p w:rsidR="005937E0" w:rsidP="005937E0" w14:paraId="3C82708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1447800" cy="723900"/>
                <wp:effectExtent l="0" t="0" r="19050" b="19050"/>
                <wp:wrapNone/>
                <wp:docPr id="1466618480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7E0" w:rsidP="005937E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" o:spid="_x0000_s1062" style="width:114pt;height:57pt;margin-top:13.1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31968" arcsize="10923f" fillcolor="white" stroked="t" strokecolor="black" strokeweight="2pt">
                <v:textbox>
                  <w:txbxContent>
                    <w:p w:rsidR="005937E0" w:rsidP="005937E0" w14:paraId="4C9A78A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62D8" w:rsidRPr="00286596" w:rsidP="008D62D8" w14:paraId="452EE33B" w14:textId="2C563933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32D03922" w14:textId="02DD1F5D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3467100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252670742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7E0" w:rsidP="005937E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63" style="width:114pt;height:57pt;margin-top:9.95pt;margin-left:27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arcsize="10923f" fillcolor="white" stroked="t" strokecolor="black" strokeweight="2pt">
                <v:textbox>
                  <w:txbxContent>
                    <w:p w:rsidR="005937E0" w:rsidP="005937E0" w14:paraId="21FE76D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1568450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189299380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7E0" w:rsidP="005937E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64" style="width:114pt;height:57pt;margin-top:9.95pt;margin-left:123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arcsize="10923f" fillcolor="white" stroked="t" strokecolor="black" strokeweight="2pt">
                <v:textbox>
                  <w:txbxContent>
                    <w:p w:rsidR="005937E0" w:rsidP="005937E0" w14:paraId="0DA801F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62D8" w:rsidRPr="00286596" w:rsidP="008D62D8" w14:paraId="792C9A00" w14:textId="77777777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537932BD" w14:textId="77777777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6B9C639C" w14:textId="77777777">
      <w:pPr>
        <w:bidi/>
        <w:spacing w:after="160" w:line="259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8D62D8" w:rsidRPr="00286596" w:rsidP="008D62D8" w14:paraId="69A6478A" w14:textId="77777777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انتهت الأسئلة</w:t>
      </w:r>
    </w:p>
    <w:p w:rsidR="008D62D8" w:rsidP="008D62D8" w14:paraId="2B135A51" w14:textId="6EC44C9C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مع تمنياتي لكِ بالتوفيق</w:t>
      </w:r>
    </w:p>
    <w:p w:rsidR="00006162" w:rsidRPr="00286596" w:rsidP="008D62D8" w14:paraId="7BBBF47B" w14:textId="116830A8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 xml:space="preserve">اذكروني بدعوة </w:t>
      </w:r>
    </w:p>
    <w:p w:rsidR="008D62D8" w:rsidRPr="00286596" w:rsidP="008D62D8" w14:paraId="207C9F75" w14:textId="77777777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معلمة المادة </w:t>
      </w:r>
    </w:p>
    <w:p w:rsidR="0011600B" w:rsidRPr="00286596" w:rsidP="005937E0" w14:paraId="4BA26CD5" w14:textId="252DF2B2">
      <w:pPr>
        <w:bidi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  <w:r w:rsidRPr="00286596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</w:t>
      </w:r>
    </w:p>
    <w:sectPr w:rsidSect="00D36B4B">
      <w:footerReference w:type="default" r:id="rId9"/>
      <w:type w:val="nextPage"/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STIX Two Math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814064526"/>
      <w:docPartObj>
        <w:docPartGallery w:val="Page Numbers (Bottom of Page)"/>
        <w:docPartUnique/>
      </w:docPartObj>
    </w:sdtPr>
    <w:sdtContent>
      <w:p w:rsidR="00D73538" w14:paraId="734E2404" w14:textId="06A42FD6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47655A" w:rsidR="0047655A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1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442055" w14:paraId="224F009C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C73F7"/>
    <w:multiLevelType w:val="hybridMultilevel"/>
    <w:tmpl w:val="3A9CC2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2A1C"/>
    <w:multiLevelType w:val="hybridMultilevel"/>
    <w:tmpl w:val="E1E6B38A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C5E"/>
    <w:multiLevelType w:val="hybridMultilevel"/>
    <w:tmpl w:val="30AEF0D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C01296"/>
    <w:multiLevelType w:val="hybridMultilevel"/>
    <w:tmpl w:val="CC7EB82C"/>
    <w:lvl w:ilvl="0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85" w:hanging="360"/>
      </w:pPr>
    </w:lvl>
    <w:lvl w:ilvl="2" w:tentative="1">
      <w:start w:val="1"/>
      <w:numFmt w:val="lowerRoman"/>
      <w:lvlText w:val="%3."/>
      <w:lvlJc w:val="right"/>
      <w:pPr>
        <w:ind w:left="1505" w:hanging="180"/>
      </w:pPr>
    </w:lvl>
    <w:lvl w:ilvl="3" w:tentative="1">
      <w:start w:val="1"/>
      <w:numFmt w:val="decimal"/>
      <w:lvlText w:val="%4."/>
      <w:lvlJc w:val="left"/>
      <w:pPr>
        <w:ind w:left="2225" w:hanging="360"/>
      </w:pPr>
    </w:lvl>
    <w:lvl w:ilvl="4" w:tentative="1">
      <w:start w:val="1"/>
      <w:numFmt w:val="lowerLetter"/>
      <w:lvlText w:val="%5."/>
      <w:lvlJc w:val="left"/>
      <w:pPr>
        <w:ind w:left="2945" w:hanging="360"/>
      </w:pPr>
    </w:lvl>
    <w:lvl w:ilvl="5" w:tentative="1">
      <w:start w:val="1"/>
      <w:numFmt w:val="lowerRoman"/>
      <w:lvlText w:val="%6."/>
      <w:lvlJc w:val="right"/>
      <w:pPr>
        <w:ind w:left="3665" w:hanging="180"/>
      </w:pPr>
    </w:lvl>
    <w:lvl w:ilvl="6" w:tentative="1">
      <w:start w:val="1"/>
      <w:numFmt w:val="decimal"/>
      <w:lvlText w:val="%7."/>
      <w:lvlJc w:val="left"/>
      <w:pPr>
        <w:ind w:left="4385" w:hanging="360"/>
      </w:pPr>
    </w:lvl>
    <w:lvl w:ilvl="7" w:tentative="1">
      <w:start w:val="1"/>
      <w:numFmt w:val="lowerLetter"/>
      <w:lvlText w:val="%8."/>
      <w:lvlJc w:val="left"/>
      <w:pPr>
        <w:ind w:left="5105" w:hanging="360"/>
      </w:pPr>
    </w:lvl>
    <w:lvl w:ilvl="8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4">
    <w:nsid w:val="2C090B17"/>
    <w:multiLevelType w:val="hybridMultilevel"/>
    <w:tmpl w:val="6A440D3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007BD3"/>
    <w:multiLevelType w:val="hybridMultilevel"/>
    <w:tmpl w:val="67243D78"/>
    <w:lvl w:ilvl="0">
      <w:start w:val="1"/>
      <w:numFmt w:val="decimal"/>
      <w:lvlText w:val="%1."/>
      <w:lvlJc w:val="left"/>
      <w:pPr>
        <w:ind w:left="7306" w:hanging="360"/>
      </w:pPr>
    </w:lvl>
    <w:lvl w:ilvl="1" w:tentative="1">
      <w:start w:val="1"/>
      <w:numFmt w:val="lowerLetter"/>
      <w:lvlText w:val="%2."/>
      <w:lvlJc w:val="left"/>
      <w:pPr>
        <w:ind w:left="8026" w:hanging="360"/>
      </w:pPr>
    </w:lvl>
    <w:lvl w:ilvl="2" w:tentative="1">
      <w:start w:val="1"/>
      <w:numFmt w:val="lowerRoman"/>
      <w:lvlText w:val="%3."/>
      <w:lvlJc w:val="right"/>
      <w:pPr>
        <w:ind w:left="8746" w:hanging="180"/>
      </w:pPr>
    </w:lvl>
    <w:lvl w:ilvl="3" w:tentative="1">
      <w:start w:val="1"/>
      <w:numFmt w:val="decimal"/>
      <w:lvlText w:val="%4."/>
      <w:lvlJc w:val="left"/>
      <w:pPr>
        <w:ind w:left="9466" w:hanging="360"/>
      </w:pPr>
    </w:lvl>
    <w:lvl w:ilvl="4" w:tentative="1">
      <w:start w:val="1"/>
      <w:numFmt w:val="lowerLetter"/>
      <w:lvlText w:val="%5."/>
      <w:lvlJc w:val="left"/>
      <w:pPr>
        <w:ind w:left="10186" w:hanging="360"/>
      </w:pPr>
    </w:lvl>
    <w:lvl w:ilvl="5" w:tentative="1">
      <w:start w:val="1"/>
      <w:numFmt w:val="lowerRoman"/>
      <w:lvlText w:val="%6."/>
      <w:lvlJc w:val="right"/>
      <w:pPr>
        <w:ind w:left="10906" w:hanging="180"/>
      </w:pPr>
    </w:lvl>
    <w:lvl w:ilvl="6" w:tentative="1">
      <w:start w:val="1"/>
      <w:numFmt w:val="decimal"/>
      <w:lvlText w:val="%7."/>
      <w:lvlJc w:val="left"/>
      <w:pPr>
        <w:ind w:left="11626" w:hanging="360"/>
      </w:pPr>
    </w:lvl>
    <w:lvl w:ilvl="7" w:tentative="1">
      <w:start w:val="1"/>
      <w:numFmt w:val="lowerLetter"/>
      <w:lvlText w:val="%8."/>
      <w:lvlJc w:val="left"/>
      <w:pPr>
        <w:ind w:left="12346" w:hanging="360"/>
      </w:pPr>
    </w:lvl>
    <w:lvl w:ilvl="8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6">
    <w:nsid w:val="2F7C6873"/>
    <w:multiLevelType w:val="hybridMultilevel"/>
    <w:tmpl w:val="BE80DBD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55B0"/>
    <w:multiLevelType w:val="hybridMultilevel"/>
    <w:tmpl w:val="C8B690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1E7B07"/>
    <w:multiLevelType w:val="hybridMultilevel"/>
    <w:tmpl w:val="9D5439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B487B"/>
    <w:multiLevelType w:val="hybridMultilevel"/>
    <w:tmpl w:val="470CFE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369E8"/>
    <w:multiLevelType w:val="hybridMultilevel"/>
    <w:tmpl w:val="1F7C5FF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5752E2"/>
    <w:multiLevelType w:val="hybridMultilevel"/>
    <w:tmpl w:val="E1229A2A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E4192"/>
    <w:multiLevelType w:val="hybridMultilevel"/>
    <w:tmpl w:val="75F6EDD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F24152"/>
    <w:multiLevelType w:val="hybridMultilevel"/>
    <w:tmpl w:val="6CA679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74D61"/>
    <w:multiLevelType w:val="hybridMultilevel"/>
    <w:tmpl w:val="30AEF0D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2C55FA"/>
    <w:multiLevelType w:val="hybridMultilevel"/>
    <w:tmpl w:val="C660D37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E6B7F"/>
    <w:multiLevelType w:val="hybridMultilevel"/>
    <w:tmpl w:val="49303210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12"/>
  </w:num>
  <w:num w:numId="10">
    <w:abstractNumId w:val="5"/>
  </w:num>
  <w:num w:numId="11">
    <w:abstractNumId w:val="16"/>
  </w:num>
  <w:num w:numId="12" w16cid:durableId="1483500156">
    <w:abstractNumId w:val="15"/>
  </w:num>
  <w:num w:numId="13" w16cid:durableId="552161681">
    <w:abstractNumId w:val="4"/>
  </w:num>
  <w:num w:numId="14" w16cid:durableId="255134050">
    <w:abstractNumId w:val="7"/>
  </w:num>
  <w:num w:numId="15" w16cid:durableId="1307473656">
    <w:abstractNumId w:val="8"/>
  </w:num>
  <w:num w:numId="16" w16cid:durableId="324937349">
    <w:abstractNumId w:val="10"/>
  </w:num>
  <w:num w:numId="17" w16cid:durableId="1902057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9B"/>
    <w:rsid w:val="00006162"/>
    <w:rsid w:val="000146C2"/>
    <w:rsid w:val="000267F3"/>
    <w:rsid w:val="00036A06"/>
    <w:rsid w:val="00050AC3"/>
    <w:rsid w:val="00076483"/>
    <w:rsid w:val="000A0392"/>
    <w:rsid w:val="000E24E5"/>
    <w:rsid w:val="000F3B13"/>
    <w:rsid w:val="00113137"/>
    <w:rsid w:val="0011600B"/>
    <w:rsid w:val="001346E5"/>
    <w:rsid w:val="00145930"/>
    <w:rsid w:val="001463F8"/>
    <w:rsid w:val="001673FE"/>
    <w:rsid w:val="00195AC4"/>
    <w:rsid w:val="001A0F60"/>
    <w:rsid w:val="001A617F"/>
    <w:rsid w:val="001A7001"/>
    <w:rsid w:val="001E1249"/>
    <w:rsid w:val="002045CE"/>
    <w:rsid w:val="0022411A"/>
    <w:rsid w:val="0022473F"/>
    <w:rsid w:val="00225BDB"/>
    <w:rsid w:val="00240FAF"/>
    <w:rsid w:val="00242330"/>
    <w:rsid w:val="0026108A"/>
    <w:rsid w:val="0026620D"/>
    <w:rsid w:val="00274B52"/>
    <w:rsid w:val="00286596"/>
    <w:rsid w:val="002873CE"/>
    <w:rsid w:val="002A46FF"/>
    <w:rsid w:val="002A559C"/>
    <w:rsid w:val="002A79D3"/>
    <w:rsid w:val="002B27C1"/>
    <w:rsid w:val="002B7610"/>
    <w:rsid w:val="002C6622"/>
    <w:rsid w:val="002D5B72"/>
    <w:rsid w:val="002E16E3"/>
    <w:rsid w:val="002E7239"/>
    <w:rsid w:val="00305DEA"/>
    <w:rsid w:val="00315C8D"/>
    <w:rsid w:val="003204E3"/>
    <w:rsid w:val="00323850"/>
    <w:rsid w:val="00324A65"/>
    <w:rsid w:val="00337CD2"/>
    <w:rsid w:val="0036150B"/>
    <w:rsid w:val="0036272F"/>
    <w:rsid w:val="00370525"/>
    <w:rsid w:val="003768F6"/>
    <w:rsid w:val="00384A4F"/>
    <w:rsid w:val="003919FC"/>
    <w:rsid w:val="003A6046"/>
    <w:rsid w:val="003C4D0A"/>
    <w:rsid w:val="003D67F8"/>
    <w:rsid w:val="003F309E"/>
    <w:rsid w:val="003F4087"/>
    <w:rsid w:val="00417F38"/>
    <w:rsid w:val="00442055"/>
    <w:rsid w:val="00442646"/>
    <w:rsid w:val="00452773"/>
    <w:rsid w:val="00452EE9"/>
    <w:rsid w:val="00464D9B"/>
    <w:rsid w:val="00464F5F"/>
    <w:rsid w:val="0046756E"/>
    <w:rsid w:val="00474C82"/>
    <w:rsid w:val="0047655A"/>
    <w:rsid w:val="004A0A90"/>
    <w:rsid w:val="004B3D68"/>
    <w:rsid w:val="004B4EC6"/>
    <w:rsid w:val="004C7BDC"/>
    <w:rsid w:val="004D005B"/>
    <w:rsid w:val="004D362A"/>
    <w:rsid w:val="004E32EE"/>
    <w:rsid w:val="00510A00"/>
    <w:rsid w:val="005168F0"/>
    <w:rsid w:val="00522CDE"/>
    <w:rsid w:val="00525C1E"/>
    <w:rsid w:val="00532539"/>
    <w:rsid w:val="005549BC"/>
    <w:rsid w:val="00555AC8"/>
    <w:rsid w:val="00566EC1"/>
    <w:rsid w:val="005937E0"/>
    <w:rsid w:val="005C38C1"/>
    <w:rsid w:val="005C6740"/>
    <w:rsid w:val="005D6056"/>
    <w:rsid w:val="005E0A8E"/>
    <w:rsid w:val="005E7521"/>
    <w:rsid w:val="00607DB6"/>
    <w:rsid w:val="006231EE"/>
    <w:rsid w:val="00633FC6"/>
    <w:rsid w:val="00636F49"/>
    <w:rsid w:val="00647A25"/>
    <w:rsid w:val="00653A22"/>
    <w:rsid w:val="006B3982"/>
    <w:rsid w:val="006D3BDF"/>
    <w:rsid w:val="006E01A5"/>
    <w:rsid w:val="00720618"/>
    <w:rsid w:val="007572AA"/>
    <w:rsid w:val="00767966"/>
    <w:rsid w:val="00785D2B"/>
    <w:rsid w:val="007950E0"/>
    <w:rsid w:val="007B0D18"/>
    <w:rsid w:val="007B38C0"/>
    <w:rsid w:val="007E2D4A"/>
    <w:rsid w:val="007E6BA2"/>
    <w:rsid w:val="007F6FC5"/>
    <w:rsid w:val="00802768"/>
    <w:rsid w:val="00816373"/>
    <w:rsid w:val="008329F6"/>
    <w:rsid w:val="0084143D"/>
    <w:rsid w:val="008544A8"/>
    <w:rsid w:val="008576DC"/>
    <w:rsid w:val="00866C2C"/>
    <w:rsid w:val="00871FAD"/>
    <w:rsid w:val="0088063B"/>
    <w:rsid w:val="00886132"/>
    <w:rsid w:val="00897720"/>
    <w:rsid w:val="008A7C5C"/>
    <w:rsid w:val="008C103E"/>
    <w:rsid w:val="008C7009"/>
    <w:rsid w:val="008D62D8"/>
    <w:rsid w:val="008E1616"/>
    <w:rsid w:val="008E7CE3"/>
    <w:rsid w:val="009008C0"/>
    <w:rsid w:val="00907EF2"/>
    <w:rsid w:val="00912684"/>
    <w:rsid w:val="00915E96"/>
    <w:rsid w:val="0092190D"/>
    <w:rsid w:val="009802B7"/>
    <w:rsid w:val="009B7AF7"/>
    <w:rsid w:val="009D4899"/>
    <w:rsid w:val="009D60F8"/>
    <w:rsid w:val="009E31DC"/>
    <w:rsid w:val="009E5827"/>
    <w:rsid w:val="00A02B2E"/>
    <w:rsid w:val="00A15107"/>
    <w:rsid w:val="00A17DCC"/>
    <w:rsid w:val="00A8472B"/>
    <w:rsid w:val="00A86B3E"/>
    <w:rsid w:val="00A977E7"/>
    <w:rsid w:val="00AA4837"/>
    <w:rsid w:val="00AC2B51"/>
    <w:rsid w:val="00AF3A2D"/>
    <w:rsid w:val="00B124FB"/>
    <w:rsid w:val="00B1679D"/>
    <w:rsid w:val="00B16E11"/>
    <w:rsid w:val="00B30985"/>
    <w:rsid w:val="00B35FA1"/>
    <w:rsid w:val="00B42BB2"/>
    <w:rsid w:val="00B56B75"/>
    <w:rsid w:val="00B82D37"/>
    <w:rsid w:val="00B833EF"/>
    <w:rsid w:val="00B867ED"/>
    <w:rsid w:val="00B86C38"/>
    <w:rsid w:val="00BB05D2"/>
    <w:rsid w:val="00BB1E36"/>
    <w:rsid w:val="00BB4BB0"/>
    <w:rsid w:val="00BB523B"/>
    <w:rsid w:val="00BE135B"/>
    <w:rsid w:val="00BE2387"/>
    <w:rsid w:val="00BF584D"/>
    <w:rsid w:val="00C130F5"/>
    <w:rsid w:val="00C2633E"/>
    <w:rsid w:val="00C34AD7"/>
    <w:rsid w:val="00C53B1C"/>
    <w:rsid w:val="00C56DE3"/>
    <w:rsid w:val="00C65BFB"/>
    <w:rsid w:val="00CD6C49"/>
    <w:rsid w:val="00CE5300"/>
    <w:rsid w:val="00CF5FF7"/>
    <w:rsid w:val="00D30167"/>
    <w:rsid w:val="00D36DD8"/>
    <w:rsid w:val="00D40283"/>
    <w:rsid w:val="00D53831"/>
    <w:rsid w:val="00D73538"/>
    <w:rsid w:val="00D74397"/>
    <w:rsid w:val="00D87537"/>
    <w:rsid w:val="00D93525"/>
    <w:rsid w:val="00DB3519"/>
    <w:rsid w:val="00DD7D14"/>
    <w:rsid w:val="00DF2DAF"/>
    <w:rsid w:val="00DF6A41"/>
    <w:rsid w:val="00E03B3C"/>
    <w:rsid w:val="00E03C72"/>
    <w:rsid w:val="00E10EA3"/>
    <w:rsid w:val="00E22B86"/>
    <w:rsid w:val="00E23E57"/>
    <w:rsid w:val="00E32A25"/>
    <w:rsid w:val="00E50DB2"/>
    <w:rsid w:val="00E51FBF"/>
    <w:rsid w:val="00E63845"/>
    <w:rsid w:val="00E726B5"/>
    <w:rsid w:val="00E80C3B"/>
    <w:rsid w:val="00EA6165"/>
    <w:rsid w:val="00EA67DD"/>
    <w:rsid w:val="00EC70AA"/>
    <w:rsid w:val="00EE43A1"/>
    <w:rsid w:val="00F10DFA"/>
    <w:rsid w:val="00F14F1D"/>
    <w:rsid w:val="00F21795"/>
    <w:rsid w:val="00F34CBE"/>
    <w:rsid w:val="00F401E9"/>
    <w:rsid w:val="00F55F86"/>
    <w:rsid w:val="00F7198A"/>
    <w:rsid w:val="00F743E5"/>
    <w:rsid w:val="00F75F0E"/>
    <w:rsid w:val="00F814FA"/>
    <w:rsid w:val="00F85F15"/>
    <w:rsid w:val="00FB7FA3"/>
    <w:rsid w:val="00FE31C6"/>
    <w:rsid w:val="00FE44DD"/>
    <w:rsid w:val="00FF185D"/>
    <w:rsid w:val="00FF1925"/>
    <w:rsid w:val="00FF2F8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639133"/>
  <w15:docId w15:val="{FA200105-5D7D-4F09-98B5-F65F9FF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6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64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25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0"/>
    <w:uiPriority w:val="99"/>
    <w:unhideWhenUsed/>
    <w:rsid w:val="00B8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B86C38"/>
  </w:style>
  <w:style w:type="paragraph" w:styleId="Footer">
    <w:name w:val="footer"/>
    <w:basedOn w:val="Normal"/>
    <w:link w:val="Char1"/>
    <w:uiPriority w:val="99"/>
    <w:unhideWhenUsed/>
    <w:rsid w:val="00B8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B86C38"/>
  </w:style>
  <w:style w:type="paragraph" w:styleId="ListParagraph">
    <w:name w:val="List Paragraph"/>
    <w:basedOn w:val="Normal"/>
    <w:uiPriority w:val="34"/>
    <w:qFormat/>
    <w:rsid w:val="00EC70AA"/>
    <w:pPr>
      <w:ind w:left="720"/>
      <w:contextualSpacing/>
    </w:pPr>
  </w:style>
  <w:style w:type="table" w:customStyle="1" w:styleId="1">
    <w:name w:val="شبكة جدول1"/>
    <w:basedOn w:val="TableNormal"/>
    <w:next w:val="TableNormal"/>
    <w:uiPriority w:val="59"/>
    <w:rsid w:val="0047655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D62D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F637-3500-4B11-8689-412FFF5A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حساب Microsoft</cp:lastModifiedBy>
  <cp:revision>2</cp:revision>
  <cp:lastPrinted>2022-02-20T22:06:00Z</cp:lastPrinted>
  <dcterms:created xsi:type="dcterms:W3CDTF">2024-05-04T09:27:00Z</dcterms:created>
  <dcterms:modified xsi:type="dcterms:W3CDTF">2024-05-04T09:27:00Z</dcterms:modified>
</cp:coreProperties>
</file>