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654" w:type="dxa"/>
        <w:tblInd w:w="52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134"/>
        <w:gridCol w:w="2520"/>
      </w:tblGrid>
      <w:tr w:rsidR="00F232FF" w:rsidRPr="00DA4C08" w14:paraId="4546579F" w14:textId="77777777" w:rsidTr="00F232FF">
        <w:trPr>
          <w:trHeight w:val="879"/>
        </w:trPr>
        <w:tc>
          <w:tcPr>
            <w:tcW w:w="8134" w:type="dxa"/>
            <w:shd w:val="clear" w:color="auto" w:fill="E2EFD9" w:themeFill="accent6" w:themeFillTint="33"/>
            <w:vAlign w:val="center"/>
          </w:tcPr>
          <w:p w14:paraId="36706B7D" w14:textId="32242B65" w:rsidR="00F232FF" w:rsidRPr="001A342F" w:rsidRDefault="00F232FF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اسم النمو</w:t>
            </w:r>
            <w:r w:rsidR="00925F60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ذج : </w:t>
            </w:r>
            <w:bookmarkStart w:id="0" w:name="_GoBack"/>
            <w:r w:rsidR="001501DB" w:rsidRPr="001501DB">
              <w:rPr>
                <w:rFonts w:asciiTheme="minorBidi" w:eastAsia="Calibri" w:hAnsiTheme="minorBidi" w:cs="Arial"/>
                <w:b/>
                <w:bCs/>
                <w:sz w:val="36"/>
                <w:szCs w:val="36"/>
                <w:rtl/>
              </w:rPr>
              <w:t xml:space="preserve">تعديل درجة طالب في نظام نور </w:t>
            </w:r>
            <w:r w:rsidR="001501DB" w:rsidRPr="001501DB">
              <w:rPr>
                <w:rFonts w:asciiTheme="minorBidi" w:eastAsia="Calibri" w:hAnsiTheme="minorBidi" w:cs="Arial"/>
                <w:b/>
                <w:bCs/>
                <w:color w:val="FF0000"/>
                <w:sz w:val="36"/>
                <w:szCs w:val="36"/>
                <w:rtl/>
              </w:rPr>
              <w:t>(بعد إغلاق الدرجات)</w:t>
            </w:r>
            <w:bookmarkEnd w:id="0"/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7A09B527" w14:textId="08D11EF7" w:rsidR="00F232FF" w:rsidRPr="001A342F" w:rsidRDefault="00F232FF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رقم النموذج: (  )</w:t>
            </w:r>
          </w:p>
        </w:tc>
      </w:tr>
    </w:tbl>
    <w:p w14:paraId="1CDBE09A" w14:textId="5175AA64" w:rsidR="001501DB" w:rsidRDefault="001501DB" w:rsidP="001501DB">
      <w:pPr>
        <w:pStyle w:val="ae"/>
        <w:rPr>
          <w:rFonts w:cs="Arial"/>
          <w:rtl/>
        </w:rPr>
      </w:pPr>
    </w:p>
    <w:tbl>
      <w:tblPr>
        <w:bidiVisual/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020"/>
        <w:gridCol w:w="1021"/>
        <w:gridCol w:w="1021"/>
        <w:gridCol w:w="1531"/>
        <w:gridCol w:w="1531"/>
      </w:tblGrid>
      <w:tr w:rsidR="001501DB" w:rsidRPr="00E25490" w14:paraId="71327358" w14:textId="77777777" w:rsidTr="001501DB">
        <w:trPr>
          <w:trHeight w:val="283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3A442865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 رباعيا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63CE8A39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5999D41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الصف/ المستوى</w:t>
            </w:r>
          </w:p>
        </w:tc>
      </w:tr>
      <w:tr w:rsidR="001501DB" w:rsidRPr="00E25490" w14:paraId="7B7D8543" w14:textId="77777777" w:rsidTr="00404B2D">
        <w:trPr>
          <w:trHeight w:val="567"/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E1AB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9C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3CE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4038B71F" w14:textId="77777777" w:rsidTr="001501DB">
        <w:trPr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196E5AB8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المواد الدراسية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399B1697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DBE7F37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أعمال السنة/ المستوى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60232B15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اختبار نهاية الفصل/ المستوى</w:t>
            </w:r>
          </w:p>
        </w:tc>
      </w:tr>
      <w:tr w:rsidR="001501DB" w:rsidRPr="00E25490" w14:paraId="4D270066" w14:textId="77777777" w:rsidTr="001501DB">
        <w:trPr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D5E8B7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4DA71F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4D1126A7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المهام</w:t>
            </w:r>
          </w:p>
          <w:p w14:paraId="2604BF11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الأدائية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1F22C652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المشاركة</w:t>
            </w:r>
          </w:p>
          <w:p w14:paraId="141EF4C9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والتفاعل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02A170F4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الاختبارات</w:t>
            </w:r>
          </w:p>
          <w:p w14:paraId="06770162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القصيرة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1E7CBDAF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شفهي/ عملي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DC"/>
            <w:vAlign w:val="center"/>
          </w:tcPr>
          <w:p w14:paraId="3285AC12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تحريري</w:t>
            </w:r>
          </w:p>
        </w:tc>
      </w:tr>
      <w:tr w:rsidR="001501DB" w:rsidRPr="00E25490" w14:paraId="429F4510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0AE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FBDB0A3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2B2E601E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2D2A1EF7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3F2A8D2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F4357E1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58F398A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18CA6A19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029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D93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CA70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00B4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750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D73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CFE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2E2196CC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5C2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E64E18D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F2DC26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987BDA2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782F659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26318FF9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566CFC8D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1BDD96E7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753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579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297F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E40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12B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93E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BA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52037CEC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2ED38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88333E4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C6A94A9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FD5E145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B301803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F162658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0FC9F688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3103AA44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871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407AC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0543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A285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4B79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3C54B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492E2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3E8EAFC9" w14:textId="77777777" w:rsidTr="001501DB">
        <w:trPr>
          <w:trHeight w:val="454"/>
          <w:jc w:val="center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51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0DB0AA5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المرصودة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E344D4F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4786A2B8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131D5094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66A8E82C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E9"/>
            <w:vAlign w:val="center"/>
          </w:tcPr>
          <w:p w14:paraId="78DFD8D7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52AB5BC0" w14:textId="77777777" w:rsidTr="00404B2D">
        <w:trPr>
          <w:trHeight w:val="454"/>
          <w:jc w:val="center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948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8AA" w14:textId="77777777" w:rsidR="001501DB" w:rsidRPr="00C8527A" w:rsidRDefault="001501DB" w:rsidP="00404B2D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rtl/>
              </w:rPr>
              <w:t>المستحقة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3B9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3B9E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62A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B2F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2B7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</w:p>
        </w:tc>
      </w:tr>
      <w:tr w:rsidR="001501DB" w:rsidRPr="00E25490" w14:paraId="63E70D1E" w14:textId="77777777" w:rsidTr="00404B2D">
        <w:trPr>
          <w:jc w:val="center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A35A" w14:textId="77777777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معلم المادة عن أسباب التعديل: </w:t>
            </w:r>
          </w:p>
          <w:p w14:paraId="74E67BEC" w14:textId="76A0FEFE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</w:t>
            </w:r>
            <w:r w:rsidR="00C8527A"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</w:t>
            </w:r>
          </w:p>
          <w:p w14:paraId="492D10D5" w14:textId="77777777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معلم المادة: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التوقيع:                                    التاريخ:       /       /  144هـ</w:t>
            </w:r>
          </w:p>
          <w:p w14:paraId="60EB9E35" w14:textId="77777777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رئيس لجنة التصحيح والمراجعة بالمدرسة عن أسباب التعديل:</w:t>
            </w:r>
          </w:p>
          <w:p w14:paraId="4A21477F" w14:textId="2568840B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79C0B0B8" w14:textId="7FC712BE" w:rsidR="001501DB" w:rsidRPr="00C8527A" w:rsidRDefault="001501DB" w:rsidP="00404B2D">
            <w:pPr>
              <w:pStyle w:val="ae"/>
              <w:ind w:left="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الاسم: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عبدالرحمن الزهراني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 xml:space="preserve">             التوقيع:                                    التاريخ:       /       /  144هـ</w:t>
            </w:r>
          </w:p>
          <w:p w14:paraId="70487E06" w14:textId="77777777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 2" w:char="F035"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إفادة مدير المدرسة عن أسباب التعديل:</w:t>
            </w:r>
          </w:p>
          <w:p w14:paraId="28179DB3" w14:textId="24642B7A" w:rsidR="001501DB" w:rsidRPr="00C8527A" w:rsidRDefault="001501DB" w:rsidP="00404B2D">
            <w:pPr>
              <w:pStyle w:val="ae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</w:t>
            </w:r>
            <w:r w:rsidR="00C8527A"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</w:t>
            </w:r>
            <w:r w:rsidRPr="00C8527A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 w:rsidRPr="00C8527A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</w:t>
            </w:r>
          </w:p>
          <w:p w14:paraId="2D0996B3" w14:textId="77777777" w:rsidR="001501DB" w:rsidRPr="00E25490" w:rsidRDefault="001501DB" w:rsidP="00404B2D">
            <w:pPr>
              <w:pStyle w:val="ae"/>
              <w:ind w:left="1134"/>
              <w:rPr>
                <w:rFonts w:ascii="Calibri" w:hAnsi="Calibri" w:cs="Calibri"/>
              </w:rPr>
            </w:pP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مدير المدرسة: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 xml:space="preserve"> </w:t>
            </w:r>
            <w:r w:rsidRPr="00C852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  <w:t>التوقيع:                                    الختم</w:t>
            </w:r>
          </w:p>
        </w:tc>
      </w:tr>
      <w:tr w:rsidR="001501DB" w:rsidRPr="00E25490" w14:paraId="5827EAAC" w14:textId="77777777" w:rsidTr="001501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FFF2CC"/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1EF2BAA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المرفقات</w:t>
            </w:r>
          </w:p>
          <w:p w14:paraId="3F6AE496" w14:textId="77777777" w:rsidR="001501DB" w:rsidRPr="00E25490" w:rsidRDefault="001501DB" w:rsidP="00404B2D">
            <w:pPr>
              <w:pStyle w:val="ae"/>
              <w:jc w:val="center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المطلوبة:</w:t>
            </w:r>
          </w:p>
        </w:tc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C8B8"/>
            <w:vAlign w:val="center"/>
          </w:tcPr>
          <w:p w14:paraId="02D02171" w14:textId="77777777" w:rsidR="001501DB" w:rsidRPr="00E25490" w:rsidRDefault="001501DB" w:rsidP="001501DB">
            <w:pPr>
              <w:pStyle w:val="ae"/>
              <w:numPr>
                <w:ilvl w:val="0"/>
                <w:numId w:val="23"/>
              </w:numPr>
              <w:ind w:left="173" w:hanging="173"/>
              <w:jc w:val="both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صورة مصدقة من كشف درجات معلم المادة للفترة.</w:t>
            </w:r>
          </w:p>
          <w:p w14:paraId="059FA274" w14:textId="77777777" w:rsidR="001501DB" w:rsidRPr="00E25490" w:rsidRDefault="001501DB" w:rsidP="001501DB">
            <w:pPr>
              <w:pStyle w:val="ae"/>
              <w:numPr>
                <w:ilvl w:val="0"/>
                <w:numId w:val="23"/>
              </w:numPr>
              <w:ind w:left="173" w:hanging="173"/>
              <w:jc w:val="both"/>
              <w:rPr>
                <w:rFonts w:ascii="Calibri" w:hAnsi="Calibri"/>
                <w:rtl/>
              </w:rPr>
            </w:pPr>
            <w:r w:rsidRPr="00E25490">
              <w:rPr>
                <w:rFonts w:ascii="Calibri" w:hAnsi="Calibri" w:cs="Calibri"/>
                <w:rtl/>
              </w:rPr>
              <w:t>صورة مصدقة من كشف المطابقة المستخرج من نور.</w:t>
            </w:r>
          </w:p>
        </w:tc>
      </w:tr>
      <w:tr w:rsidR="001501DB" w:rsidRPr="00E25490" w14:paraId="5985DFE5" w14:textId="77777777" w:rsidTr="00404B2D">
        <w:trPr>
          <w:jc w:val="center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19A" w14:textId="77777777" w:rsidR="001501DB" w:rsidRPr="001501DB" w:rsidRDefault="001501DB" w:rsidP="00404B2D">
            <w:pPr>
              <w:pStyle w:val="a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المكرم/ مدير إدارة الاختبارات والقبول                                                                     وفقه الله</w:t>
            </w:r>
          </w:p>
          <w:p w14:paraId="7B44256D" w14:textId="77777777" w:rsidR="001501DB" w:rsidRPr="001501DB" w:rsidRDefault="001501DB" w:rsidP="00404B2D">
            <w:pPr>
              <w:pStyle w:val="a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السلام عليكم ورحمة الله وبركاته .... وبعد:</w:t>
            </w:r>
          </w:p>
          <w:p w14:paraId="005CC78E" w14:textId="77777777" w:rsidR="001501DB" w:rsidRPr="001501DB" w:rsidRDefault="001501DB" w:rsidP="00404B2D">
            <w:pPr>
              <w:pStyle w:val="a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نأمل الموافقة على تعديل درجة الطالب وفق الجدول أعلاه، وستتم المتابعة مع مدير المدرسة لتلافي ذلك مستقبلاً. </w:t>
            </w:r>
          </w:p>
          <w:p w14:paraId="026036EE" w14:textId="77777777" w:rsidR="001501DB" w:rsidRPr="001501DB" w:rsidRDefault="001501DB" w:rsidP="00404B2D">
            <w:pPr>
              <w:pStyle w:val="a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مدير مكتب التعليم بـ........................................................</w:t>
            </w:r>
          </w:p>
          <w:p w14:paraId="4027FF9C" w14:textId="585B4E94" w:rsidR="001501DB" w:rsidRPr="00E25490" w:rsidRDefault="001501DB" w:rsidP="00404B2D">
            <w:pPr>
              <w:pStyle w:val="ae"/>
              <w:spacing w:after="240"/>
              <w:rPr>
                <w:rFonts w:ascii="Calibri" w:hAnsi="Calibri" w:cs="Calibri"/>
              </w:rPr>
            </w:pP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>الاسم: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  <w:t xml:space="preserve">       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التوقيع:  </w:t>
            </w:r>
            <w:r w:rsidRPr="001501D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التاريخ:       /       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1446هـ</w:t>
            </w:r>
          </w:p>
        </w:tc>
      </w:tr>
    </w:tbl>
    <w:p w14:paraId="7B443046" w14:textId="0C75C38E" w:rsidR="00F232FF" w:rsidRPr="001501DB" w:rsidRDefault="008D450C" w:rsidP="001501DB">
      <w:pPr>
        <w:pStyle w:val="ae"/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sectPr w:rsidR="00F232FF" w:rsidRPr="001501DB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09EF3" w14:textId="77777777" w:rsidR="002A7B91" w:rsidRDefault="002A7B91">
      <w:pPr>
        <w:spacing w:after="0" w:line="240" w:lineRule="auto"/>
      </w:pPr>
      <w:r>
        <w:separator/>
      </w:r>
    </w:p>
  </w:endnote>
  <w:endnote w:type="continuationSeparator" w:id="0">
    <w:p w14:paraId="19B05C08" w14:textId="77777777" w:rsidR="002A7B91" w:rsidRDefault="002A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A104" w14:textId="77777777" w:rsidR="002A7B91" w:rsidRDefault="002A7B91">
      <w:pPr>
        <w:spacing w:after="0" w:line="240" w:lineRule="auto"/>
      </w:pPr>
      <w:r>
        <w:separator/>
      </w:r>
    </w:p>
  </w:footnote>
  <w:footnote w:type="continuationSeparator" w:id="0">
    <w:p w14:paraId="18B0D73C" w14:textId="77777777" w:rsidR="002A7B91" w:rsidRDefault="002A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6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م 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7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م 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B1497"/>
    <w:multiLevelType w:val="hybridMultilevel"/>
    <w:tmpl w:val="3C3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845F7"/>
    <w:multiLevelType w:val="hybridMultilevel"/>
    <w:tmpl w:val="AEF22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37272"/>
    <w:multiLevelType w:val="hybridMultilevel"/>
    <w:tmpl w:val="3DFEB948"/>
    <w:lvl w:ilvl="0" w:tplc="9D9274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86DF1"/>
    <w:multiLevelType w:val="hybridMultilevel"/>
    <w:tmpl w:val="19AE7AA8"/>
    <w:lvl w:ilvl="0" w:tplc="97F4C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232CC9"/>
    <w:multiLevelType w:val="hybridMultilevel"/>
    <w:tmpl w:val="D26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0"/>
  </w:num>
  <w:num w:numId="5">
    <w:abstractNumId w:val="9"/>
  </w:num>
  <w:num w:numId="6">
    <w:abstractNumId w:val="1"/>
  </w:num>
  <w:num w:numId="7">
    <w:abstractNumId w:val="15"/>
  </w:num>
  <w:num w:numId="8">
    <w:abstractNumId w:val="2"/>
  </w:num>
  <w:num w:numId="9">
    <w:abstractNumId w:val="14"/>
  </w:num>
  <w:num w:numId="10">
    <w:abstractNumId w:val="17"/>
  </w:num>
  <w:num w:numId="11">
    <w:abstractNumId w:val="20"/>
  </w:num>
  <w:num w:numId="12">
    <w:abstractNumId w:val="7"/>
  </w:num>
  <w:num w:numId="13">
    <w:abstractNumId w:val="4"/>
  </w:num>
  <w:num w:numId="14">
    <w:abstractNumId w:val="10"/>
  </w:num>
  <w:num w:numId="15">
    <w:abstractNumId w:val="11"/>
  </w:num>
  <w:num w:numId="16">
    <w:abstractNumId w:val="3"/>
  </w:num>
  <w:num w:numId="17">
    <w:abstractNumId w:val="8"/>
  </w:num>
  <w:num w:numId="18">
    <w:abstractNumId w:val="22"/>
  </w:num>
  <w:num w:numId="19">
    <w:abstractNumId w:val="13"/>
  </w:num>
  <w:num w:numId="20">
    <w:abstractNumId w:val="6"/>
  </w:num>
  <w:num w:numId="21">
    <w:abstractNumId w:val="21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3D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01DB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A7B91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0E30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541A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25F60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4FA9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C3DD4"/>
    <w:rsid w:val="00AD3733"/>
    <w:rsid w:val="00AE1B02"/>
    <w:rsid w:val="00AE3306"/>
    <w:rsid w:val="00AE64AC"/>
    <w:rsid w:val="00AF145E"/>
    <w:rsid w:val="00AF24B4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34C2D"/>
    <w:rsid w:val="00C45416"/>
    <w:rsid w:val="00C503D1"/>
    <w:rsid w:val="00C517DA"/>
    <w:rsid w:val="00C55557"/>
    <w:rsid w:val="00C67FCA"/>
    <w:rsid w:val="00C71EC8"/>
    <w:rsid w:val="00C8527A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6BB2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15102"/>
    <w:rsid w:val="00F232FF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096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3BF9-DF9D-4694-9192-DC677C19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2024-10-23T07:04:00Z</dcterms:created>
  <dcterms:modified xsi:type="dcterms:W3CDTF">2024-10-23T07:04:00Z</dcterms:modified>
</cp:coreProperties>
</file>