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09561" w14:textId="77777777" w:rsidR="00526D06" w:rsidRPr="00526D06" w:rsidRDefault="00526D06" w:rsidP="00526D06">
      <w:pPr>
        <w:rPr>
          <w:sz w:val="32"/>
          <w:szCs w:val="32"/>
          <w:rtl/>
        </w:rPr>
      </w:pPr>
      <w:r w:rsidRPr="00526D06">
        <w:rPr>
          <w:rFonts w:cs="Arial"/>
          <w:sz w:val="32"/>
          <w:szCs w:val="32"/>
          <w:rtl/>
        </w:rPr>
        <w:t xml:space="preserve">اسئلة اللقاء السادس للثقافة الاسلامية </w:t>
      </w:r>
      <w:r w:rsidRPr="00526D06">
        <w:rPr>
          <w:rFonts w:ascii="Segoe UI Emoji" w:hAnsi="Segoe UI Emoji" w:cs="Segoe UI Emoji" w:hint="cs"/>
          <w:sz w:val="32"/>
          <w:szCs w:val="32"/>
          <w:rtl/>
        </w:rPr>
        <w:t>🌟</w:t>
      </w:r>
      <w:r w:rsidRPr="00526D06">
        <w:rPr>
          <w:rFonts w:cs="Arial"/>
          <w:sz w:val="32"/>
          <w:szCs w:val="32"/>
          <w:rtl/>
        </w:rPr>
        <w:t>..</w:t>
      </w:r>
    </w:p>
    <w:p w14:paraId="52DF74DE" w14:textId="77777777" w:rsidR="00526D06" w:rsidRPr="00526D06" w:rsidRDefault="00526D06" w:rsidP="00526D06">
      <w:pPr>
        <w:rPr>
          <w:sz w:val="32"/>
          <w:szCs w:val="32"/>
          <w:rtl/>
        </w:rPr>
      </w:pPr>
    </w:p>
    <w:p w14:paraId="61933F30" w14:textId="77777777" w:rsidR="00526D06" w:rsidRPr="00526D06" w:rsidRDefault="00526D06" w:rsidP="00526D06">
      <w:pPr>
        <w:rPr>
          <w:sz w:val="32"/>
          <w:szCs w:val="32"/>
          <w:rtl/>
        </w:rPr>
      </w:pPr>
      <w:r w:rsidRPr="00526D06">
        <w:rPr>
          <w:rFonts w:cs="Arial"/>
          <w:sz w:val="32"/>
          <w:szCs w:val="32"/>
          <w:rtl/>
        </w:rPr>
        <w:t>السؤال الأول / ما هي حقوق الرّاعي على الرعية  ؟..</w:t>
      </w:r>
    </w:p>
    <w:p w14:paraId="68EC0CC5" w14:textId="77777777" w:rsidR="00526D06" w:rsidRPr="00526D06" w:rsidRDefault="00526D06" w:rsidP="00526D06">
      <w:pPr>
        <w:rPr>
          <w:sz w:val="32"/>
          <w:szCs w:val="32"/>
          <w:rtl/>
        </w:rPr>
      </w:pPr>
    </w:p>
    <w:p w14:paraId="42B2D6D4" w14:textId="77777777" w:rsidR="00526D06" w:rsidRPr="00526D06" w:rsidRDefault="00526D06" w:rsidP="00526D06">
      <w:pPr>
        <w:rPr>
          <w:sz w:val="32"/>
          <w:szCs w:val="32"/>
          <w:rtl/>
        </w:rPr>
      </w:pPr>
      <w:r w:rsidRPr="00526D06">
        <w:rPr>
          <w:rFonts w:cs="Arial"/>
          <w:sz w:val="32"/>
          <w:szCs w:val="32"/>
          <w:rtl/>
        </w:rPr>
        <w:t xml:space="preserve">1- طاعة أولياء الأمور في غير معصية. </w:t>
      </w:r>
    </w:p>
    <w:p w14:paraId="61E8671E" w14:textId="77777777" w:rsidR="00526D06" w:rsidRPr="00526D06" w:rsidRDefault="00526D06" w:rsidP="00526D06">
      <w:pPr>
        <w:rPr>
          <w:sz w:val="32"/>
          <w:szCs w:val="32"/>
          <w:rtl/>
        </w:rPr>
      </w:pPr>
      <w:r w:rsidRPr="00526D06">
        <w:rPr>
          <w:rFonts w:cs="Arial"/>
          <w:sz w:val="32"/>
          <w:szCs w:val="32"/>
          <w:rtl/>
        </w:rPr>
        <w:t xml:space="preserve">2- عدم الخُروج والعصيان لولي الأمر. </w:t>
      </w:r>
    </w:p>
    <w:p w14:paraId="2BC8DD84" w14:textId="77777777" w:rsidR="00526D06" w:rsidRPr="00526D06" w:rsidRDefault="00526D06" w:rsidP="00526D06">
      <w:pPr>
        <w:rPr>
          <w:sz w:val="32"/>
          <w:szCs w:val="32"/>
          <w:rtl/>
        </w:rPr>
      </w:pPr>
      <w:r w:rsidRPr="00526D06">
        <w:rPr>
          <w:rFonts w:cs="Arial"/>
          <w:sz w:val="32"/>
          <w:szCs w:val="32"/>
          <w:rtl/>
        </w:rPr>
        <w:t xml:space="preserve">3- الدعاء بالصلاح والتوفيق لولي الأمر. </w:t>
      </w:r>
    </w:p>
    <w:p w14:paraId="53E6CED8" w14:textId="77777777" w:rsidR="00526D06" w:rsidRPr="00526D06" w:rsidRDefault="00526D06" w:rsidP="00526D06">
      <w:pPr>
        <w:rPr>
          <w:sz w:val="32"/>
          <w:szCs w:val="32"/>
          <w:rtl/>
        </w:rPr>
      </w:pPr>
      <w:r w:rsidRPr="00526D06">
        <w:rPr>
          <w:rFonts w:cs="Arial"/>
          <w:sz w:val="32"/>
          <w:szCs w:val="32"/>
          <w:rtl/>
        </w:rPr>
        <w:t>4- نبذ الشائعات المُغرضة  .</w:t>
      </w:r>
    </w:p>
    <w:p w14:paraId="589A0FA8" w14:textId="77777777" w:rsidR="00526D06" w:rsidRPr="00526D06" w:rsidRDefault="00526D06" w:rsidP="00526D06">
      <w:pPr>
        <w:rPr>
          <w:sz w:val="32"/>
          <w:szCs w:val="32"/>
          <w:rtl/>
        </w:rPr>
      </w:pPr>
      <w:r w:rsidRPr="00526D06">
        <w:rPr>
          <w:rFonts w:cs="Arial"/>
          <w:sz w:val="32"/>
          <w:szCs w:val="32"/>
          <w:rtl/>
        </w:rPr>
        <w:t>5- النصح لولاة الأمر  .</w:t>
      </w:r>
    </w:p>
    <w:p w14:paraId="29577C0B" w14:textId="77777777" w:rsidR="00526D06" w:rsidRPr="00526D06" w:rsidRDefault="00526D06" w:rsidP="00526D06">
      <w:pPr>
        <w:rPr>
          <w:sz w:val="32"/>
          <w:szCs w:val="32"/>
          <w:rtl/>
        </w:rPr>
      </w:pPr>
      <w:r w:rsidRPr="00526D06">
        <w:rPr>
          <w:rFonts w:cs="Arial"/>
          <w:sz w:val="32"/>
          <w:szCs w:val="32"/>
          <w:rtl/>
        </w:rPr>
        <w:t>6 - عدم غش الولاة بالثناء الكاذب  .</w:t>
      </w:r>
    </w:p>
    <w:p w14:paraId="1C3E8DF0" w14:textId="77777777" w:rsidR="00526D06" w:rsidRPr="00526D06" w:rsidRDefault="00526D06" w:rsidP="00526D06">
      <w:pPr>
        <w:rPr>
          <w:sz w:val="32"/>
          <w:szCs w:val="32"/>
          <w:rtl/>
        </w:rPr>
      </w:pPr>
    </w:p>
    <w:p w14:paraId="26D7DECB" w14:textId="77777777" w:rsidR="00526D06" w:rsidRPr="00526D06" w:rsidRDefault="00526D06" w:rsidP="00526D06">
      <w:pPr>
        <w:rPr>
          <w:sz w:val="32"/>
          <w:szCs w:val="32"/>
          <w:rtl/>
        </w:rPr>
      </w:pPr>
      <w:r w:rsidRPr="00526D06">
        <w:rPr>
          <w:rFonts w:cs="Arial"/>
          <w:sz w:val="32"/>
          <w:szCs w:val="32"/>
          <w:rtl/>
        </w:rPr>
        <w:t xml:space="preserve">               </w:t>
      </w:r>
      <w:r w:rsidRPr="00526D06">
        <w:rPr>
          <w:rFonts w:ascii="Segoe UI Emoji" w:hAnsi="Segoe UI Emoji" w:cs="Segoe UI Emoji" w:hint="cs"/>
          <w:sz w:val="32"/>
          <w:szCs w:val="32"/>
          <w:rtl/>
        </w:rPr>
        <w:t>✨✨✨✨✨✨</w:t>
      </w:r>
    </w:p>
    <w:p w14:paraId="428AEAD6" w14:textId="77777777" w:rsidR="00526D06" w:rsidRPr="00526D06" w:rsidRDefault="00526D06" w:rsidP="00526D06">
      <w:pPr>
        <w:rPr>
          <w:sz w:val="32"/>
          <w:szCs w:val="32"/>
          <w:rtl/>
        </w:rPr>
      </w:pPr>
    </w:p>
    <w:p w14:paraId="665FEC75" w14:textId="77777777" w:rsidR="00526D06" w:rsidRPr="00526D06" w:rsidRDefault="00526D06" w:rsidP="00526D06">
      <w:pPr>
        <w:rPr>
          <w:sz w:val="32"/>
          <w:szCs w:val="32"/>
          <w:rtl/>
        </w:rPr>
      </w:pPr>
      <w:r w:rsidRPr="00526D06">
        <w:rPr>
          <w:rFonts w:cs="Arial"/>
          <w:sz w:val="32"/>
          <w:szCs w:val="32"/>
          <w:rtl/>
        </w:rPr>
        <w:t>السؤال الثاني / ماهي حقوق الرعية على الرّاعي  ؟..</w:t>
      </w:r>
    </w:p>
    <w:p w14:paraId="08FF20BF" w14:textId="77777777" w:rsidR="00526D06" w:rsidRPr="00526D06" w:rsidRDefault="00526D06" w:rsidP="00526D06">
      <w:pPr>
        <w:rPr>
          <w:sz w:val="32"/>
          <w:szCs w:val="32"/>
          <w:rtl/>
        </w:rPr>
      </w:pPr>
    </w:p>
    <w:p w14:paraId="3E97E381" w14:textId="77777777" w:rsidR="00526D06" w:rsidRPr="00526D06" w:rsidRDefault="00526D06" w:rsidP="00526D06">
      <w:pPr>
        <w:rPr>
          <w:sz w:val="32"/>
          <w:szCs w:val="32"/>
          <w:rtl/>
        </w:rPr>
      </w:pPr>
      <w:r w:rsidRPr="00526D06">
        <w:rPr>
          <w:rFonts w:cs="Arial"/>
          <w:sz w:val="32"/>
          <w:szCs w:val="32"/>
          <w:rtl/>
        </w:rPr>
        <w:t>1- إقامة العدل بين الرعية  .</w:t>
      </w:r>
    </w:p>
    <w:p w14:paraId="63FF9478" w14:textId="77777777" w:rsidR="00526D06" w:rsidRPr="00526D06" w:rsidRDefault="00526D06" w:rsidP="00526D06">
      <w:pPr>
        <w:rPr>
          <w:sz w:val="32"/>
          <w:szCs w:val="32"/>
          <w:rtl/>
        </w:rPr>
      </w:pPr>
      <w:r w:rsidRPr="00526D06">
        <w:rPr>
          <w:rFonts w:cs="Arial"/>
          <w:sz w:val="32"/>
          <w:szCs w:val="32"/>
          <w:rtl/>
        </w:rPr>
        <w:t>2- الحكم بينهم بشرع الله  .</w:t>
      </w:r>
    </w:p>
    <w:p w14:paraId="5EEF99CE" w14:textId="77777777" w:rsidR="00526D06" w:rsidRPr="00526D06" w:rsidRDefault="00526D06" w:rsidP="00526D06">
      <w:pPr>
        <w:rPr>
          <w:sz w:val="32"/>
          <w:szCs w:val="32"/>
          <w:rtl/>
        </w:rPr>
      </w:pPr>
      <w:r w:rsidRPr="00526D06">
        <w:rPr>
          <w:rFonts w:cs="Arial"/>
          <w:sz w:val="32"/>
          <w:szCs w:val="32"/>
          <w:rtl/>
        </w:rPr>
        <w:t>3- النُصح للرعية  .</w:t>
      </w:r>
    </w:p>
    <w:p w14:paraId="28EC685A" w14:textId="77777777" w:rsidR="00526D06" w:rsidRPr="00526D06" w:rsidRDefault="00526D06" w:rsidP="00526D06">
      <w:pPr>
        <w:rPr>
          <w:sz w:val="32"/>
          <w:szCs w:val="32"/>
          <w:rtl/>
        </w:rPr>
      </w:pPr>
      <w:r w:rsidRPr="00526D06">
        <w:rPr>
          <w:rFonts w:cs="Arial"/>
          <w:sz w:val="32"/>
          <w:szCs w:val="32"/>
          <w:rtl/>
        </w:rPr>
        <w:t>4- الحلم والرفق بالرعية  .</w:t>
      </w:r>
    </w:p>
    <w:p w14:paraId="106C097C" w14:textId="77777777" w:rsidR="00526D06" w:rsidRPr="00526D06" w:rsidRDefault="00526D06" w:rsidP="00526D06">
      <w:pPr>
        <w:rPr>
          <w:sz w:val="32"/>
          <w:szCs w:val="32"/>
          <w:rtl/>
        </w:rPr>
      </w:pPr>
      <w:r w:rsidRPr="00526D06">
        <w:rPr>
          <w:rFonts w:cs="Arial"/>
          <w:sz w:val="32"/>
          <w:szCs w:val="32"/>
          <w:rtl/>
        </w:rPr>
        <w:t>5- اختيار الأقوياء الأمناء للعمل معه  .</w:t>
      </w:r>
    </w:p>
    <w:p w14:paraId="1BB483C9" w14:textId="77777777" w:rsidR="00526D06" w:rsidRPr="00526D06" w:rsidRDefault="00526D06" w:rsidP="00526D06">
      <w:pPr>
        <w:rPr>
          <w:sz w:val="32"/>
          <w:szCs w:val="32"/>
          <w:rtl/>
        </w:rPr>
      </w:pPr>
    </w:p>
    <w:p w14:paraId="77307029" w14:textId="77777777" w:rsidR="00526D06" w:rsidRPr="00526D06" w:rsidRDefault="00526D06" w:rsidP="00526D06">
      <w:pPr>
        <w:rPr>
          <w:sz w:val="32"/>
          <w:szCs w:val="32"/>
          <w:rtl/>
        </w:rPr>
      </w:pPr>
      <w:r w:rsidRPr="00526D06">
        <w:rPr>
          <w:rFonts w:cs="Arial"/>
          <w:sz w:val="32"/>
          <w:szCs w:val="32"/>
          <w:rtl/>
        </w:rPr>
        <w:t xml:space="preserve">              </w:t>
      </w:r>
      <w:r w:rsidRPr="00526D06">
        <w:rPr>
          <w:rFonts w:ascii="Segoe UI Emoji" w:hAnsi="Segoe UI Emoji" w:cs="Segoe UI Emoji" w:hint="cs"/>
          <w:sz w:val="32"/>
          <w:szCs w:val="32"/>
          <w:rtl/>
        </w:rPr>
        <w:t>✨✨✨✨✨</w:t>
      </w:r>
    </w:p>
    <w:p w14:paraId="184BD34D" w14:textId="77777777" w:rsidR="00526D06" w:rsidRPr="00526D06" w:rsidRDefault="00526D06" w:rsidP="00526D06">
      <w:pPr>
        <w:rPr>
          <w:sz w:val="32"/>
          <w:szCs w:val="32"/>
          <w:rtl/>
        </w:rPr>
      </w:pPr>
    </w:p>
    <w:p w14:paraId="2FF5F4EF" w14:textId="77777777" w:rsidR="00526D06" w:rsidRPr="00526D06" w:rsidRDefault="00526D06" w:rsidP="00526D06">
      <w:pPr>
        <w:rPr>
          <w:sz w:val="32"/>
          <w:szCs w:val="32"/>
          <w:rtl/>
        </w:rPr>
      </w:pPr>
      <w:r w:rsidRPr="00526D06">
        <w:rPr>
          <w:rFonts w:cs="Arial"/>
          <w:sz w:val="32"/>
          <w:szCs w:val="32"/>
          <w:rtl/>
        </w:rPr>
        <w:t xml:space="preserve">السؤال الثالث / قال </w:t>
      </w:r>
      <w:r w:rsidRPr="00526D06">
        <w:rPr>
          <w:rFonts w:cs="Arial" w:hint="cs"/>
          <w:sz w:val="32"/>
          <w:szCs w:val="32"/>
          <w:rtl/>
        </w:rPr>
        <w:t>ﷺ</w:t>
      </w:r>
      <w:r w:rsidRPr="00526D06">
        <w:rPr>
          <w:rFonts w:cs="Arial"/>
          <w:sz w:val="32"/>
          <w:szCs w:val="32"/>
          <w:rtl/>
        </w:rPr>
        <w:t xml:space="preserve"> ” اللَّهم منْ وَلِيَ من أمر أُمتي شيئاً فشق عليَّهم </w:t>
      </w:r>
      <w:proofErr w:type="spellStart"/>
      <w:r w:rsidRPr="00526D06">
        <w:rPr>
          <w:rFonts w:cs="Arial"/>
          <w:sz w:val="32"/>
          <w:szCs w:val="32"/>
          <w:rtl/>
        </w:rPr>
        <w:t>فاشقُق</w:t>
      </w:r>
      <w:proofErr w:type="spellEnd"/>
      <w:r w:rsidRPr="00526D06">
        <w:rPr>
          <w:rFonts w:cs="Arial"/>
          <w:sz w:val="32"/>
          <w:szCs w:val="32"/>
          <w:rtl/>
        </w:rPr>
        <w:t xml:space="preserve"> عليه ومن ولي من أمر أُمتي شيئاً فَرفق بهم فارفُق به “ </w:t>
      </w:r>
    </w:p>
    <w:p w14:paraId="09C24500" w14:textId="77777777" w:rsidR="00526D06" w:rsidRPr="00526D06" w:rsidRDefault="00526D06" w:rsidP="00526D06">
      <w:pPr>
        <w:rPr>
          <w:sz w:val="32"/>
          <w:szCs w:val="32"/>
          <w:rtl/>
        </w:rPr>
      </w:pPr>
      <w:r w:rsidRPr="00526D06">
        <w:rPr>
          <w:rFonts w:cs="Arial" w:hint="eastAsia"/>
          <w:sz w:val="32"/>
          <w:szCs w:val="32"/>
          <w:rtl/>
        </w:rPr>
        <w:lastRenderedPageBreak/>
        <w:t>الحديث</w:t>
      </w:r>
      <w:r w:rsidRPr="00526D06">
        <w:rPr>
          <w:rFonts w:cs="Arial"/>
          <w:sz w:val="32"/>
          <w:szCs w:val="32"/>
          <w:rtl/>
        </w:rPr>
        <w:t xml:space="preserve"> السابق يدل على حق من حقوق الرعية وهو حق.......؟  </w:t>
      </w:r>
    </w:p>
    <w:p w14:paraId="7CDDD21C" w14:textId="77777777" w:rsidR="00526D06" w:rsidRPr="00526D06" w:rsidRDefault="00526D06" w:rsidP="00526D06">
      <w:pPr>
        <w:rPr>
          <w:sz w:val="32"/>
          <w:szCs w:val="32"/>
          <w:rtl/>
        </w:rPr>
      </w:pPr>
    </w:p>
    <w:p w14:paraId="64D27674" w14:textId="77777777" w:rsidR="00526D06" w:rsidRPr="00526D06" w:rsidRDefault="00526D06" w:rsidP="00526D06">
      <w:pPr>
        <w:rPr>
          <w:sz w:val="32"/>
          <w:szCs w:val="32"/>
          <w:rtl/>
        </w:rPr>
      </w:pPr>
      <w:r w:rsidRPr="00526D06">
        <w:rPr>
          <w:rFonts w:cs="Arial"/>
          <w:sz w:val="32"/>
          <w:szCs w:val="32"/>
          <w:rtl/>
        </w:rPr>
        <w:t xml:space="preserve">- اقامة العدل بين الرعية. </w:t>
      </w:r>
    </w:p>
    <w:p w14:paraId="79172AC3" w14:textId="77777777" w:rsidR="00526D06" w:rsidRPr="00526D06" w:rsidRDefault="00526D06" w:rsidP="00526D06">
      <w:pPr>
        <w:rPr>
          <w:sz w:val="32"/>
          <w:szCs w:val="32"/>
          <w:rtl/>
        </w:rPr>
      </w:pPr>
    </w:p>
    <w:p w14:paraId="08D066E4" w14:textId="77777777" w:rsidR="00526D06" w:rsidRPr="00526D06" w:rsidRDefault="00526D06" w:rsidP="00526D06">
      <w:pPr>
        <w:rPr>
          <w:sz w:val="32"/>
          <w:szCs w:val="32"/>
          <w:rtl/>
        </w:rPr>
      </w:pPr>
      <w:r w:rsidRPr="00526D06">
        <w:rPr>
          <w:rFonts w:cs="Arial"/>
          <w:sz w:val="32"/>
          <w:szCs w:val="32"/>
          <w:rtl/>
        </w:rPr>
        <w:t xml:space="preserve">- النصح للرعية. </w:t>
      </w:r>
    </w:p>
    <w:p w14:paraId="3E07E99B" w14:textId="77777777" w:rsidR="00526D06" w:rsidRPr="00526D06" w:rsidRDefault="00526D06" w:rsidP="00526D06">
      <w:pPr>
        <w:rPr>
          <w:sz w:val="32"/>
          <w:szCs w:val="32"/>
          <w:rtl/>
        </w:rPr>
      </w:pPr>
    </w:p>
    <w:p w14:paraId="5099C2AA" w14:textId="77777777" w:rsidR="00526D06" w:rsidRPr="00526D06" w:rsidRDefault="00526D06" w:rsidP="00526D06">
      <w:pPr>
        <w:rPr>
          <w:sz w:val="32"/>
          <w:szCs w:val="32"/>
          <w:rtl/>
        </w:rPr>
      </w:pPr>
      <w:r w:rsidRPr="00526D06">
        <w:rPr>
          <w:rFonts w:cs="Arial"/>
          <w:sz w:val="32"/>
          <w:szCs w:val="32"/>
          <w:rtl/>
        </w:rPr>
        <w:t xml:space="preserve">- الحلم والرفق بالرعية </w:t>
      </w:r>
      <w:r w:rsidRPr="00526D06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526D06">
        <w:rPr>
          <w:rFonts w:cs="Arial"/>
          <w:sz w:val="32"/>
          <w:szCs w:val="32"/>
          <w:rtl/>
        </w:rPr>
        <w:t>.</w:t>
      </w:r>
    </w:p>
    <w:p w14:paraId="35CDC80E" w14:textId="77777777" w:rsidR="00526D06" w:rsidRPr="00526D06" w:rsidRDefault="00526D06" w:rsidP="00526D06">
      <w:pPr>
        <w:rPr>
          <w:sz w:val="32"/>
          <w:szCs w:val="32"/>
          <w:rtl/>
        </w:rPr>
      </w:pPr>
    </w:p>
    <w:p w14:paraId="02ABD1DB" w14:textId="328081D3" w:rsidR="00A5199F" w:rsidRPr="00E07CA8" w:rsidRDefault="00526D06" w:rsidP="00526D06">
      <w:pPr>
        <w:rPr>
          <w:sz w:val="32"/>
          <w:szCs w:val="32"/>
        </w:rPr>
      </w:pPr>
      <w:r w:rsidRPr="00526D06">
        <w:rPr>
          <w:rFonts w:cs="Arial"/>
          <w:sz w:val="32"/>
          <w:szCs w:val="32"/>
          <w:rtl/>
        </w:rPr>
        <w:t>- الحكم بشرع الله.</w:t>
      </w:r>
      <w:bookmarkStart w:id="0" w:name="_GoBack"/>
      <w:bookmarkEnd w:id="0"/>
    </w:p>
    <w:sectPr w:rsidR="00A5199F" w:rsidRPr="00E07CA8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F4"/>
    <w:rsid w:val="00526D06"/>
    <w:rsid w:val="007E3AD4"/>
    <w:rsid w:val="009E1AF4"/>
    <w:rsid w:val="00A5199F"/>
    <w:rsid w:val="00CA5B41"/>
    <w:rsid w:val="00CE2F13"/>
    <w:rsid w:val="00D81DF0"/>
    <w:rsid w:val="00E0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F42C6"/>
  <w15:chartTrackingRefBased/>
  <w15:docId w15:val="{D9450F0E-A81C-4E79-9438-014A43D9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10</cp:revision>
  <dcterms:created xsi:type="dcterms:W3CDTF">2018-12-04T18:20:00Z</dcterms:created>
  <dcterms:modified xsi:type="dcterms:W3CDTF">2018-12-04T18:55:00Z</dcterms:modified>
</cp:coreProperties>
</file>