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06" w:rsidRPr="00CB31E9" w:rsidRDefault="00E60706" w:rsidP="0067407A">
      <w:pPr>
        <w:pStyle w:val="a6"/>
        <w:jc w:val="center"/>
        <w:rPr>
          <w:b/>
          <w:bCs/>
          <w:sz w:val="40"/>
          <w:szCs w:val="40"/>
          <w:u w:val="single"/>
        </w:rPr>
      </w:pPr>
      <w:r w:rsidRPr="00CB31E9">
        <w:rPr>
          <w:b/>
          <w:bCs/>
          <w:sz w:val="40"/>
          <w:szCs w:val="40"/>
          <w:u w:val="single"/>
          <w:rtl/>
        </w:rPr>
        <w:t xml:space="preserve">ماهي استراتيجيات </w:t>
      </w:r>
      <w:proofErr w:type="spellStart"/>
      <w:r w:rsidRPr="00CB31E9">
        <w:rPr>
          <w:b/>
          <w:bCs/>
          <w:sz w:val="40"/>
          <w:szCs w:val="40"/>
          <w:u w:val="single"/>
          <w:rtl/>
        </w:rPr>
        <w:t>كيجن</w:t>
      </w:r>
      <w:proofErr w:type="spellEnd"/>
      <w:r w:rsidRPr="00CB31E9">
        <w:rPr>
          <w:b/>
          <w:bCs/>
          <w:sz w:val="40"/>
          <w:szCs w:val="40"/>
          <w:u w:val="single"/>
          <w:rtl/>
        </w:rPr>
        <w:t xml:space="preserve"> :</w:t>
      </w:r>
    </w:p>
    <w:p w:rsidR="00E60706" w:rsidRPr="00CB31E9" w:rsidRDefault="00E60706" w:rsidP="0067407A">
      <w:pPr>
        <w:pStyle w:val="a6"/>
        <w:jc w:val="center"/>
        <w:rPr>
          <w:rFonts w:asciiTheme="minorBidi" w:hAnsiTheme="minorBidi"/>
          <w:sz w:val="32"/>
          <w:szCs w:val="32"/>
          <w:rtl/>
        </w:rPr>
      </w:pPr>
      <w:r w:rsidRPr="00CB31E9">
        <w:rPr>
          <w:rFonts w:asciiTheme="minorBidi" w:hAnsiTheme="minorBidi"/>
          <w:sz w:val="32"/>
          <w:szCs w:val="32"/>
          <w:rtl/>
        </w:rPr>
        <w:t>هي دمج التعلم التعاوني بالتعلم بالترفيه لتصبح البيئة الصفية ممتعة ومؤثرة فبدلا من العمل على</w:t>
      </w:r>
    </w:p>
    <w:p w:rsidR="00E60706" w:rsidRPr="00CB31E9" w:rsidRDefault="00E60706" w:rsidP="0067407A">
      <w:pPr>
        <w:pStyle w:val="a6"/>
        <w:jc w:val="center"/>
        <w:rPr>
          <w:rFonts w:asciiTheme="minorBidi" w:hAnsiTheme="minorBidi"/>
          <w:sz w:val="32"/>
          <w:szCs w:val="32"/>
          <w:rtl/>
        </w:rPr>
      </w:pPr>
      <w:r w:rsidRPr="00CB31E9">
        <w:rPr>
          <w:rFonts w:asciiTheme="minorBidi" w:hAnsiTheme="minorBidi"/>
          <w:sz w:val="32"/>
          <w:szCs w:val="32"/>
          <w:rtl/>
        </w:rPr>
        <w:t>مبدأ اربح لتخسر نعمل بمبدأ اربح وتربح ويربح الجميع .</w:t>
      </w:r>
    </w:p>
    <w:p w:rsidR="0067407A" w:rsidRPr="00CB31E9" w:rsidRDefault="00E60706" w:rsidP="004135FF">
      <w:pPr>
        <w:pStyle w:val="a6"/>
        <w:jc w:val="center"/>
        <w:rPr>
          <w:rFonts w:asciiTheme="minorBidi" w:hAnsiTheme="minorBidi"/>
          <w:sz w:val="32"/>
          <w:szCs w:val="32"/>
          <w:rtl/>
        </w:rPr>
      </w:pPr>
      <w:r w:rsidRPr="00CB31E9">
        <w:rPr>
          <w:rFonts w:asciiTheme="minorBidi" w:hAnsiTheme="minorBidi"/>
          <w:sz w:val="32"/>
          <w:szCs w:val="32"/>
          <w:rtl/>
        </w:rPr>
        <w:t xml:space="preserve">تطبق المعلمة مع تلميذاتها استراتيجيات </w:t>
      </w:r>
      <w:proofErr w:type="spellStart"/>
      <w:r w:rsidRPr="00CB31E9">
        <w:rPr>
          <w:rFonts w:asciiTheme="minorBidi" w:hAnsiTheme="minorBidi"/>
          <w:sz w:val="32"/>
          <w:szCs w:val="32"/>
          <w:rtl/>
        </w:rPr>
        <w:t>كيجن</w:t>
      </w:r>
      <w:proofErr w:type="spellEnd"/>
      <w:r w:rsidRPr="00CB31E9">
        <w:rPr>
          <w:rFonts w:asciiTheme="minorBidi" w:hAnsiTheme="minorBidi"/>
          <w:sz w:val="32"/>
          <w:szCs w:val="32"/>
          <w:rtl/>
        </w:rPr>
        <w:t xml:space="preserve"> في الدرس كطريقة حديثة للتعلم ويمكن تطبيقها في أي مرحلة من مراحل الدرس (التهيئة – العرض- التأكد من الفهم -التقويم – الغلق ....)</w:t>
      </w:r>
    </w:p>
    <w:p w:rsidR="00E60706" w:rsidRPr="00E60706" w:rsidRDefault="00E60706" w:rsidP="00E60706">
      <w:pPr>
        <w:jc w:val="center"/>
        <w:rPr>
          <w:rFonts w:ascii="Gloucester MT Extra Condensed" w:hAnsi="Gloucester MT Extra Condensed"/>
          <w:sz w:val="28"/>
          <w:szCs w:val="28"/>
        </w:rPr>
      </w:pPr>
      <w:r w:rsidRPr="00E773B8">
        <w:rPr>
          <w:rFonts w:ascii="Gloucester MT Extra Condensed" w:hAnsi="Gloucester MT Extra Condensed"/>
          <w:noProof/>
          <w:sz w:val="32"/>
          <w:szCs w:val="32"/>
        </w:rPr>
        <w:drawing>
          <wp:inline distT="0" distB="0" distL="0" distR="0" wp14:anchorId="4FBF63B5" wp14:editId="7C60FE60">
            <wp:extent cx="5274310" cy="3648064"/>
            <wp:effectExtent l="0" t="0" r="2540" b="0"/>
            <wp:docPr id="10243" name="Content Placeholder 3" descr="15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Content Placeholder 3" descr="15.bmp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60706" w:rsidRPr="00CB31E9" w:rsidRDefault="00E60706" w:rsidP="00E60706">
      <w:pPr>
        <w:pStyle w:val="a4"/>
        <w:bidi/>
        <w:spacing w:before="0" w:beforeAutospacing="0" w:after="0" w:afterAutospacing="0"/>
        <w:jc w:val="center"/>
        <w:textAlignment w:val="baseline"/>
        <w:rPr>
          <w:rFonts w:ascii="Gloucester MT Extra Condensed" w:hAnsi="Gloucester MT Extra Condensed"/>
          <w:b/>
          <w:bCs/>
          <w:sz w:val="40"/>
          <w:szCs w:val="40"/>
          <w:u w:val="single"/>
        </w:rPr>
      </w:pPr>
      <w:r w:rsidRPr="00CB31E9">
        <w:rPr>
          <w:rFonts w:ascii="Gloucester MT Extra Condensed" w:eastAsia="+mn-ea" w:hAnsi="Gloucester MT Extra Condensed"/>
          <w:b/>
          <w:bCs/>
          <w:kern w:val="24"/>
          <w:sz w:val="40"/>
          <w:szCs w:val="40"/>
          <w:u w:val="single"/>
          <w:rtl/>
        </w:rPr>
        <w:t xml:space="preserve">استراتيجيات </w:t>
      </w:r>
      <w:proofErr w:type="spellStart"/>
      <w:r w:rsidRPr="00CB31E9">
        <w:rPr>
          <w:rFonts w:ascii="Gloucester MT Extra Condensed" w:eastAsia="+mn-ea" w:hAnsi="Gloucester MT Extra Condensed"/>
          <w:b/>
          <w:bCs/>
          <w:kern w:val="24"/>
          <w:sz w:val="40"/>
          <w:szCs w:val="40"/>
          <w:u w:val="single"/>
          <w:rtl/>
        </w:rPr>
        <w:t>كيجن</w:t>
      </w:r>
      <w:proofErr w:type="spellEnd"/>
    </w:p>
    <w:p w:rsidR="0067407A" w:rsidRPr="00CB31E9" w:rsidRDefault="00E60706" w:rsidP="004135FF">
      <w:pPr>
        <w:spacing w:after="0" w:line="240" w:lineRule="auto"/>
        <w:jc w:val="center"/>
        <w:textAlignment w:val="baseline"/>
        <w:rPr>
          <w:rFonts w:ascii="Gloucester MT Extra Condensed" w:eastAsia="Times New Roman" w:hAnsi="Gloucester MT Extra Condensed" w:cs="Times New Roman"/>
          <w:sz w:val="32"/>
          <w:szCs w:val="32"/>
          <w:rtl/>
        </w:rPr>
      </w:pPr>
      <w:r w:rsidRPr="00CB31E9">
        <w:rPr>
          <w:rFonts w:ascii="Gloucester MT Extra Condensed" w:eastAsia="Times New Roman" w:hAnsi="Gloucester MT Extra Condensed" w:cs="Times New Roman"/>
          <w:sz w:val="32"/>
          <w:szCs w:val="32"/>
          <w:rtl/>
        </w:rPr>
        <w:t xml:space="preserve">الاهداف      دور المعلم      عناصرها      امثله       أثر </w:t>
      </w:r>
      <w:r w:rsidR="009B5860" w:rsidRPr="00CB31E9">
        <w:rPr>
          <w:rFonts w:ascii="Gloucester MT Extra Condensed" w:eastAsia="Times New Roman" w:hAnsi="Gloucester MT Extra Condensed" w:cs="Times New Roman" w:hint="cs"/>
          <w:sz w:val="32"/>
          <w:szCs w:val="32"/>
          <w:rtl/>
        </w:rPr>
        <w:t>التجربة</w:t>
      </w:r>
    </w:p>
    <w:p w:rsidR="0067407A" w:rsidRPr="00CB31E9" w:rsidRDefault="0067407A" w:rsidP="0067407A">
      <w:pPr>
        <w:pStyle w:val="a6"/>
        <w:jc w:val="center"/>
        <w:rPr>
          <w:rFonts w:asciiTheme="minorBidi" w:eastAsia="Times New Roman" w:hAnsiTheme="minorBidi"/>
          <w:b/>
          <w:bCs/>
          <w:sz w:val="40"/>
          <w:szCs w:val="40"/>
          <w:u w:val="single"/>
        </w:rPr>
      </w:pPr>
      <w:r w:rsidRPr="00CB31E9">
        <w:rPr>
          <w:rFonts w:asciiTheme="minorBidi" w:hAnsiTheme="minorBidi"/>
          <w:b/>
          <w:bCs/>
          <w:sz w:val="40"/>
          <w:szCs w:val="40"/>
          <w:u w:val="single"/>
          <w:rtl/>
        </w:rPr>
        <w:t>أهداف التجربة:</w:t>
      </w:r>
    </w:p>
    <w:p w:rsidR="0067407A" w:rsidRPr="00CB31E9" w:rsidRDefault="0067407A" w:rsidP="0067407A">
      <w:pPr>
        <w:pStyle w:val="a6"/>
        <w:jc w:val="center"/>
        <w:rPr>
          <w:rFonts w:asciiTheme="minorBidi" w:eastAsia="Times New Roman" w:hAnsiTheme="minorBidi"/>
          <w:sz w:val="32"/>
          <w:szCs w:val="32"/>
          <w:rtl/>
        </w:rPr>
      </w:pPr>
      <w:r w:rsidRPr="00CB31E9">
        <w:rPr>
          <w:rFonts w:asciiTheme="minorBidi" w:hAnsiTheme="minorBidi"/>
          <w:color w:val="000000"/>
          <w:sz w:val="32"/>
          <w:szCs w:val="32"/>
          <w:rtl/>
        </w:rPr>
        <w:t xml:space="preserve">بناء وإعادة هندسة </w:t>
      </w:r>
      <w:r w:rsidR="009B5860" w:rsidRPr="00CB31E9">
        <w:rPr>
          <w:rFonts w:asciiTheme="minorBidi" w:hAnsiTheme="minorBidi" w:hint="cs"/>
          <w:color w:val="000000"/>
          <w:sz w:val="32"/>
          <w:szCs w:val="32"/>
          <w:rtl/>
        </w:rPr>
        <w:t>تفكير الطالب</w:t>
      </w:r>
      <w:r w:rsidRPr="00CB31E9">
        <w:rPr>
          <w:rFonts w:asciiTheme="minorBidi" w:hAnsiTheme="minorBidi"/>
          <w:color w:val="000000"/>
          <w:sz w:val="32"/>
          <w:szCs w:val="32"/>
          <w:rtl/>
        </w:rPr>
        <w:t xml:space="preserve">  .</w:t>
      </w:r>
    </w:p>
    <w:p w:rsidR="0067407A" w:rsidRPr="00CB31E9" w:rsidRDefault="0067407A" w:rsidP="0067407A">
      <w:pPr>
        <w:pStyle w:val="a6"/>
        <w:jc w:val="center"/>
        <w:rPr>
          <w:rFonts w:asciiTheme="minorBidi" w:eastAsia="Times New Roman" w:hAnsiTheme="minorBidi"/>
          <w:sz w:val="32"/>
          <w:szCs w:val="32"/>
          <w:rtl/>
        </w:rPr>
      </w:pPr>
      <w:r w:rsidRPr="00CB31E9">
        <w:rPr>
          <w:rFonts w:asciiTheme="minorBidi" w:hAnsiTheme="minorBidi"/>
          <w:color w:val="000000"/>
          <w:sz w:val="32"/>
          <w:szCs w:val="32"/>
          <w:rtl/>
        </w:rPr>
        <w:t>تنمية المهارات الاجتماعية ومهارات التفكير  عند الطالب  بشكل عملي لتوظيفها في حياته اليومية وخبراته المعرفية .</w:t>
      </w:r>
    </w:p>
    <w:p w:rsidR="0067407A" w:rsidRPr="00CB31E9" w:rsidRDefault="0067407A" w:rsidP="0067407A">
      <w:pPr>
        <w:pStyle w:val="a6"/>
        <w:jc w:val="center"/>
        <w:rPr>
          <w:rFonts w:asciiTheme="minorBidi" w:eastAsia="Times New Roman" w:hAnsiTheme="minorBidi"/>
          <w:sz w:val="32"/>
          <w:szCs w:val="32"/>
        </w:rPr>
      </w:pPr>
      <w:r w:rsidRPr="00CB31E9">
        <w:rPr>
          <w:rFonts w:asciiTheme="minorBidi" w:hAnsiTheme="minorBidi"/>
          <w:color w:val="000000"/>
          <w:sz w:val="32"/>
          <w:szCs w:val="32"/>
          <w:rtl/>
        </w:rPr>
        <w:t>تكوين النظرة الموضوعية لدى الطالب تجاه أي موقف ورؤيته بصورته الحقيقية .</w:t>
      </w:r>
    </w:p>
    <w:p w:rsidR="0067407A" w:rsidRPr="00CB31E9" w:rsidRDefault="0067407A" w:rsidP="0067407A">
      <w:pPr>
        <w:pStyle w:val="a6"/>
        <w:bidi w:val="0"/>
        <w:jc w:val="center"/>
        <w:rPr>
          <w:rFonts w:asciiTheme="minorBidi" w:eastAsia="Times New Roman" w:hAnsiTheme="minorBidi"/>
          <w:sz w:val="32"/>
          <w:szCs w:val="32"/>
        </w:rPr>
      </w:pPr>
      <w:r w:rsidRPr="00CB31E9">
        <w:rPr>
          <w:rFonts w:asciiTheme="minorBidi" w:eastAsia="Times New Roman" w:hAnsiTheme="minorBidi"/>
          <w:sz w:val="32"/>
          <w:szCs w:val="32"/>
          <w:rtl/>
        </w:rPr>
        <w:t>رفع مستوى الكفاءة التفكيرية لدى الطالب وبالتالي مستوى تحصيله الدراسي.</w:t>
      </w:r>
    </w:p>
    <w:p w:rsidR="0067407A" w:rsidRPr="00CB31E9" w:rsidRDefault="0067407A" w:rsidP="0067407A">
      <w:pPr>
        <w:pStyle w:val="a6"/>
        <w:bidi w:val="0"/>
        <w:jc w:val="center"/>
        <w:rPr>
          <w:rFonts w:asciiTheme="minorBidi" w:eastAsia="Times New Roman" w:hAnsiTheme="minorBidi"/>
          <w:sz w:val="32"/>
          <w:szCs w:val="32"/>
        </w:rPr>
      </w:pPr>
      <w:r w:rsidRPr="00CB31E9">
        <w:rPr>
          <w:rFonts w:asciiTheme="minorBidi" w:eastAsia="Times New Roman" w:hAnsiTheme="minorBidi"/>
          <w:sz w:val="32"/>
          <w:szCs w:val="32"/>
          <w:rtl/>
        </w:rPr>
        <w:t>تقدير واحترام الذات وبناء الثقة لديه.</w:t>
      </w:r>
    </w:p>
    <w:p w:rsidR="0067407A" w:rsidRPr="00CB31E9" w:rsidRDefault="0067407A" w:rsidP="0067407A">
      <w:pPr>
        <w:pStyle w:val="a6"/>
        <w:bidi w:val="0"/>
        <w:jc w:val="center"/>
        <w:rPr>
          <w:rFonts w:asciiTheme="minorBidi" w:eastAsia="Times New Roman" w:hAnsiTheme="minorBidi"/>
          <w:sz w:val="32"/>
          <w:szCs w:val="32"/>
        </w:rPr>
      </w:pPr>
      <w:r w:rsidRPr="00CB31E9">
        <w:rPr>
          <w:rFonts w:asciiTheme="minorBidi" w:eastAsia="Times New Roman" w:hAnsiTheme="minorBidi"/>
          <w:sz w:val="32"/>
          <w:szCs w:val="32"/>
          <w:rtl/>
        </w:rPr>
        <w:t>الوصول بالطالب إلى طالب مبدع وفعال , قادر على التفكير السليم وحل المشكلات , والاسهام في بناء مجتمعه .</w:t>
      </w:r>
    </w:p>
    <w:p w:rsidR="0067407A" w:rsidRPr="00CB31E9" w:rsidRDefault="0067407A" w:rsidP="004135FF">
      <w:pPr>
        <w:pStyle w:val="a6"/>
        <w:jc w:val="center"/>
        <w:rPr>
          <w:rFonts w:asciiTheme="minorBidi" w:eastAsia="Times New Roman" w:hAnsiTheme="minorBidi"/>
          <w:sz w:val="32"/>
          <w:szCs w:val="32"/>
          <w:rtl/>
        </w:rPr>
      </w:pPr>
      <w:r w:rsidRPr="00CB31E9">
        <w:rPr>
          <w:rFonts w:asciiTheme="minorBidi" w:eastAsia="Times New Roman" w:hAnsiTheme="minorBidi"/>
          <w:sz w:val="32"/>
          <w:szCs w:val="32"/>
          <w:rtl/>
        </w:rPr>
        <w:t>تنمية العمل بروح الفريق لدى الطالب</w:t>
      </w:r>
    </w:p>
    <w:p w:rsidR="004135FF" w:rsidRPr="00CB31E9" w:rsidRDefault="004135FF" w:rsidP="004135FF">
      <w:pPr>
        <w:pStyle w:val="a6"/>
        <w:jc w:val="center"/>
        <w:rPr>
          <w:rFonts w:asciiTheme="minorBidi" w:eastAsia="Times New Roman" w:hAnsiTheme="minorBidi"/>
          <w:sz w:val="32"/>
          <w:szCs w:val="32"/>
        </w:rPr>
      </w:pPr>
    </w:p>
    <w:p w:rsidR="0067407A" w:rsidRPr="00CB31E9" w:rsidRDefault="0067407A" w:rsidP="0067407A">
      <w:pPr>
        <w:pStyle w:val="a6"/>
        <w:jc w:val="center"/>
        <w:rPr>
          <w:rFonts w:asciiTheme="minorBidi" w:eastAsia="Times New Roman" w:hAnsiTheme="minorBidi"/>
          <w:b/>
          <w:bCs/>
          <w:sz w:val="40"/>
          <w:szCs w:val="40"/>
          <w:u w:val="single"/>
        </w:rPr>
      </w:pPr>
      <w:r w:rsidRPr="00CB31E9">
        <w:rPr>
          <w:rFonts w:asciiTheme="minorBidi" w:eastAsia="+mj-ea" w:hAnsiTheme="minorBidi"/>
          <w:b/>
          <w:bCs/>
          <w:sz w:val="40"/>
          <w:szCs w:val="40"/>
          <w:u w:val="single"/>
          <w:rtl/>
        </w:rPr>
        <w:t xml:space="preserve">دور المعلم في استراتيجيات </w:t>
      </w:r>
      <w:proofErr w:type="spellStart"/>
      <w:r w:rsidRPr="00CB31E9">
        <w:rPr>
          <w:rFonts w:asciiTheme="minorBidi" w:eastAsia="+mj-ea" w:hAnsiTheme="minorBidi"/>
          <w:b/>
          <w:bCs/>
          <w:sz w:val="40"/>
          <w:szCs w:val="40"/>
          <w:u w:val="single"/>
          <w:rtl/>
        </w:rPr>
        <w:t>كيجن</w:t>
      </w:r>
      <w:proofErr w:type="spellEnd"/>
    </w:p>
    <w:p w:rsidR="001F74C3" w:rsidRDefault="0067407A" w:rsidP="004135FF">
      <w:pPr>
        <w:pStyle w:val="a6"/>
        <w:jc w:val="center"/>
        <w:rPr>
          <w:rFonts w:asciiTheme="minorBidi" w:eastAsia="Times New Roman" w:hAnsiTheme="minorBidi" w:hint="cs"/>
          <w:sz w:val="32"/>
          <w:szCs w:val="32"/>
          <w:rtl/>
        </w:rPr>
      </w:pPr>
      <w:r w:rsidRPr="00CB31E9">
        <w:rPr>
          <w:rFonts w:asciiTheme="minorBidi" w:eastAsia="Times New Roman" w:hAnsiTheme="minorBidi"/>
          <w:sz w:val="32"/>
          <w:szCs w:val="32"/>
          <w:rtl/>
        </w:rPr>
        <w:t>دور المعلم هو الموجه ، و المرشد ،والمدير للتعلم . فهو لا يسيطر على الموقف التعليمي، و لكنه يديره إدارة ذكية بحيث يوجه المتعلمين نحو الهدف. و هذا يتطلب منه الإلمام بمهارات هامة تتصل بطرح الأسئلة وإدارة المناقشات و تصميم المواقف التعليمية المشوقة و المثيرة ومهارات التفكير، ومهارات الاتصال ،ومهارات إدارة الوقت وغيرها.</w:t>
      </w:r>
    </w:p>
    <w:p w:rsidR="00CB31E9" w:rsidRPr="00CB31E9" w:rsidRDefault="00CB31E9" w:rsidP="004135FF">
      <w:pPr>
        <w:pStyle w:val="a6"/>
        <w:jc w:val="center"/>
        <w:rPr>
          <w:rFonts w:asciiTheme="minorBidi" w:eastAsia="Times New Roman" w:hAnsiTheme="minorBidi"/>
          <w:sz w:val="32"/>
          <w:szCs w:val="32"/>
          <w:rtl/>
        </w:rPr>
      </w:pPr>
    </w:p>
    <w:p w:rsidR="001F74C3" w:rsidRPr="00CB31E9" w:rsidRDefault="001F74C3" w:rsidP="001F74C3">
      <w:pPr>
        <w:pStyle w:val="a6"/>
        <w:jc w:val="center"/>
        <w:rPr>
          <w:rFonts w:eastAsia="Times New Roman"/>
          <w:b/>
          <w:bCs/>
          <w:sz w:val="40"/>
          <w:szCs w:val="40"/>
          <w:u w:val="single"/>
        </w:rPr>
      </w:pPr>
      <w:r w:rsidRPr="00CB31E9">
        <w:rPr>
          <w:b/>
          <w:bCs/>
          <w:sz w:val="40"/>
          <w:szCs w:val="40"/>
          <w:u w:val="single"/>
          <w:rtl/>
        </w:rPr>
        <w:lastRenderedPageBreak/>
        <w:t>عناصرها</w:t>
      </w:r>
    </w:p>
    <w:p w:rsidR="001F74C3" w:rsidRPr="00CB31E9" w:rsidRDefault="001F74C3" w:rsidP="0063389F">
      <w:pPr>
        <w:pStyle w:val="a6"/>
        <w:numPr>
          <w:ilvl w:val="0"/>
          <w:numId w:val="6"/>
        </w:numPr>
        <w:jc w:val="center"/>
        <w:rPr>
          <w:rFonts w:eastAsia="Times New Roman"/>
          <w:sz w:val="32"/>
          <w:szCs w:val="32"/>
        </w:rPr>
      </w:pPr>
      <w:r w:rsidRPr="00CB31E9">
        <w:rPr>
          <w:sz w:val="32"/>
          <w:szCs w:val="32"/>
          <w:rtl/>
        </w:rPr>
        <w:t>المسؤولية الفردية</w:t>
      </w:r>
    </w:p>
    <w:p w:rsidR="001F74C3" w:rsidRPr="00CB31E9" w:rsidRDefault="001F74C3" w:rsidP="0063389F">
      <w:pPr>
        <w:pStyle w:val="a6"/>
        <w:numPr>
          <w:ilvl w:val="0"/>
          <w:numId w:val="6"/>
        </w:numPr>
        <w:jc w:val="center"/>
        <w:rPr>
          <w:rFonts w:eastAsia="Times New Roman"/>
          <w:sz w:val="32"/>
          <w:szCs w:val="32"/>
        </w:rPr>
      </w:pPr>
      <w:r w:rsidRPr="00CB31E9">
        <w:rPr>
          <w:sz w:val="32"/>
          <w:szCs w:val="32"/>
          <w:rtl/>
        </w:rPr>
        <w:t xml:space="preserve">الاعتماد المتبادل </w:t>
      </w:r>
      <w:r w:rsidR="0063389F" w:rsidRPr="00CB31E9">
        <w:rPr>
          <w:sz w:val="32"/>
          <w:szCs w:val="32"/>
          <w:rtl/>
        </w:rPr>
        <w:t>الإيجابي</w:t>
      </w:r>
    </w:p>
    <w:p w:rsidR="001F74C3" w:rsidRPr="00CB31E9" w:rsidRDefault="001F74C3" w:rsidP="0063389F">
      <w:pPr>
        <w:pStyle w:val="a6"/>
        <w:numPr>
          <w:ilvl w:val="0"/>
          <w:numId w:val="6"/>
        </w:numPr>
        <w:jc w:val="center"/>
        <w:rPr>
          <w:rFonts w:eastAsia="Times New Roman"/>
          <w:sz w:val="32"/>
          <w:szCs w:val="32"/>
        </w:rPr>
      </w:pPr>
      <w:r w:rsidRPr="00CB31E9">
        <w:rPr>
          <w:sz w:val="32"/>
          <w:szCs w:val="32"/>
          <w:rtl/>
        </w:rPr>
        <w:t>الطلاقة والمرونة</w:t>
      </w:r>
      <w:r w:rsidR="0063389F" w:rsidRPr="00CB31E9">
        <w:rPr>
          <w:sz w:val="32"/>
          <w:szCs w:val="32"/>
          <w:rtl/>
        </w:rPr>
        <w:t xml:space="preserve"> والأصالة</w:t>
      </w:r>
    </w:p>
    <w:p w:rsidR="001F74C3" w:rsidRPr="00CB31E9" w:rsidRDefault="001F74C3" w:rsidP="0063389F">
      <w:pPr>
        <w:pStyle w:val="a6"/>
        <w:numPr>
          <w:ilvl w:val="0"/>
          <w:numId w:val="6"/>
        </w:numPr>
        <w:jc w:val="center"/>
        <w:rPr>
          <w:rFonts w:eastAsia="Times New Roman"/>
          <w:sz w:val="32"/>
          <w:szCs w:val="32"/>
        </w:rPr>
      </w:pPr>
      <w:r w:rsidRPr="00CB31E9">
        <w:rPr>
          <w:sz w:val="32"/>
          <w:szCs w:val="32"/>
          <w:rtl/>
        </w:rPr>
        <w:t xml:space="preserve">المهارات </w:t>
      </w:r>
      <w:r w:rsidR="009B5860" w:rsidRPr="00CB31E9">
        <w:rPr>
          <w:rFonts w:hint="cs"/>
          <w:sz w:val="32"/>
          <w:szCs w:val="32"/>
          <w:rtl/>
        </w:rPr>
        <w:t>الاجتماعية</w:t>
      </w:r>
    </w:p>
    <w:p w:rsidR="001F74C3" w:rsidRPr="00CB31E9" w:rsidRDefault="001F74C3" w:rsidP="0063389F">
      <w:pPr>
        <w:pStyle w:val="a6"/>
        <w:numPr>
          <w:ilvl w:val="0"/>
          <w:numId w:val="6"/>
        </w:numPr>
        <w:jc w:val="center"/>
        <w:rPr>
          <w:rFonts w:eastAsia="Times New Roman"/>
          <w:sz w:val="32"/>
          <w:szCs w:val="32"/>
        </w:rPr>
      </w:pPr>
      <w:r w:rsidRPr="00CB31E9">
        <w:rPr>
          <w:sz w:val="32"/>
          <w:szCs w:val="32"/>
          <w:rtl/>
        </w:rPr>
        <w:t>التفاعل وجها لوجه</w:t>
      </w:r>
    </w:p>
    <w:p w:rsidR="009B5860" w:rsidRDefault="009B5860" w:rsidP="009B5860">
      <w:pPr>
        <w:pStyle w:val="a6"/>
        <w:jc w:val="center"/>
        <w:rPr>
          <w:rFonts w:eastAsia="Times New Roman"/>
          <w:sz w:val="28"/>
          <w:szCs w:val="28"/>
          <w:rtl/>
        </w:rPr>
      </w:pPr>
    </w:p>
    <w:p w:rsidR="009B5860" w:rsidRDefault="009B5860" w:rsidP="009B5860">
      <w:pPr>
        <w:pStyle w:val="a6"/>
        <w:jc w:val="center"/>
        <w:rPr>
          <w:rFonts w:eastAsia="Times New Roman"/>
          <w:sz w:val="28"/>
          <w:szCs w:val="28"/>
          <w:rtl/>
        </w:rPr>
      </w:pPr>
    </w:p>
    <w:p w:rsidR="009B5860" w:rsidRPr="009B5860" w:rsidRDefault="009B5860" w:rsidP="009B5860">
      <w:pPr>
        <w:spacing w:after="0" w:line="240" w:lineRule="auto"/>
        <w:jc w:val="center"/>
        <w:textAlignment w:val="baseline"/>
        <w:rPr>
          <w:rFonts w:ascii="Arial" w:eastAsia="+mn-ea" w:hAnsi="Arial" w:cs="Arial"/>
          <w:b/>
          <w:bCs/>
          <w:spacing w:val="10"/>
          <w:kern w:val="24"/>
          <w:sz w:val="36"/>
          <w:szCs w:val="36"/>
          <w:u w:val="single"/>
          <w:rtl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</w:pPr>
      <w:r w:rsidRPr="009B5860">
        <w:rPr>
          <w:rFonts w:ascii="Arial" w:eastAsia="+mn-ea" w:hAnsi="Arial" w:cs="Arial" w:hint="cs"/>
          <w:b/>
          <w:bCs/>
          <w:spacing w:val="10"/>
          <w:kern w:val="24"/>
          <w:sz w:val="36"/>
          <w:szCs w:val="36"/>
          <w:u w:val="single"/>
          <w:rtl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امثله :</w:t>
      </w:r>
    </w:p>
    <w:p w:rsidR="009B5860" w:rsidRPr="009B5860" w:rsidRDefault="009B5860" w:rsidP="009B58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rtl/>
        </w:rPr>
      </w:pPr>
      <w:r w:rsidRPr="009B5860">
        <w:rPr>
          <w:rFonts w:ascii="Arial" w:eastAsia="+mn-ea" w:hAnsi="Arial" w:cs="Arial" w:hint="cs"/>
          <w:b/>
          <w:bCs/>
          <w:color w:val="E0322D"/>
          <w:spacing w:val="10"/>
          <w:kern w:val="24"/>
          <w:sz w:val="40"/>
          <w:szCs w:val="40"/>
          <w:rtl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</w:rPr>
        <w:t>1-</w:t>
      </w:r>
      <w:r w:rsidRPr="009B5860">
        <w:rPr>
          <w:rFonts w:ascii="Arial" w:eastAsia="+mn-ea" w:hAnsi="Arial" w:cs="Arial"/>
          <w:b/>
          <w:bCs/>
          <w:color w:val="E0322D"/>
          <w:spacing w:val="10"/>
          <w:kern w:val="24"/>
          <w:sz w:val="40"/>
          <w:szCs w:val="40"/>
          <w:rtl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</w:rPr>
        <w:t>تعليم الأقران</w:t>
      </w:r>
      <w:r w:rsidRPr="009B5860">
        <w:rPr>
          <w:rFonts w:ascii="Times New Roman" w:eastAsia="Times New Roman" w:hAnsi="Times New Roman" w:cs="Times New Roman" w:hint="cs"/>
          <w:sz w:val="40"/>
          <w:szCs w:val="40"/>
          <w:rtl/>
        </w:rPr>
        <w:t xml:space="preserve"> .</w:t>
      </w:r>
    </w:p>
    <w:p w:rsidR="009B5860" w:rsidRDefault="009B5860" w:rsidP="009B5860">
      <w:pPr>
        <w:pStyle w:val="a6"/>
        <w:jc w:val="center"/>
        <w:rPr>
          <w:rFonts w:eastAsia="Times New Roman"/>
          <w:sz w:val="28"/>
          <w:szCs w:val="28"/>
          <w:rtl/>
        </w:rPr>
      </w:pPr>
    </w:p>
    <w:p w:rsidR="009B5860" w:rsidRDefault="009B5860" w:rsidP="009B5860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BC74C77" wp14:editId="17CD2BAE">
            <wp:extent cx="2752725" cy="1323975"/>
            <wp:effectExtent l="0" t="0" r="9525" b="9525"/>
            <wp:docPr id="16387" name="عنصر نائب للمحتوى 4" descr="33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عنصر نائب للمحتوى 4" descr="33.bmp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72" cy="132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B5860" w:rsidRDefault="009B5860" w:rsidP="009B5860">
      <w:pPr>
        <w:pStyle w:val="a6"/>
        <w:jc w:val="center"/>
        <w:rPr>
          <w:rFonts w:eastAsia="Times New Roman"/>
          <w:sz w:val="28"/>
          <w:szCs w:val="28"/>
          <w:rtl/>
        </w:rPr>
      </w:pPr>
    </w:p>
    <w:p w:rsidR="009B5860" w:rsidRPr="00C52C89" w:rsidRDefault="00C52C89" w:rsidP="009B5860">
      <w:pPr>
        <w:pStyle w:val="a6"/>
        <w:jc w:val="center"/>
        <w:rPr>
          <w:rFonts w:eastAsia="Times New Roman"/>
          <w:b/>
          <w:bCs/>
          <w:sz w:val="32"/>
          <w:szCs w:val="32"/>
        </w:rPr>
      </w:pPr>
      <w:r w:rsidRPr="00C52C89">
        <w:rPr>
          <w:rFonts w:eastAsia="Times New Roman"/>
          <w:b/>
          <w:bCs/>
          <w:sz w:val="32"/>
          <w:szCs w:val="32"/>
        </w:rPr>
        <w:t>2-</w:t>
      </w:r>
    </w:p>
    <w:p w:rsidR="009B5860" w:rsidRDefault="009B5860" w:rsidP="009B5860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5290AFE" wp14:editId="61B70687">
            <wp:extent cx="3676650" cy="2114550"/>
            <wp:effectExtent l="0" t="0" r="0" b="0"/>
            <wp:docPr id="17411" name="عنصر نائب للمحتوى 3" descr="4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عنصر نائب للمحتوى 3" descr="4.bmp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45" cy="211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03E5" w:rsidRPr="009303E5" w:rsidRDefault="009303E5" w:rsidP="009303E5">
      <w:pPr>
        <w:pStyle w:val="a3"/>
        <w:numPr>
          <w:ilvl w:val="0"/>
          <w:numId w:val="7"/>
        </w:numPr>
        <w:bidi/>
        <w:jc w:val="center"/>
        <w:rPr>
          <w:sz w:val="28"/>
          <w:szCs w:val="28"/>
        </w:rPr>
      </w:pPr>
      <w:r w:rsidRPr="009303E5">
        <w:rPr>
          <w:rFonts w:ascii="Calibri" w:eastAsia="+mn-ea" w:hAnsi="Calibri" w:cs="Akhbar MT"/>
          <w:color w:val="000000"/>
          <w:kern w:val="24"/>
          <w:sz w:val="28"/>
          <w:szCs w:val="28"/>
          <w:rtl/>
        </w:rPr>
        <w:t>1- يطرح المعلم مشكلة لحلها بطرق متنوعة</w:t>
      </w:r>
    </w:p>
    <w:p w:rsidR="009303E5" w:rsidRPr="009303E5" w:rsidRDefault="009303E5" w:rsidP="009303E5">
      <w:pPr>
        <w:pStyle w:val="a3"/>
        <w:numPr>
          <w:ilvl w:val="0"/>
          <w:numId w:val="7"/>
        </w:numPr>
        <w:bidi/>
        <w:jc w:val="center"/>
        <w:rPr>
          <w:sz w:val="28"/>
          <w:szCs w:val="28"/>
          <w:rtl/>
        </w:rPr>
      </w:pPr>
      <w:r w:rsidRPr="009303E5">
        <w:rPr>
          <w:rFonts w:ascii="Calibri" w:eastAsia="+mn-ea" w:hAnsi="Calibri" w:cs="Akhbar MT"/>
          <w:color w:val="000000"/>
          <w:kern w:val="24"/>
          <w:sz w:val="28"/>
          <w:szCs w:val="28"/>
          <w:rtl/>
        </w:rPr>
        <w:t>2- يتبادل الطلاب أدوارهم في الإجابة والحل شفهيا</w:t>
      </w:r>
    </w:p>
    <w:p w:rsidR="009303E5" w:rsidRDefault="009303E5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 w:hint="cs"/>
          <w:sz w:val="28"/>
          <w:szCs w:val="28"/>
          <w:rtl/>
        </w:rPr>
      </w:pPr>
    </w:p>
    <w:p w:rsidR="00CB31E9" w:rsidRDefault="00CB31E9" w:rsidP="009303E5">
      <w:pPr>
        <w:pStyle w:val="a6"/>
        <w:jc w:val="center"/>
        <w:rPr>
          <w:rFonts w:eastAsia="Times New Roman"/>
          <w:sz w:val="28"/>
          <w:szCs w:val="28"/>
          <w:rtl/>
        </w:rPr>
      </w:pP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Pr="009303E5" w:rsidRDefault="009303E5" w:rsidP="009303E5">
      <w:pPr>
        <w:pStyle w:val="a6"/>
        <w:jc w:val="center"/>
        <w:rPr>
          <w:rFonts w:eastAsia="Times New Roman"/>
          <w:b/>
          <w:bCs/>
          <w:sz w:val="40"/>
          <w:szCs w:val="40"/>
          <w:u w:val="single"/>
        </w:rPr>
      </w:pPr>
      <w:proofErr w:type="spellStart"/>
      <w:r w:rsidRPr="009303E5">
        <w:rPr>
          <w:rFonts w:ascii="Arial" w:eastAsia="+mn-ea" w:hAnsi="Arial" w:cs="Arial"/>
          <w:b/>
          <w:bCs/>
          <w:color w:val="FC7B79"/>
          <w:kern w:val="24"/>
          <w:sz w:val="40"/>
          <w:szCs w:val="40"/>
          <w:u w:val="single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  <w14:textFill>
            <w14:gradFill>
              <w14:gsLst>
                <w14:gs w14:pos="0">
                  <w14:srgbClr w14:val="FC7B79">
                    <w14:tint w14:val="70000"/>
                    <w14:satMod w14:val="245000"/>
                  </w14:srgbClr>
                </w14:gs>
                <w14:gs w14:pos="75000">
                  <w14:srgbClr w14:val="CF2C28">
                    <w14:tint w14:val="90000"/>
                    <w14:shade w14:val="60000"/>
                    <w14:satMod w14:val="240000"/>
                  </w14:srgbClr>
                </w14:gs>
                <w14:gs w14:pos="100000">
                  <w14:srgbClr w14:val="C90000">
                    <w14:tint w14:val="100000"/>
                    <w14:shade w14:val="50000"/>
                    <w14:satMod w14:val="240000"/>
                  </w14:srgbClr>
                </w14:gs>
              </w14:gsLst>
              <w14:lin w14:ang="5400000" w14:scaled="0"/>
            </w14:gradFill>
          </w14:textFill>
        </w:rPr>
        <w:lastRenderedPageBreak/>
        <w:t>RallyTable</w:t>
      </w:r>
      <w:proofErr w:type="spellEnd"/>
      <w:r w:rsidRPr="009303E5">
        <w:rPr>
          <w:rFonts w:eastAsia="Times New Roman" w:hint="cs"/>
          <w:b/>
          <w:bCs/>
          <w:sz w:val="40"/>
          <w:szCs w:val="40"/>
          <w:u w:val="single"/>
          <w:rtl/>
        </w:rPr>
        <w:t xml:space="preserve"> - 3</w:t>
      </w:r>
    </w:p>
    <w:p w:rsidR="009303E5" w:rsidRDefault="009303E5" w:rsidP="00081BB0">
      <w:pPr>
        <w:pStyle w:val="a6"/>
        <w:rPr>
          <w:rFonts w:eastAsia="Times New Roman" w:hint="cs"/>
          <w:sz w:val="28"/>
          <w:szCs w:val="28"/>
          <w:rtl/>
        </w:rPr>
      </w:pPr>
    </w:p>
    <w:p w:rsidR="009303E5" w:rsidRDefault="009303E5" w:rsidP="009303E5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3C7E808" wp14:editId="5B5194AB">
            <wp:extent cx="2781300" cy="1628775"/>
            <wp:effectExtent l="0" t="0" r="0" b="9525"/>
            <wp:docPr id="18434" name="صورة 1" descr="3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صورة 1" descr="33.bmp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40" cy="163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03E5" w:rsidRDefault="009303E5" w:rsidP="009303E5">
      <w:pPr>
        <w:pStyle w:val="a6"/>
        <w:jc w:val="center"/>
        <w:rPr>
          <w:rFonts w:eastAsia="Times New Roman"/>
          <w:sz w:val="28"/>
          <w:szCs w:val="28"/>
          <w:rtl/>
        </w:rPr>
      </w:pPr>
    </w:p>
    <w:p w:rsidR="009303E5" w:rsidRPr="00CB31E9" w:rsidRDefault="009303E5" w:rsidP="009303E5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B31E9">
        <w:rPr>
          <w:sz w:val="32"/>
          <w:szCs w:val="32"/>
          <w:rtl/>
        </w:rPr>
        <w:t>1- يحدد المعلم مهمة يكون لها أكثر من طريق للحل ويتيح وقت للحل</w:t>
      </w:r>
    </w:p>
    <w:p w:rsidR="00C52C89" w:rsidRPr="00CB31E9" w:rsidRDefault="009303E5" w:rsidP="00CB31E9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CB31E9">
        <w:rPr>
          <w:sz w:val="32"/>
          <w:szCs w:val="32"/>
          <w:rtl/>
        </w:rPr>
        <w:t>2- يأخذ الطلاب دورهم في تمرير ورقة أو مشروع وكل منهم يكتب إجابة واحدة ومساهمة واحدة</w:t>
      </w:r>
    </w:p>
    <w:p w:rsidR="00C52C89" w:rsidRPr="009303E5" w:rsidRDefault="00C52C89" w:rsidP="00C52C8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C52C89" w:rsidRPr="00C52C89" w:rsidRDefault="00C52C89" w:rsidP="00C52C89">
      <w:pPr>
        <w:pStyle w:val="a6"/>
        <w:jc w:val="center"/>
        <w:rPr>
          <w:rFonts w:eastAsia="Times New Roman"/>
          <w:b/>
          <w:bCs/>
          <w:sz w:val="36"/>
          <w:szCs w:val="36"/>
        </w:rPr>
      </w:pPr>
      <w:r w:rsidRPr="00C52C89">
        <w:rPr>
          <w:rFonts w:eastAsia="Times New Roman"/>
          <w:b/>
          <w:bCs/>
          <w:sz w:val="36"/>
          <w:szCs w:val="36"/>
        </w:rPr>
        <w:t>4-</w:t>
      </w:r>
    </w:p>
    <w:p w:rsidR="009303E5" w:rsidRDefault="009303E5" w:rsidP="009303E5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88ED4DC" wp14:editId="1FF7555A">
            <wp:extent cx="4600575" cy="2591254"/>
            <wp:effectExtent l="0" t="0" r="0" b="0"/>
            <wp:docPr id="21507" name="عنصر نائب للمحتوى 3" descr="18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عنصر نائب للمحتوى 3" descr="18.bmp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92" cy="259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03E5" w:rsidRDefault="009303E5" w:rsidP="00081BB0">
      <w:pPr>
        <w:pStyle w:val="a6"/>
        <w:rPr>
          <w:rFonts w:eastAsia="Times New Roman" w:hint="cs"/>
          <w:sz w:val="28"/>
          <w:szCs w:val="28"/>
          <w:rtl/>
        </w:rPr>
      </w:pPr>
    </w:p>
    <w:p w:rsidR="009303E5" w:rsidRPr="00C52C89" w:rsidRDefault="00C52C89" w:rsidP="00C52C89">
      <w:pPr>
        <w:pStyle w:val="a6"/>
        <w:jc w:val="center"/>
        <w:rPr>
          <w:rFonts w:eastAsia="Times New Roman"/>
          <w:b/>
          <w:bCs/>
          <w:sz w:val="36"/>
          <w:szCs w:val="36"/>
        </w:rPr>
      </w:pPr>
      <w:r w:rsidRPr="00C52C89">
        <w:rPr>
          <w:rFonts w:eastAsia="Times New Roman"/>
          <w:b/>
          <w:bCs/>
          <w:sz w:val="36"/>
          <w:szCs w:val="36"/>
        </w:rPr>
        <w:t>5-</w:t>
      </w:r>
    </w:p>
    <w:p w:rsidR="009303E5" w:rsidRDefault="009303E5" w:rsidP="009303E5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84514F6" wp14:editId="75270AC1">
            <wp:extent cx="4878988" cy="2714625"/>
            <wp:effectExtent l="0" t="0" r="0" b="0"/>
            <wp:docPr id="22531" name="Content Placeholder 3" descr="22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Content Placeholder 3" descr="22.bmp"/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96" cy="27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03E5" w:rsidRDefault="009303E5" w:rsidP="00081BB0">
      <w:pPr>
        <w:pStyle w:val="a6"/>
        <w:rPr>
          <w:rFonts w:eastAsia="Times New Roman" w:hint="cs"/>
          <w:sz w:val="28"/>
          <w:szCs w:val="28"/>
          <w:rtl/>
        </w:rPr>
      </w:pPr>
    </w:p>
    <w:p w:rsidR="00CB31E9" w:rsidRDefault="00CB31E9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Default="00C52C89" w:rsidP="00C52C89">
      <w:pPr>
        <w:pStyle w:val="a6"/>
        <w:jc w:val="center"/>
        <w:rPr>
          <w:rFonts w:eastAsia="Times New Roman" w:hint="cs"/>
          <w:b/>
          <w:bCs/>
          <w:sz w:val="36"/>
          <w:szCs w:val="36"/>
          <w:rtl/>
        </w:rPr>
      </w:pPr>
      <w:r w:rsidRPr="00C52C89">
        <w:rPr>
          <w:rFonts w:eastAsia="Times New Roman"/>
          <w:b/>
          <w:bCs/>
          <w:sz w:val="36"/>
          <w:szCs w:val="36"/>
        </w:rPr>
        <w:lastRenderedPageBreak/>
        <w:t>6-</w:t>
      </w:r>
    </w:p>
    <w:p w:rsidR="00CB31E9" w:rsidRPr="00C52C89" w:rsidRDefault="00CB31E9" w:rsidP="00C52C89">
      <w:pPr>
        <w:pStyle w:val="a6"/>
        <w:jc w:val="center"/>
        <w:rPr>
          <w:rFonts w:eastAsia="Times New Roman" w:hint="cs"/>
          <w:b/>
          <w:bCs/>
          <w:sz w:val="36"/>
          <w:szCs w:val="36"/>
        </w:rPr>
      </w:pP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Default="00C52C89" w:rsidP="00C52C89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648B3A0F" wp14:editId="33436FD1">
            <wp:extent cx="4629898" cy="2495550"/>
            <wp:effectExtent l="0" t="0" r="0" b="0"/>
            <wp:docPr id="23555" name="عنصر نائب للمحتوى 3" descr="26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عنصر نائب للمحتوى 3" descr="26.bmp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46" cy="25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03E5" w:rsidRDefault="009303E5" w:rsidP="00081BB0">
      <w:pPr>
        <w:pStyle w:val="a6"/>
        <w:rPr>
          <w:rFonts w:eastAsia="Times New Roman" w:hint="cs"/>
          <w:sz w:val="28"/>
          <w:szCs w:val="28"/>
          <w:rtl/>
        </w:rPr>
      </w:pPr>
    </w:p>
    <w:p w:rsidR="00C52C89" w:rsidRDefault="00C52C89" w:rsidP="00081BB0">
      <w:pPr>
        <w:pStyle w:val="a6"/>
        <w:rPr>
          <w:rFonts w:eastAsia="Times New Roman" w:hint="cs"/>
          <w:sz w:val="28"/>
          <w:szCs w:val="28"/>
          <w:rtl/>
        </w:rPr>
      </w:pPr>
    </w:p>
    <w:p w:rsidR="00C52C89" w:rsidRDefault="00C52C89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Pr="00C52C89" w:rsidRDefault="00C52C89" w:rsidP="00C52C89">
      <w:pPr>
        <w:pStyle w:val="a6"/>
        <w:jc w:val="center"/>
        <w:rPr>
          <w:rFonts w:eastAsia="Times New Roman"/>
          <w:b/>
          <w:bCs/>
          <w:sz w:val="36"/>
          <w:szCs w:val="36"/>
        </w:rPr>
      </w:pPr>
      <w:r w:rsidRPr="00C52C89">
        <w:rPr>
          <w:rFonts w:eastAsia="Times New Roman"/>
          <w:b/>
          <w:bCs/>
          <w:sz w:val="36"/>
          <w:szCs w:val="36"/>
        </w:rPr>
        <w:t>7-</w:t>
      </w:r>
    </w:p>
    <w:p w:rsidR="009303E5" w:rsidRDefault="00C52C89" w:rsidP="00C52C89">
      <w:pPr>
        <w:pStyle w:val="a6"/>
        <w:jc w:val="center"/>
        <w:rPr>
          <w:rFonts w:eastAsia="Times New Roma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96CCE24" wp14:editId="66C6DC28">
            <wp:extent cx="5548603" cy="3133725"/>
            <wp:effectExtent l="0" t="0" r="0" b="0"/>
            <wp:docPr id="26627" name="عنصر نائب للمحتوى 3" descr="25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عنصر نائب للمحتوى 3" descr="25.bmp"/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189" cy="314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9303E5" w:rsidRDefault="009303E5" w:rsidP="00081BB0">
      <w:pPr>
        <w:pStyle w:val="a6"/>
        <w:rPr>
          <w:rFonts w:eastAsia="Times New Roman"/>
          <w:sz w:val="28"/>
          <w:szCs w:val="28"/>
          <w:rtl/>
        </w:rPr>
      </w:pPr>
    </w:p>
    <w:p w:rsidR="00E60706" w:rsidRDefault="00081BB0" w:rsidP="00081BB0">
      <w:pPr>
        <w:pStyle w:val="a6"/>
        <w:rPr>
          <w:b/>
          <w:bCs/>
          <w:sz w:val="24"/>
          <w:szCs w:val="24"/>
          <w:rtl/>
        </w:rPr>
      </w:pPr>
      <w:r w:rsidRPr="00081BB0">
        <w:rPr>
          <w:b/>
          <w:bCs/>
          <w:sz w:val="24"/>
          <w:szCs w:val="24"/>
        </w:rPr>
        <w:t xml:space="preserve">DONE BY : </w:t>
      </w:r>
      <w:proofErr w:type="spellStart"/>
      <w:r w:rsidRPr="00081BB0">
        <w:rPr>
          <w:b/>
          <w:bCs/>
          <w:sz w:val="24"/>
          <w:szCs w:val="24"/>
        </w:rPr>
        <w:t>T.Muna</w:t>
      </w:r>
      <w:proofErr w:type="spellEnd"/>
      <w:r w:rsidRPr="00081BB0">
        <w:rPr>
          <w:b/>
          <w:bCs/>
          <w:sz w:val="24"/>
          <w:szCs w:val="24"/>
        </w:rPr>
        <w:t xml:space="preserve"> .           </w:t>
      </w:r>
    </w:p>
    <w:p w:rsidR="009303E5" w:rsidRDefault="009303E5" w:rsidP="00081BB0">
      <w:pPr>
        <w:pStyle w:val="a6"/>
        <w:rPr>
          <w:rFonts w:hint="cs"/>
          <w:b/>
          <w:bCs/>
          <w:sz w:val="24"/>
          <w:szCs w:val="24"/>
          <w:rtl/>
        </w:rPr>
      </w:pPr>
    </w:p>
    <w:p w:rsidR="009303E5" w:rsidRPr="00081BB0" w:rsidRDefault="009303E5" w:rsidP="00081BB0">
      <w:pPr>
        <w:pStyle w:val="a6"/>
        <w:rPr>
          <w:b/>
          <w:bCs/>
          <w:sz w:val="24"/>
          <w:szCs w:val="24"/>
        </w:rPr>
      </w:pPr>
      <w:bookmarkStart w:id="0" w:name="_GoBack"/>
      <w:bookmarkEnd w:id="0"/>
    </w:p>
    <w:sectPr w:rsidR="009303E5" w:rsidRPr="00081BB0" w:rsidSect="004135FF">
      <w:pgSz w:w="11906" w:h="16838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767"/>
    <w:multiLevelType w:val="hybridMultilevel"/>
    <w:tmpl w:val="92D22D28"/>
    <w:lvl w:ilvl="0" w:tplc="D8AC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43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E0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AE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81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8A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46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08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61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1D31A9"/>
    <w:multiLevelType w:val="hybridMultilevel"/>
    <w:tmpl w:val="DAD0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3FF5"/>
    <w:multiLevelType w:val="hybridMultilevel"/>
    <w:tmpl w:val="CCC056FC"/>
    <w:lvl w:ilvl="0" w:tplc="8FECE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A8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C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C7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63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1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2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E9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A25076"/>
    <w:multiLevelType w:val="hybridMultilevel"/>
    <w:tmpl w:val="2F10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10F24"/>
    <w:multiLevelType w:val="hybridMultilevel"/>
    <w:tmpl w:val="313AF400"/>
    <w:lvl w:ilvl="0" w:tplc="45926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84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07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A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4C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4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8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93A0339"/>
    <w:multiLevelType w:val="hybridMultilevel"/>
    <w:tmpl w:val="C21AEB00"/>
    <w:lvl w:ilvl="0" w:tplc="227C7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C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21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406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F24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80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3A8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C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F73174"/>
    <w:multiLevelType w:val="hybridMultilevel"/>
    <w:tmpl w:val="D3DC1CD6"/>
    <w:lvl w:ilvl="0" w:tplc="8026B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C7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A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6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0D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4A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8B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8F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6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06"/>
    <w:rsid w:val="00081BB0"/>
    <w:rsid w:val="001F74C3"/>
    <w:rsid w:val="004135FF"/>
    <w:rsid w:val="004309C0"/>
    <w:rsid w:val="0063389F"/>
    <w:rsid w:val="0067407A"/>
    <w:rsid w:val="009303E5"/>
    <w:rsid w:val="009B5860"/>
    <w:rsid w:val="00BA48D4"/>
    <w:rsid w:val="00C52C89"/>
    <w:rsid w:val="00CB31E9"/>
    <w:rsid w:val="00E60706"/>
    <w:rsid w:val="00E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0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607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6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607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73B8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0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607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6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607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73B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800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115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71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766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53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4</cp:revision>
  <dcterms:created xsi:type="dcterms:W3CDTF">2014-10-01T04:45:00Z</dcterms:created>
  <dcterms:modified xsi:type="dcterms:W3CDTF">2014-10-11T07:51:00Z</dcterms:modified>
</cp:coreProperties>
</file>