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BE1721" w14:paraId="0A618929" w14:textId="77777777" w:rsidTr="00BE172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BE1721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368F79B8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المتوسطة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7F4B5179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3E768090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632EE5AF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BE1721" w14:paraId="69E96133" w14:textId="77777777" w:rsidTr="00BE1721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BE1721" w14:paraId="699AE75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3AD69FD3" w:rsidR="00836794" w:rsidRPr="00BE1721" w:rsidRDefault="003E34FC" w:rsidP="00836794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المعادن - جواهر ا</w:t>
            </w:r>
            <w:r w:rsidR="00836794"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  <w:r w:rsidR="00836794" w:rsidRPr="00BE1721">
              <w:rPr>
                <w:rFonts w:cs="AL-Mohanad" w:hint="cs"/>
                <w:sz w:val="28"/>
                <w:szCs w:val="28"/>
                <w:rtl/>
              </w:rPr>
              <w:t xml:space="preserve">  - </w:t>
            </w:r>
            <w:r w:rsidR="00836794" w:rsidRPr="00BE1721">
              <w:rPr>
                <w:rFonts w:cs="AL-Mohanad"/>
                <w:sz w:val="28"/>
                <w:szCs w:val="28"/>
                <w:rtl/>
              </w:rPr>
              <w:t xml:space="preserve"> ما المعدن؟</w:t>
            </w:r>
          </w:p>
        </w:tc>
      </w:tr>
      <w:tr w:rsidR="007A32F5" w:rsidRPr="00BE1721" w14:paraId="1C80C54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0E491B22" w:rsidR="007A32F5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خصائص المعادن</w:t>
            </w:r>
          </w:p>
        </w:tc>
      </w:tr>
      <w:tr w:rsidR="007A32F5" w:rsidRPr="00BE1721" w14:paraId="36CB745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2877B187" w:rsidR="007A32F5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المعادن الشائعة</w:t>
            </w:r>
          </w:p>
        </w:tc>
      </w:tr>
      <w:tr w:rsidR="00B62BD4" w:rsidRPr="00BE1721" w14:paraId="25AABBA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6B14B2F2" w:rsidR="00B62BD4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أنــواع الصخـــور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الصخور النارية</w:t>
            </w:r>
          </w:p>
        </w:tc>
      </w:tr>
      <w:tr w:rsidR="007A32F5" w:rsidRPr="00BE1721" w14:paraId="4AADC6F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0F76F662" w:rsidR="007A32F5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الصخور الرسوبية</w:t>
            </w:r>
          </w:p>
        </w:tc>
      </w:tr>
      <w:tr w:rsidR="007A32F5" w:rsidRPr="00BE1721" w14:paraId="13392C1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726C1C25" w:rsidR="007A32F5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الصخور الرسوبية</w:t>
            </w:r>
          </w:p>
        </w:tc>
      </w:tr>
      <w:tr w:rsidR="007A32F5" w:rsidRPr="00BE1721" w14:paraId="65B54B9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575D2BCA" w:rsidR="007A32F5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دورة الصخور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- مراجعة الدرس 2</w:t>
            </w:r>
          </w:p>
        </w:tc>
      </w:tr>
      <w:tr w:rsidR="00B62BD4" w:rsidRPr="00BE1721" w14:paraId="36D1592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43D5922B" w:rsidR="00B62BD4" w:rsidRPr="00BE1721" w:rsidRDefault="0083679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استقصاء من واقع الحياة </w:t>
            </w:r>
            <w:r w:rsidRPr="00BE1721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العلم والتقنية والمجتمع</w:t>
            </w:r>
          </w:p>
        </w:tc>
      </w:tr>
      <w:tr w:rsidR="007A32F5" w:rsidRPr="00BE1721" w14:paraId="52B4193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BE1721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BE1721" w14:paraId="664C6F6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7E14BD2D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الخامس</w:t>
            </w:r>
          </w:p>
        </w:tc>
      </w:tr>
      <w:tr w:rsidR="007A32F5" w:rsidRPr="00BE1721" w14:paraId="7D214A9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54CA1AE7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صفائح الأرض المتحركة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دلائل على تكوين باطن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</w:p>
        </w:tc>
      </w:tr>
      <w:tr w:rsidR="007A32F5" w:rsidRPr="00BE1721" w14:paraId="2AC21C2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32ECEB0F" w:rsidR="007A32F5" w:rsidRPr="00BE1721" w:rsidRDefault="003B6F18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طبقات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بنية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</w:p>
        </w:tc>
      </w:tr>
      <w:tr w:rsidR="007A32F5" w:rsidRPr="00BE1721" w14:paraId="4A7D86CA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34215EE4" w:rsidR="007A32F5" w:rsidRPr="00BE1721" w:rsidRDefault="003B6F18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صفائح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BE1721" w14:paraId="57840DE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7F422F76" w:rsidR="007A32F5" w:rsidRPr="00BE1721" w:rsidRDefault="003B6F18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تابع </w:t>
            </w:r>
            <w:r w:rsidRPr="00BE1721">
              <w:rPr>
                <w:rFonts w:cs="AL-Mohanad"/>
                <w:sz w:val="28"/>
                <w:szCs w:val="28"/>
                <w:rtl/>
              </w:rPr>
              <w:t>صفائح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BE1721" w14:paraId="6ACA64E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131D7494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تكون الجبال</w:t>
            </w:r>
          </w:p>
        </w:tc>
      </w:tr>
      <w:tr w:rsidR="007A32F5" w:rsidRPr="00BE1721" w14:paraId="0ABEB9E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42C03353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أنواع أخرى من الرفع</w:t>
            </w:r>
          </w:p>
        </w:tc>
      </w:tr>
      <w:tr w:rsidR="00B62BD4" w:rsidRPr="00BE1721" w14:paraId="1214A4F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65B72276" w:rsidR="00B62BD4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التجوية والتعرية وأثرهما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 التجوية الميكانيكية</w:t>
            </w:r>
          </w:p>
        </w:tc>
      </w:tr>
      <w:tr w:rsidR="007A32F5" w:rsidRPr="00BE1721" w14:paraId="208A95F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36D9E16F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التجوية الكيميائية</w:t>
            </w:r>
          </w:p>
        </w:tc>
      </w:tr>
      <w:tr w:rsidR="007A32F5" w:rsidRPr="00BE1721" w14:paraId="1EBE171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31A98F37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التربة</w:t>
            </w:r>
          </w:p>
        </w:tc>
      </w:tr>
      <w:tr w:rsidR="007A32F5" w:rsidRPr="00BE1721" w14:paraId="01AA709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65CED4A7" w:rsidR="007A32F5" w:rsidRPr="00BE1721" w:rsidRDefault="003B6F18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عوامل التعرية</w:t>
            </w:r>
            <w:r w:rsidR="00F62807" w:rsidRPr="00BE1721">
              <w:rPr>
                <w:rFonts w:cs="AL-Mohanad" w:hint="cs"/>
                <w:sz w:val="28"/>
                <w:szCs w:val="28"/>
                <w:rtl/>
              </w:rPr>
              <w:t xml:space="preserve"> - الجاذبية</w:t>
            </w:r>
          </w:p>
        </w:tc>
      </w:tr>
      <w:tr w:rsidR="00B62BD4" w:rsidRPr="00BE1721" w14:paraId="2A06B9B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4E59B60D" w:rsidR="00B62BD4" w:rsidRPr="00BE1721" w:rsidRDefault="00F62807" w:rsidP="00F6280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الجليد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BE1721">
              <w:rPr>
                <w:rFonts w:cs="AL-Mohanad"/>
                <w:sz w:val="28"/>
                <w:szCs w:val="28"/>
                <w:rtl/>
              </w:rPr>
              <w:t>–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الرياح </w:t>
            </w:r>
          </w:p>
        </w:tc>
      </w:tr>
      <w:tr w:rsidR="007A32F5" w:rsidRPr="00BE1721" w14:paraId="3CB277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6C5D0BC" w:rsidR="007A32F5" w:rsidRPr="00BE1721" w:rsidRDefault="00F628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الماء </w:t>
            </w:r>
            <w:r w:rsidRPr="00BE1721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أثر التعرية</w:t>
            </w:r>
          </w:p>
        </w:tc>
      </w:tr>
      <w:tr w:rsidR="007A32F5" w:rsidRPr="00BE1721" w14:paraId="6B39C93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5ABFB747" w:rsidR="007A32F5" w:rsidRPr="00BE1721" w:rsidRDefault="00F628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مراجعة الدرس 2 </w:t>
            </w:r>
            <w:r w:rsidRPr="00BE1721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استقصاء من واقع الحياة</w:t>
            </w:r>
          </w:p>
        </w:tc>
      </w:tr>
      <w:tr w:rsidR="007A32F5" w:rsidRPr="00BE1721" w14:paraId="1630E9B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48C4E41D" w:rsidR="007A32F5" w:rsidRPr="00BE1721" w:rsidRDefault="00F628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السادس</w:t>
            </w:r>
          </w:p>
        </w:tc>
      </w:tr>
      <w:tr w:rsidR="00B62BD4" w:rsidRPr="00BE1721" w14:paraId="291868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454E41B9" w:rsidR="00B62BD4" w:rsidRPr="00BE1721" w:rsidRDefault="00F628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الغلاف الجوي والطقس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استقصاء الهواء من حولنا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مكونات الغلاف الجوي</w:t>
            </w:r>
          </w:p>
        </w:tc>
      </w:tr>
      <w:tr w:rsidR="00A01315" w:rsidRPr="00BE1721" w14:paraId="6646B100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BE1721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BE1721" w14:paraId="67D3196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BE1721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BE1721" w14:paraId="211C339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055B99C2" w:rsidR="007A32F5" w:rsidRPr="00BE1721" w:rsidRDefault="00F628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طبقات الغلاف الجوي</w:t>
            </w:r>
          </w:p>
        </w:tc>
      </w:tr>
      <w:tr w:rsidR="007A32F5" w:rsidRPr="00BE1721" w14:paraId="46879CA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751DEBE8" w:rsidR="007A32F5" w:rsidRPr="00BE1721" w:rsidRDefault="00556EC6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مياه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طقس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</w:p>
        </w:tc>
      </w:tr>
      <w:tr w:rsidR="007A32F5" w:rsidRPr="00BE1721" w14:paraId="47C3C9E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017C2F1" w:rsidR="007A32F5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الغيوم </w:t>
            </w:r>
            <w:r w:rsidRPr="00BE1721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الهطول - الرياح</w:t>
            </w:r>
          </w:p>
        </w:tc>
      </w:tr>
      <w:tr w:rsidR="007A32F5" w:rsidRPr="00BE1721" w14:paraId="31E0795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10F6A0AF" w:rsidR="007A32F5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 w:hint="cs"/>
                <w:sz w:val="28"/>
                <w:szCs w:val="28"/>
                <w:rtl/>
              </w:rPr>
              <w:t>الكتل والجبهات الهوائية</w:t>
            </w:r>
          </w:p>
        </w:tc>
      </w:tr>
      <w:tr w:rsidR="007A32F5" w:rsidRPr="00BE1721" w14:paraId="2E3202A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63AA8AC3" w:rsidR="007A32F5" w:rsidRPr="00BE1721" w:rsidRDefault="00556EC6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مراكز الضغط المرتفع والمنخفض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حوال الجوية القاسية</w:t>
            </w:r>
          </w:p>
        </w:tc>
      </w:tr>
      <w:tr w:rsidR="007A32F5" w:rsidRPr="00BE1721" w14:paraId="470ECF5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2CDE3C96" w:rsidR="007A32F5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مراجعة الدرس 2 </w:t>
            </w:r>
            <w:r w:rsidRPr="00BE1721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استقصاء من واقع الحياة</w:t>
            </w:r>
          </w:p>
        </w:tc>
      </w:tr>
      <w:tr w:rsidR="00B62BD4" w:rsidRPr="00BE1721" w14:paraId="1B910BC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5F5A8491" w:rsidR="00B62BD4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السابع</w:t>
            </w:r>
          </w:p>
        </w:tc>
      </w:tr>
      <w:tr w:rsidR="007A32F5" w:rsidRPr="00BE1721" w14:paraId="1BAE94F5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7066DA95" w:rsidR="007A32F5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الأرض والنظام الشمسي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BE1721">
              <w:rPr>
                <w:rFonts w:cs="AL-Mohanad"/>
                <w:sz w:val="28"/>
                <w:szCs w:val="28"/>
                <w:rtl/>
              </w:rPr>
              <w:t>–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الأرض تتحرك -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قمر 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الأ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</w:t>
            </w:r>
          </w:p>
        </w:tc>
      </w:tr>
      <w:tr w:rsidR="007A32F5" w:rsidRPr="00BE1721" w14:paraId="37F168A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0EA0A60D" w:rsidR="007A32F5" w:rsidRPr="00BE1721" w:rsidRDefault="00556EC6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ظواهر سببها العلاقات بين الشمس وا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 والقمر</w:t>
            </w:r>
          </w:p>
        </w:tc>
      </w:tr>
      <w:tr w:rsidR="007A32F5" w:rsidRPr="00BE1721" w14:paraId="76BC375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0ED493B6" w:rsidR="007A32F5" w:rsidRPr="00BE1721" w:rsidRDefault="00556E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 ظواهر سببها العلاقات بين الشمس وا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لأ</w:t>
            </w:r>
            <w:r w:rsidRPr="00BE1721">
              <w:rPr>
                <w:rFonts w:cs="AL-Mohanad"/>
                <w:sz w:val="28"/>
                <w:szCs w:val="28"/>
                <w:rtl/>
              </w:rPr>
              <w:t>رض والقمر</w:t>
            </w:r>
          </w:p>
        </w:tc>
      </w:tr>
      <w:tr w:rsidR="00B62BD4" w:rsidRPr="00BE1721" w14:paraId="68C545D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67A22E08" w:rsidR="00B62BD4" w:rsidRPr="00BE1721" w:rsidRDefault="00556EC6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المسافات في الفضاء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BE1721">
              <w:rPr>
                <w:rFonts w:cs="AL-Mohanad"/>
                <w:sz w:val="28"/>
                <w:szCs w:val="28"/>
                <w:rtl/>
              </w:rPr>
              <w:t xml:space="preserve">– 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(</w:t>
            </w:r>
            <w:r w:rsidRPr="00BE1721">
              <w:rPr>
                <w:rFonts w:cs="AL-Mohanad"/>
                <w:sz w:val="28"/>
                <w:szCs w:val="28"/>
                <w:rtl/>
              </w:rPr>
              <w:t>الكواكب الداخلية  الصخرية</w:t>
            </w:r>
            <w:r w:rsidRPr="00BE1721">
              <w:rPr>
                <w:rFonts w:cs="AL-Mohanad"/>
                <w:sz w:val="28"/>
                <w:szCs w:val="28"/>
              </w:rPr>
              <w:t>(</w:t>
            </w:r>
          </w:p>
        </w:tc>
      </w:tr>
      <w:tr w:rsidR="007A32F5" w:rsidRPr="00BE1721" w14:paraId="4FDF904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4DC47E52" w:rsidR="007A32F5" w:rsidRPr="00BE1721" w:rsidRDefault="00556EC6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 xml:space="preserve">الكواكب الخارجية 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>(</w:t>
            </w:r>
            <w:r w:rsidRPr="00BE1721">
              <w:rPr>
                <w:rFonts w:cs="AL-Mohanad"/>
                <w:sz w:val="28"/>
                <w:szCs w:val="28"/>
                <w:rtl/>
              </w:rPr>
              <w:t>الغازية</w:t>
            </w:r>
            <w:r w:rsidRPr="00BE1721">
              <w:rPr>
                <w:rFonts w:cs="AL-Mohanad"/>
                <w:sz w:val="28"/>
                <w:szCs w:val="28"/>
              </w:rPr>
              <w:t>(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="00BE1721" w:rsidRPr="00BE1721">
              <w:rPr>
                <w:rFonts w:cs="AL-Mohanad" w:hint="cs"/>
                <w:sz w:val="28"/>
                <w:szCs w:val="28"/>
                <w:rtl/>
              </w:rPr>
              <w:t>المذنبات</w:t>
            </w:r>
          </w:p>
        </w:tc>
      </w:tr>
      <w:tr w:rsidR="007A32F5" w:rsidRPr="00BE1721" w14:paraId="335129C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73C1F602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الفضاء والنجوم والمجرات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cs="AL-Mohanad"/>
                <w:sz w:val="28"/>
                <w:szCs w:val="28"/>
                <w:rtl/>
              </w:rPr>
              <w:t>الموجـات الكهرومغناطيسيـة</w:t>
            </w:r>
          </w:p>
        </w:tc>
      </w:tr>
      <w:tr w:rsidR="007A32F5" w:rsidRPr="00BE1721" w14:paraId="2AE1F01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041B1EC3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وسائل رصد الكون</w:t>
            </w:r>
          </w:p>
        </w:tc>
      </w:tr>
      <w:tr w:rsidR="00B62BD4" w:rsidRPr="00BE1721" w14:paraId="68E1E00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6DFA91EF" w:rsidR="00B62BD4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النجوم</w:t>
            </w:r>
          </w:p>
        </w:tc>
      </w:tr>
      <w:tr w:rsidR="007A32F5" w:rsidRPr="00BE1721" w14:paraId="4CC6A41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1084E29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المجرات</w:t>
            </w:r>
          </w:p>
        </w:tc>
      </w:tr>
      <w:tr w:rsidR="007A32F5" w:rsidRPr="00BE1721" w14:paraId="1FBA1D8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722BEC3E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الكون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مراجعة الدرس 2</w:t>
            </w:r>
          </w:p>
        </w:tc>
      </w:tr>
      <w:tr w:rsidR="007A32F5" w:rsidRPr="00BE1721" w14:paraId="0DEA366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5FF8BEA1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استقصاء من واقع الحياة</w:t>
            </w:r>
          </w:p>
        </w:tc>
      </w:tr>
      <w:tr w:rsidR="00B62BD4" w:rsidRPr="00BE1721" w14:paraId="795AB1C7" w14:textId="77777777" w:rsidTr="00BE1721">
        <w:trPr>
          <w:gridAfter w:val="1"/>
          <w:wAfter w:w="7" w:type="dxa"/>
          <w:trHeight w:val="39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770A7D6" w:rsidR="00B62BD4" w:rsidRPr="00BE1721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BE1721">
              <w:rPr>
                <w:rFonts w:cs="AL-Mohanad" w:hint="cs"/>
                <w:sz w:val="28"/>
                <w:szCs w:val="28"/>
                <w:rtl/>
              </w:rPr>
              <w:t xml:space="preserve"> الثامن</w:t>
            </w:r>
          </w:p>
        </w:tc>
      </w:tr>
      <w:tr w:rsidR="007A32F5" w:rsidRPr="00BE1721" w14:paraId="4FCECB3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bookmarkStart w:id="0" w:name="_GoBack" w:colFirst="1" w:colLast="1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BE1721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2B8A6BED" w:rsidR="007A32F5" w:rsidRPr="00BE1721" w:rsidRDefault="00BE172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اثراءات</w:t>
            </w:r>
          </w:p>
        </w:tc>
      </w:tr>
      <w:tr w:rsidR="00BE1721" w:rsidRPr="00BE1721" w14:paraId="25D7017D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BE1721" w:rsidRPr="00BE1721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19A41B1" w14:textId="550416E3" w:rsidR="00BE1721" w:rsidRPr="00BE1721" w:rsidRDefault="00551F39" w:rsidP="00BE172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</w:t>
            </w:r>
          </w:p>
        </w:tc>
      </w:tr>
      <w:tr w:rsidR="00BE1721" w:rsidRPr="00BE1721" w14:paraId="1D1A7911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BE1721" w:rsidRPr="00BE1721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54DFCC" w14:textId="58FABEEB" w:rsidR="00BE1721" w:rsidRPr="00BE1721" w:rsidRDefault="00551F39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</w:t>
            </w:r>
          </w:p>
        </w:tc>
      </w:tr>
      <w:bookmarkEnd w:id="0"/>
      <w:tr w:rsidR="00A01315" w:rsidRPr="00BE1721" w14:paraId="21E689B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BE1721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BE1721" w14:paraId="2DBDA2D4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BE1721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BE1721" w14:paraId="5347750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8C56BB1" w:rsidR="00A81A6D" w:rsidRPr="00BE1721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الاختبارات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DD5" w14:textId="77777777" w:rsidR="008C7F5D" w:rsidRDefault="008C7F5D" w:rsidP="00696F19">
      <w:pPr>
        <w:spacing w:after="0" w:line="240" w:lineRule="auto"/>
      </w:pPr>
      <w:r>
        <w:separator/>
      </w:r>
    </w:p>
  </w:endnote>
  <w:endnote w:type="continuationSeparator" w:id="0">
    <w:p w14:paraId="52150AFF" w14:textId="77777777" w:rsidR="008C7F5D" w:rsidRDefault="008C7F5D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7D7A89FA">
              <wp:simplePos x="0" y="0"/>
              <wp:positionH relativeFrom="margin">
                <wp:align>left</wp:align>
              </wp:positionH>
              <wp:positionV relativeFrom="paragraph">
                <wp:posOffset>74764</wp:posOffset>
              </wp:positionV>
              <wp:extent cx="6768284" cy="341906"/>
              <wp:effectExtent l="0" t="0" r="13970" b="2032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8662D69" w:rsidR="00696F19" w:rsidRPr="00BE1721" w:rsidRDefault="000144A1">
                          <w:pPr>
                            <w:rPr>
                              <w:rFonts w:cs="AL-Mohanad"/>
                              <w:sz w:val="28"/>
                              <w:szCs w:val="28"/>
                            </w:rPr>
                          </w:pP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الاسم: 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د. فهد الرميزان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Start"/>
                          <w:r w:rsidR="00696F19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التوقيع: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End"/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     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التاريخ: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7/4/1444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9pt;width:532.95pt;height:2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" fillcolor="white [3201]" strokeweight=".5pt">
              <v:textbox>
                <w:txbxContent>
                  <w:p w14:paraId="276506BB" w14:textId="08662D69" w:rsidR="00696F19" w:rsidRPr="00BE1721" w:rsidRDefault="000144A1">
                    <w:pPr>
                      <w:rPr>
                        <w:rFonts w:cs="AL-Mohanad"/>
                        <w:sz w:val="28"/>
                        <w:szCs w:val="28"/>
                      </w:rPr>
                    </w:pP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الاسم: 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د. فهد الرميزان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Start"/>
                    <w:r w:rsidR="00696F19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التوقيع: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End"/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     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التاريخ: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7/4/1444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B1BB" w14:textId="77777777" w:rsidR="008C7F5D" w:rsidRDefault="008C7F5D" w:rsidP="00696F19">
      <w:pPr>
        <w:spacing w:after="0" w:line="240" w:lineRule="auto"/>
      </w:pPr>
      <w:r>
        <w:separator/>
      </w:r>
    </w:p>
  </w:footnote>
  <w:footnote w:type="continuationSeparator" w:id="0">
    <w:p w14:paraId="79DE5987" w14:textId="77777777" w:rsidR="008C7F5D" w:rsidRDefault="008C7F5D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3E02"/>
    <w:rsid w:val="000241EF"/>
    <w:rsid w:val="00051776"/>
    <w:rsid w:val="000A76C8"/>
    <w:rsid w:val="000C55CC"/>
    <w:rsid w:val="00101D4B"/>
    <w:rsid w:val="00122FC3"/>
    <w:rsid w:val="00244C8B"/>
    <w:rsid w:val="00313051"/>
    <w:rsid w:val="003B6F18"/>
    <w:rsid w:val="003E0574"/>
    <w:rsid w:val="003E34FC"/>
    <w:rsid w:val="003E6DD3"/>
    <w:rsid w:val="00422598"/>
    <w:rsid w:val="00466DAE"/>
    <w:rsid w:val="004A0E3C"/>
    <w:rsid w:val="004C13D6"/>
    <w:rsid w:val="004D6E96"/>
    <w:rsid w:val="00517280"/>
    <w:rsid w:val="00551F39"/>
    <w:rsid w:val="00555ECA"/>
    <w:rsid w:val="00556EC6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6794"/>
    <w:rsid w:val="00837887"/>
    <w:rsid w:val="008841DA"/>
    <w:rsid w:val="00887889"/>
    <w:rsid w:val="008C7F5D"/>
    <w:rsid w:val="00933758"/>
    <w:rsid w:val="00946587"/>
    <w:rsid w:val="00952306"/>
    <w:rsid w:val="009A7537"/>
    <w:rsid w:val="009F3DAB"/>
    <w:rsid w:val="00A00247"/>
    <w:rsid w:val="00A01315"/>
    <w:rsid w:val="00A81A6D"/>
    <w:rsid w:val="00B62BD4"/>
    <w:rsid w:val="00BA06A5"/>
    <w:rsid w:val="00BE1721"/>
    <w:rsid w:val="00C23EEE"/>
    <w:rsid w:val="00CF1164"/>
    <w:rsid w:val="00D23FC9"/>
    <w:rsid w:val="00E45F59"/>
    <w:rsid w:val="00F41449"/>
    <w:rsid w:val="00F551E5"/>
    <w:rsid w:val="00F60AB5"/>
    <w:rsid w:val="00F62807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9F1736F0-882E-4A31-AF4B-CF2DF26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Fahad Ahmed R. Al-Dujain</cp:lastModifiedBy>
  <cp:revision>2</cp:revision>
  <cp:lastPrinted>2022-11-02T08:00:00Z</cp:lastPrinted>
  <dcterms:created xsi:type="dcterms:W3CDTF">2022-07-21T10:24:00Z</dcterms:created>
  <dcterms:modified xsi:type="dcterms:W3CDTF">2022-11-03T05:32:00Z</dcterms:modified>
</cp:coreProperties>
</file>