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tblpXSpec="center" w:tblpY="-234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531"/>
        <w:gridCol w:w="280"/>
        <w:gridCol w:w="988"/>
        <w:gridCol w:w="422"/>
        <w:gridCol w:w="848"/>
        <w:gridCol w:w="441"/>
        <w:gridCol w:w="562"/>
        <w:gridCol w:w="1830"/>
        <w:gridCol w:w="281"/>
        <w:gridCol w:w="848"/>
        <w:gridCol w:w="1130"/>
      </w:tblGrid>
      <w:tr w:rsidR="00421B08" w:rsidRPr="004D649E" w14:paraId="290731D5" w14:textId="77777777" w:rsidTr="00421B08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3AC034A" w14:textId="03332A39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32"/>
                <w:szCs w:val="32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 xml:space="preserve">                                               تقرير جلسات مجتمعات التعلم المهنية                     رقم الجلسة (.........</w:t>
            </w:r>
            <w:r w:rsidR="002E01B7"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1</w:t>
            </w: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....)</w:t>
            </w:r>
          </w:p>
        </w:tc>
      </w:tr>
      <w:tr w:rsidR="00421B08" w:rsidRPr="004D649E" w14:paraId="3267B010" w14:textId="77777777" w:rsidTr="00421B08">
        <w:trPr>
          <w:trHeight w:val="326"/>
        </w:trPr>
        <w:tc>
          <w:tcPr>
            <w:tcW w:w="32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40F8D4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0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AB888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6A2660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أوعية وأدوات التطوير المهني</w:t>
            </w:r>
            <w:r w:rsidRPr="004D649E">
              <w:rPr>
                <w:rFonts w:ascii="Calibri" w:eastAsia="Calibri" w:hAnsi="Calibri" w:cs="Akhbar MT" w:hint="cs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322950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644742A4" w14:textId="77777777" w:rsidTr="00421B08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EDA330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E4458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4BDF14" w14:textId="2EEFCDAA" w:rsidR="00421B08" w:rsidRPr="004D649E" w:rsidRDefault="002E01B7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  <w:t>معلمات الدراسات الاسلامية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B9BAF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0102B29E" w14:textId="77777777" w:rsidTr="00421B08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CD4796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422682" w14:textId="30B9F916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الأثنين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ACC04A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DB095B" w14:textId="375E9988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2 / 3 /1447</w:t>
            </w:r>
          </w:p>
        </w:tc>
      </w:tr>
      <w:tr w:rsidR="00421B08" w:rsidRPr="004D649E" w14:paraId="3A3D373D" w14:textId="77777777" w:rsidTr="00421B08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8B009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336C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A78D730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4527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2935B483" w14:textId="77777777" w:rsidTr="00421B08">
        <w:trPr>
          <w:trHeight w:val="461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97CF0FB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421B08" w:rsidRPr="004D649E" w14:paraId="124092E8" w14:textId="77777777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C5ACB94" w14:textId="3E020F4D" w:rsidR="00421B08" w:rsidRPr="004D649E" w:rsidRDefault="00421B08" w:rsidP="004D649E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تبادل الخبرات التعليمية بين معلمات الدين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782C8303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2509337" w14:textId="7011CCD8" w:rsidR="00421B08" w:rsidRPr="004D649E" w:rsidRDefault="00421B08" w:rsidP="004D649E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مناقشة استراتيجيات التدريس الفعّالة في مقررات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627A53C8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EAB08B8" w14:textId="75EC6C6F" w:rsidR="00421B08" w:rsidRPr="004D649E" w:rsidRDefault="00421B08" w:rsidP="004D649E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معالجة الصعوبات التي تواجه المعلمات والطالبات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66AA4696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9ED10CD" w14:textId="0A08C2CF" w:rsidR="00421B08" w:rsidRPr="004D649E" w:rsidRDefault="00421B08" w:rsidP="004D649E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تعزيز التكامل بين التعليم الحضوري والتعليم عبر المنصات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441BC224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D62D896" w14:textId="0D2622A5" w:rsidR="00421B08" w:rsidRPr="004D649E" w:rsidRDefault="00421B08" w:rsidP="004D649E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تبادل الخبرات التعليمية بين معلمات الدين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5C857B7B" w14:textId="77777777">
        <w:trPr>
          <w:trHeight w:val="77"/>
        </w:trPr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3BC23" w14:textId="0B0BC433" w:rsidR="00421B08" w:rsidRPr="004D649E" w:rsidRDefault="00421B08" w:rsidP="004D649E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مناقشة استراتيجيات التدريس الفعّالة في مقررات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11ECC8C8" w14:textId="77777777" w:rsidTr="00421B08">
        <w:trPr>
          <w:trHeight w:val="524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DF05C3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421B08" w:rsidRPr="004D649E" w14:paraId="6CFE47BE" w14:textId="77777777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3DF6A50" w14:textId="3965BED1" w:rsidR="00421B08" w:rsidRPr="004D649E" w:rsidRDefault="00421B08" w:rsidP="00421B08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استعراض أساليب تدريس حديثة (العصف الذهني – خرائط المفاهيم – التعلم النشط)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63872C5B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2132534" w14:textId="0F561A2A" w:rsidR="00421B08" w:rsidRPr="004D649E" w:rsidRDefault="00421B08" w:rsidP="00421B08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تبادل أوراق عمل وأنشطة إثرائية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2A88768D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3BD91A0" w14:textId="7536869C" w:rsidR="00421B08" w:rsidRPr="004D649E" w:rsidRDefault="00421B08" w:rsidP="00421B08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مناقشة طرق قياس أثر التعلم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2D45AB02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038C761" w14:textId="47D70835" w:rsidR="00421B08" w:rsidRPr="004D649E" w:rsidRDefault="00421B08" w:rsidP="00421B08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معالجة ملاحظات الطالبات وضعف التحصيل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6EB4090F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4BE2C3D" w14:textId="1A2A9D84" w:rsidR="00421B08" w:rsidRPr="004D649E" w:rsidRDefault="00421B08" w:rsidP="00421B08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b/>
                <w:bCs/>
              </w:rPr>
              <w:t>.</w:t>
            </w:r>
            <w:r w:rsidRPr="004D649E">
              <w:rPr>
                <w:b/>
                <w:bCs/>
                <w:rtl/>
              </w:rPr>
              <w:t xml:space="preserve"> استعراض أساليب تدريس حديثة (العصف الذهني – خرائط المفاهيم – التعلم النشط)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3BFEFAF9" w14:textId="77777777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537DD1F" w14:textId="379CCCDD" w:rsidR="00421B08" w:rsidRPr="004D649E" w:rsidRDefault="00421B08" w:rsidP="00421B08">
            <w:pPr>
              <w:bidi w:val="0"/>
              <w:spacing w:before="100" w:beforeAutospacing="1" w:after="100" w:afterAutospacing="1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التوصيات</w:t>
            </w:r>
          </w:p>
          <w:p w14:paraId="3B2ABDB0" w14:textId="77777777" w:rsidR="00421B08" w:rsidRPr="004D649E" w:rsidRDefault="00421B08" w:rsidP="00421B08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الاستمرار في تفعيل مجتمعات التعلم المهنية بانتظام</w:t>
            </w: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BBD117" w14:textId="77777777" w:rsidR="00421B08" w:rsidRPr="004D649E" w:rsidRDefault="00421B08" w:rsidP="00421B08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إعداد بنك أسئلة مشترك لمقررات الدين</w:t>
            </w: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D515C7C" w14:textId="77777777" w:rsidR="00421B08" w:rsidRPr="004D649E" w:rsidRDefault="00421B08" w:rsidP="00421B08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إنشاء مكتبة موارد رقمية مشتركة بين المعلمات</w:t>
            </w: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55E813" w14:textId="77777777" w:rsidR="00421B08" w:rsidRPr="004D649E" w:rsidRDefault="00421B08" w:rsidP="00421B08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عقد ورش قصيرة لتبادل الخبرات العملية</w:t>
            </w:r>
          </w:p>
          <w:p w14:paraId="0BCC69AE" w14:textId="0BB4F161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</w:p>
        </w:tc>
      </w:tr>
      <w:tr w:rsidR="00421B08" w:rsidRPr="004D649E" w14:paraId="4D68EBC2" w14:textId="77777777" w:rsidTr="00421B08">
        <w:trPr>
          <w:trHeight w:val="473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FEEF63A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الحاضرات</w:t>
            </w:r>
          </w:p>
        </w:tc>
      </w:tr>
      <w:tr w:rsidR="00421B08" w:rsidRPr="004D649E" w14:paraId="2905C096" w14:textId="77777777" w:rsidTr="00421B0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D293F6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27228A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08EB7D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E302BF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9129F2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A709CD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D3EDA9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F54F34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21B08" w:rsidRPr="004D649E" w14:paraId="29282BC7" w14:textId="77777777" w:rsidTr="00C119E1">
        <w:trPr>
          <w:trHeight w:val="387"/>
        </w:trPr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BA139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8E13D7" w14:textId="7A261CD8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9C21B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C5E73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44B16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5696A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D9300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5D523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15E15030" w14:textId="77777777" w:rsidTr="00421B0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242752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0526D7" w14:textId="232D76F8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AFECD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1D825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1E313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534DF2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2088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6D945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564425FD" w14:textId="77777777" w:rsidTr="00421B0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CDEED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50B128" w14:textId="2239BC2C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A9198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45539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A5ACB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E0AE6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901DF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DA06C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6AED9CDE" w14:textId="77777777" w:rsidTr="00421B0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723F3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F0E95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33A05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9A1FB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C0671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4061A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EF449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28526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35D9C15F" w14:textId="77777777" w:rsidTr="00421B08">
        <w:trPr>
          <w:trHeight w:val="507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9A2CE86" w14:textId="51E74D50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69EECCA7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DDC396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93AAE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00FD1C2" w14:textId="0390865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2E01B7"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مديرة</w:t>
            </w: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 المدرسة </w:t>
            </w:r>
          </w:p>
        </w:tc>
      </w:tr>
      <w:tr w:rsidR="00421B08" w:rsidRPr="004D649E" w14:paraId="40352377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2DFFF5" w14:textId="12C4EBA3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C112F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0CFEA" w14:textId="44FBEA6C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5B731488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19E75C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1A370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3BED80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21B08" w:rsidRPr="004D649E" w14:paraId="6B49F4BB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78CE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48E0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9407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</w:tbl>
    <w:p w14:paraId="2EBC875C" w14:textId="77777777" w:rsidR="00A222C5" w:rsidRDefault="00A222C5">
      <w:pPr>
        <w:rPr>
          <w:rtl/>
        </w:rPr>
      </w:pPr>
    </w:p>
    <w:p w14:paraId="671D6878" w14:textId="77777777" w:rsidR="00421B08" w:rsidRDefault="00421B08">
      <w:pPr>
        <w:rPr>
          <w:rtl/>
        </w:rPr>
      </w:pPr>
    </w:p>
    <w:p w14:paraId="4D8E1455" w14:textId="77777777" w:rsidR="00421B08" w:rsidRDefault="00421B08">
      <w:pPr>
        <w:rPr>
          <w:rtl/>
        </w:rPr>
      </w:pPr>
    </w:p>
    <w:p w14:paraId="73D8E439" w14:textId="77777777" w:rsidR="00421B08" w:rsidRDefault="00421B08">
      <w:pPr>
        <w:rPr>
          <w:rtl/>
        </w:rPr>
      </w:pPr>
    </w:p>
    <w:p w14:paraId="52860BC6" w14:textId="77777777" w:rsidR="00421B08" w:rsidRDefault="00421B08">
      <w:pPr>
        <w:rPr>
          <w:rtl/>
        </w:rPr>
      </w:pPr>
    </w:p>
    <w:tbl>
      <w:tblPr>
        <w:tblStyle w:val="aa"/>
        <w:tblpPr w:leftFromText="180" w:rightFromText="180" w:tblpXSpec="center" w:tblpY="-234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531"/>
        <w:gridCol w:w="280"/>
        <w:gridCol w:w="988"/>
        <w:gridCol w:w="422"/>
        <w:gridCol w:w="848"/>
        <w:gridCol w:w="441"/>
        <w:gridCol w:w="562"/>
        <w:gridCol w:w="1830"/>
        <w:gridCol w:w="281"/>
        <w:gridCol w:w="848"/>
        <w:gridCol w:w="1130"/>
      </w:tblGrid>
      <w:tr w:rsidR="00421B08" w:rsidRPr="004D649E" w14:paraId="2BD542B4" w14:textId="77777777" w:rsidTr="00421B08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576DBA6" w14:textId="5CE791DD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32"/>
                <w:szCs w:val="32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 xml:space="preserve">                                               تقرير جلسات مجتمعات التعلم المهنية                     رقم الجلسة (....</w:t>
            </w:r>
            <w:r w:rsidR="002E01B7"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2</w:t>
            </w: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.........)</w:t>
            </w:r>
          </w:p>
        </w:tc>
      </w:tr>
      <w:tr w:rsidR="00421B08" w:rsidRPr="004D649E" w14:paraId="5D591E0B" w14:textId="77777777" w:rsidTr="002E01B7">
        <w:trPr>
          <w:trHeight w:val="326"/>
        </w:trPr>
        <w:tc>
          <w:tcPr>
            <w:tcW w:w="32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F6CAD3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0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3EB95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C589FE3" w14:textId="2C70E198" w:rsidR="00421B08" w:rsidRPr="004D649E" w:rsidRDefault="00555986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  <w:t>مناقشة آليات تطبيق التقويم المستمر في حصص الدراسات الإسلامية.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FA8F5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776E03CA" w14:textId="77777777" w:rsidTr="002E01B7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EE2835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D6217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BCE78D2" w14:textId="1395F44D" w:rsidR="00421B08" w:rsidRPr="004D649E" w:rsidRDefault="002E01B7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  <w:t>معلمات الدراسات الاسلامية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FDD8A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7008F90D" w14:textId="77777777" w:rsidTr="002E01B7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945D5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CD76F3" w14:textId="3D66C7B0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558FF6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4BC673" w14:textId="20F5D377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6 / 4 </w:t>
            </w:r>
          </w:p>
        </w:tc>
      </w:tr>
      <w:tr w:rsidR="00421B08" w:rsidRPr="004D649E" w14:paraId="6AB9D82C" w14:textId="77777777" w:rsidTr="002E01B7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347484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ADB76D" w14:textId="0EF29063" w:rsidR="00421B08" w:rsidRPr="004D649E" w:rsidRDefault="00555986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المصادر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36270F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49F8E" w14:textId="735F070C" w:rsidR="00421B08" w:rsidRPr="004D649E" w:rsidRDefault="00063659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21B08" w:rsidRPr="004D649E" w14:paraId="7FC7BE5E" w14:textId="77777777" w:rsidTr="00421B08">
        <w:trPr>
          <w:trHeight w:val="461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6A70069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555986" w:rsidRPr="004D649E" w14:paraId="048F0E9F" w14:textId="77777777" w:rsidTr="002B194E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DF10AA" w14:textId="6B1D4DA2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لتعرف على مستجدات المنهج الشرعي بعد تعديله واعتماده على التقويم المستمر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06A2A39F" w14:textId="77777777" w:rsidTr="002B194E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309A76" w14:textId="5E3841A0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مناقشة آليات تطبيق التقويم المستمر في حصص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483A3E29" w14:textId="77777777" w:rsidTr="002B194E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86BBCE4" w14:textId="2F3A880B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تبادل خبرات حول أدوات قياس الأداء البديلة عن الاختبارات التقليدية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39D0F724" w14:textId="77777777" w:rsidTr="002B194E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D6F81BC" w14:textId="7381DD91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b/>
                <w:bCs/>
                <w:rtl/>
              </w:rPr>
              <w:t>معالجة التحديات التي تواجه المعلمات في متابعة الطالبات باستمرار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1C1AEAE8" w14:textId="77777777" w:rsidTr="002B194E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0A60502" w14:textId="018B5140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555986" w:rsidRPr="004D649E" w14:paraId="0D7A1334" w14:textId="77777777" w:rsidTr="002B194E">
        <w:trPr>
          <w:trHeight w:val="77"/>
        </w:trPr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27D34" w14:textId="099CD6C0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5E6595B7" w14:textId="77777777" w:rsidTr="00421B08">
        <w:trPr>
          <w:trHeight w:val="524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F3F672B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555986" w:rsidRPr="004D649E" w14:paraId="3D3D2B4E" w14:textId="77777777" w:rsidTr="000B0490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A2D770D" w14:textId="45D8068D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ضرورة اطلاع جميع المعلمات على أدلة وزارة التعليم الخاصة بالتقويم المستمر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66F81AC8" w14:textId="77777777" w:rsidTr="000B0490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EB3134B" w14:textId="0B803547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إعداد خطط صفية تتضمن أدوات متنوعة للتقويم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40E97603" w14:textId="77777777" w:rsidTr="000B0490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7285248" w14:textId="5088A767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عقد ورش تدريبية قصيرة لمعلمات الدين حول تصميم أدوات قياس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47006F64" w14:textId="77777777" w:rsidTr="000B0490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7613378" w14:textId="258B069E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توحيد النماذج بين المعلمات لتقليل التباين وضمان العدالة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76C2B95C" w14:textId="77777777" w:rsidTr="000B0490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6BE1F46" w14:textId="618999F6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ضرورة اطلاع جميع المعلمات على أدلة وزارة التعليم الخاصة بالتقويم المستمر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772B067D" w14:textId="77777777" w:rsidTr="000B0490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74E0538" w14:textId="76E465E7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إعداد خطط صفية تتضمن أدوات متنوعة للتقويم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7802309B" w14:textId="77777777" w:rsidTr="00421B08">
        <w:trPr>
          <w:trHeight w:val="473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8A4DEBF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الحاضرات</w:t>
            </w:r>
          </w:p>
        </w:tc>
      </w:tr>
      <w:tr w:rsidR="00421B08" w:rsidRPr="004D649E" w14:paraId="5CCD48F4" w14:textId="77777777" w:rsidTr="002E01B7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0FA7B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EA2DA3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899968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30249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CF8782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25DB4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E597F8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A7EC80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E01B7" w:rsidRPr="004D649E" w14:paraId="0B903F7C" w14:textId="77777777" w:rsidTr="002E01B7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749540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8EA591" w14:textId="5B54724D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72AC66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4CC7A7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944295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CB4412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FF1646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062397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2E01B7" w:rsidRPr="004D649E" w14:paraId="2F6FA9F5" w14:textId="77777777" w:rsidTr="002E01B7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0338A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261784" w14:textId="51B1CF3C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60E962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E64AEB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D4C593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AC9F0D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5E78F0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52400B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2E01B7" w:rsidRPr="004D649E" w14:paraId="72C0807F" w14:textId="77777777" w:rsidTr="002E01B7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D7EC2D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8C61D4" w14:textId="2D6813C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91AF92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095EAA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816583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2056E9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32075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F0ECFD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2E01B7" w:rsidRPr="004D649E" w14:paraId="069937FF" w14:textId="77777777" w:rsidTr="002E01B7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0E7921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49BD87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F8DC60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2B4449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E7968F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87D752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5C49CB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87C4E4" w14:textId="77777777" w:rsidR="002E01B7" w:rsidRPr="004D649E" w:rsidRDefault="002E01B7" w:rsidP="002E01B7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2E01B7" w:rsidRPr="004D649E" w14:paraId="50054C8E" w14:textId="77777777" w:rsidTr="00421B08">
        <w:trPr>
          <w:trHeight w:val="507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DE1CD7" w14:textId="77777777" w:rsidR="002E01B7" w:rsidRPr="004D649E" w:rsidRDefault="002E01B7" w:rsidP="002E01B7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555986" w:rsidRPr="004D649E" w14:paraId="044C4C4D" w14:textId="77777777" w:rsidTr="002E01B7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656C55D" w14:textId="11305178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DE828F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4398DD" w14:textId="5B4AC16E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مديرة المدرسة</w:t>
            </w:r>
          </w:p>
        </w:tc>
      </w:tr>
      <w:tr w:rsidR="00555986" w:rsidRPr="004D649E" w14:paraId="1A23AB83" w14:textId="77777777" w:rsidTr="002E01B7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7DCAB" w14:textId="788AB483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797CE3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8F88A" w14:textId="6D09244E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555986" w:rsidRPr="004D649E" w14:paraId="2074F703" w14:textId="77777777" w:rsidTr="002E01B7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5779149" w14:textId="1C1419EA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0D8F69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E438C95" w14:textId="10AA831B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555986" w:rsidRPr="004D649E" w14:paraId="24EF61D0" w14:textId="77777777" w:rsidTr="002E01B7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5017C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6D242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CEA24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</w:tbl>
    <w:p w14:paraId="42DA4728" w14:textId="77777777" w:rsidR="00421B08" w:rsidRDefault="00421B08">
      <w:pPr>
        <w:rPr>
          <w:rtl/>
        </w:rPr>
      </w:pPr>
    </w:p>
    <w:p w14:paraId="59ED03E4" w14:textId="77777777" w:rsidR="00421B08" w:rsidRDefault="00421B08">
      <w:pPr>
        <w:rPr>
          <w:rtl/>
        </w:rPr>
      </w:pPr>
    </w:p>
    <w:p w14:paraId="48A2C67C" w14:textId="77777777" w:rsidR="00421B08" w:rsidRDefault="00421B08">
      <w:pPr>
        <w:rPr>
          <w:rtl/>
        </w:rPr>
      </w:pPr>
    </w:p>
    <w:p w14:paraId="0C4B54C3" w14:textId="77777777" w:rsidR="00421B08" w:rsidRDefault="00421B08">
      <w:pPr>
        <w:rPr>
          <w:rtl/>
        </w:rPr>
      </w:pPr>
    </w:p>
    <w:p w14:paraId="252546D6" w14:textId="77777777" w:rsidR="00421B08" w:rsidRDefault="00421B08">
      <w:pPr>
        <w:rPr>
          <w:rtl/>
        </w:rPr>
      </w:pPr>
    </w:p>
    <w:p w14:paraId="0D6E04A2" w14:textId="77777777" w:rsidR="00421B08" w:rsidRDefault="00421B08">
      <w:pPr>
        <w:rPr>
          <w:rtl/>
        </w:rPr>
      </w:pPr>
    </w:p>
    <w:tbl>
      <w:tblPr>
        <w:tblStyle w:val="aa"/>
        <w:tblpPr w:leftFromText="180" w:rightFromText="180" w:tblpXSpec="center" w:tblpY="-234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"/>
        <w:gridCol w:w="2545"/>
        <w:gridCol w:w="281"/>
        <w:gridCol w:w="993"/>
        <w:gridCol w:w="423"/>
        <w:gridCol w:w="852"/>
        <w:gridCol w:w="441"/>
        <w:gridCol w:w="565"/>
        <w:gridCol w:w="1840"/>
        <w:gridCol w:w="281"/>
        <w:gridCol w:w="852"/>
        <w:gridCol w:w="1134"/>
      </w:tblGrid>
      <w:tr w:rsidR="00421B08" w:rsidRPr="004D649E" w14:paraId="6B694B4F" w14:textId="77777777" w:rsidTr="00421B08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D240F3B" w14:textId="3AD3BE3A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32"/>
                <w:szCs w:val="32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lastRenderedPageBreak/>
              <w:t xml:space="preserve">                                               تقرير جلسات مجتمعات التعلم المهنية                     رقم الجلسة (....</w:t>
            </w:r>
            <w:r w:rsidR="002E01B7"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3</w:t>
            </w: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.........)</w:t>
            </w:r>
          </w:p>
        </w:tc>
      </w:tr>
      <w:tr w:rsidR="00421B08" w:rsidRPr="004D649E" w14:paraId="4D546C58" w14:textId="77777777" w:rsidTr="002E01B7">
        <w:trPr>
          <w:trHeight w:val="326"/>
        </w:trPr>
        <w:tc>
          <w:tcPr>
            <w:tcW w:w="321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17AFFB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70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B136F2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795BA7A" w14:textId="58F97920" w:rsidR="00421B08" w:rsidRPr="004D649E" w:rsidRDefault="00063659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b/>
                <w:bCs/>
                <w:rtl/>
              </w:rPr>
              <w:t>تعزيز القيم الإيمانية في نفوس الطالبات</w:t>
            </w:r>
          </w:p>
        </w:tc>
        <w:tc>
          <w:tcPr>
            <w:tcW w:w="198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FCEF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740AAA31" w14:textId="77777777" w:rsidTr="002E01B7">
        <w:tc>
          <w:tcPr>
            <w:tcW w:w="321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ACD3AC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555AE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B8C6179" w14:textId="7D46919E" w:rsidR="00421B08" w:rsidRPr="004D649E" w:rsidRDefault="002E01B7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معلمات الدراسات الاسلامية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8442F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1A30B961" w14:textId="77777777" w:rsidTr="002E01B7">
        <w:tc>
          <w:tcPr>
            <w:tcW w:w="321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830022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2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D0533C" w14:textId="5EF098A8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160B4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BC4F07" w14:textId="124290D3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4 / 5 </w:t>
            </w:r>
          </w:p>
        </w:tc>
      </w:tr>
      <w:tr w:rsidR="00421B08" w:rsidRPr="004D649E" w14:paraId="3F6D3485" w14:textId="77777777" w:rsidTr="002E01B7">
        <w:tc>
          <w:tcPr>
            <w:tcW w:w="321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A447F3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7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D0B3E0" w14:textId="075A87F1" w:rsidR="00421B08" w:rsidRPr="004D649E" w:rsidRDefault="00555986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المصادر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19164E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7D0A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0B90EEEC" w14:textId="77777777" w:rsidTr="00421B08">
        <w:trPr>
          <w:trHeight w:val="461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B84AA95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555986" w:rsidRPr="004D649E" w14:paraId="45F94420" w14:textId="77777777" w:rsidTr="00C20D54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22A9093" w14:textId="789B3E31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تعزيز القيم الإيمانية في نفوس الطالبات من خلال الممارسات الصفية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40693900" w14:textId="77777777" w:rsidTr="00C20D54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6B7489C" w14:textId="76ADD768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تبادل طرق ربط المقررات الشرعية بواقع الطالبة وحياتها اليومية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20A9754E" w14:textId="77777777" w:rsidTr="00C20D54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FBC94E9" w14:textId="062DA97F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تطوير أنشطة صفية تعزز المسؤولية الاجتماعية والسلوك الإيجابي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1ECE5E3A" w14:textId="77777777" w:rsidTr="00C20D54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005EFD4" w14:textId="20CC123A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صياغة مبادرات مدرسية تخدم الجانب القيمي والوطني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4D4F4178" w14:textId="77777777" w:rsidTr="00C20D54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E01921C" w14:textId="4FE41189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تعزيز القيم الإيمانية في نفوس الطالبات من خلال الممارسات الصفية</w:t>
            </w:r>
            <w:r w:rsidRPr="004D649E">
              <w:rPr>
                <w:b/>
                <w:bCs/>
              </w:rPr>
              <w:t>.</w:t>
            </w:r>
          </w:p>
        </w:tc>
      </w:tr>
      <w:tr w:rsidR="00555986" w:rsidRPr="004D649E" w14:paraId="3EF4D4AF" w14:textId="77777777" w:rsidTr="00C20D54">
        <w:trPr>
          <w:trHeight w:val="77"/>
        </w:trPr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F77D3" w14:textId="7B81A622" w:rsidR="00555986" w:rsidRPr="004D649E" w:rsidRDefault="00555986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تبادل طرق ربط المقررات الشرعية بواقع الطالبة وحياتها اليومية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215A7E1C" w14:textId="77777777" w:rsidTr="00421B08">
        <w:trPr>
          <w:trHeight w:val="524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190214E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063659" w:rsidRPr="004D649E" w14:paraId="77FFDB6F" w14:textId="77777777" w:rsidTr="002C0CE3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7A4CAAB" w14:textId="038A511F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فعيل المشاريع الصفية التي تعزز القيم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59B9F9DC" w14:textId="77777777" w:rsidTr="002C0CE3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D921EF2" w14:textId="6C56BF24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دمج أنشطة خدمة المجتمع ضمن خطة مادة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535762D7" w14:textId="77777777" w:rsidTr="002C0CE3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EB365DB" w14:textId="56EFC0B6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اعتماد أساليب قصصية ومواقف حياتية في تدريس المفاهيم الدينية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3E64F98F" w14:textId="77777777" w:rsidTr="002C0CE3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A77BB9A" w14:textId="46C0F10A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متابعة أثر الأنشطة على سلوك الطالبات من خلال استبانات أو ملاحظات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5A9C21B4" w14:textId="77777777" w:rsidTr="002C0CE3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2C6AB08" w14:textId="72EBEE30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فعيل المشاريع الصفية التي تعزز القيم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6C647B7D" w14:textId="77777777" w:rsidTr="002C0CE3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2C5E164" w14:textId="601D944F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دمج أنشطة خدمة المجتمع ضمن خطة مادة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369D2356" w14:textId="77777777" w:rsidTr="00421B08">
        <w:trPr>
          <w:trHeight w:val="473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5E25328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الحاضرات</w:t>
            </w:r>
          </w:p>
        </w:tc>
      </w:tr>
      <w:tr w:rsidR="00421B08" w:rsidRPr="004D649E" w14:paraId="73DBD255" w14:textId="77777777" w:rsidTr="002E01B7"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561731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689BCF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D23D1C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33D560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98D970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7E872A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B83AC4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575662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55986" w:rsidRPr="004D649E" w14:paraId="4D2D0B7F" w14:textId="77777777" w:rsidTr="002E01B7"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20F89F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EEBB69" w14:textId="0162FDF4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988836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AE23A8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9ACC08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922D3E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DE714C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AD5F48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555986" w:rsidRPr="004D649E" w14:paraId="53F9787E" w14:textId="77777777" w:rsidTr="002E01B7">
        <w:tc>
          <w:tcPr>
            <w:tcW w:w="38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1EE5C5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4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61A037" w14:textId="4DB52626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4C3C29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ACFD77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84686A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A68E76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B42AB2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D6C2BD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555986" w:rsidRPr="004D649E" w14:paraId="5E7AB629" w14:textId="77777777" w:rsidTr="002E01B7">
        <w:tc>
          <w:tcPr>
            <w:tcW w:w="38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905D94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4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62CE82" w14:textId="39855599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991F9A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5E30A2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7CA0F2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376BEA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339733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3C32EE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555986" w:rsidRPr="004D649E" w14:paraId="582EA393" w14:textId="77777777" w:rsidTr="002E01B7">
        <w:tc>
          <w:tcPr>
            <w:tcW w:w="38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AB2D72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4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FB2D21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FF261A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65887E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320378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BBE730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A0F90D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7F2EAF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555986" w:rsidRPr="004D649E" w14:paraId="4CAFD351" w14:textId="77777777" w:rsidTr="00421B08">
        <w:trPr>
          <w:trHeight w:val="507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6910A2" w14:textId="77777777" w:rsidR="00555986" w:rsidRPr="004D649E" w:rsidRDefault="00555986" w:rsidP="00555986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555986" w:rsidRPr="004D649E" w14:paraId="66253D8E" w14:textId="77777777" w:rsidTr="002E01B7">
        <w:tc>
          <w:tcPr>
            <w:tcW w:w="46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04ABAAC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E80FB5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1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AAF6792" w14:textId="6D054D8D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مديرة المدرسة</w:t>
            </w:r>
          </w:p>
        </w:tc>
      </w:tr>
      <w:tr w:rsidR="00555986" w:rsidRPr="004D649E" w14:paraId="6A0F9AFD" w14:textId="77777777" w:rsidTr="002E01B7">
        <w:tc>
          <w:tcPr>
            <w:tcW w:w="46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7518B" w14:textId="4CAF368B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C01CFC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4C112" w14:textId="0F59B96C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555986" w:rsidRPr="004D649E" w14:paraId="0044F6EB" w14:textId="77777777" w:rsidTr="002E01B7">
        <w:tc>
          <w:tcPr>
            <w:tcW w:w="46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3B9D8BD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BCBC07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862BA3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55986" w:rsidRPr="004D649E" w14:paraId="7F68F351" w14:textId="77777777" w:rsidTr="002E01B7">
        <w:tc>
          <w:tcPr>
            <w:tcW w:w="46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13BA8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1A9544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DD35E2" w14:textId="77777777" w:rsidR="00555986" w:rsidRPr="004D649E" w:rsidRDefault="00555986" w:rsidP="00555986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</w:tbl>
    <w:p w14:paraId="35D9941A" w14:textId="77777777" w:rsidR="00421B08" w:rsidRDefault="00421B08">
      <w:pPr>
        <w:rPr>
          <w:rtl/>
        </w:rPr>
      </w:pPr>
    </w:p>
    <w:p w14:paraId="4061730F" w14:textId="77777777" w:rsidR="00421B08" w:rsidRDefault="00421B08">
      <w:pPr>
        <w:rPr>
          <w:rtl/>
        </w:rPr>
      </w:pPr>
    </w:p>
    <w:p w14:paraId="75B1EB36" w14:textId="77777777" w:rsidR="00421B08" w:rsidRDefault="00421B08">
      <w:pPr>
        <w:rPr>
          <w:rtl/>
        </w:rPr>
      </w:pPr>
    </w:p>
    <w:p w14:paraId="2A2E3686" w14:textId="77777777" w:rsidR="00421B08" w:rsidRDefault="00421B08">
      <w:pPr>
        <w:rPr>
          <w:rtl/>
        </w:rPr>
      </w:pPr>
    </w:p>
    <w:p w14:paraId="5AF9F0E2" w14:textId="77777777" w:rsidR="00421B08" w:rsidRDefault="00421B08">
      <w:pPr>
        <w:rPr>
          <w:rtl/>
        </w:rPr>
      </w:pPr>
    </w:p>
    <w:tbl>
      <w:tblPr>
        <w:tblStyle w:val="aa"/>
        <w:tblpPr w:leftFromText="180" w:rightFromText="180" w:tblpXSpec="center" w:tblpY="-234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531"/>
        <w:gridCol w:w="280"/>
        <w:gridCol w:w="988"/>
        <w:gridCol w:w="422"/>
        <w:gridCol w:w="848"/>
        <w:gridCol w:w="441"/>
        <w:gridCol w:w="562"/>
        <w:gridCol w:w="1830"/>
        <w:gridCol w:w="281"/>
        <w:gridCol w:w="848"/>
        <w:gridCol w:w="1130"/>
      </w:tblGrid>
      <w:tr w:rsidR="00421B08" w:rsidRPr="004D649E" w14:paraId="368070EE" w14:textId="77777777" w:rsidTr="00421B08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2E83BA" w14:textId="683599F9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32"/>
                <w:szCs w:val="32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lastRenderedPageBreak/>
              <w:t xml:space="preserve">                                               تقرير جلسات مجتمعات التعلم المهنية                     رقم الجلسة (.......</w:t>
            </w:r>
            <w:r w:rsidR="002E01B7"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4</w:t>
            </w: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......)</w:t>
            </w:r>
          </w:p>
        </w:tc>
      </w:tr>
      <w:tr w:rsidR="00421B08" w:rsidRPr="004D649E" w14:paraId="218FC6FA" w14:textId="77777777" w:rsidTr="00421B08">
        <w:trPr>
          <w:trHeight w:val="326"/>
        </w:trPr>
        <w:tc>
          <w:tcPr>
            <w:tcW w:w="32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87925C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0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AA98B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DB2378A" w14:textId="0AA7043B" w:rsidR="00421B08" w:rsidRPr="004D649E" w:rsidRDefault="00063659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  <w:t>•  مناقشة آليات إعداد أسئلة الاختبارات النهائية بما يتوافق مع جداول المواصفات.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09A1C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69D8A20B" w14:textId="77777777" w:rsidTr="00421B08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3D1387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6F15CD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CA42FA4" w14:textId="6780BDEA" w:rsidR="00421B08" w:rsidRPr="004D649E" w:rsidRDefault="00555986" w:rsidP="00421B08">
            <w:pPr>
              <w:jc w:val="center"/>
              <w:rPr>
                <w:rFonts w:ascii="Calibri" w:eastAsia="Calibri" w:hAnsi="Calibri" w:cs="Akhbar MT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معلمات الدراسات الاسلامية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C47C1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0DC23673" w14:textId="77777777" w:rsidTr="00421B08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6CD623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3E40F0" w14:textId="1A4FEFC6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F4DDFF2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953FED" w14:textId="02FC3AE3" w:rsidR="00421B08" w:rsidRPr="004D649E" w:rsidRDefault="004D649E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2 / 6</w:t>
            </w:r>
          </w:p>
        </w:tc>
      </w:tr>
      <w:tr w:rsidR="00421B08" w:rsidRPr="004D649E" w14:paraId="2B5C262F" w14:textId="77777777" w:rsidTr="00421B08">
        <w:tc>
          <w:tcPr>
            <w:tcW w:w="324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EAF9AF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8D09E" w14:textId="7B2AD890" w:rsidR="00421B08" w:rsidRPr="004D649E" w:rsidRDefault="00555986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6"/>
                <w:szCs w:val="26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6"/>
                <w:szCs w:val="26"/>
                <w:rtl/>
              </w:rPr>
              <w:t>المصادر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5C823F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8FAD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4EFAB719" w14:textId="77777777" w:rsidTr="00421B08">
        <w:trPr>
          <w:trHeight w:val="461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319A57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063659" w:rsidRPr="004D649E" w14:paraId="0D03C7AB" w14:textId="77777777" w:rsidTr="00724D72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34F1C78" w14:textId="4DBA74B7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مناقشة آليات إعداد أسئلة الاختبارات النهائية بما يتوافق مع جداول المواصفات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21C8CD52" w14:textId="77777777" w:rsidTr="00724D72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50F94B5" w14:textId="051C6959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تبادل خبرات في صياغة أسئلة تقيس المستويات العليا للتفكير (الفهم – التحليل – التطبيق)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64CB9D11" w14:textId="77777777" w:rsidTr="00724D72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798AB9" w14:textId="2E023F25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توضيح معايير العدالة والشفافية في تقويم الطالبات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565F3248" w14:textId="77777777" w:rsidTr="00724D72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255886A" w14:textId="273D30AE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استعراض طرق معالجة ضعف بعض الطالبات استعدادًا للاختبارات</w:t>
            </w:r>
          </w:p>
        </w:tc>
      </w:tr>
      <w:tr w:rsidR="00063659" w:rsidRPr="004D649E" w14:paraId="5EF09B49" w14:textId="77777777" w:rsidTr="00724D72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D18E407" w14:textId="71814C90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مناقشة آليات إعداد أسئلة الاختبارات النهائية بما يتوافق مع جداول المواصفات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4F699531" w14:textId="77777777" w:rsidTr="00724D72">
        <w:trPr>
          <w:trHeight w:val="77"/>
        </w:trPr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228F1" w14:textId="086329DA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تبادل خبرات في صياغة أسئلة تقيس المستويات العليا للتفكير (الفهم – التحليل – التطبيق)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6C5CC492" w14:textId="77777777" w:rsidTr="00421B08">
        <w:trPr>
          <w:trHeight w:val="524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08D6B5E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063659" w:rsidRPr="004D649E" w14:paraId="6F0B5BCA" w14:textId="77777777" w:rsidTr="00B95C56"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DEE038F" w14:textId="1AB55712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إعداد بنك أسئلة مشترك لمقررات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5A728FFF" w14:textId="77777777" w:rsidTr="00B95C56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1CD423B" w14:textId="39DA0A3B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تدريب المعلمات على استخدام مؤشرات الأداء في تصميم الأسئلة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5D6B24A2" w14:textId="77777777" w:rsidTr="00B95C56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80B1D2C" w14:textId="7CC75837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تخصيص وقت لمراجعات شاملة قبل بدء الاختبارات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49EBF267" w14:textId="77777777" w:rsidTr="00B95C56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2693A3C" w14:textId="06902D92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مراعاة الفروق الفردية عند تصميم الاختبارات</w:t>
            </w:r>
            <w:r w:rsidRPr="004D649E">
              <w:rPr>
                <w:b/>
                <w:bCs/>
              </w:rPr>
              <w:t>.</w:t>
            </w:r>
          </w:p>
        </w:tc>
      </w:tr>
      <w:tr w:rsidR="00063659" w:rsidRPr="004D649E" w14:paraId="7157BA0F" w14:textId="77777777" w:rsidTr="00B95C56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BBF34C1" w14:textId="6430E99E" w:rsidR="00063659" w:rsidRPr="004D649E" w:rsidRDefault="00063659" w:rsidP="00063659">
            <w:pPr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  <w:r w:rsidRPr="004D649E">
              <w:rPr>
                <w:rFonts w:hAnsi="Symbol"/>
                <w:b/>
                <w:bCs/>
              </w:rPr>
              <w:t></w:t>
            </w:r>
            <w:r w:rsidRPr="004D649E">
              <w:rPr>
                <w:b/>
                <w:bCs/>
              </w:rPr>
              <w:t xml:space="preserve">  </w:t>
            </w:r>
            <w:r w:rsidRPr="004D649E">
              <w:rPr>
                <w:b/>
                <w:bCs/>
                <w:rtl/>
              </w:rPr>
              <w:t>إعداد بنك أسئلة مشترك لمقررات الدراسات الإسلامية</w:t>
            </w:r>
            <w:r w:rsidRPr="004D649E">
              <w:rPr>
                <w:b/>
                <w:bCs/>
              </w:rPr>
              <w:t>.</w:t>
            </w:r>
          </w:p>
        </w:tc>
      </w:tr>
      <w:tr w:rsidR="00421B08" w:rsidRPr="004D649E" w14:paraId="3A56CFC3" w14:textId="77777777"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89CBA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18"/>
                <w:szCs w:val="18"/>
                <w:rtl/>
              </w:rPr>
            </w:pPr>
          </w:p>
        </w:tc>
      </w:tr>
      <w:tr w:rsidR="00421B08" w:rsidRPr="004D649E" w14:paraId="0CBB2589" w14:textId="77777777" w:rsidTr="00421B08">
        <w:trPr>
          <w:trHeight w:val="473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6D3C9D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الحاضرات</w:t>
            </w:r>
          </w:p>
        </w:tc>
      </w:tr>
      <w:tr w:rsidR="00421B08" w:rsidRPr="004D649E" w14:paraId="1649139D" w14:textId="77777777" w:rsidTr="00421B0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29BABB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9179F7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A4D681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69FB66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825DBD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F6FD76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0A7F79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6D14B78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21B08" w:rsidRPr="004D649E" w14:paraId="1CEE704C" w14:textId="77777777" w:rsidTr="00421B0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82196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15FE3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C6E78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AD655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1563A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9D5F4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5CFD90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783DF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511E790C" w14:textId="77777777" w:rsidTr="00421B0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56CA3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99233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E97A8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0F8E8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DC7F7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1262E0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680E22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2F14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0FCFC60F" w14:textId="77777777" w:rsidTr="00421B0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695CE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7DCE8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6846C9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708CF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DDF5C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9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2A45F5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CA951B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C70321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421B08" w:rsidRPr="004D649E" w14:paraId="1CFCCE1B" w14:textId="77777777" w:rsidTr="00421B08">
        <w:trPr>
          <w:trHeight w:val="547"/>
        </w:trPr>
        <w:tc>
          <w:tcPr>
            <w:tcW w:w="10588" w:type="dxa"/>
            <w:gridSpan w:val="1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E2DC574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32"/>
                <w:szCs w:val="32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موعد الجلسة القادمة</w:t>
            </w:r>
          </w:p>
        </w:tc>
      </w:tr>
      <w:tr w:rsidR="00421B08" w:rsidRPr="004D649E" w14:paraId="5E9BFB06" w14:textId="77777777" w:rsidTr="00421B08">
        <w:trPr>
          <w:trHeight w:val="507"/>
        </w:trPr>
        <w:tc>
          <w:tcPr>
            <w:tcW w:w="105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FECE864" w14:textId="77777777" w:rsidR="00421B08" w:rsidRPr="004D649E" w:rsidRDefault="00421B08" w:rsidP="00421B08">
            <w:pPr>
              <w:jc w:val="center"/>
              <w:rPr>
                <w:rFonts w:ascii="Calibri" w:eastAsia="Calibri" w:hAnsi="Calibri" w:cs="GE SS Two Medium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GE SS Two Medium" w:hint="cs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421B08" w:rsidRPr="004D649E" w14:paraId="6C21ACBE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0FA05F3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C2FCEA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D6D7B5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 xml:space="preserve">اسم قائدة المدرسة </w:t>
            </w:r>
          </w:p>
        </w:tc>
      </w:tr>
      <w:tr w:rsidR="00421B08" w:rsidRPr="004D649E" w14:paraId="2C4F1095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CE3D7" w14:textId="0346DDC2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DA1D2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5D2A7" w14:textId="58E2A9DF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421B08" w:rsidRPr="004D649E" w14:paraId="72F01B07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03BFBA4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31C8C6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8F03A0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  <w:r w:rsidRPr="004D649E">
              <w:rPr>
                <w:rFonts w:ascii="Calibri" w:eastAsia="Calibri" w:hAnsi="Calibri" w:cs="AL-Mohanad Bol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21B08" w:rsidRPr="004D649E" w14:paraId="66025551" w14:textId="77777777" w:rsidTr="00421B08"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49C39F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E269C7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0C7EC" w14:textId="77777777" w:rsidR="00421B08" w:rsidRPr="004D649E" w:rsidRDefault="00421B08" w:rsidP="00421B08">
            <w:pPr>
              <w:jc w:val="center"/>
              <w:rPr>
                <w:rFonts w:ascii="Calibri" w:eastAsia="Calibri" w:hAnsi="Calibri" w:cs="AL-Mohanad Bold"/>
                <w:b/>
                <w:bCs/>
                <w:sz w:val="24"/>
                <w:szCs w:val="24"/>
                <w:rtl/>
              </w:rPr>
            </w:pPr>
          </w:p>
        </w:tc>
      </w:tr>
    </w:tbl>
    <w:p w14:paraId="6E50BF44" w14:textId="77777777" w:rsidR="00421B08" w:rsidRDefault="00421B08">
      <w:pPr>
        <w:rPr>
          <w:rtl/>
        </w:rPr>
      </w:pPr>
    </w:p>
    <w:p w14:paraId="1A6AD38D" w14:textId="77777777" w:rsidR="00421B08" w:rsidRDefault="00421B08">
      <w:pPr>
        <w:rPr>
          <w:rtl/>
        </w:rPr>
      </w:pPr>
    </w:p>
    <w:p w14:paraId="07E04D8D" w14:textId="77777777" w:rsidR="00421B08" w:rsidRDefault="00421B08">
      <w:pPr>
        <w:rPr>
          <w:rtl/>
        </w:rPr>
      </w:pPr>
    </w:p>
    <w:p w14:paraId="3896E9EA" w14:textId="77777777" w:rsidR="00421B08" w:rsidRDefault="00421B08">
      <w:pPr>
        <w:rPr>
          <w:rtl/>
        </w:rPr>
      </w:pPr>
    </w:p>
    <w:p w14:paraId="4541071F" w14:textId="77777777" w:rsidR="00421B08" w:rsidRDefault="00421B08">
      <w:pPr>
        <w:rPr>
          <w:rtl/>
        </w:rPr>
      </w:pPr>
    </w:p>
    <w:p w14:paraId="2220D468" w14:textId="77777777" w:rsidR="00421B08" w:rsidRDefault="00421B08">
      <w:pPr>
        <w:rPr>
          <w:rtl/>
        </w:rPr>
      </w:pPr>
    </w:p>
    <w:p w14:paraId="5F40A353" w14:textId="77777777" w:rsidR="00421B08" w:rsidRDefault="00421B08">
      <w:pPr>
        <w:rPr>
          <w:rtl/>
        </w:rPr>
      </w:pPr>
    </w:p>
    <w:p w14:paraId="535241D1" w14:textId="77777777" w:rsidR="00421B08" w:rsidRDefault="00421B08">
      <w:pPr>
        <w:rPr>
          <w:rtl/>
        </w:rPr>
      </w:pPr>
    </w:p>
    <w:p w14:paraId="2C7A80C4" w14:textId="77777777" w:rsidR="00421B08" w:rsidRDefault="00421B08">
      <w:pPr>
        <w:rPr>
          <w:rtl/>
        </w:rPr>
      </w:pPr>
    </w:p>
    <w:p w14:paraId="17E62B10" w14:textId="77777777" w:rsidR="00421B08" w:rsidRDefault="00421B08">
      <w:pPr>
        <w:rPr>
          <w:rtl/>
        </w:rPr>
      </w:pPr>
    </w:p>
    <w:p w14:paraId="7519B108" w14:textId="77777777" w:rsidR="00421B08" w:rsidRDefault="00421B08">
      <w:pPr>
        <w:rPr>
          <w:rtl/>
        </w:rPr>
      </w:pPr>
    </w:p>
    <w:p w14:paraId="0339FD33" w14:textId="77777777" w:rsidR="00421B08" w:rsidRDefault="00421B08">
      <w:pPr>
        <w:rPr>
          <w:rtl/>
        </w:rPr>
      </w:pPr>
    </w:p>
    <w:p w14:paraId="0F703075" w14:textId="77777777" w:rsidR="00421B08" w:rsidRDefault="00421B08">
      <w:pPr>
        <w:rPr>
          <w:rtl/>
        </w:rPr>
      </w:pPr>
    </w:p>
    <w:p w14:paraId="368955EE" w14:textId="77777777" w:rsidR="00421B08" w:rsidRDefault="00421B08">
      <w:pPr>
        <w:rPr>
          <w:rtl/>
        </w:rPr>
      </w:pPr>
    </w:p>
    <w:p w14:paraId="508EA503" w14:textId="77777777" w:rsidR="00421B08" w:rsidRDefault="00421B08">
      <w:pPr>
        <w:rPr>
          <w:rtl/>
        </w:rPr>
      </w:pPr>
    </w:p>
    <w:p w14:paraId="16DADA12" w14:textId="77777777" w:rsidR="00421B08" w:rsidRDefault="00421B08">
      <w:pPr>
        <w:rPr>
          <w:rtl/>
        </w:rPr>
      </w:pPr>
    </w:p>
    <w:p w14:paraId="64CFB4C5" w14:textId="77777777" w:rsidR="00421B08" w:rsidRDefault="00421B08">
      <w:pPr>
        <w:rPr>
          <w:rtl/>
        </w:rPr>
      </w:pPr>
    </w:p>
    <w:p w14:paraId="0EF21A30" w14:textId="77777777" w:rsidR="00421B08" w:rsidRDefault="00421B08">
      <w:pPr>
        <w:rPr>
          <w:rtl/>
        </w:rPr>
      </w:pPr>
    </w:p>
    <w:p w14:paraId="4716A353" w14:textId="77777777" w:rsidR="00421B08" w:rsidRDefault="00421B08">
      <w:pPr>
        <w:rPr>
          <w:rtl/>
        </w:rPr>
      </w:pPr>
    </w:p>
    <w:p w14:paraId="5610BC11" w14:textId="77777777" w:rsidR="00421B08" w:rsidRDefault="00421B08">
      <w:pPr>
        <w:rPr>
          <w:rtl/>
        </w:rPr>
      </w:pPr>
    </w:p>
    <w:p w14:paraId="6EACE79A" w14:textId="77777777" w:rsidR="00421B08" w:rsidRDefault="00421B08">
      <w:pPr>
        <w:rPr>
          <w:rtl/>
        </w:rPr>
      </w:pPr>
    </w:p>
    <w:p w14:paraId="32B51D21" w14:textId="77777777" w:rsidR="00421B08" w:rsidRDefault="00421B08">
      <w:pPr>
        <w:rPr>
          <w:rtl/>
        </w:rPr>
      </w:pPr>
    </w:p>
    <w:p w14:paraId="3B87FB89" w14:textId="77777777" w:rsidR="00421B08" w:rsidRDefault="00421B08">
      <w:pPr>
        <w:rPr>
          <w:rtl/>
        </w:rPr>
      </w:pPr>
    </w:p>
    <w:p w14:paraId="534FF03D" w14:textId="77777777" w:rsidR="00421B08" w:rsidRDefault="00421B08">
      <w:pPr>
        <w:rPr>
          <w:rtl/>
        </w:rPr>
      </w:pPr>
    </w:p>
    <w:p w14:paraId="336C8AC7" w14:textId="77777777" w:rsidR="00421B08" w:rsidRDefault="00421B08">
      <w:pPr>
        <w:rPr>
          <w:rtl/>
        </w:rPr>
      </w:pPr>
    </w:p>
    <w:p w14:paraId="44B69CBC" w14:textId="77777777" w:rsidR="00421B08" w:rsidRDefault="00421B08">
      <w:pPr>
        <w:rPr>
          <w:rtl/>
        </w:rPr>
      </w:pPr>
    </w:p>
    <w:p w14:paraId="37784540" w14:textId="77777777" w:rsidR="00421B08" w:rsidRDefault="00421B08">
      <w:pPr>
        <w:rPr>
          <w:rtl/>
        </w:rPr>
      </w:pPr>
    </w:p>
    <w:p w14:paraId="1A6DBD41" w14:textId="77777777" w:rsidR="00421B08" w:rsidRDefault="00421B08">
      <w:pPr>
        <w:rPr>
          <w:rtl/>
        </w:rPr>
      </w:pPr>
    </w:p>
    <w:p w14:paraId="10A99F45" w14:textId="77777777" w:rsidR="00421B08" w:rsidRDefault="00421B08">
      <w:pPr>
        <w:rPr>
          <w:rtl/>
        </w:rPr>
      </w:pPr>
    </w:p>
    <w:p w14:paraId="4F0B997A" w14:textId="77777777" w:rsidR="00421B08" w:rsidRDefault="00421B08">
      <w:pPr>
        <w:rPr>
          <w:rtl/>
        </w:rPr>
      </w:pPr>
    </w:p>
    <w:p w14:paraId="5CFFA03C" w14:textId="77777777" w:rsidR="00421B08" w:rsidRDefault="00421B08">
      <w:pPr>
        <w:rPr>
          <w:rtl/>
        </w:rPr>
      </w:pPr>
    </w:p>
    <w:p w14:paraId="513CD292" w14:textId="77777777" w:rsidR="00421B08" w:rsidRDefault="00421B08">
      <w:pPr>
        <w:rPr>
          <w:rtl/>
        </w:rPr>
      </w:pPr>
    </w:p>
    <w:p w14:paraId="7E1BA76C" w14:textId="77777777" w:rsidR="00421B08" w:rsidRDefault="00421B08">
      <w:pPr>
        <w:rPr>
          <w:rtl/>
        </w:rPr>
      </w:pPr>
    </w:p>
    <w:p w14:paraId="4F205E8A" w14:textId="77777777" w:rsidR="00421B08" w:rsidRDefault="00421B08">
      <w:pPr>
        <w:rPr>
          <w:rtl/>
        </w:rPr>
      </w:pPr>
    </w:p>
    <w:p w14:paraId="196D8D4B" w14:textId="77777777" w:rsidR="00421B08" w:rsidRDefault="00421B08">
      <w:pPr>
        <w:rPr>
          <w:rtl/>
        </w:rPr>
      </w:pPr>
    </w:p>
    <w:p w14:paraId="0E6EAF2A" w14:textId="77777777" w:rsidR="00421B08" w:rsidRDefault="00421B08">
      <w:pPr>
        <w:rPr>
          <w:rtl/>
        </w:rPr>
      </w:pPr>
    </w:p>
    <w:p w14:paraId="5EC6D783" w14:textId="77777777" w:rsidR="00421B08" w:rsidRDefault="00421B08">
      <w:pPr>
        <w:rPr>
          <w:rtl/>
        </w:rPr>
      </w:pPr>
    </w:p>
    <w:p w14:paraId="6A5E909A" w14:textId="77777777" w:rsidR="00421B08" w:rsidRDefault="00421B08">
      <w:pPr>
        <w:rPr>
          <w:rtl/>
        </w:rPr>
      </w:pPr>
    </w:p>
    <w:p w14:paraId="140B9621" w14:textId="77777777" w:rsidR="00421B08" w:rsidRDefault="00421B08">
      <w:pPr>
        <w:rPr>
          <w:rtl/>
        </w:rPr>
      </w:pPr>
    </w:p>
    <w:p w14:paraId="466EA049" w14:textId="77777777" w:rsidR="00421B08" w:rsidRDefault="00421B08">
      <w:pPr>
        <w:rPr>
          <w:rtl/>
        </w:rPr>
      </w:pPr>
    </w:p>
    <w:p w14:paraId="55F2A35B" w14:textId="77777777" w:rsidR="00421B08" w:rsidRDefault="00421B08">
      <w:pPr>
        <w:rPr>
          <w:rtl/>
        </w:rPr>
      </w:pPr>
    </w:p>
    <w:p w14:paraId="209307C0" w14:textId="77777777" w:rsidR="00421B08" w:rsidRDefault="00421B08">
      <w:pPr>
        <w:rPr>
          <w:rtl/>
        </w:rPr>
      </w:pPr>
    </w:p>
    <w:p w14:paraId="7BD17E8E" w14:textId="77777777" w:rsidR="00421B08" w:rsidRDefault="00421B08">
      <w:pPr>
        <w:rPr>
          <w:rtl/>
        </w:rPr>
      </w:pPr>
    </w:p>
    <w:p w14:paraId="701836A6" w14:textId="77777777" w:rsidR="00421B08" w:rsidRDefault="00421B08">
      <w:pPr>
        <w:rPr>
          <w:rtl/>
        </w:rPr>
      </w:pPr>
    </w:p>
    <w:p w14:paraId="40F2565B" w14:textId="77777777" w:rsidR="00421B08" w:rsidRDefault="00421B08">
      <w:pPr>
        <w:rPr>
          <w:rtl/>
        </w:rPr>
      </w:pPr>
    </w:p>
    <w:p w14:paraId="7222706F" w14:textId="77777777" w:rsidR="00421B08" w:rsidRDefault="00421B08">
      <w:pPr>
        <w:rPr>
          <w:rtl/>
        </w:rPr>
      </w:pPr>
    </w:p>
    <w:p w14:paraId="726630E9" w14:textId="77777777" w:rsidR="00421B08" w:rsidRDefault="00421B08">
      <w:pPr>
        <w:rPr>
          <w:rtl/>
        </w:rPr>
      </w:pPr>
    </w:p>
    <w:p w14:paraId="2B3C712C" w14:textId="77777777" w:rsidR="00421B08" w:rsidRDefault="00421B08">
      <w:pPr>
        <w:rPr>
          <w:rtl/>
        </w:rPr>
      </w:pPr>
    </w:p>
    <w:p w14:paraId="30358C41" w14:textId="77777777" w:rsidR="00421B08" w:rsidRDefault="00421B08">
      <w:pPr>
        <w:rPr>
          <w:rtl/>
        </w:rPr>
      </w:pPr>
    </w:p>
    <w:p w14:paraId="21E4E92B" w14:textId="77777777" w:rsidR="00421B08" w:rsidRDefault="00421B08">
      <w:pPr>
        <w:rPr>
          <w:rtl/>
        </w:rPr>
      </w:pPr>
    </w:p>
    <w:p w14:paraId="4181565C" w14:textId="77777777" w:rsidR="00421B08" w:rsidRDefault="00421B08">
      <w:pPr>
        <w:rPr>
          <w:rtl/>
        </w:rPr>
      </w:pPr>
    </w:p>
    <w:p w14:paraId="7BFB04C7" w14:textId="77777777" w:rsidR="00421B08" w:rsidRDefault="00421B08">
      <w:pPr>
        <w:rPr>
          <w:rtl/>
        </w:rPr>
      </w:pPr>
    </w:p>
    <w:p w14:paraId="7988779B" w14:textId="77777777" w:rsidR="00421B08" w:rsidRDefault="00421B08">
      <w:pPr>
        <w:rPr>
          <w:rtl/>
        </w:rPr>
      </w:pPr>
    </w:p>
    <w:p w14:paraId="4928BF7A" w14:textId="77777777" w:rsidR="00421B08" w:rsidRDefault="00421B08">
      <w:pPr>
        <w:rPr>
          <w:rtl/>
        </w:rPr>
      </w:pPr>
    </w:p>
    <w:p w14:paraId="1C245F6C" w14:textId="77777777" w:rsidR="00421B08" w:rsidRDefault="00421B08">
      <w:pPr>
        <w:rPr>
          <w:rtl/>
        </w:rPr>
      </w:pPr>
    </w:p>
    <w:p w14:paraId="13289A2E" w14:textId="77777777" w:rsidR="00421B08" w:rsidRDefault="00421B08">
      <w:pPr>
        <w:rPr>
          <w:rtl/>
        </w:rPr>
      </w:pPr>
    </w:p>
    <w:p w14:paraId="4377CF11" w14:textId="77777777" w:rsidR="00421B08" w:rsidRDefault="00421B08">
      <w:pPr>
        <w:rPr>
          <w:rtl/>
        </w:rPr>
      </w:pPr>
    </w:p>
    <w:p w14:paraId="182C4EED" w14:textId="77777777" w:rsidR="00421B08" w:rsidRDefault="00421B08">
      <w:pPr>
        <w:rPr>
          <w:rtl/>
        </w:rPr>
      </w:pPr>
    </w:p>
    <w:p w14:paraId="0A3803A6" w14:textId="77777777" w:rsidR="00421B08" w:rsidRDefault="00421B08">
      <w:pPr>
        <w:rPr>
          <w:rtl/>
        </w:rPr>
      </w:pPr>
    </w:p>
    <w:p w14:paraId="2B473023" w14:textId="77777777" w:rsidR="00421B08" w:rsidRDefault="00421B08">
      <w:pPr>
        <w:rPr>
          <w:rtl/>
        </w:rPr>
      </w:pPr>
    </w:p>
    <w:p w14:paraId="77211DB5" w14:textId="77777777" w:rsidR="00421B08" w:rsidRDefault="00421B08">
      <w:pPr>
        <w:rPr>
          <w:rtl/>
        </w:rPr>
      </w:pPr>
    </w:p>
    <w:p w14:paraId="0999E9D8" w14:textId="77777777" w:rsidR="00421B08" w:rsidRDefault="00421B08">
      <w:pPr>
        <w:rPr>
          <w:rtl/>
        </w:rPr>
      </w:pPr>
    </w:p>
    <w:p w14:paraId="2D0192F1" w14:textId="77777777" w:rsidR="00421B08" w:rsidRDefault="00421B08">
      <w:pPr>
        <w:rPr>
          <w:rtl/>
        </w:rPr>
      </w:pPr>
    </w:p>
    <w:p w14:paraId="2A704F36" w14:textId="77777777" w:rsidR="00421B08" w:rsidRDefault="00421B08">
      <w:pPr>
        <w:rPr>
          <w:rtl/>
        </w:rPr>
      </w:pPr>
    </w:p>
    <w:p w14:paraId="3B62A9C7" w14:textId="77777777" w:rsidR="00421B08" w:rsidRDefault="00421B08"/>
    <w:sectPr w:rsidR="00421B08" w:rsidSect="00F13A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29B"/>
    <w:multiLevelType w:val="multilevel"/>
    <w:tmpl w:val="ABA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08"/>
    <w:rsid w:val="00063659"/>
    <w:rsid w:val="00131DFB"/>
    <w:rsid w:val="00165C87"/>
    <w:rsid w:val="002E01B7"/>
    <w:rsid w:val="00421B08"/>
    <w:rsid w:val="0047399C"/>
    <w:rsid w:val="004A135C"/>
    <w:rsid w:val="004D649E"/>
    <w:rsid w:val="00555986"/>
    <w:rsid w:val="007A067D"/>
    <w:rsid w:val="00852F92"/>
    <w:rsid w:val="00A222C5"/>
    <w:rsid w:val="00C119E1"/>
    <w:rsid w:val="00F1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6F540"/>
  <w15:chartTrackingRefBased/>
  <w15:docId w15:val="{758101E2-9CF2-4D1C-A368-DFC673B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2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1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1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2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2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21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21B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21B0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21B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21B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21B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21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2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2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21B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1B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1B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1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21B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21B0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421B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منه حبيبي</dc:creator>
  <cp:keywords/>
  <dc:description/>
  <cp:lastModifiedBy>منه حبيبي</cp:lastModifiedBy>
  <cp:revision>4</cp:revision>
  <dcterms:created xsi:type="dcterms:W3CDTF">2025-09-07T15:20:00Z</dcterms:created>
  <dcterms:modified xsi:type="dcterms:W3CDTF">2025-09-07T15:40:00Z</dcterms:modified>
</cp:coreProperties>
</file>