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22F1605D" w14:textId="40323133" w:rsidR="002D24FD" w:rsidRPr="002D24FD" w:rsidRDefault="002D24FD" w:rsidP="002D24FD">
      <w:pPr>
        <w:rPr>
          <w:rFonts w:cs="Arial"/>
          <w:rtl/>
        </w:rPr>
      </w:pPr>
      <w:r>
        <w:rPr>
          <w:rStyle w:val="a3"/>
          <w:rFonts w:ascii="Tahoma" w:hAnsi="Tahoma" w:cs="Tahoma"/>
          <w:color w:val="555555"/>
          <w:sz w:val="21"/>
          <w:szCs w:val="21"/>
          <w:shd w:val="clear" w:color="auto" w:fill="F9F9F9"/>
        </w:rPr>
        <w:fldChar w:fldCharType="begin"/>
      </w:r>
      <w:r>
        <w:rPr>
          <w:rStyle w:val="a3"/>
          <w:rFonts w:ascii="Tahoma" w:hAnsi="Tahoma" w:cs="Tahoma"/>
          <w:color w:val="555555"/>
          <w:sz w:val="21"/>
          <w:szCs w:val="21"/>
          <w:shd w:val="clear" w:color="auto" w:fill="F9F9F9"/>
        </w:rPr>
        <w:instrText xml:space="preserve"> HYPERLINK "https://eduschool40.blog/wp-admin/post.php?post=70886&amp;action=edit" </w:instrText>
      </w:r>
      <w:r>
        <w:rPr>
          <w:rStyle w:val="a3"/>
          <w:rFonts w:ascii="Tahoma" w:hAnsi="Tahoma" w:cs="Tahoma"/>
          <w:color w:val="555555"/>
          <w:sz w:val="21"/>
          <w:szCs w:val="21"/>
          <w:shd w:val="clear" w:color="auto" w:fill="F9F9F9"/>
        </w:rPr>
        <w:fldChar w:fldCharType="separate"/>
      </w:r>
      <w:r>
        <w:rPr>
          <w:rStyle w:val="Hyperlink"/>
          <w:rFonts w:ascii="Tahoma" w:hAnsi="Tahoma" w:cs="Tahoma"/>
          <w:b/>
          <w:bCs/>
          <w:color w:val="124964"/>
          <w:sz w:val="21"/>
          <w:szCs w:val="21"/>
          <w:shd w:val="clear" w:color="auto" w:fill="F9F9F9"/>
          <w:rtl/>
        </w:rPr>
        <w:t>اسئلة اللقاء ال</w:t>
      </w:r>
      <w:r>
        <w:rPr>
          <w:rStyle w:val="Hyperlink"/>
          <w:rFonts w:ascii="Tahoma" w:hAnsi="Tahoma" w:cs="Tahoma" w:hint="cs"/>
          <w:b/>
          <w:bCs/>
          <w:color w:val="124964"/>
          <w:sz w:val="21"/>
          <w:szCs w:val="21"/>
          <w:shd w:val="clear" w:color="auto" w:fill="F9F9F9"/>
          <w:rtl/>
        </w:rPr>
        <w:t>خامس</w:t>
      </w:r>
      <w:r>
        <w:rPr>
          <w:rStyle w:val="Hyperlink"/>
          <w:rFonts w:ascii="Tahoma" w:hAnsi="Tahoma" w:cs="Tahoma"/>
          <w:b/>
          <w:bCs/>
          <w:color w:val="124964"/>
          <w:sz w:val="21"/>
          <w:szCs w:val="21"/>
          <w:shd w:val="clear" w:color="auto" w:fill="F9F9F9"/>
          <w:rtl/>
        </w:rPr>
        <w:t xml:space="preserve"> مقرر التجارة الالكترونية المستوى الخامس</w:t>
      </w:r>
      <w:r>
        <w:rPr>
          <w:rStyle w:val="Hyperlink"/>
          <w:rFonts w:ascii="Tahoma" w:hAnsi="Tahoma" w:cs="Tahoma" w:hint="cs"/>
          <w:b/>
          <w:bCs/>
          <w:color w:val="124964"/>
          <w:sz w:val="21"/>
          <w:szCs w:val="21"/>
          <w:shd w:val="clear" w:color="auto" w:fill="F9F9F9"/>
          <w:rtl/>
        </w:rPr>
        <w:t xml:space="preserve"> ف 1</w:t>
      </w:r>
      <w:r>
        <w:rPr>
          <w:rStyle w:val="Hyperlink"/>
          <w:rFonts w:ascii="Tahoma" w:hAnsi="Tahoma" w:cs="Tahoma"/>
          <w:b/>
          <w:bCs/>
          <w:color w:val="124964"/>
          <w:sz w:val="21"/>
          <w:szCs w:val="21"/>
          <w:shd w:val="clear" w:color="auto" w:fill="F9F9F9"/>
          <w:rtl/>
        </w:rPr>
        <w:t xml:space="preserve"> – جامعة الامام محمد بن سعود</w:t>
      </w:r>
      <w:r>
        <w:rPr>
          <w:rStyle w:val="a3"/>
          <w:rFonts w:ascii="Tahoma" w:hAnsi="Tahoma" w:cs="Tahoma"/>
          <w:color w:val="555555"/>
          <w:sz w:val="21"/>
          <w:szCs w:val="21"/>
          <w:shd w:val="clear" w:color="auto" w:fill="F9F9F9"/>
        </w:rPr>
        <w:fldChar w:fldCharType="end"/>
      </w:r>
    </w:p>
    <w:bookmarkEnd w:id="0"/>
    <w:p w14:paraId="34A9A88D" w14:textId="4E761430" w:rsidR="002D24FD" w:rsidRDefault="002D24FD" w:rsidP="002D24FD">
      <w:pPr>
        <w:rPr>
          <w:rtl/>
        </w:rPr>
      </w:pPr>
      <w:r>
        <w:rPr>
          <w:rFonts w:cs="Arial"/>
          <w:rtl/>
        </w:rPr>
        <w:t>اسئلة اللقاء الخامس لمقرر التجارة الإلكترونية:</w:t>
      </w:r>
    </w:p>
    <w:p w14:paraId="6BB3F160" w14:textId="77777777" w:rsidR="002D24FD" w:rsidRDefault="002D24FD" w:rsidP="002D24FD">
      <w:pPr>
        <w:rPr>
          <w:rtl/>
        </w:rPr>
      </w:pPr>
    </w:p>
    <w:p w14:paraId="713FED01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اجب على جميع الاسئلة </w:t>
      </w:r>
    </w:p>
    <w:p w14:paraId="3C742664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1 ـ تنقسم الاعلانات المختصرة الي </w:t>
      </w:r>
    </w:p>
    <w:p w14:paraId="4EF19AE0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أ ـ ثلاثة انواع ب ـ خمسة أنواع ج ـ ستة انواع د ، لا </w:t>
      </w:r>
      <w:proofErr w:type="spellStart"/>
      <w:r>
        <w:rPr>
          <w:rFonts w:cs="Arial"/>
          <w:rtl/>
        </w:rPr>
        <w:t>شئ</w:t>
      </w:r>
      <w:proofErr w:type="spellEnd"/>
      <w:r>
        <w:rPr>
          <w:rFonts w:cs="Arial"/>
          <w:rtl/>
        </w:rPr>
        <w:t xml:space="preserve"> مما سبق </w:t>
      </w:r>
    </w:p>
    <w:p w14:paraId="25CF6755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2 ـ من مزايا الاعلانات المختصرة نجد . </w:t>
      </w:r>
    </w:p>
    <w:p w14:paraId="20BBE732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أ ـ </w:t>
      </w:r>
      <w:proofErr w:type="spellStart"/>
      <w:r>
        <w:rPr>
          <w:rFonts w:cs="Arial"/>
          <w:rtl/>
        </w:rPr>
        <w:t>المساجة</w:t>
      </w:r>
      <w:proofErr w:type="spellEnd"/>
      <w:r>
        <w:rPr>
          <w:rFonts w:cs="Arial"/>
          <w:rtl/>
        </w:rPr>
        <w:t xml:space="preserve"> قليلة ب ـ عدم </w:t>
      </w:r>
      <w:proofErr w:type="spellStart"/>
      <w:r>
        <w:rPr>
          <w:rFonts w:cs="Arial"/>
          <w:rtl/>
        </w:rPr>
        <w:t>أرتباطها</w:t>
      </w:r>
      <w:proofErr w:type="spellEnd"/>
      <w:r>
        <w:rPr>
          <w:rFonts w:cs="Arial"/>
          <w:rtl/>
        </w:rPr>
        <w:t xml:space="preserve"> بنظام الطلبيات بشكل مباشر ج ـ توجه الي فئة محددة بناء على </w:t>
      </w:r>
      <w:proofErr w:type="spellStart"/>
      <w:r>
        <w:rPr>
          <w:rFonts w:cs="Arial"/>
          <w:rtl/>
        </w:rPr>
        <w:t>أهتماماتها</w:t>
      </w:r>
      <w:proofErr w:type="spellEnd"/>
      <w:r>
        <w:rPr>
          <w:rFonts w:cs="Arial"/>
          <w:rtl/>
        </w:rPr>
        <w:t xml:space="preserve"> د ـ التكلفة العالية </w:t>
      </w:r>
    </w:p>
    <w:p w14:paraId="63A12F4C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3 ـ المقصود بتصنيف السوق هو </w:t>
      </w:r>
    </w:p>
    <w:p w14:paraId="39A0510C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أ ـ التفاعل بين البائع والزبائن ب ـ التفاعل بين الزبائن ج ـ تقسيم السوق الي فئات مختلفة د . تخفيض اسعار المنتجات </w:t>
      </w:r>
    </w:p>
    <w:p w14:paraId="56521C6A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4 ـ هي عبارة عن قاعدة بيانات تحوي معلومات مفهرسة لعدد كبير جدا من </w:t>
      </w:r>
      <w:proofErr w:type="spellStart"/>
      <w:r>
        <w:rPr>
          <w:rFonts w:cs="Arial"/>
          <w:rtl/>
        </w:rPr>
        <w:t>المواقغ</w:t>
      </w:r>
      <w:proofErr w:type="spellEnd"/>
      <w:r>
        <w:rPr>
          <w:rFonts w:cs="Arial"/>
          <w:rtl/>
        </w:rPr>
        <w:t xml:space="preserve"> الالكترونية </w:t>
      </w:r>
    </w:p>
    <w:p w14:paraId="2718ED4B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أ المفهرس ب ـ الاكسترانت ج . الباحث د . محركات البحث </w:t>
      </w:r>
    </w:p>
    <w:p w14:paraId="02542779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 xml:space="preserve">5 ـ يمكن الحصول على قوائم عناوين البريد الالكتروني من خلال سوق التبادل العام </w:t>
      </w:r>
    </w:p>
    <w:p w14:paraId="717AFC89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>أ صح ب ، خطأ</w:t>
      </w:r>
    </w:p>
    <w:p w14:paraId="1636FABA" w14:textId="77777777" w:rsidR="002D24FD" w:rsidRDefault="002D24FD" w:rsidP="002D24FD">
      <w:pPr>
        <w:rPr>
          <w:rtl/>
        </w:rPr>
      </w:pPr>
    </w:p>
    <w:p w14:paraId="563D6BCA" w14:textId="77777777" w:rsidR="002D24FD" w:rsidRDefault="002D24FD" w:rsidP="002D24FD">
      <w:pPr>
        <w:rPr>
          <w:rtl/>
        </w:rPr>
      </w:pPr>
    </w:p>
    <w:p w14:paraId="0D5D0365" w14:textId="77777777" w:rsidR="002D24FD" w:rsidRDefault="002D24FD" w:rsidP="002D24FD">
      <w:pPr>
        <w:rPr>
          <w:rtl/>
        </w:rPr>
      </w:pPr>
    </w:p>
    <w:p w14:paraId="4457F975" w14:textId="77777777" w:rsidR="002D24FD" w:rsidRDefault="002D24FD" w:rsidP="002D24FD">
      <w:pPr>
        <w:rPr>
          <w:rtl/>
        </w:rPr>
      </w:pPr>
      <w:r>
        <w:rPr>
          <w:rFonts w:cs="Arial"/>
          <w:rtl/>
        </w:rPr>
        <w:t>^من منتدى المادة..</w:t>
      </w:r>
    </w:p>
    <w:p w14:paraId="7E09C714" w14:textId="77777777" w:rsidR="002D24FD" w:rsidRDefault="002D24FD" w:rsidP="002D24FD">
      <w:pPr>
        <w:rPr>
          <w:rtl/>
        </w:rPr>
      </w:pPr>
    </w:p>
    <w:p w14:paraId="61D16AE5" w14:textId="582758B4" w:rsidR="00E65F6F" w:rsidRDefault="002D24FD" w:rsidP="002D24FD">
      <w:r>
        <w:rPr>
          <w:rFonts w:cs="Arial"/>
          <w:rtl/>
        </w:rPr>
        <w:t>#</w:t>
      </w:r>
      <w:r>
        <w:t>MBA</w:t>
      </w:r>
    </w:p>
    <w:sectPr w:rsidR="00E65F6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0"/>
    <w:rsid w:val="002D24FD"/>
    <w:rsid w:val="00CE2F13"/>
    <w:rsid w:val="00E65F6F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2D6C4"/>
  <w15:chartTrackingRefBased/>
  <w15:docId w15:val="{B5ABD1AE-2C67-47ED-AFA3-9A5415FD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24FD"/>
    <w:rPr>
      <w:b/>
      <w:bCs/>
    </w:rPr>
  </w:style>
  <w:style w:type="character" w:styleId="Hyperlink">
    <w:name w:val="Hyperlink"/>
    <w:basedOn w:val="a0"/>
    <w:uiPriority w:val="99"/>
    <w:semiHidden/>
    <w:unhideWhenUsed/>
    <w:rsid w:val="002D2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2018-11-13T17:32:00Z</dcterms:created>
  <dcterms:modified xsi:type="dcterms:W3CDTF">2018-11-13T17:32:00Z</dcterms:modified>
</cp:coreProperties>
</file>