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303" w:rsidRDefault="008258D2" w:rsidP="009B4303">
      <w:pPr>
        <w:rPr>
          <w:rtl/>
        </w:rPr>
      </w:pPr>
      <w:r>
        <w:rPr>
          <w:noProof/>
          <w:rtl/>
          <w:lang w:eastAsia="en-US"/>
        </w:rPr>
        <mc:AlternateContent>
          <mc:Choice Requires="wps">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6602095" cy="9806940"/>
                <wp:effectExtent l="28575" t="28575" r="36830" b="323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095" cy="9806940"/>
                        </a:xfrm>
                        <a:prstGeom prst="rect">
                          <a:avLst/>
                        </a:prstGeom>
                        <a:solidFill>
                          <a:srgbClr val="FFFFFF"/>
                        </a:solidFill>
                        <a:ln w="57150" cmpd="thickThin">
                          <a:solidFill>
                            <a:srgbClr val="000000"/>
                          </a:solidFill>
                          <a:miter lim="800000"/>
                          <a:headEnd/>
                          <a:tailEnd/>
                        </a:ln>
                      </wps:spPr>
                      <wps:txbx>
                        <w:txbxContent>
                          <w:p w:rsidR="009B4303" w:rsidRDefault="009B4303" w:rsidP="009B43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width:519.85pt;height:772.2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" strokeweight="4.5pt">
                <v:stroke linestyle="thickThin"/>
                <v:textbox>
                  <w:txbxContent>
                    <w:p w:rsidR="009B4303" w:rsidRDefault="009B4303" w:rsidP="009B4303"/>
                  </w:txbxContent>
                </v:textbox>
              </v:shape>
            </w:pict>
          </mc:Fallback>
        </mc:AlternateContent>
      </w:r>
    </w:p>
    <w:p w:rsidR="009B4303" w:rsidRPr="00243764" w:rsidRDefault="009B4303" w:rsidP="009B4303">
      <w:pPr>
        <w:rPr>
          <w:rStyle w:val="a3"/>
          <w:color w:val="000000"/>
          <w:rtl/>
        </w:rPr>
      </w:pPr>
      <w:r w:rsidRPr="00243764">
        <w:rPr>
          <w:rStyle w:val="a3"/>
          <w:color w:val="000000"/>
          <w:rtl/>
        </w:rPr>
        <w:t>المملكة العرب</w:t>
      </w:r>
      <w:r>
        <w:rPr>
          <w:rStyle w:val="a3"/>
          <w:color w:val="000000"/>
          <w:rtl/>
        </w:rPr>
        <w:t xml:space="preserve">ية السعودية                </w:t>
      </w:r>
      <w:r w:rsidRPr="00243764">
        <w:rPr>
          <w:rStyle w:val="a3"/>
          <w:color w:val="000000"/>
          <w:rtl/>
        </w:rPr>
        <w:t xml:space="preserve">    </w:t>
      </w:r>
      <w:r>
        <w:rPr>
          <w:noProof/>
          <w:rtl/>
          <w:lang w:eastAsia="en-US"/>
        </w:rPr>
        <w:drawing>
          <wp:inline distT="0" distB="0" distL="0" distR="0">
            <wp:extent cx="2070100" cy="241300"/>
            <wp:effectExtent l="19050" t="0" r="6350" b="0"/>
            <wp:docPr id="1" name="صورة 1" descr="basm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malah"/>
                    <pic:cNvPicPr>
                      <a:picLocks noChangeAspect="1" noChangeArrowheads="1"/>
                    </pic:cNvPicPr>
                  </pic:nvPicPr>
                  <pic:blipFill>
                    <a:blip r:embed="rId9" cstate="print"/>
                    <a:srcRect/>
                    <a:stretch>
                      <a:fillRect/>
                    </a:stretch>
                  </pic:blipFill>
                  <pic:spPr bwMode="auto">
                    <a:xfrm>
                      <a:off x="0" y="0"/>
                      <a:ext cx="2070100" cy="241300"/>
                    </a:xfrm>
                    <a:prstGeom prst="rect">
                      <a:avLst/>
                    </a:prstGeom>
                    <a:noFill/>
                    <a:ln w="9525">
                      <a:noFill/>
                      <a:miter lim="800000"/>
                      <a:headEnd/>
                      <a:tailEnd/>
                    </a:ln>
                  </pic:spPr>
                </pic:pic>
              </a:graphicData>
            </a:graphic>
          </wp:inline>
        </w:drawing>
      </w:r>
      <w:r w:rsidRPr="00243764">
        <w:rPr>
          <w:rStyle w:val="a3"/>
          <w:color w:val="000000"/>
          <w:rtl/>
        </w:rPr>
        <w:t xml:space="preserve">                                             </w:t>
      </w:r>
    </w:p>
    <w:p w:rsidR="009B4303" w:rsidRDefault="008258D2" w:rsidP="002A4A14">
      <w:pPr>
        <w:rPr>
          <w:rStyle w:val="a3"/>
          <w:color w:val="000000"/>
          <w:rtl/>
        </w:rPr>
      </w:pPr>
      <w:r>
        <w:rPr>
          <w:noProof/>
          <w:lang w:eastAsia="en-US"/>
        </w:rPr>
        <w:drawing>
          <wp:anchor distT="0" distB="0" distL="114300" distR="114300" simplePos="0" relativeHeight="251661824" behindDoc="1" locked="0" layoutInCell="1" allowOverlap="1" wp14:anchorId="12816B3D" wp14:editId="09FBB6A4">
            <wp:simplePos x="0" y="0"/>
            <wp:positionH relativeFrom="column">
              <wp:posOffset>2353310</wp:posOffset>
            </wp:positionH>
            <wp:positionV relativeFrom="paragraph">
              <wp:posOffset>3810</wp:posOffset>
            </wp:positionV>
            <wp:extent cx="1473200" cy="800100"/>
            <wp:effectExtent l="0" t="0" r="0" b="0"/>
            <wp:wrapNone/>
            <wp:docPr id="3" name="صورة 3" descr="تنزي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تنزيل"/>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32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10EA">
        <w:rPr>
          <w:b/>
          <w:bCs/>
          <w:noProof/>
          <w:spacing w:val="15"/>
          <w:rtl/>
          <w:lang w:eastAsia="en-US"/>
        </w:rPr>
        <w:drawing>
          <wp:anchor distT="0" distB="0" distL="114300" distR="114300" simplePos="0" relativeHeight="251657216" behindDoc="1" locked="0" layoutInCell="1" allowOverlap="1" wp14:anchorId="6822820E" wp14:editId="0EE452FE">
            <wp:simplePos x="0" y="0"/>
            <wp:positionH relativeFrom="column">
              <wp:posOffset>2454910</wp:posOffset>
            </wp:positionH>
            <wp:positionV relativeFrom="paragraph">
              <wp:posOffset>3810</wp:posOffset>
            </wp:positionV>
            <wp:extent cx="1358900" cy="800100"/>
            <wp:effectExtent l="19050" t="0" r="0" b="0"/>
            <wp:wrapNone/>
            <wp:docPr id="4" name="صورة 2" descr="شعار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2.jpg"/>
                    <pic:cNvPicPr/>
                  </pic:nvPicPr>
                  <pic:blipFill>
                    <a:blip r:embed="rId11" cstate="print"/>
                    <a:stretch>
                      <a:fillRect/>
                    </a:stretch>
                  </pic:blipFill>
                  <pic:spPr>
                    <a:xfrm>
                      <a:off x="0" y="0"/>
                      <a:ext cx="1358900" cy="800100"/>
                    </a:xfrm>
                    <a:prstGeom prst="rect">
                      <a:avLst/>
                    </a:prstGeom>
                  </pic:spPr>
                </pic:pic>
              </a:graphicData>
            </a:graphic>
          </wp:anchor>
        </w:drawing>
      </w:r>
      <w:r w:rsidR="009B4303">
        <w:rPr>
          <w:b/>
          <w:bCs/>
          <w:noProof/>
          <w:spacing w:val="15"/>
          <w:rtl/>
          <w:lang w:eastAsia="en-US"/>
        </w:rPr>
        <w:drawing>
          <wp:anchor distT="0" distB="0" distL="114300" distR="114300" simplePos="0" relativeHeight="251656192" behindDoc="1" locked="0" layoutInCell="1" allowOverlap="1" wp14:anchorId="68509012" wp14:editId="75B3EC69">
            <wp:simplePos x="0" y="0"/>
            <wp:positionH relativeFrom="column">
              <wp:posOffset>2802890</wp:posOffset>
            </wp:positionH>
            <wp:positionV relativeFrom="paragraph">
              <wp:posOffset>109220</wp:posOffset>
            </wp:positionV>
            <wp:extent cx="962025" cy="695325"/>
            <wp:effectExtent l="19050" t="0" r="9525" b="0"/>
            <wp:wrapNone/>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2" cstate="print"/>
                    <a:srcRect/>
                    <a:stretch>
                      <a:fillRect/>
                    </a:stretch>
                  </pic:blipFill>
                  <pic:spPr bwMode="auto">
                    <a:xfrm>
                      <a:off x="0" y="0"/>
                      <a:ext cx="962025" cy="695325"/>
                    </a:xfrm>
                    <a:prstGeom prst="rect">
                      <a:avLst/>
                    </a:prstGeom>
                    <a:noFill/>
                    <a:ln w="9525">
                      <a:noFill/>
                      <a:miter lim="800000"/>
                      <a:headEnd/>
                      <a:tailEnd/>
                    </a:ln>
                  </pic:spPr>
                </pic:pic>
              </a:graphicData>
            </a:graphic>
          </wp:anchor>
        </w:drawing>
      </w:r>
      <w:r>
        <w:rPr>
          <w:rStyle w:val="a3"/>
          <w:color w:val="000000"/>
        </w:rPr>
        <w:t xml:space="preserve">       </w:t>
      </w:r>
      <w:r>
        <w:rPr>
          <w:rStyle w:val="a3"/>
          <w:color w:val="000000"/>
          <w:rtl/>
        </w:rPr>
        <w:t xml:space="preserve">وزارة </w:t>
      </w:r>
      <w:r w:rsidR="009B4303" w:rsidRPr="00243764">
        <w:rPr>
          <w:rStyle w:val="a3"/>
          <w:color w:val="000000"/>
          <w:rtl/>
        </w:rPr>
        <w:t xml:space="preserve">التعليم                                                               </w:t>
      </w:r>
      <w:r w:rsidR="002A4A14">
        <w:rPr>
          <w:rStyle w:val="a3"/>
          <w:color w:val="000000"/>
          <w:rtl/>
        </w:rPr>
        <w:t xml:space="preserve">                        </w:t>
      </w:r>
      <w:r w:rsidR="009B4303">
        <w:rPr>
          <w:rStyle w:val="a3"/>
          <w:rFonts w:hint="cs"/>
          <w:color w:val="000000"/>
          <w:rtl/>
        </w:rPr>
        <w:t xml:space="preserve"> </w:t>
      </w:r>
      <w:r w:rsidR="009B4303">
        <w:rPr>
          <w:rStyle w:val="a3"/>
          <w:color w:val="000000"/>
          <w:rtl/>
        </w:rPr>
        <w:t xml:space="preserve"> نشرة تربوية</w:t>
      </w:r>
      <w:r w:rsidR="002A4A14">
        <w:rPr>
          <w:rStyle w:val="a3"/>
          <w:rFonts w:hint="cs"/>
          <w:color w:val="000000"/>
          <w:rtl/>
        </w:rPr>
        <w:t xml:space="preserve"> ضمن فعاليات برنامج </w:t>
      </w:r>
    </w:p>
    <w:p w:rsidR="009B4303" w:rsidRPr="009B4303" w:rsidRDefault="008258D2" w:rsidP="002A4A14">
      <w:pPr>
        <w:rPr>
          <w:rStyle w:val="a3"/>
          <w:i w:val="0"/>
          <w:iCs w:val="0"/>
          <w:color w:val="auto"/>
          <w:rtl/>
        </w:rPr>
      </w:pPr>
      <w:r>
        <w:rPr>
          <w:rStyle w:val="a3"/>
          <w:color w:val="000000"/>
          <w:rtl/>
        </w:rPr>
        <w:t>إدارة</w:t>
      </w:r>
      <w:r>
        <w:rPr>
          <w:rStyle w:val="a3"/>
          <w:rFonts w:hint="cs"/>
          <w:color w:val="000000"/>
          <w:rtl/>
        </w:rPr>
        <w:t xml:space="preserve"> </w:t>
      </w:r>
      <w:r w:rsidR="009B4303" w:rsidRPr="00243764">
        <w:rPr>
          <w:rStyle w:val="a3"/>
          <w:color w:val="000000"/>
          <w:rtl/>
        </w:rPr>
        <w:t xml:space="preserve">التعليم بمحافظة ينبع </w:t>
      </w:r>
      <w:r w:rsidR="002A4A14">
        <w:rPr>
          <w:rStyle w:val="a3"/>
          <w:rFonts w:hint="cs"/>
          <w:color w:val="000000"/>
          <w:rtl/>
        </w:rPr>
        <w:t xml:space="preserve">                                                                   </w:t>
      </w:r>
      <w:r>
        <w:rPr>
          <w:rStyle w:val="a3"/>
          <w:rFonts w:hint="cs"/>
          <w:color w:val="000000"/>
          <w:rtl/>
        </w:rPr>
        <w:t xml:space="preserve">         </w:t>
      </w:r>
      <w:r w:rsidR="009B4303" w:rsidRPr="00243764">
        <w:rPr>
          <w:rStyle w:val="a3"/>
          <w:color w:val="000000"/>
          <w:rtl/>
        </w:rPr>
        <w:t xml:space="preserve"> </w:t>
      </w:r>
      <w:r w:rsidR="002A4A14">
        <w:rPr>
          <w:rStyle w:val="a3"/>
          <w:rFonts w:hint="cs"/>
          <w:color w:val="000000"/>
          <w:rtl/>
        </w:rPr>
        <w:t xml:space="preserve">       الاسبوع التمهيدي</w:t>
      </w:r>
      <w:r w:rsidR="002A4A14">
        <w:rPr>
          <w:rStyle w:val="a3"/>
          <w:color w:val="000000"/>
          <w:rtl/>
        </w:rPr>
        <w:t xml:space="preserve"> </w:t>
      </w:r>
      <w:r w:rsidR="002A4A14">
        <w:rPr>
          <w:rStyle w:val="a3"/>
          <w:rFonts w:hint="cs"/>
          <w:color w:val="000000"/>
          <w:rtl/>
        </w:rPr>
        <w:t xml:space="preserve">بعنوان :     </w:t>
      </w:r>
      <w:r w:rsidR="009B4303" w:rsidRPr="00243764">
        <w:rPr>
          <w:rStyle w:val="a3"/>
          <w:color w:val="000000"/>
          <w:rtl/>
        </w:rPr>
        <w:t xml:space="preserve">                      </w:t>
      </w:r>
      <w:r w:rsidR="009B4303">
        <w:rPr>
          <w:rStyle w:val="a3"/>
          <w:rFonts w:hint="cs"/>
          <w:color w:val="000000"/>
          <w:rtl/>
        </w:rPr>
        <w:t xml:space="preserve">          </w:t>
      </w:r>
      <w:r w:rsidR="00276665">
        <w:rPr>
          <w:rStyle w:val="a3"/>
          <w:rFonts w:hint="cs"/>
          <w:color w:val="000000"/>
          <w:rtl/>
        </w:rPr>
        <w:t xml:space="preserve">                               </w:t>
      </w:r>
      <w:r w:rsidR="009B4303">
        <w:rPr>
          <w:rStyle w:val="a3"/>
          <w:rFonts w:hint="cs"/>
          <w:color w:val="000000"/>
          <w:rtl/>
        </w:rPr>
        <w:t xml:space="preserve"> </w:t>
      </w:r>
      <w:r w:rsidR="009B4303" w:rsidRPr="00243764">
        <w:rPr>
          <w:rStyle w:val="a3"/>
          <w:color w:val="000000"/>
          <w:rtl/>
        </w:rPr>
        <w:t xml:space="preserve">   </w:t>
      </w:r>
    </w:p>
    <w:p w:rsidR="009B4303" w:rsidRPr="00243764" w:rsidRDefault="009B4303" w:rsidP="006410EA">
      <w:pPr>
        <w:rPr>
          <w:rStyle w:val="a3"/>
          <w:color w:val="000000"/>
          <w:rtl/>
        </w:rPr>
      </w:pPr>
      <w:r w:rsidRPr="00243764">
        <w:rPr>
          <w:rStyle w:val="a3"/>
          <w:color w:val="000000"/>
          <w:rtl/>
        </w:rPr>
        <w:t xml:space="preserve">مدرسة </w:t>
      </w:r>
      <w:r w:rsidR="006410EA" w:rsidRPr="006410EA">
        <w:rPr>
          <w:rStyle w:val="a3"/>
          <w:color w:val="000000"/>
          <w:rtl/>
        </w:rPr>
        <w:t>عبد الرحمن بن عوف</w:t>
      </w:r>
      <w:r w:rsidR="006410EA">
        <w:rPr>
          <w:rStyle w:val="a3"/>
          <w:rFonts w:hint="cs"/>
          <w:color w:val="000000"/>
          <w:rtl/>
        </w:rPr>
        <w:t xml:space="preserve"> </w:t>
      </w:r>
      <w:r w:rsidRPr="00243764">
        <w:rPr>
          <w:rStyle w:val="a3"/>
          <w:color w:val="000000"/>
          <w:rtl/>
        </w:rPr>
        <w:t xml:space="preserve">الابتدائية </w:t>
      </w:r>
      <w:r w:rsidR="002A4A14">
        <w:rPr>
          <w:rStyle w:val="a3"/>
          <w:rFonts w:hint="cs"/>
          <w:color w:val="000000"/>
          <w:rtl/>
        </w:rPr>
        <w:t xml:space="preserve">                             </w:t>
      </w:r>
      <w:r w:rsidR="006410EA">
        <w:rPr>
          <w:rStyle w:val="a3"/>
          <w:rFonts w:hint="cs"/>
          <w:color w:val="000000"/>
          <w:rtl/>
        </w:rPr>
        <w:t xml:space="preserve">                           </w:t>
      </w:r>
      <w:r w:rsidR="002A4A14">
        <w:rPr>
          <w:rStyle w:val="a3"/>
          <w:rFonts w:hint="cs"/>
          <w:color w:val="000000"/>
          <w:rtl/>
        </w:rPr>
        <w:t xml:space="preserve">    </w:t>
      </w:r>
      <w:r>
        <w:rPr>
          <w:rStyle w:val="a3"/>
          <w:rFonts w:hint="cs"/>
          <w:color w:val="000000"/>
          <w:rtl/>
        </w:rPr>
        <w:t xml:space="preserve">  </w:t>
      </w:r>
      <w:r w:rsidR="002A4A14">
        <w:rPr>
          <w:rFonts w:hint="cs"/>
          <w:b/>
          <w:bCs/>
          <w:rtl/>
        </w:rPr>
        <w:t>لعام دراسي ناجح 18 نصيحة لأولياء</w:t>
      </w:r>
      <w:r>
        <w:rPr>
          <w:rStyle w:val="a3"/>
          <w:rFonts w:hint="cs"/>
          <w:color w:val="000000"/>
          <w:rtl/>
        </w:rPr>
        <w:t xml:space="preserve">                                        </w:t>
      </w:r>
      <w:r w:rsidRPr="00243764">
        <w:rPr>
          <w:rStyle w:val="a3"/>
          <w:color w:val="000000"/>
          <w:rtl/>
        </w:rPr>
        <w:t xml:space="preserve">   </w:t>
      </w:r>
      <w:r>
        <w:rPr>
          <w:rFonts w:hint="cs"/>
          <w:b/>
          <w:bCs/>
          <w:rtl/>
        </w:rPr>
        <w:t xml:space="preserve">            </w:t>
      </w:r>
      <w:r w:rsidR="00276665">
        <w:rPr>
          <w:rFonts w:hint="cs"/>
          <w:b/>
          <w:bCs/>
          <w:rtl/>
        </w:rPr>
        <w:t xml:space="preserve">            </w:t>
      </w:r>
      <w:r w:rsidR="002A4A14">
        <w:rPr>
          <w:rFonts w:hint="cs"/>
          <w:b/>
          <w:bCs/>
          <w:rtl/>
        </w:rPr>
        <w:t xml:space="preserve">           </w:t>
      </w:r>
      <w:r w:rsidRPr="00243764">
        <w:rPr>
          <w:b/>
          <w:bCs/>
          <w:rtl/>
        </w:rPr>
        <w:t xml:space="preserve"> </w:t>
      </w:r>
      <w:r w:rsidRPr="00243764">
        <w:rPr>
          <w:rStyle w:val="a3"/>
          <w:color w:val="000000"/>
          <w:rtl/>
        </w:rPr>
        <w:t xml:space="preserve">                                    </w:t>
      </w:r>
      <w:r>
        <w:rPr>
          <w:rStyle w:val="a3"/>
          <w:color w:val="000000"/>
          <w:rtl/>
        </w:rPr>
        <w:t xml:space="preserve">                     </w:t>
      </w:r>
      <w:r>
        <w:rPr>
          <w:rStyle w:val="a3"/>
          <w:rFonts w:hint="cs"/>
          <w:color w:val="000000"/>
          <w:rtl/>
        </w:rPr>
        <w:t xml:space="preserve">   </w:t>
      </w:r>
      <w:r>
        <w:rPr>
          <w:rStyle w:val="a3"/>
          <w:color w:val="000000"/>
          <w:rtl/>
        </w:rPr>
        <w:t xml:space="preserve">   </w:t>
      </w:r>
      <w:r w:rsidRPr="00243764">
        <w:rPr>
          <w:rStyle w:val="a3"/>
          <w:color w:val="000000"/>
          <w:rtl/>
        </w:rPr>
        <w:t xml:space="preserve">  </w:t>
      </w:r>
      <w:r>
        <w:rPr>
          <w:rStyle w:val="a3"/>
          <w:rFonts w:hint="cs"/>
          <w:color w:val="000000"/>
          <w:rtl/>
        </w:rPr>
        <w:t xml:space="preserve">    </w:t>
      </w:r>
      <w:r w:rsidRPr="00243764">
        <w:rPr>
          <w:rStyle w:val="a3"/>
          <w:color w:val="000000"/>
          <w:rtl/>
        </w:rPr>
        <w:t xml:space="preserve"> </w:t>
      </w:r>
    </w:p>
    <w:p w:rsidR="009B4303" w:rsidRPr="00243764" w:rsidRDefault="009B4303" w:rsidP="002A4A14">
      <w:pPr>
        <w:rPr>
          <w:b/>
          <w:bCs/>
          <w:color w:val="008080"/>
          <w:szCs w:val="32"/>
          <w:rtl/>
        </w:rPr>
      </w:pPr>
      <w:r w:rsidRPr="00243764">
        <w:rPr>
          <w:rStyle w:val="a3"/>
          <w:color w:val="000000"/>
          <w:rtl/>
        </w:rPr>
        <w:t xml:space="preserve">    </w:t>
      </w:r>
      <w:r w:rsidR="008258D2">
        <w:rPr>
          <w:rStyle w:val="a3"/>
          <w:rFonts w:hint="cs"/>
          <w:color w:val="000000"/>
          <w:rtl/>
        </w:rPr>
        <w:t xml:space="preserve">  </w:t>
      </w:r>
      <w:r w:rsidRPr="00243764">
        <w:rPr>
          <w:rStyle w:val="a3"/>
          <w:color w:val="000000"/>
          <w:rtl/>
        </w:rPr>
        <w:t xml:space="preserve">   الإرشاد الطلابي     </w:t>
      </w:r>
      <w:r w:rsidR="002A4A14">
        <w:rPr>
          <w:rStyle w:val="a3"/>
          <w:rFonts w:hint="cs"/>
          <w:color w:val="000000"/>
          <w:rtl/>
        </w:rPr>
        <w:t xml:space="preserve">                                                          </w:t>
      </w:r>
      <w:r w:rsidR="006410EA">
        <w:rPr>
          <w:rStyle w:val="a3"/>
          <w:rFonts w:hint="cs"/>
          <w:color w:val="000000"/>
          <w:rtl/>
        </w:rPr>
        <w:t xml:space="preserve">                         </w:t>
      </w:r>
      <w:r w:rsidR="002A4A14">
        <w:rPr>
          <w:rStyle w:val="a3"/>
          <w:rFonts w:hint="cs"/>
          <w:color w:val="000000"/>
          <w:rtl/>
        </w:rPr>
        <w:t xml:space="preserve"> </w:t>
      </w:r>
      <w:r w:rsidR="006410EA">
        <w:rPr>
          <w:rStyle w:val="a3"/>
          <w:rFonts w:hint="cs"/>
          <w:color w:val="000000"/>
          <w:rtl/>
        </w:rPr>
        <w:t xml:space="preserve">  </w:t>
      </w:r>
      <w:r w:rsidR="005D6BF9">
        <w:rPr>
          <w:rStyle w:val="a3"/>
          <w:rFonts w:hint="cs"/>
          <w:color w:val="000000"/>
          <w:rtl/>
        </w:rPr>
        <w:t xml:space="preserve"> </w:t>
      </w:r>
      <w:r w:rsidR="002A4A14">
        <w:rPr>
          <w:rStyle w:val="a3"/>
          <w:rFonts w:hint="cs"/>
          <w:color w:val="000000"/>
          <w:rtl/>
        </w:rPr>
        <w:t xml:space="preserve"> </w:t>
      </w:r>
      <w:r w:rsidRPr="00243764">
        <w:rPr>
          <w:rStyle w:val="a3"/>
          <w:color w:val="000000"/>
          <w:rtl/>
        </w:rPr>
        <w:t xml:space="preserve">   </w:t>
      </w:r>
      <w:r w:rsidR="002A4A14">
        <w:rPr>
          <w:rFonts w:hint="cs"/>
          <w:b/>
          <w:bCs/>
          <w:rtl/>
        </w:rPr>
        <w:t>أمور الطلاب الجدد</w:t>
      </w:r>
      <w:r w:rsidRPr="00243764">
        <w:rPr>
          <w:rStyle w:val="a3"/>
          <w:color w:val="000000"/>
          <w:rtl/>
        </w:rPr>
        <w:t xml:space="preserve">                </w:t>
      </w:r>
      <w:r>
        <w:rPr>
          <w:rStyle w:val="a3"/>
          <w:rFonts w:hint="cs"/>
          <w:color w:val="000000"/>
          <w:rtl/>
        </w:rPr>
        <w:t xml:space="preserve">                                                                 </w:t>
      </w:r>
    </w:p>
    <w:p w:rsidR="009B4303" w:rsidRPr="006410EA" w:rsidRDefault="002A4A14" w:rsidP="008258D2">
      <w:pPr>
        <w:tabs>
          <w:tab w:val="left" w:pos="4178"/>
        </w:tabs>
        <w:rPr>
          <w:b/>
          <w:bCs/>
          <w:szCs w:val="32"/>
          <w:rtl/>
        </w:rPr>
      </w:pPr>
      <w:r>
        <w:rPr>
          <w:rFonts w:hint="cs"/>
          <w:b/>
          <w:bCs/>
          <w:szCs w:val="32"/>
          <w:rtl/>
        </w:rPr>
        <w:t xml:space="preserve">                                                                                       </w:t>
      </w:r>
      <w:r>
        <w:rPr>
          <w:rStyle w:val="a3"/>
          <w:rFonts w:hint="cs"/>
          <w:color w:val="000000"/>
          <w:rtl/>
        </w:rPr>
        <w:t>للعام الدراسي</w:t>
      </w:r>
      <w:r w:rsidR="008258D2">
        <w:rPr>
          <w:rStyle w:val="a3"/>
          <w:rFonts w:hint="cs"/>
          <w:color w:val="000000"/>
          <w:rtl/>
        </w:rPr>
        <w:t>1437</w:t>
      </w:r>
      <w:r>
        <w:rPr>
          <w:rStyle w:val="a3"/>
          <w:color w:val="000000"/>
          <w:rtl/>
        </w:rPr>
        <w:t>–</w:t>
      </w:r>
      <w:r w:rsidR="008258D2">
        <w:rPr>
          <w:rStyle w:val="a3"/>
          <w:rFonts w:hint="cs"/>
          <w:color w:val="000000"/>
          <w:rtl/>
        </w:rPr>
        <w:t xml:space="preserve"> 1438هـ</w:t>
      </w:r>
      <w:bookmarkStart w:id="0" w:name="_GoBack"/>
      <w:bookmarkEnd w:id="0"/>
      <w:r w:rsidRPr="00243764">
        <w:rPr>
          <w:rStyle w:val="a3"/>
          <w:color w:val="000000"/>
          <w:rtl/>
        </w:rPr>
        <w:t xml:space="preserve"> </w:t>
      </w:r>
    </w:p>
    <w:p w:rsidR="00276665" w:rsidRPr="00276665" w:rsidRDefault="00276665" w:rsidP="00276665">
      <w:pPr>
        <w:pStyle w:val="1"/>
        <w:jc w:val="center"/>
        <w:rPr>
          <w:rFonts w:cs="Simple Bold Jut Out"/>
          <w:color w:val="auto"/>
          <w:sz w:val="34"/>
          <w:szCs w:val="34"/>
          <w:u w:val="single"/>
          <w:rtl/>
        </w:rPr>
      </w:pPr>
      <w:r w:rsidRPr="00276665">
        <w:rPr>
          <w:rFonts w:cs="Simple Bold Jut Out" w:hint="cs"/>
          <w:color w:val="auto"/>
          <w:sz w:val="34"/>
          <w:szCs w:val="34"/>
          <w:u w:val="single"/>
          <w:rtl/>
        </w:rPr>
        <w:t xml:space="preserve">لعامٍ دراسي ناجح </w:t>
      </w:r>
      <w:r w:rsidRPr="00276665">
        <w:rPr>
          <w:rFonts w:cs="Simple Bold Jut Out" w:hint="cs"/>
          <w:color w:val="auto"/>
          <w:sz w:val="50"/>
          <w:szCs w:val="34"/>
          <w:u w:val="single"/>
          <w:rtl/>
        </w:rPr>
        <w:t xml:space="preserve">18 نصيحة لأولياء </w:t>
      </w:r>
      <w:r>
        <w:rPr>
          <w:rFonts w:cs="Simple Bold Jut Out" w:hint="cs"/>
          <w:color w:val="auto"/>
          <w:sz w:val="50"/>
          <w:szCs w:val="34"/>
          <w:u w:val="single"/>
          <w:rtl/>
        </w:rPr>
        <w:t>أمور الطلاب</w:t>
      </w:r>
      <w:r w:rsidRPr="00276665">
        <w:rPr>
          <w:rFonts w:cs="Simple Bold Jut Out" w:hint="cs"/>
          <w:color w:val="auto"/>
          <w:sz w:val="50"/>
          <w:szCs w:val="34"/>
          <w:u w:val="single"/>
          <w:rtl/>
        </w:rPr>
        <w:t xml:space="preserve"> الجدد فقط</w:t>
      </w:r>
      <w:r>
        <w:rPr>
          <w:rFonts w:cs="Simple Bold Jut Out" w:hint="cs"/>
          <w:color w:val="auto"/>
          <w:sz w:val="34"/>
          <w:szCs w:val="34"/>
          <w:u w:val="single"/>
          <w:rtl/>
        </w:rPr>
        <w:t xml:space="preserve"> :</w:t>
      </w:r>
    </w:p>
    <w:p w:rsidR="00276665" w:rsidRPr="00276665" w:rsidRDefault="00276665" w:rsidP="00276665">
      <w:pPr>
        <w:rPr>
          <w:rtl/>
        </w:rPr>
      </w:pPr>
    </w:p>
    <w:p w:rsidR="00276665" w:rsidRPr="00276665" w:rsidRDefault="00276665" w:rsidP="00276665">
      <w:pPr>
        <w:jc w:val="lowKashida"/>
        <w:rPr>
          <w:b/>
          <w:bCs/>
          <w:sz w:val="38"/>
          <w:szCs w:val="38"/>
          <w:rtl/>
        </w:rPr>
      </w:pPr>
      <w:r w:rsidRPr="00276665">
        <w:rPr>
          <w:rFonts w:hint="cs"/>
          <w:b/>
          <w:bCs/>
          <w:sz w:val="38"/>
          <w:szCs w:val="38"/>
          <w:rtl/>
        </w:rPr>
        <w:t>مع بداية العام الدراسي تنتاب أولياء الأمور لاسيما الذين يدخلون أطفالهم المدرسة لأول مرة حالات من القلق والارتباك ، ولا يعرفون ما تتطلبه تلك المرحلة من حياة الطفل .</w:t>
      </w:r>
    </w:p>
    <w:p w:rsidR="00276665" w:rsidRPr="00276665" w:rsidRDefault="00276665" w:rsidP="00276665">
      <w:pPr>
        <w:jc w:val="lowKashida"/>
        <w:rPr>
          <w:b/>
          <w:bCs/>
          <w:sz w:val="38"/>
          <w:szCs w:val="38"/>
          <w:rtl/>
        </w:rPr>
      </w:pPr>
      <w:r w:rsidRPr="00276665">
        <w:rPr>
          <w:rFonts w:hint="cs"/>
          <w:b/>
          <w:bCs/>
          <w:sz w:val="38"/>
          <w:szCs w:val="38"/>
          <w:rtl/>
        </w:rPr>
        <w:t>هذه السطور تساعد أولياء أمور الطلاب الجدد على التكيف مع مناخ المدرسة ومساعدة أبنائهم على النجاح ، فقط راعوا الجوانب والاعتبارات التالية :</w:t>
      </w:r>
    </w:p>
    <w:p w:rsidR="00276665" w:rsidRPr="00276665" w:rsidRDefault="00276665" w:rsidP="00276665">
      <w:pPr>
        <w:numPr>
          <w:ilvl w:val="0"/>
          <w:numId w:val="1"/>
        </w:numPr>
        <w:ind w:right="0"/>
        <w:jc w:val="lowKashida"/>
        <w:rPr>
          <w:b/>
          <w:bCs/>
          <w:sz w:val="38"/>
          <w:szCs w:val="38"/>
          <w:rtl/>
        </w:rPr>
      </w:pPr>
      <w:r w:rsidRPr="00276665">
        <w:rPr>
          <w:rFonts w:hint="cs"/>
          <w:b/>
          <w:bCs/>
          <w:sz w:val="38"/>
          <w:szCs w:val="38"/>
          <w:rtl/>
        </w:rPr>
        <w:t>قد تلاحظون في الأسابيع الأولى تغيراً في عادات طفلك اليومية كنظام نومه وطعامه وغير ذلك .. وهذا أمر طبيعي لا ينبغي أن يزعجكم .</w:t>
      </w:r>
    </w:p>
    <w:p w:rsidR="00276665" w:rsidRPr="00276665" w:rsidRDefault="00276665" w:rsidP="00276665">
      <w:pPr>
        <w:numPr>
          <w:ilvl w:val="0"/>
          <w:numId w:val="1"/>
        </w:numPr>
        <w:ind w:right="0"/>
        <w:jc w:val="lowKashida"/>
        <w:rPr>
          <w:b/>
          <w:bCs/>
          <w:sz w:val="38"/>
          <w:szCs w:val="38"/>
        </w:rPr>
      </w:pPr>
      <w:r w:rsidRPr="00276665">
        <w:rPr>
          <w:rFonts w:hint="cs"/>
          <w:b/>
          <w:bCs/>
          <w:sz w:val="38"/>
          <w:szCs w:val="38"/>
          <w:rtl/>
        </w:rPr>
        <w:t>أخبروا أطفالكم أن التحاقه بالمدرسة مكافأة له وأن نجاحه فيها سيعقبه مكافآ</w:t>
      </w:r>
      <w:r w:rsidRPr="00276665">
        <w:rPr>
          <w:rFonts w:hint="eastAsia"/>
          <w:b/>
          <w:bCs/>
          <w:sz w:val="38"/>
          <w:szCs w:val="38"/>
          <w:rtl/>
        </w:rPr>
        <w:t>ت</w:t>
      </w:r>
      <w:r w:rsidRPr="00276665">
        <w:rPr>
          <w:rFonts w:hint="cs"/>
          <w:b/>
          <w:bCs/>
          <w:sz w:val="38"/>
          <w:szCs w:val="38"/>
          <w:rtl/>
        </w:rPr>
        <w:t xml:space="preserve"> أخرى .</w:t>
      </w:r>
    </w:p>
    <w:p w:rsidR="00276665" w:rsidRPr="00276665" w:rsidRDefault="00276665" w:rsidP="00276665">
      <w:pPr>
        <w:numPr>
          <w:ilvl w:val="0"/>
          <w:numId w:val="1"/>
        </w:numPr>
        <w:ind w:right="0"/>
        <w:jc w:val="lowKashida"/>
        <w:rPr>
          <w:b/>
          <w:bCs/>
          <w:sz w:val="38"/>
          <w:szCs w:val="38"/>
        </w:rPr>
      </w:pPr>
      <w:r w:rsidRPr="00276665">
        <w:rPr>
          <w:rFonts w:hint="cs"/>
          <w:b/>
          <w:bCs/>
          <w:sz w:val="38"/>
          <w:szCs w:val="38"/>
          <w:rtl/>
        </w:rPr>
        <w:t>المدرسة والمعلم ليسا من أدوات العقاب التي تهددون به أطفالكم فالمعلمون يبذلون قصارى جهدهم ليزرعوا في أطفالكم حب المدرسة والعلم وعليكم أن تساعدوهم في هذا فلا تهددوهم بأنكم ستخبرون المعلم أو المعلمة إذا أخطاء أو تشعروهم بأن المدرسة أراحتكم منهم .</w:t>
      </w:r>
    </w:p>
    <w:p w:rsidR="00276665" w:rsidRPr="00276665" w:rsidRDefault="00276665" w:rsidP="00276665">
      <w:pPr>
        <w:numPr>
          <w:ilvl w:val="0"/>
          <w:numId w:val="1"/>
        </w:numPr>
        <w:ind w:right="0"/>
        <w:jc w:val="lowKashida"/>
        <w:rPr>
          <w:b/>
          <w:bCs/>
          <w:sz w:val="38"/>
          <w:szCs w:val="38"/>
        </w:rPr>
      </w:pPr>
      <w:r w:rsidRPr="00276665">
        <w:rPr>
          <w:rFonts w:hint="cs"/>
          <w:b/>
          <w:bCs/>
          <w:sz w:val="38"/>
          <w:szCs w:val="38"/>
          <w:rtl/>
        </w:rPr>
        <w:t>الحذر أن تضربوا أطفالكم إذا رفضوا يوماً الذهاب إلى المدرسة فذلك يجعل من المدرس في ذهنهم قريناً للعقاب ، وقد يكون سبباً في كرههم للمدارس للأبد ، وإذا حدث ذلك يوماً أخبروا المدرسة وهي تشارككم الحل .</w:t>
      </w:r>
    </w:p>
    <w:p w:rsidR="00276665" w:rsidRPr="00276665" w:rsidRDefault="00276665" w:rsidP="00276665">
      <w:pPr>
        <w:numPr>
          <w:ilvl w:val="0"/>
          <w:numId w:val="1"/>
        </w:numPr>
        <w:ind w:right="0"/>
        <w:jc w:val="lowKashida"/>
        <w:rPr>
          <w:b/>
          <w:bCs/>
          <w:sz w:val="38"/>
          <w:szCs w:val="38"/>
          <w:rtl/>
        </w:rPr>
      </w:pPr>
      <w:r w:rsidRPr="00276665">
        <w:rPr>
          <w:rFonts w:hint="cs"/>
          <w:b/>
          <w:bCs/>
          <w:sz w:val="38"/>
          <w:szCs w:val="38"/>
          <w:rtl/>
        </w:rPr>
        <w:t>النوم احتياج مهم للأطفال يتوقف عليه مستوى انتباههم وتحصيلهم في الفصل وتفاعلهم مع معلميهم فاحرصوا أن ينالوا قسطا ًمناسباً من النوم .</w:t>
      </w:r>
    </w:p>
    <w:p w:rsidR="00276665" w:rsidRPr="00276665" w:rsidRDefault="00276665" w:rsidP="00276665">
      <w:pPr>
        <w:numPr>
          <w:ilvl w:val="0"/>
          <w:numId w:val="1"/>
        </w:numPr>
        <w:ind w:right="0"/>
        <w:jc w:val="lowKashida"/>
        <w:rPr>
          <w:b/>
          <w:bCs/>
          <w:sz w:val="38"/>
          <w:szCs w:val="38"/>
        </w:rPr>
      </w:pPr>
      <w:r w:rsidRPr="00276665">
        <w:rPr>
          <w:rFonts w:hint="cs"/>
          <w:b/>
          <w:bCs/>
          <w:sz w:val="38"/>
          <w:szCs w:val="38"/>
          <w:rtl/>
        </w:rPr>
        <w:t>يفترض أن يعتمد أبناؤكم على أنفسهم في تناول طعامهم وارتداء ملابسهم وقضاء حاجاتهم فإذا كانوا يعانون من أي مشكلة في هذا الصدد أخبروا معلميهم ليأخذوا ذلك في الاعتبار .</w:t>
      </w:r>
    </w:p>
    <w:p w:rsidR="00276665" w:rsidRDefault="00276665" w:rsidP="00276665">
      <w:pPr>
        <w:numPr>
          <w:ilvl w:val="0"/>
          <w:numId w:val="1"/>
        </w:numPr>
        <w:ind w:right="0"/>
        <w:jc w:val="lowKashida"/>
        <w:rPr>
          <w:b/>
          <w:bCs/>
          <w:sz w:val="38"/>
          <w:szCs w:val="38"/>
        </w:rPr>
      </w:pPr>
      <w:r w:rsidRPr="00276665">
        <w:rPr>
          <w:rFonts w:hint="cs"/>
          <w:b/>
          <w:bCs/>
          <w:sz w:val="38"/>
          <w:szCs w:val="38"/>
          <w:rtl/>
        </w:rPr>
        <w:t>وجبة الإفطار وجبة أساسية فاحرصوا على إمداد أطفالكم بها على أن تتضمن عناصر غذائية مناسبة .</w:t>
      </w:r>
    </w:p>
    <w:p w:rsidR="00276665" w:rsidRDefault="00276665" w:rsidP="00276665">
      <w:pPr>
        <w:ind w:left="720"/>
        <w:jc w:val="lowKashida"/>
        <w:rPr>
          <w:b/>
          <w:bCs/>
          <w:sz w:val="38"/>
          <w:szCs w:val="38"/>
          <w:rtl/>
        </w:rPr>
      </w:pPr>
    </w:p>
    <w:p w:rsidR="006410EA" w:rsidRDefault="006410EA" w:rsidP="00276665">
      <w:pPr>
        <w:ind w:left="720"/>
        <w:jc w:val="lowKashida"/>
        <w:rPr>
          <w:b/>
          <w:bCs/>
          <w:sz w:val="38"/>
          <w:szCs w:val="38"/>
          <w:rtl/>
        </w:rPr>
      </w:pPr>
    </w:p>
    <w:p w:rsidR="00276665" w:rsidRDefault="00276665" w:rsidP="00276665">
      <w:pPr>
        <w:ind w:left="720"/>
        <w:jc w:val="lowKashida"/>
        <w:rPr>
          <w:b/>
          <w:bCs/>
          <w:sz w:val="38"/>
          <w:szCs w:val="38"/>
          <w:rtl/>
        </w:rPr>
      </w:pPr>
    </w:p>
    <w:p w:rsidR="00276665" w:rsidRPr="00276665" w:rsidRDefault="008258D2" w:rsidP="00276665">
      <w:pPr>
        <w:ind w:left="720"/>
        <w:jc w:val="lowKashida"/>
        <w:rPr>
          <w:b/>
          <w:bCs/>
          <w:sz w:val="38"/>
          <w:szCs w:val="38"/>
        </w:rPr>
      </w:pPr>
      <w:r>
        <w:rPr>
          <w:b/>
          <w:bCs/>
          <w:noProof/>
          <w:sz w:val="38"/>
          <w:szCs w:val="38"/>
          <w:lang w:eastAsia="en-US"/>
        </w:rPr>
        <w:lastRenderedPageBreak/>
        <mc:AlternateContent>
          <mc:Choice Requires="wps">
            <w:drawing>
              <wp:anchor distT="0" distB="0" distL="114300" distR="114300" simplePos="0" relativeHeight="251659776" behindDoc="1" locked="0" layoutInCell="1" allowOverlap="1">
                <wp:simplePos x="0" y="0"/>
                <wp:positionH relativeFrom="column">
                  <wp:posOffset>-190500</wp:posOffset>
                </wp:positionH>
                <wp:positionV relativeFrom="paragraph">
                  <wp:posOffset>85090</wp:posOffset>
                </wp:positionV>
                <wp:extent cx="6602095" cy="9806940"/>
                <wp:effectExtent l="28575" t="37465" r="36830" b="3302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095" cy="9806940"/>
                        </a:xfrm>
                        <a:prstGeom prst="rect">
                          <a:avLst/>
                        </a:prstGeom>
                        <a:solidFill>
                          <a:srgbClr val="FFFFFF"/>
                        </a:solidFill>
                        <a:ln w="57150" cmpd="thickThin">
                          <a:solidFill>
                            <a:srgbClr val="000000"/>
                          </a:solidFill>
                          <a:miter lim="800000"/>
                          <a:headEnd/>
                          <a:tailEnd/>
                        </a:ln>
                      </wps:spPr>
                      <wps:txbx>
                        <w:txbxContent>
                          <w:p w:rsidR="00276665" w:rsidRDefault="00276665" w:rsidP="00276665">
                            <w:pPr>
                              <w:rPr>
                                <w:rtl/>
                              </w:rPr>
                            </w:pPr>
                          </w:p>
                          <w:p w:rsidR="006410EA" w:rsidRDefault="006410EA" w:rsidP="00276665">
                            <w:pPr>
                              <w:rPr>
                                <w:rtl/>
                              </w:rPr>
                            </w:pPr>
                          </w:p>
                          <w:p w:rsidR="006410EA" w:rsidRDefault="006410EA" w:rsidP="00276665">
                            <w:pPr>
                              <w:rPr>
                                <w:rtl/>
                              </w:rPr>
                            </w:pPr>
                          </w:p>
                          <w:p w:rsidR="006410EA" w:rsidRDefault="006410EA" w:rsidP="00276665">
                            <w:pPr>
                              <w:rPr>
                                <w:rtl/>
                              </w:rPr>
                            </w:pPr>
                          </w:p>
                          <w:p w:rsidR="006410EA" w:rsidRDefault="006410EA" w:rsidP="002766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15pt;margin-top:6.7pt;width:519.85pt;height:77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" strokeweight="4.5pt">
                <v:stroke linestyle="thickThin"/>
                <v:textbox>
                  <w:txbxContent>
                    <w:p w:rsidR="00276665" w:rsidRDefault="00276665" w:rsidP="00276665">
                      <w:pPr>
                        <w:rPr>
                          <w:rtl/>
                        </w:rPr>
                      </w:pPr>
                    </w:p>
                    <w:p w:rsidR="006410EA" w:rsidRDefault="006410EA" w:rsidP="00276665">
                      <w:pPr>
                        <w:rPr>
                          <w:rtl/>
                        </w:rPr>
                      </w:pPr>
                    </w:p>
                    <w:p w:rsidR="006410EA" w:rsidRDefault="006410EA" w:rsidP="00276665">
                      <w:pPr>
                        <w:rPr>
                          <w:rtl/>
                        </w:rPr>
                      </w:pPr>
                    </w:p>
                    <w:p w:rsidR="006410EA" w:rsidRDefault="006410EA" w:rsidP="00276665">
                      <w:pPr>
                        <w:rPr>
                          <w:rtl/>
                        </w:rPr>
                      </w:pPr>
                    </w:p>
                    <w:p w:rsidR="006410EA" w:rsidRDefault="006410EA" w:rsidP="00276665"/>
                  </w:txbxContent>
                </v:textbox>
              </v:shape>
            </w:pict>
          </mc:Fallback>
        </mc:AlternateContent>
      </w:r>
    </w:p>
    <w:p w:rsidR="006410EA" w:rsidRDefault="006410EA" w:rsidP="006410EA">
      <w:pPr>
        <w:ind w:left="720" w:right="720"/>
        <w:jc w:val="lowKashida"/>
        <w:rPr>
          <w:b/>
          <w:bCs/>
          <w:sz w:val="38"/>
          <w:szCs w:val="38"/>
        </w:rPr>
      </w:pPr>
    </w:p>
    <w:p w:rsidR="00276665" w:rsidRPr="00276665" w:rsidRDefault="00276665" w:rsidP="00276665">
      <w:pPr>
        <w:numPr>
          <w:ilvl w:val="0"/>
          <w:numId w:val="1"/>
        </w:numPr>
        <w:ind w:right="0"/>
        <w:jc w:val="lowKashida"/>
        <w:rPr>
          <w:b/>
          <w:bCs/>
          <w:sz w:val="38"/>
          <w:szCs w:val="38"/>
        </w:rPr>
      </w:pPr>
      <w:r w:rsidRPr="00276665">
        <w:rPr>
          <w:rFonts w:hint="cs"/>
          <w:b/>
          <w:bCs/>
          <w:sz w:val="38"/>
          <w:szCs w:val="38"/>
          <w:rtl/>
        </w:rPr>
        <w:t>لا داعي بأن تعطوا أطفالكم ما يزيد على ريال أو أثنين فقط وإن كان من الأفضل أن لا تعطوهم إذا زودتموهم بوجبتهم الغذائية ، لأنه في حال وجود الوجبة بجانب النقود سيقومون بشراء الحلوى بها .</w:t>
      </w:r>
    </w:p>
    <w:p w:rsidR="00276665" w:rsidRPr="00276665" w:rsidRDefault="00276665" w:rsidP="00276665">
      <w:pPr>
        <w:numPr>
          <w:ilvl w:val="0"/>
          <w:numId w:val="1"/>
        </w:numPr>
        <w:ind w:right="0"/>
        <w:jc w:val="lowKashida"/>
        <w:rPr>
          <w:b/>
          <w:bCs/>
          <w:sz w:val="38"/>
          <w:szCs w:val="38"/>
        </w:rPr>
      </w:pPr>
      <w:r w:rsidRPr="00276665">
        <w:rPr>
          <w:rFonts w:hint="cs"/>
          <w:b/>
          <w:bCs/>
          <w:sz w:val="38"/>
          <w:szCs w:val="38"/>
          <w:rtl/>
        </w:rPr>
        <w:t>تحرص المدرسة على أن تعلم أطفالكم الآداب الإسلامية  في السلوك اليومي والمجال الأول لتطبيق ما يتعلموه يكون في منازلكم ، فساعدوهم في أن يطبقوا عندكم ما تعلموه في المدرسة .</w:t>
      </w:r>
    </w:p>
    <w:p w:rsidR="00276665" w:rsidRPr="00276665" w:rsidRDefault="00276665" w:rsidP="00276665">
      <w:pPr>
        <w:numPr>
          <w:ilvl w:val="0"/>
          <w:numId w:val="1"/>
        </w:numPr>
        <w:ind w:right="0"/>
        <w:jc w:val="lowKashida"/>
        <w:rPr>
          <w:b/>
          <w:bCs/>
          <w:sz w:val="38"/>
          <w:szCs w:val="38"/>
        </w:rPr>
      </w:pPr>
      <w:r w:rsidRPr="00276665">
        <w:rPr>
          <w:rFonts w:hint="cs"/>
          <w:b/>
          <w:bCs/>
          <w:sz w:val="38"/>
          <w:szCs w:val="38"/>
          <w:rtl/>
        </w:rPr>
        <w:t>قد يكون أطفالكم كثيرو الحركة والنشاط وهذا يعتبر دليل على حسن صحتهم إلا أنه قد يكون عائقاً أمام انضباطهم في الفصل ، لذلك يجب أن تعلموهم حسن الاستماع إلى معلميهم والالتزام بآداب الحوار .</w:t>
      </w:r>
    </w:p>
    <w:p w:rsidR="00276665" w:rsidRPr="00276665" w:rsidRDefault="00276665" w:rsidP="00276665">
      <w:pPr>
        <w:numPr>
          <w:ilvl w:val="0"/>
          <w:numId w:val="1"/>
        </w:numPr>
        <w:ind w:right="0"/>
        <w:jc w:val="lowKashida"/>
        <w:rPr>
          <w:b/>
          <w:bCs/>
          <w:sz w:val="38"/>
          <w:szCs w:val="38"/>
        </w:rPr>
      </w:pPr>
      <w:r w:rsidRPr="00276665">
        <w:rPr>
          <w:rFonts w:hint="cs"/>
          <w:b/>
          <w:bCs/>
          <w:sz w:val="38"/>
          <w:szCs w:val="38"/>
          <w:rtl/>
        </w:rPr>
        <w:t>الواجب المدرسي جزء أساسي من العملية التعليمية فاحرصوا على أن يؤدوه في وقته وأن يقتصر دوركم على الإرشاد والأشراف فقط .</w:t>
      </w:r>
    </w:p>
    <w:p w:rsidR="00276665" w:rsidRPr="00276665" w:rsidRDefault="00276665" w:rsidP="00276665">
      <w:pPr>
        <w:numPr>
          <w:ilvl w:val="0"/>
          <w:numId w:val="1"/>
        </w:numPr>
        <w:ind w:right="0"/>
        <w:jc w:val="lowKashida"/>
        <w:rPr>
          <w:b/>
          <w:bCs/>
          <w:sz w:val="38"/>
          <w:szCs w:val="38"/>
          <w:rtl/>
        </w:rPr>
      </w:pPr>
      <w:r w:rsidRPr="00276665">
        <w:rPr>
          <w:rFonts w:hint="cs"/>
          <w:b/>
          <w:bCs/>
          <w:sz w:val="38"/>
          <w:szCs w:val="38"/>
          <w:rtl/>
        </w:rPr>
        <w:t>احرصوا على متابعة ما درسه أطفالكم وتفقدوا حقائبهم بين حين وآخر وأظهروا اهتمامكم بهم .</w:t>
      </w:r>
    </w:p>
    <w:p w:rsidR="00276665" w:rsidRPr="00276665" w:rsidRDefault="00276665" w:rsidP="00276665">
      <w:pPr>
        <w:numPr>
          <w:ilvl w:val="0"/>
          <w:numId w:val="1"/>
        </w:numPr>
        <w:ind w:right="0"/>
        <w:jc w:val="lowKashida"/>
        <w:rPr>
          <w:b/>
          <w:bCs/>
          <w:sz w:val="38"/>
          <w:szCs w:val="38"/>
        </w:rPr>
      </w:pPr>
      <w:r w:rsidRPr="00276665">
        <w:rPr>
          <w:rFonts w:hint="cs"/>
          <w:b/>
          <w:bCs/>
          <w:sz w:val="38"/>
          <w:szCs w:val="38"/>
          <w:rtl/>
        </w:rPr>
        <w:t>قدموا لهم الهدايا في حالة تحسن مستواهم .</w:t>
      </w:r>
    </w:p>
    <w:p w:rsidR="00276665" w:rsidRPr="00276665" w:rsidRDefault="00276665" w:rsidP="00276665">
      <w:pPr>
        <w:numPr>
          <w:ilvl w:val="0"/>
          <w:numId w:val="1"/>
        </w:numPr>
        <w:ind w:right="0"/>
        <w:jc w:val="lowKashida"/>
        <w:rPr>
          <w:b/>
          <w:bCs/>
          <w:sz w:val="38"/>
          <w:szCs w:val="38"/>
        </w:rPr>
      </w:pPr>
      <w:r w:rsidRPr="00276665">
        <w:rPr>
          <w:rFonts w:hint="cs"/>
          <w:b/>
          <w:bCs/>
          <w:sz w:val="38"/>
          <w:szCs w:val="38"/>
          <w:rtl/>
        </w:rPr>
        <w:t>اشتروا لهم الأدوات المدرسية اللازمة  وجددوا ما ينفذ منها ، وأشركوهم في شرائها .</w:t>
      </w:r>
    </w:p>
    <w:p w:rsidR="00276665" w:rsidRPr="00276665" w:rsidRDefault="00276665" w:rsidP="00276665">
      <w:pPr>
        <w:numPr>
          <w:ilvl w:val="0"/>
          <w:numId w:val="1"/>
        </w:numPr>
        <w:ind w:right="0"/>
        <w:jc w:val="lowKashida"/>
        <w:rPr>
          <w:b/>
          <w:bCs/>
          <w:sz w:val="38"/>
          <w:szCs w:val="38"/>
        </w:rPr>
      </w:pPr>
      <w:r w:rsidRPr="00276665">
        <w:rPr>
          <w:rFonts w:hint="cs"/>
          <w:b/>
          <w:bCs/>
          <w:sz w:val="38"/>
          <w:szCs w:val="38"/>
          <w:rtl/>
        </w:rPr>
        <w:t>يختلف الأطفال في طريقة إنجاز الواجب المدرسي فمنهم من يحله بغرفته أو في الصالة  أو بعد رجوعه من المدرسة لذلك استشيروهم في طريقة حله وألزموهم بعدم اللعب إلا بعد الانتهاء من حل الواجب المدرسي .</w:t>
      </w:r>
    </w:p>
    <w:p w:rsidR="00276665" w:rsidRPr="00276665" w:rsidRDefault="00276665" w:rsidP="00276665">
      <w:pPr>
        <w:numPr>
          <w:ilvl w:val="0"/>
          <w:numId w:val="1"/>
        </w:numPr>
        <w:ind w:right="0"/>
        <w:jc w:val="lowKashida"/>
        <w:rPr>
          <w:b/>
          <w:bCs/>
          <w:sz w:val="38"/>
          <w:szCs w:val="38"/>
        </w:rPr>
      </w:pPr>
      <w:r w:rsidRPr="00276665">
        <w:rPr>
          <w:rFonts w:hint="cs"/>
          <w:b/>
          <w:bCs/>
          <w:sz w:val="38"/>
          <w:szCs w:val="38"/>
          <w:rtl/>
        </w:rPr>
        <w:t>اجعلوا الواجب المدرسي وسيلة لتعليم أطفالكم كيف يعتمدون على أنفسهم  ، وكونوا مرشدين لهم فقط ولكن لا تحلوا الواجب بأنفسكم .</w:t>
      </w:r>
    </w:p>
    <w:p w:rsidR="00276665" w:rsidRPr="00276665" w:rsidRDefault="00276665" w:rsidP="00276665">
      <w:pPr>
        <w:numPr>
          <w:ilvl w:val="0"/>
          <w:numId w:val="1"/>
        </w:numPr>
        <w:ind w:right="0"/>
        <w:jc w:val="lowKashida"/>
        <w:rPr>
          <w:b/>
          <w:bCs/>
          <w:sz w:val="38"/>
          <w:szCs w:val="38"/>
        </w:rPr>
      </w:pPr>
      <w:r w:rsidRPr="00276665">
        <w:rPr>
          <w:rFonts w:hint="cs"/>
          <w:b/>
          <w:bCs/>
          <w:sz w:val="38"/>
          <w:szCs w:val="38"/>
          <w:rtl/>
        </w:rPr>
        <w:t>احتفظوا في بيوتكم بنسخة من الوسائل التعليمية كالحروف المغناطيسية والأدوات الرياضية ، فهي تجعل التعليم لأطفالكم أكثر حيوية ومتعة .</w:t>
      </w:r>
    </w:p>
    <w:p w:rsidR="00276665" w:rsidRPr="00276665" w:rsidRDefault="00276665" w:rsidP="00276665">
      <w:pPr>
        <w:numPr>
          <w:ilvl w:val="0"/>
          <w:numId w:val="1"/>
        </w:numPr>
        <w:ind w:right="0"/>
        <w:jc w:val="lowKashida"/>
        <w:rPr>
          <w:b/>
          <w:bCs/>
          <w:sz w:val="38"/>
          <w:szCs w:val="38"/>
          <w:rtl/>
        </w:rPr>
      </w:pPr>
      <w:r w:rsidRPr="00276665">
        <w:rPr>
          <w:rFonts w:hint="cs"/>
          <w:b/>
          <w:bCs/>
          <w:sz w:val="38"/>
          <w:szCs w:val="38"/>
          <w:rtl/>
        </w:rPr>
        <w:t xml:space="preserve">اشتركوا جميعاً كعائلة في متابعة أطفالكم في مسيرتهم المدرسية وأدائهم لواجباتهم ، حتى يشعر الطفل أنه محل اهتمام وأن الأسرة تعمل كفريق عمل واحد . </w:t>
      </w:r>
    </w:p>
    <w:p w:rsidR="00276665" w:rsidRPr="00276665" w:rsidRDefault="00276665" w:rsidP="00276665">
      <w:pPr>
        <w:ind w:left="720"/>
        <w:jc w:val="lowKashida"/>
        <w:rPr>
          <w:b/>
          <w:bCs/>
          <w:sz w:val="38"/>
          <w:szCs w:val="38"/>
          <w:rtl/>
        </w:rPr>
      </w:pPr>
    </w:p>
    <w:p w:rsidR="00276665" w:rsidRDefault="00276665" w:rsidP="00276665">
      <w:pPr>
        <w:jc w:val="lowKashida"/>
        <w:rPr>
          <w:b/>
          <w:bCs/>
          <w:sz w:val="32"/>
          <w:szCs w:val="32"/>
          <w:rtl/>
        </w:rPr>
      </w:pPr>
    </w:p>
    <w:p w:rsidR="00276665" w:rsidRDefault="00276665" w:rsidP="00276665">
      <w:pPr>
        <w:ind w:left="720"/>
        <w:jc w:val="lowKashida"/>
        <w:rPr>
          <w:b/>
          <w:bCs/>
          <w:sz w:val="32"/>
          <w:szCs w:val="32"/>
        </w:rPr>
      </w:pPr>
    </w:p>
    <w:p w:rsidR="009B4303" w:rsidRPr="009B4303" w:rsidRDefault="002A4A14" w:rsidP="009B4303">
      <w:pPr>
        <w:jc w:val="center"/>
        <w:rPr>
          <w:rFonts w:cs="DecoType Naskh"/>
          <w:b/>
          <w:bCs/>
          <w:sz w:val="28"/>
          <w:szCs w:val="28"/>
          <w:rtl/>
          <w:lang w:eastAsia="en-US"/>
        </w:rPr>
      </w:pPr>
      <w:r>
        <w:rPr>
          <w:rFonts w:cs="DecoType Naskh" w:hint="cs"/>
          <w:b/>
          <w:bCs/>
          <w:sz w:val="28"/>
          <w:szCs w:val="28"/>
          <w:rtl/>
          <w:lang w:eastAsia="en-US"/>
        </w:rPr>
        <w:t xml:space="preserve">                                                                                                          </w:t>
      </w:r>
      <w:r w:rsidR="009B4303" w:rsidRPr="009B4303">
        <w:rPr>
          <w:rFonts w:cs="DecoType Naskh" w:hint="cs"/>
          <w:b/>
          <w:bCs/>
          <w:sz w:val="28"/>
          <w:szCs w:val="28"/>
          <w:rtl/>
          <w:lang w:eastAsia="en-US"/>
        </w:rPr>
        <w:t>المرشد الطلابي بالمدرسة</w:t>
      </w:r>
    </w:p>
    <w:p w:rsidR="009B4303" w:rsidRPr="009B4303" w:rsidRDefault="002A4A14" w:rsidP="009B4303">
      <w:pPr>
        <w:jc w:val="center"/>
        <w:rPr>
          <w:b/>
          <w:bCs/>
          <w:sz w:val="28"/>
          <w:szCs w:val="28"/>
          <w:rtl/>
          <w:lang w:eastAsia="en-US"/>
        </w:rPr>
      </w:pPr>
      <w:r>
        <w:rPr>
          <w:rFonts w:cs="DecoType Naskh" w:hint="cs"/>
          <w:b/>
          <w:bCs/>
          <w:sz w:val="28"/>
          <w:szCs w:val="28"/>
          <w:rtl/>
          <w:lang w:eastAsia="en-US"/>
        </w:rPr>
        <w:t xml:space="preserve">                                                                                                            </w:t>
      </w:r>
      <w:r w:rsidR="009B4303" w:rsidRPr="009B4303">
        <w:rPr>
          <w:rFonts w:cs="DecoType Naskh" w:hint="cs"/>
          <w:b/>
          <w:bCs/>
          <w:sz w:val="28"/>
          <w:szCs w:val="28"/>
          <w:rtl/>
          <w:lang w:eastAsia="en-US"/>
        </w:rPr>
        <w:t>عيد حمدي الرفاعي</w:t>
      </w:r>
    </w:p>
    <w:p w:rsidR="009B4303" w:rsidRDefault="009B4303"/>
    <w:sectPr w:rsidR="009B4303" w:rsidSect="009B4303">
      <w:pgSz w:w="11906" w:h="16838"/>
      <w:pgMar w:top="426" w:right="1134" w:bottom="1134"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188" w:rsidRDefault="00CA2188" w:rsidP="00276665">
      <w:r>
        <w:separator/>
      </w:r>
    </w:p>
  </w:endnote>
  <w:endnote w:type="continuationSeparator" w:id="0">
    <w:p w:rsidR="00CA2188" w:rsidRDefault="00CA2188" w:rsidP="0027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e Bold Jut Out">
    <w:panose1 w:val="02010401010101010101"/>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188" w:rsidRDefault="00CA2188" w:rsidP="00276665">
      <w:r>
        <w:separator/>
      </w:r>
    </w:p>
  </w:footnote>
  <w:footnote w:type="continuationSeparator" w:id="0">
    <w:p w:rsidR="00CA2188" w:rsidRDefault="00CA2188" w:rsidP="002766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7BA1"/>
    <w:multiLevelType w:val="hybridMultilevel"/>
    <w:tmpl w:val="5E16EAD6"/>
    <w:lvl w:ilvl="0" w:tplc="04010001">
      <w:numFmt w:val="bullet"/>
      <w:lvlText w:val=""/>
      <w:lvlJc w:val="left"/>
      <w:pPr>
        <w:tabs>
          <w:tab w:val="num" w:pos="720"/>
        </w:tabs>
        <w:ind w:left="720" w:right="720" w:hanging="360"/>
      </w:pPr>
      <w:rPr>
        <w:rFonts w:ascii="Symbol" w:eastAsia="Times New Roman" w:hAnsi="Symbol"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9790B34"/>
    <w:multiLevelType w:val="hybridMultilevel"/>
    <w:tmpl w:val="B302FC8C"/>
    <w:lvl w:ilvl="0" w:tplc="04010001">
      <w:start w:val="18"/>
      <w:numFmt w:val="bullet"/>
      <w:lvlText w:val=""/>
      <w:lvlJc w:val="left"/>
      <w:pPr>
        <w:tabs>
          <w:tab w:val="num" w:pos="720"/>
        </w:tabs>
        <w:ind w:left="720" w:right="720" w:hanging="360"/>
      </w:pPr>
      <w:rPr>
        <w:rFonts w:ascii="Symbol" w:eastAsia="Times New Roman" w:hAnsi="Symbol"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4F065C25"/>
    <w:multiLevelType w:val="hybridMultilevel"/>
    <w:tmpl w:val="B4721714"/>
    <w:lvl w:ilvl="0" w:tplc="04010001">
      <w:numFmt w:val="bullet"/>
      <w:lvlText w:val=""/>
      <w:lvlJc w:val="left"/>
      <w:pPr>
        <w:tabs>
          <w:tab w:val="num" w:pos="720"/>
        </w:tabs>
        <w:ind w:left="720" w:right="720" w:hanging="360"/>
      </w:pPr>
      <w:rPr>
        <w:rFonts w:ascii="Symbol" w:eastAsia="Times New Roman" w:hAnsi="Symbol"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03"/>
    <w:rsid w:val="0009314C"/>
    <w:rsid w:val="000A2754"/>
    <w:rsid w:val="00276665"/>
    <w:rsid w:val="002A4A14"/>
    <w:rsid w:val="00426170"/>
    <w:rsid w:val="00503792"/>
    <w:rsid w:val="00515167"/>
    <w:rsid w:val="005D6BF9"/>
    <w:rsid w:val="006410EA"/>
    <w:rsid w:val="006D7CB1"/>
    <w:rsid w:val="008258D2"/>
    <w:rsid w:val="009B4303"/>
    <w:rsid w:val="00A92298"/>
    <w:rsid w:val="00AA3384"/>
    <w:rsid w:val="00B77D97"/>
    <w:rsid w:val="00B84469"/>
    <w:rsid w:val="00CA2188"/>
    <w:rsid w:val="00F95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03"/>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
    <w:qFormat/>
    <w:rsid w:val="002766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8">
    <w:name w:val="heading 8"/>
    <w:basedOn w:val="a"/>
    <w:next w:val="a"/>
    <w:link w:val="8Char"/>
    <w:qFormat/>
    <w:rsid w:val="009B4303"/>
    <w:pPr>
      <w:keepNext/>
      <w:jc w:val="center"/>
      <w:outlineLvl w:val="7"/>
    </w:pPr>
    <w:rPr>
      <w:b/>
      <w:bCs/>
      <w:sz w:val="28"/>
      <w:szCs w:val="28"/>
      <w:u w:val="doub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Char">
    <w:name w:val="عنوان 8 Char"/>
    <w:basedOn w:val="a0"/>
    <w:link w:val="8"/>
    <w:rsid w:val="009B4303"/>
    <w:rPr>
      <w:rFonts w:ascii="Times New Roman" w:eastAsia="Times New Roman" w:hAnsi="Times New Roman" w:cs="Times New Roman"/>
      <w:b/>
      <w:bCs/>
      <w:sz w:val="28"/>
      <w:szCs w:val="28"/>
      <w:u w:val="double"/>
    </w:rPr>
  </w:style>
  <w:style w:type="character" w:styleId="a3">
    <w:name w:val="Intense Emphasis"/>
    <w:basedOn w:val="a0"/>
    <w:uiPriority w:val="21"/>
    <w:qFormat/>
    <w:rsid w:val="009B4303"/>
    <w:rPr>
      <w:b/>
      <w:bCs/>
      <w:i/>
      <w:iCs/>
      <w:color w:val="4F81BD"/>
    </w:rPr>
  </w:style>
  <w:style w:type="paragraph" w:styleId="a4">
    <w:name w:val="Balloon Text"/>
    <w:basedOn w:val="a"/>
    <w:link w:val="Char"/>
    <w:uiPriority w:val="99"/>
    <w:semiHidden/>
    <w:unhideWhenUsed/>
    <w:rsid w:val="009B4303"/>
    <w:rPr>
      <w:rFonts w:ascii="Tahoma" w:hAnsi="Tahoma" w:cs="Tahoma"/>
      <w:sz w:val="16"/>
      <w:szCs w:val="16"/>
    </w:rPr>
  </w:style>
  <w:style w:type="character" w:customStyle="1" w:styleId="Char">
    <w:name w:val="نص في بالون Char"/>
    <w:basedOn w:val="a0"/>
    <w:link w:val="a4"/>
    <w:uiPriority w:val="99"/>
    <w:semiHidden/>
    <w:rsid w:val="009B4303"/>
    <w:rPr>
      <w:rFonts w:ascii="Tahoma" w:eastAsia="Times New Roman" w:hAnsi="Tahoma" w:cs="Tahoma"/>
      <w:sz w:val="16"/>
      <w:szCs w:val="16"/>
      <w:lang w:eastAsia="ar-SA"/>
    </w:rPr>
  </w:style>
  <w:style w:type="character" w:customStyle="1" w:styleId="1Char">
    <w:name w:val="عنوان 1 Char"/>
    <w:basedOn w:val="a0"/>
    <w:link w:val="1"/>
    <w:uiPriority w:val="9"/>
    <w:rsid w:val="00276665"/>
    <w:rPr>
      <w:rFonts w:asciiTheme="majorHAnsi" w:eastAsiaTheme="majorEastAsia" w:hAnsiTheme="majorHAnsi" w:cstheme="majorBidi"/>
      <w:b/>
      <w:bCs/>
      <w:color w:val="365F91" w:themeColor="accent1" w:themeShade="BF"/>
      <w:sz w:val="28"/>
      <w:szCs w:val="28"/>
      <w:lang w:eastAsia="ar-SA"/>
    </w:rPr>
  </w:style>
  <w:style w:type="paragraph" w:styleId="a5">
    <w:name w:val="header"/>
    <w:basedOn w:val="a"/>
    <w:link w:val="Char0"/>
    <w:uiPriority w:val="99"/>
    <w:semiHidden/>
    <w:unhideWhenUsed/>
    <w:rsid w:val="00276665"/>
    <w:pPr>
      <w:tabs>
        <w:tab w:val="center" w:pos="4153"/>
        <w:tab w:val="right" w:pos="8306"/>
      </w:tabs>
    </w:pPr>
  </w:style>
  <w:style w:type="character" w:customStyle="1" w:styleId="Char0">
    <w:name w:val="رأس الصفحة Char"/>
    <w:basedOn w:val="a0"/>
    <w:link w:val="a5"/>
    <w:uiPriority w:val="99"/>
    <w:semiHidden/>
    <w:rsid w:val="00276665"/>
    <w:rPr>
      <w:rFonts w:ascii="Times New Roman" w:eastAsia="Times New Roman" w:hAnsi="Times New Roman" w:cs="Times New Roman"/>
      <w:sz w:val="24"/>
      <w:szCs w:val="24"/>
      <w:lang w:eastAsia="ar-SA"/>
    </w:rPr>
  </w:style>
  <w:style w:type="paragraph" w:styleId="a6">
    <w:name w:val="footer"/>
    <w:basedOn w:val="a"/>
    <w:link w:val="Char1"/>
    <w:uiPriority w:val="99"/>
    <w:unhideWhenUsed/>
    <w:rsid w:val="00276665"/>
    <w:pPr>
      <w:tabs>
        <w:tab w:val="center" w:pos="4153"/>
        <w:tab w:val="right" w:pos="8306"/>
      </w:tabs>
    </w:pPr>
  </w:style>
  <w:style w:type="character" w:customStyle="1" w:styleId="Char1">
    <w:name w:val="تذييل الصفحة Char"/>
    <w:basedOn w:val="a0"/>
    <w:link w:val="a6"/>
    <w:uiPriority w:val="99"/>
    <w:rsid w:val="00276665"/>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303"/>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
    <w:qFormat/>
    <w:rsid w:val="002766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8">
    <w:name w:val="heading 8"/>
    <w:basedOn w:val="a"/>
    <w:next w:val="a"/>
    <w:link w:val="8Char"/>
    <w:qFormat/>
    <w:rsid w:val="009B4303"/>
    <w:pPr>
      <w:keepNext/>
      <w:jc w:val="center"/>
      <w:outlineLvl w:val="7"/>
    </w:pPr>
    <w:rPr>
      <w:b/>
      <w:bCs/>
      <w:sz w:val="28"/>
      <w:szCs w:val="28"/>
      <w:u w:val="doub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Char">
    <w:name w:val="عنوان 8 Char"/>
    <w:basedOn w:val="a0"/>
    <w:link w:val="8"/>
    <w:rsid w:val="009B4303"/>
    <w:rPr>
      <w:rFonts w:ascii="Times New Roman" w:eastAsia="Times New Roman" w:hAnsi="Times New Roman" w:cs="Times New Roman"/>
      <w:b/>
      <w:bCs/>
      <w:sz w:val="28"/>
      <w:szCs w:val="28"/>
      <w:u w:val="double"/>
    </w:rPr>
  </w:style>
  <w:style w:type="character" w:styleId="a3">
    <w:name w:val="Intense Emphasis"/>
    <w:basedOn w:val="a0"/>
    <w:uiPriority w:val="21"/>
    <w:qFormat/>
    <w:rsid w:val="009B4303"/>
    <w:rPr>
      <w:b/>
      <w:bCs/>
      <w:i/>
      <w:iCs/>
      <w:color w:val="4F81BD"/>
    </w:rPr>
  </w:style>
  <w:style w:type="paragraph" w:styleId="a4">
    <w:name w:val="Balloon Text"/>
    <w:basedOn w:val="a"/>
    <w:link w:val="Char"/>
    <w:uiPriority w:val="99"/>
    <w:semiHidden/>
    <w:unhideWhenUsed/>
    <w:rsid w:val="009B4303"/>
    <w:rPr>
      <w:rFonts w:ascii="Tahoma" w:hAnsi="Tahoma" w:cs="Tahoma"/>
      <w:sz w:val="16"/>
      <w:szCs w:val="16"/>
    </w:rPr>
  </w:style>
  <w:style w:type="character" w:customStyle="1" w:styleId="Char">
    <w:name w:val="نص في بالون Char"/>
    <w:basedOn w:val="a0"/>
    <w:link w:val="a4"/>
    <w:uiPriority w:val="99"/>
    <w:semiHidden/>
    <w:rsid w:val="009B4303"/>
    <w:rPr>
      <w:rFonts w:ascii="Tahoma" w:eastAsia="Times New Roman" w:hAnsi="Tahoma" w:cs="Tahoma"/>
      <w:sz w:val="16"/>
      <w:szCs w:val="16"/>
      <w:lang w:eastAsia="ar-SA"/>
    </w:rPr>
  </w:style>
  <w:style w:type="character" w:customStyle="1" w:styleId="1Char">
    <w:name w:val="عنوان 1 Char"/>
    <w:basedOn w:val="a0"/>
    <w:link w:val="1"/>
    <w:uiPriority w:val="9"/>
    <w:rsid w:val="00276665"/>
    <w:rPr>
      <w:rFonts w:asciiTheme="majorHAnsi" w:eastAsiaTheme="majorEastAsia" w:hAnsiTheme="majorHAnsi" w:cstheme="majorBidi"/>
      <w:b/>
      <w:bCs/>
      <w:color w:val="365F91" w:themeColor="accent1" w:themeShade="BF"/>
      <w:sz w:val="28"/>
      <w:szCs w:val="28"/>
      <w:lang w:eastAsia="ar-SA"/>
    </w:rPr>
  </w:style>
  <w:style w:type="paragraph" w:styleId="a5">
    <w:name w:val="header"/>
    <w:basedOn w:val="a"/>
    <w:link w:val="Char0"/>
    <w:uiPriority w:val="99"/>
    <w:semiHidden/>
    <w:unhideWhenUsed/>
    <w:rsid w:val="00276665"/>
    <w:pPr>
      <w:tabs>
        <w:tab w:val="center" w:pos="4153"/>
        <w:tab w:val="right" w:pos="8306"/>
      </w:tabs>
    </w:pPr>
  </w:style>
  <w:style w:type="character" w:customStyle="1" w:styleId="Char0">
    <w:name w:val="رأس الصفحة Char"/>
    <w:basedOn w:val="a0"/>
    <w:link w:val="a5"/>
    <w:uiPriority w:val="99"/>
    <w:semiHidden/>
    <w:rsid w:val="00276665"/>
    <w:rPr>
      <w:rFonts w:ascii="Times New Roman" w:eastAsia="Times New Roman" w:hAnsi="Times New Roman" w:cs="Times New Roman"/>
      <w:sz w:val="24"/>
      <w:szCs w:val="24"/>
      <w:lang w:eastAsia="ar-SA"/>
    </w:rPr>
  </w:style>
  <w:style w:type="paragraph" w:styleId="a6">
    <w:name w:val="footer"/>
    <w:basedOn w:val="a"/>
    <w:link w:val="Char1"/>
    <w:uiPriority w:val="99"/>
    <w:unhideWhenUsed/>
    <w:rsid w:val="00276665"/>
    <w:pPr>
      <w:tabs>
        <w:tab w:val="center" w:pos="4153"/>
        <w:tab w:val="right" w:pos="8306"/>
      </w:tabs>
    </w:pPr>
  </w:style>
  <w:style w:type="character" w:customStyle="1" w:styleId="Char1">
    <w:name w:val="تذييل الصفحة Char"/>
    <w:basedOn w:val="a0"/>
    <w:link w:val="a6"/>
    <w:uiPriority w:val="99"/>
    <w:rsid w:val="0027666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38261-3147-4B71-83E2-0ACE3D93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3545</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3A Group</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Dell</cp:lastModifiedBy>
  <cp:revision>2</cp:revision>
  <cp:lastPrinted>2014-08-27T05:17:00Z</cp:lastPrinted>
  <dcterms:created xsi:type="dcterms:W3CDTF">2016-10-17T07:25:00Z</dcterms:created>
  <dcterms:modified xsi:type="dcterms:W3CDTF">2016-10-17T07:25:00Z</dcterms:modified>
</cp:coreProperties>
</file>