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DB7B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bookmarkStart w:id="0" w:name="_GoBack"/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علامات الاسم </w:t>
      </w:r>
      <w:proofErr w:type="spellStart"/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المميزه</w:t>
      </w:r>
      <w:proofErr w:type="spellEnd"/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له عن غيره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B50B86D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2C0170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دلالته على الطلب</w:t>
      </w:r>
    </w:p>
    <w:p w14:paraId="7E400A88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دخول حرف الجر</w:t>
      </w:r>
    </w:p>
    <w:p w14:paraId="79E0FCF0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لايقبل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اي علامه</w:t>
      </w:r>
    </w:p>
    <w:p w14:paraId="47547501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قبوله ياء المخاطبة</w:t>
      </w:r>
    </w:p>
    <w:p w14:paraId="0E197DE9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2)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التاء في (ذهبتْ) من الجملة (ذهبتْ فاطمة إلى الجامعةِ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):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2FFFF42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1F02F84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تاء الفاعل</w:t>
      </w:r>
    </w:p>
    <w:p w14:paraId="665B98B2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تاء المبالغة</w:t>
      </w:r>
    </w:p>
    <w:p w14:paraId="62FDC8E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تاء </w:t>
      </w: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الثأنيت</w:t>
      </w:r>
      <w:proofErr w:type="spellEnd"/>
    </w:p>
    <w:p w14:paraId="3D11BA8F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خيارصحيح</w:t>
      </w:r>
      <w:proofErr w:type="spellEnd"/>
    </w:p>
    <w:p w14:paraId="6C2EDBF5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3)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يدل على معنى وليس له علاقة بالزمن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CB9484E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B17AD61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الفعل</w:t>
      </w:r>
    </w:p>
    <w:p w14:paraId="6663424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الاسم</w:t>
      </w:r>
    </w:p>
    <w:p w14:paraId="08F3323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74D9D180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الحرف</w:t>
      </w:r>
    </w:p>
    <w:p w14:paraId="634708D2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4)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ينقسم الفعل بحسب الزمن إلى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72A3ABA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A1BD4A0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ثلاثة أقسام</w:t>
      </w:r>
    </w:p>
    <w:p w14:paraId="48B8DCE9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قسمين</w:t>
      </w:r>
    </w:p>
    <w:p w14:paraId="76FFA7DD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أربعة أقسام</w:t>
      </w:r>
    </w:p>
    <w:p w14:paraId="48D7C597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5)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الافعال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8C418E2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5FB6693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الاعراب والبناء</w:t>
      </w:r>
    </w:p>
    <w:p w14:paraId="089AF264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البناء</w:t>
      </w:r>
    </w:p>
    <w:p w14:paraId="3B51A9C4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الاعراب</w:t>
      </w:r>
    </w:p>
    <w:p w14:paraId="46EA89F6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2EBB8054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6)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حكم فعل الامر من حيث الاعراب والبناء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A36E7D0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767F379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مبني دائماً</w:t>
      </w:r>
    </w:p>
    <w:p w14:paraId="49F44BCA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معرب دائماً</w:t>
      </w:r>
    </w:p>
    <w:p w14:paraId="3C0C4E43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3F233DED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يكون معرباً ومبنياً</w:t>
      </w:r>
    </w:p>
    <w:p w14:paraId="460B81EB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7)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علامة الرفع في الاسماء السته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283DF86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822F8A3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الضمة</w:t>
      </w:r>
    </w:p>
    <w:p w14:paraId="50A960B4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الياء</w:t>
      </w:r>
    </w:p>
    <w:p w14:paraId="0CEFAAE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الواو</w:t>
      </w:r>
    </w:p>
    <w:p w14:paraId="617C9E7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الالف</w:t>
      </w:r>
    </w:p>
    <w:p w14:paraId="04D7EB57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lastRenderedPageBreak/>
        <w:t xml:space="preserve">8) 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من علامات الاعراب الفرعية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A6C0D3E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E44FCE8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الضمة</w:t>
      </w:r>
    </w:p>
    <w:p w14:paraId="47A73403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الالف</w:t>
      </w:r>
    </w:p>
    <w:p w14:paraId="748327DC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الفتحه</w:t>
      </w:r>
      <w:proofErr w:type="spellEnd"/>
    </w:p>
    <w:p w14:paraId="669D1BC7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343FA10C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9)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فعل مضارع منصوب وعلامة نصبه حذف النون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8121797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91FA13F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لم يهملْ</w:t>
      </w:r>
    </w:p>
    <w:p w14:paraId="0D79B9DE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لن يُهمِلْ</w:t>
      </w:r>
    </w:p>
    <w:p w14:paraId="11DC342C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لم تُهملي</w:t>
      </w:r>
    </w:p>
    <w:p w14:paraId="47CA2A24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لن يُهملوا</w:t>
      </w:r>
    </w:p>
    <w:p w14:paraId="31BF7CB9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10)</w:t>
      </w:r>
      <w:proofErr w:type="spellStart"/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ممايلحق</w:t>
      </w:r>
      <w:proofErr w:type="spellEnd"/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بإعراب المثنى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A20904A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E4C1A82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أولات</w:t>
      </w:r>
    </w:p>
    <w:p w14:paraId="78A1CCD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أولوا</w:t>
      </w:r>
    </w:p>
    <w:p w14:paraId="723BFEE3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كلتاهما</w:t>
      </w:r>
    </w:p>
    <w:p w14:paraId="02AE3FE2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أبوك</w:t>
      </w:r>
    </w:p>
    <w:p w14:paraId="71D5667D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11)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الضمائر المتصلة التي تكون في محل نصب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2C9BBC1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034ACB6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تُ=تاء الفاعل</w:t>
      </w:r>
    </w:p>
    <w:p w14:paraId="6FD29489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7C99447A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إياكم</w:t>
      </w:r>
    </w:p>
    <w:p w14:paraId="1EE4EE24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ه =هاء الغائب</w:t>
      </w:r>
    </w:p>
    <w:p w14:paraId="4F908B42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12)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الاسم (أم كلثوم )نوعه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73B34F2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56B1D2E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علم قبيلة</w:t>
      </w:r>
    </w:p>
    <w:p w14:paraId="694B2B86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علم مفرد</w:t>
      </w:r>
    </w:p>
    <w:p w14:paraId="03D1AE44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علم مركب</w:t>
      </w:r>
    </w:p>
    <w:p w14:paraId="1E17207A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علم جنس</w:t>
      </w:r>
    </w:p>
    <w:p w14:paraId="78459D84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13)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الذين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1B8CFCF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A08FF9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علم</w:t>
      </w:r>
    </w:p>
    <w:p w14:paraId="5642BB1E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ضمير</w:t>
      </w:r>
    </w:p>
    <w:p w14:paraId="5911579F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اسم اشاره</w:t>
      </w:r>
    </w:p>
    <w:p w14:paraId="095B53E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اسم موصول</w:t>
      </w:r>
    </w:p>
    <w:p w14:paraId="0FAF1A18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14)</w:t>
      </w:r>
      <w:proofErr w:type="spellStart"/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ممايشترط</w:t>
      </w:r>
      <w:proofErr w:type="spellEnd"/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جملة الصلة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B88B547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69F453A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ان </w:t>
      </w: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لاتكون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خبرية </w:t>
      </w: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ولاتحمل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ضميراً</w:t>
      </w:r>
    </w:p>
    <w:p w14:paraId="372F932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ان تكون خبرية تحتمل الصدق والكذب</w:t>
      </w:r>
    </w:p>
    <w:p w14:paraId="372CBA73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ان </w:t>
      </w: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لاتشتمل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على ضمير مطابق للموصول</w:t>
      </w:r>
    </w:p>
    <w:p w14:paraId="49F9969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lastRenderedPageBreak/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0713A76E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15)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من أنواع (أل) المعرفة ان تكون عهدية مثل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80AE8C0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58FD3A8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اشتريت فرساً ثم بعت الفرس</w:t>
      </w:r>
    </w:p>
    <w:p w14:paraId="29B7BFEE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094AD68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الهندات فاضلات</w:t>
      </w:r>
    </w:p>
    <w:p w14:paraId="1714639E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الرجل أفضل من المرأة</w:t>
      </w:r>
    </w:p>
    <w:p w14:paraId="043E59D4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16)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هو اسم مجرد من العوامل اللفظية للإسناد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708BAAF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4EEACE8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الفاعل</w:t>
      </w:r>
    </w:p>
    <w:p w14:paraId="636C183F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المبتدأ</w:t>
      </w:r>
    </w:p>
    <w:p w14:paraId="44EB0C2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الخبر</w:t>
      </w:r>
    </w:p>
    <w:p w14:paraId="083E9AF3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المفعول به</w:t>
      </w:r>
    </w:p>
    <w:p w14:paraId="64CB2122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17)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في قولنا:(نحن في الجامعة)الخبر نوعه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FC312C8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9B45F0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مفرد</w:t>
      </w:r>
    </w:p>
    <w:p w14:paraId="77AF0169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0FD5FFE0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جملة</w:t>
      </w:r>
    </w:p>
    <w:p w14:paraId="1FC5E90D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شبة جملة</w:t>
      </w:r>
    </w:p>
    <w:p w14:paraId="068A65CD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18)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الرابط بين جملة الخبر والمبتدأ في قولنا:(محمد ذلك الرجل الكريم)هو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670274B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7A0161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الاشاره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اليه</w:t>
      </w:r>
    </w:p>
    <w:p w14:paraId="737CC393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الضمير</w:t>
      </w:r>
    </w:p>
    <w:p w14:paraId="1467E05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كلمه ( الكريم)</w:t>
      </w:r>
    </w:p>
    <w:p w14:paraId="7015CF27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كلمة( الرجل )</w:t>
      </w:r>
    </w:p>
    <w:p w14:paraId="0FB906CE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 xml:space="preserve">19)( 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ما) النافية الحجازية تشبه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846B539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BA321E0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1C5763DF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ليس</w:t>
      </w:r>
    </w:p>
    <w:p w14:paraId="5F9F1F27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(لا) النافية للجنس</w:t>
      </w:r>
    </w:p>
    <w:p w14:paraId="767AFD6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ظنّ</w:t>
      </w:r>
    </w:p>
    <w:p w14:paraId="675810E9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20)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المبتدأ ان يكون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88DB959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00C6B17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متاخراً</w:t>
      </w:r>
      <w:proofErr w:type="spellEnd"/>
    </w:p>
    <w:p w14:paraId="67753070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جمله</w:t>
      </w:r>
    </w:p>
    <w:p w14:paraId="15D025C9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معرفة</w:t>
      </w:r>
    </w:p>
    <w:p w14:paraId="6D46557A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نكرة</w:t>
      </w:r>
    </w:p>
    <w:p w14:paraId="3E4A11C5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21)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من اخوات ( إنّ) الناسخة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A989480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A85B57D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46903EB9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مابرح</w:t>
      </w:r>
      <w:proofErr w:type="spellEnd"/>
    </w:p>
    <w:p w14:paraId="26C30F88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lastRenderedPageBreak/>
        <w:t>ليت</w:t>
      </w:r>
    </w:p>
    <w:p w14:paraId="2437A375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خالَ</w:t>
      </w:r>
    </w:p>
    <w:p w14:paraId="05868B2F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22)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معنى (إن ) </w:t>
      </w:r>
      <w:proofErr w:type="spellStart"/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5964F16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264BDA2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الاستدراك</w:t>
      </w:r>
    </w:p>
    <w:p w14:paraId="2DCBC3FF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التأكيد</w:t>
      </w:r>
    </w:p>
    <w:p w14:paraId="7D2AE6CC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التعليل</w:t>
      </w:r>
    </w:p>
    <w:p w14:paraId="71E52627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الترجي</w:t>
      </w:r>
    </w:p>
    <w:p w14:paraId="7EF5A4B8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23)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معنى (التمام)في (كان )واخواتها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0BD1F1B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25F16D0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ان تكتفي بالمنصوب دون المرفوع</w:t>
      </w:r>
    </w:p>
    <w:p w14:paraId="74FB18C1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ان تحتاج الى المرفوع والمنصوب معاً</w:t>
      </w:r>
    </w:p>
    <w:p w14:paraId="5FF1933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ان تكتفي بالمرفوع دون المنصوب</w:t>
      </w:r>
    </w:p>
    <w:p w14:paraId="51AA26A8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0799EE46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24)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يجب كسر همزة (إنّ) في المثال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</w:t>
      </w:r>
    </w:p>
    <w:p w14:paraId="3756B4D8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4648BE7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7057D0B1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اعلم أن الاجتهاد فلاحٌ</w:t>
      </w:r>
    </w:p>
    <w:p w14:paraId="73EE03D8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إنّ </w:t>
      </w: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زيداًمجتهدٌ</w:t>
      </w:r>
      <w:proofErr w:type="spellEnd"/>
    </w:p>
    <w:p w14:paraId="0D1664E4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ألم يكفِ أنني مررتُ بكَ</w:t>
      </w:r>
    </w:p>
    <w:p w14:paraId="2F293634" w14:textId="77777777" w:rsidR="00376487" w:rsidRPr="00376487" w:rsidRDefault="00376487" w:rsidP="00376487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25)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  <w:rtl/>
        </w:rPr>
        <w:t>أفعال القلوب</w:t>
      </w:r>
      <w:r w:rsidRPr="00376487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376487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B112548" w14:textId="77777777" w:rsidR="00376487" w:rsidRPr="00376487" w:rsidRDefault="00376487" w:rsidP="00376487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376487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376487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BD0246E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تنصب </w:t>
      </w: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المبتدأوترفع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الخبر</w:t>
      </w:r>
    </w:p>
    <w:p w14:paraId="3B1271AB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خيار صحيح</w:t>
      </w:r>
    </w:p>
    <w:p w14:paraId="4D9F8191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ترفع </w:t>
      </w:r>
      <w:proofErr w:type="spellStart"/>
      <w:r w:rsidRPr="00376487">
        <w:rPr>
          <w:rFonts w:ascii="Helvetica" w:eastAsia="Times New Roman" w:hAnsi="Helvetica" w:cs="Helvetica"/>
          <w:sz w:val="27"/>
          <w:szCs w:val="27"/>
          <w:rtl/>
        </w:rPr>
        <w:t>المبتدأوتنصب</w:t>
      </w:r>
      <w:proofErr w:type="spellEnd"/>
      <w:r w:rsidRPr="00376487">
        <w:rPr>
          <w:rFonts w:ascii="Helvetica" w:eastAsia="Times New Roman" w:hAnsi="Helvetica" w:cs="Helvetica"/>
          <w:sz w:val="27"/>
          <w:szCs w:val="27"/>
          <w:rtl/>
        </w:rPr>
        <w:t xml:space="preserve"> الخبر</w:t>
      </w:r>
    </w:p>
    <w:p w14:paraId="7B3A6659" w14:textId="77777777" w:rsidR="00376487" w:rsidRPr="00376487" w:rsidRDefault="00376487" w:rsidP="00376487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376487">
        <w:rPr>
          <w:rFonts w:ascii="Helvetica" w:eastAsia="Times New Roman" w:hAnsi="Helvetica" w:cs="Helvetica"/>
          <w:sz w:val="27"/>
          <w:szCs w:val="27"/>
          <w:rtl/>
        </w:rPr>
        <w:t>تنصب المبتدأ والخبر معاً</w:t>
      </w:r>
    </w:p>
    <w:bookmarkEnd w:id="0"/>
    <w:p w14:paraId="5A6D72AD" w14:textId="77777777" w:rsidR="002203CD" w:rsidRDefault="002203CD"/>
    <w:sectPr w:rsidR="002203C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4E"/>
    <w:rsid w:val="002203CD"/>
    <w:rsid w:val="00376487"/>
    <w:rsid w:val="00CE2F13"/>
    <w:rsid w:val="00D4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721B33-CAD1-4D3C-88F3-F6217EA4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33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6778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79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3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48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7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3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03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70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433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3510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260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982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75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934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8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7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969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8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444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17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7940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4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1162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03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8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32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3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625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683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450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67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9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93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3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314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26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796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286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35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835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72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103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3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2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903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9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190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445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58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3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9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860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63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9389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373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46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97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267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4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370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6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145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733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7486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6377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7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50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60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56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54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2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118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472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21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79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4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404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93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57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2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800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619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1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6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2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60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759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11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3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9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31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84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9348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70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77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033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95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6963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29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51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0575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928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9944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9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956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121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33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2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0976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4136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834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287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9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7060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883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138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19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550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2930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7397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3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891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40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326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72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935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238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5933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5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80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1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426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19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681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424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752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698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445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4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01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0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55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928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57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2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619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9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3698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54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7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794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4822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509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30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8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4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567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8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298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8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449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4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783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45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0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774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3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293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2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152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14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351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78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5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408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19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758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5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31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7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7918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97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08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58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882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00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28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2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99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9482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9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45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5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08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8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716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6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1494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636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08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73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2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16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101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77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35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9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907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879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428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351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5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9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782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75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41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74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4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06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6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944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208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15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0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55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5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224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88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7735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2018-10-30T11:24:00Z</dcterms:created>
  <dcterms:modified xsi:type="dcterms:W3CDTF">2018-10-30T11:24:00Z</dcterms:modified>
</cp:coreProperties>
</file>