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147991" w:rsidTr="00FA55F9">
        <w:tc>
          <w:tcPr>
            <w:tcW w:w="2862" w:type="dxa"/>
          </w:tcPr>
          <w:p w:rsidR="00FA55F9" w:rsidRPr="006017CB" w:rsidRDefault="001126D9" w:rsidP="00FA55F9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bookmarkStart w:id="0" w:name="_Hlk99781361_0"/>
            <w:bookmarkEnd w:id="0"/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FA55F9" w:rsidRPr="006017CB" w:rsidRDefault="001126D9" w:rsidP="00FA55F9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FA55F9" w:rsidRPr="006017CB" w:rsidRDefault="001126D9" w:rsidP="00C93D4B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 xml:space="preserve">إدارة التعليم </w:t>
            </w:r>
            <w:r w:rsidR="00C93D4B"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>.................</w:t>
            </w:r>
          </w:p>
          <w:p w:rsidR="00FA55F9" w:rsidRPr="006017CB" w:rsidRDefault="001126D9" w:rsidP="00C93D4B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 xml:space="preserve">مدرسة : </w:t>
            </w:r>
            <w:r w:rsidR="00C93D4B"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6017CB" w:rsidRDefault="001126D9" w:rsidP="00FA55F9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 wp14:anchorId="7783EFC8" wp14:editId="1B92BF33">
                  <wp:extent cx="1170305" cy="609600"/>
                  <wp:effectExtent l="0" t="0" r="0" b="0"/>
                  <wp:docPr id="47189003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89003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6017CB" w:rsidRDefault="001126D9" w:rsidP="00FA55F9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 xml:space="preserve">المادة : لغتي </w:t>
            </w:r>
          </w:p>
          <w:p w:rsidR="00FA55F9" w:rsidRPr="006017CB" w:rsidRDefault="001126D9" w:rsidP="00FA55F9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 xml:space="preserve">الصف : </w:t>
            </w:r>
            <w:r w:rsidR="00704E4A"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 xml:space="preserve">السادس الابتدائي </w:t>
            </w:r>
          </w:p>
          <w:p w:rsidR="00FA55F9" w:rsidRPr="006017CB" w:rsidRDefault="001126D9" w:rsidP="00FA55F9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2"/>
                <w:szCs w:val="22"/>
                <w:rtl/>
              </w:rPr>
              <w:t>الزمن : ساعتان</w:t>
            </w:r>
          </w:p>
          <w:p w:rsidR="00FA55F9" w:rsidRPr="006017CB" w:rsidRDefault="00FA55F9" w:rsidP="00FA55F9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FA55F9" w:rsidRPr="006017CB" w:rsidRDefault="001126D9" w:rsidP="000367B5">
      <w:pPr>
        <w:spacing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6017CB">
        <w:rPr>
          <w:rFonts w:ascii="Calibri" w:eastAsia="Calibri" w:hAnsi="Calibri" w:cstheme="minorBidi" w:hint="cs"/>
          <w:b/>
          <w:bCs/>
          <w:sz w:val="22"/>
          <w:szCs w:val="22"/>
          <w:rtl/>
        </w:rPr>
        <w:t>بسم الله الرحمن الرحيم</w:t>
      </w:r>
    </w:p>
    <w:p w:rsidR="00FA55F9" w:rsidRPr="006017CB" w:rsidRDefault="00FA55F9" w:rsidP="000367B5">
      <w:pPr>
        <w:spacing w:line="259" w:lineRule="auto"/>
        <w:jc w:val="center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line="259" w:lineRule="auto"/>
        <w:jc w:val="center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FA55F9" w:rsidRPr="006017CB" w:rsidRDefault="00FA55F9" w:rsidP="000367B5">
      <w:pPr>
        <w:spacing w:line="259" w:lineRule="auto"/>
        <w:jc w:val="center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652A73" w:rsidRPr="006017CB" w:rsidRDefault="00652A73" w:rsidP="00E75292">
      <w:pPr>
        <w:spacing w:line="259" w:lineRule="auto"/>
        <w:jc w:val="center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0367B5" w:rsidRPr="006017CB" w:rsidRDefault="001126D9" w:rsidP="00E75292">
      <w:pPr>
        <w:spacing w:line="259" w:lineRule="auto"/>
        <w:jc w:val="center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اختبار </w:t>
      </w:r>
      <w:r w:rsidR="005547B4"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>منتصف</w:t>
      </w:r>
      <w:r w:rsidR="00DF7FEE"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الفصل</w:t>
      </w: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الدراسي </w:t>
      </w:r>
      <w:r w:rsidR="00D33F75"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>الثالث</w:t>
      </w:r>
      <w:r w:rsidR="005547B4"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</w:t>
      </w:r>
      <w:r w:rsidR="00DF7FEE"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–</w:t>
      </w: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rFonts w:ascii="Calibri" w:eastAsia="Calibri" w:hAnsi="Calibri" w:cstheme="minorBidi"/>
          <w:b/>
          <w:bCs/>
          <w:sz w:val="26"/>
          <w:szCs w:val="26"/>
          <w:rtl/>
        </w:rPr>
        <w:t>–</w:t>
      </w: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للعام الدراسي </w:t>
      </w:r>
      <w:r w:rsidR="005C7676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١٤٤٥هـ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26"/>
        <w:gridCol w:w="4083"/>
      </w:tblGrid>
      <w:tr w:rsidR="00147991" w:rsidTr="000367B5">
        <w:tc>
          <w:tcPr>
            <w:tcW w:w="6345" w:type="dxa"/>
          </w:tcPr>
          <w:p w:rsidR="000367B5" w:rsidRPr="006017CB" w:rsidRDefault="001126D9" w:rsidP="000367B5">
            <w:pPr>
              <w:rPr>
                <w:rFonts w:ascii="Calibri" w:eastAsia="Calibri" w:hAnsi="Calibri" w:cs="Arial"/>
                <w:sz w:val="14"/>
                <w:szCs w:val="14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ascii="Calibri" w:eastAsia="Calibri" w:hAnsi="Calibri" w:cstheme="minorBidi"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:rsidR="00FA55F9" w:rsidRPr="006017CB" w:rsidRDefault="00FA55F9" w:rsidP="000367B5">
            <w:pPr>
              <w:rPr>
                <w:rFonts w:ascii="Calibri" w:eastAsia="Calibri" w:hAnsi="Calibri" w:cs="Arial"/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:rsidR="000367B5" w:rsidRPr="006017CB" w:rsidRDefault="001126D9" w:rsidP="000367B5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5547B4"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:rsidR="007917D7" w:rsidRPr="006017CB" w:rsidRDefault="001126D9" w:rsidP="007544A3">
      <w:pPr>
        <w:spacing w:line="259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17CB">
        <w:rPr>
          <w:rFonts w:ascii="Calibri" w:eastAsia="Calibri" w:hAnsi="Calibri" w:cstheme="minorBidi" w:hint="cs"/>
          <w:b/>
          <w:bCs/>
          <w:sz w:val="32"/>
          <w:szCs w:val="32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147991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</w:p>
        </w:tc>
      </w:tr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bookmarkStart w:id="1" w:name="_Hlk104364753_0"/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bookmarkEnd w:id="1"/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147991" w:rsidTr="00617695">
        <w:tc>
          <w:tcPr>
            <w:tcW w:w="394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  <w:tr w:rsidR="00147991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917D7" w:rsidRPr="006017CB" w:rsidRDefault="001126D9" w:rsidP="00617695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7917D7" w:rsidRPr="006017CB" w:rsidRDefault="007917D7" w:rsidP="00617695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917D7" w:rsidRPr="006017CB" w:rsidRDefault="007917D7" w:rsidP="00617695">
            <w:pPr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0367B5" w:rsidRPr="006017CB" w:rsidRDefault="001126D9" w:rsidP="000367B5">
      <w:pPr>
        <w:spacing w:line="259" w:lineRule="auto"/>
        <w:rPr>
          <w:rFonts w:ascii="Calibri" w:eastAsia="Calibri" w:hAnsi="Calibri" w:cs="Arial"/>
          <w:b/>
          <w:bCs/>
          <w:sz w:val="20"/>
          <w:szCs w:val="20"/>
          <w:rtl/>
        </w:rPr>
      </w:pPr>
      <w:r w:rsidRPr="006017CB">
        <w:rPr>
          <w:rFonts w:ascii="Calibri" w:eastAsia="Calibri" w:hAnsi="Calibri" w:cstheme="minorBidi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47991" w:rsidTr="00FA55F9">
        <w:tc>
          <w:tcPr>
            <w:tcW w:w="850" w:type="dxa"/>
            <w:shd w:val="clear" w:color="auto" w:fill="BFBFBF"/>
          </w:tcPr>
          <w:p w:rsidR="00FA55F9" w:rsidRPr="006017CB" w:rsidRDefault="001126D9" w:rsidP="00FA55F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D2FAC"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RPr="006017CB" w:rsidRDefault="00FA55F9" w:rsidP="00FA55F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617695" w:rsidRPr="006017CB" w:rsidRDefault="001126D9" w:rsidP="00D2383F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6017CB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</w:rPr>
        <w:t>السؤال الأول : فهم المقروء :</w:t>
      </w:r>
    </w:p>
    <w:p w:rsidR="00547215" w:rsidRPr="006017CB" w:rsidRDefault="001126D9" w:rsidP="00C938DF">
      <w:pPr>
        <w:spacing w:line="259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6017CB">
        <w:rPr>
          <w:rFonts w:ascii="Calibri" w:eastAsia="Calibri" w:hAnsi="Calibri" w:cstheme="minorBidi" w:hint="cs"/>
          <w:b/>
          <w:bCs/>
          <w:sz w:val="30"/>
          <w:szCs w:val="30"/>
          <w:rtl/>
        </w:rPr>
        <w:t xml:space="preserve">      </w:t>
      </w:r>
      <w:r w:rsidR="007376D2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الهرم الغذائي هو دليل يوضح أنواع الأطعمة المختلفة التي</w:t>
      </w:r>
      <w:r w:rsidR="00D55F78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</w:t>
      </w:r>
      <w:r w:rsidR="007376D2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يحتاج الإنسان إليها بشكل يومي.. يقسم الهرم الغذائي الأغذية إلى خمس مجموعات، يحتاج الإنسان إليها بكميات بعينها؛ لبناء جسم يتمتع بصحة جيدة.</w:t>
      </w:r>
    </w:p>
    <w:p w:rsidR="007376D2" w:rsidRPr="006017CB" w:rsidRDefault="001126D9" w:rsidP="00D96A92">
      <w:pPr>
        <w:spacing w:line="259" w:lineRule="auto"/>
        <w:ind w:left="118" w:firstLine="142"/>
        <w:rPr>
          <w:rFonts w:ascii="Arial" w:eastAsia="Calibri" w:hAnsi="Arial" w:cs="Arial"/>
          <w:b/>
          <w:bCs/>
          <w:sz w:val="30"/>
          <w:szCs w:val="30"/>
          <w:rtl/>
        </w:rPr>
      </w:pP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المجموعة الأولى هي قاعدة الهرم وتشمل الحبوب المختلفة ومنتجاتها كالخبز</w:t>
      </w: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</w:t>
      </w:r>
      <w:r w:rsidR="008502D1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والأرز</w:t>
      </w: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وهي تمد الجسم بالطاقة </w:t>
      </w:r>
      <w:r w:rsidR="008502D1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اللازمة، المجموعة الثانية تشمل الخضراوات والفواكه</w:t>
      </w:r>
      <w:r w:rsidR="006017CB">
        <w:rPr>
          <w:rFonts w:ascii="Arial" w:eastAsia="Calibri" w:hAnsi="Arial" w:cs="Arial" w:hint="cs"/>
          <w:b/>
          <w:bCs/>
          <w:sz w:val="30"/>
          <w:szCs w:val="30"/>
          <w:rtl/>
        </w:rPr>
        <w:t>،</w:t>
      </w:r>
      <w:r w:rsidR="008502D1"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وهي تمد الجسم بالفيتامينات والمعادن.</w:t>
      </w:r>
    </w:p>
    <w:p w:rsidR="008502D1" w:rsidRPr="006017CB" w:rsidRDefault="001126D9" w:rsidP="00D96A92">
      <w:pPr>
        <w:spacing w:line="259" w:lineRule="auto"/>
        <w:ind w:left="118" w:firstLine="142"/>
        <w:rPr>
          <w:rFonts w:ascii="Arial" w:eastAsia="Calibri" w:hAnsi="Arial" w:cs="Arial"/>
          <w:b/>
          <w:bCs/>
          <w:sz w:val="30"/>
          <w:szCs w:val="30"/>
          <w:rtl/>
        </w:rPr>
      </w:pP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المجموعة الثالثة تشمل البروتين المختلف؛ كاللحوم والدجاج والسمك والبقوليات وهي </w:t>
      </w:r>
      <w:r w:rsidR="006017CB">
        <w:rPr>
          <w:rFonts w:ascii="Arial" w:eastAsia="Calibri" w:hAnsi="Arial" w:cs="Arial" w:hint="cs"/>
          <w:b/>
          <w:bCs/>
          <w:sz w:val="30"/>
          <w:szCs w:val="30"/>
          <w:rtl/>
        </w:rPr>
        <w:t>م</w:t>
      </w: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همة لبناء العضلات. </w:t>
      </w:r>
    </w:p>
    <w:p w:rsidR="008502D1" w:rsidRPr="006017CB" w:rsidRDefault="001126D9" w:rsidP="00D96A92">
      <w:pPr>
        <w:spacing w:line="259" w:lineRule="auto"/>
        <w:ind w:left="118" w:firstLine="142"/>
        <w:rPr>
          <w:rFonts w:ascii="Arial" w:eastAsia="Calibri" w:hAnsi="Arial" w:cs="Arial"/>
          <w:b/>
          <w:bCs/>
          <w:sz w:val="30"/>
          <w:szCs w:val="30"/>
          <w:rtl/>
        </w:rPr>
      </w:pP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المجموعة الرابعة تشمل الحليب ومشتقاته؛ </w:t>
      </w: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>من لبن وجبن وغيرهما وهي تمد الجسم بالكالسيوم المهم لبناء العظام والأسنان.  المجموعة الخامسة</w:t>
      </w:r>
      <w:r w:rsidR="006017CB">
        <w:rPr>
          <w:rFonts w:ascii="Arial" w:eastAsia="Calibri" w:hAnsi="Arial" w:cs="Arial" w:hint="cs"/>
          <w:b/>
          <w:bCs/>
          <w:sz w:val="30"/>
          <w:szCs w:val="30"/>
          <w:rtl/>
        </w:rPr>
        <w:t>،</w:t>
      </w:r>
      <w:r w:rsidRPr="006017C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هي قمة الهرم، يحتاج الجسم إليها بكميات قليلة، تشمل الحلويات والسكريات وتمد الجسم بالطاقة، وإذا أكلها الإنسان بكميات كبيرة فإنها تسبب له السمنة وتصيبه بالأمراض. </w:t>
      </w:r>
    </w:p>
    <w:tbl>
      <w:tblPr>
        <w:tblStyle w:val="TableGrid00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147991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2" w:name="_Hlk104842181_0"/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rFonts w:ascii="Calibri" w:eastAsia="Calibri" w:hAnsi="Calibri" w:cstheme="minorBidi"/>
                <w:sz w:val="20"/>
                <w:szCs w:val="20"/>
                <w:rtl/>
              </w:rPr>
              <w:t xml:space="preserve"> </w:t>
            </w:r>
            <w:r w:rsidRPr="006017CB">
              <w:rPr>
                <w:rFonts w:ascii="Calibri" w:eastAsia="Calibri" w:hAnsi="Calibri" w:cstheme="minorBidi"/>
                <w:sz w:val="20"/>
                <w:szCs w:val="20"/>
                <w:rtl/>
              </w:rPr>
              <w:t>–</w:t>
            </w:r>
            <w:r w:rsidRPr="006017CB">
              <w:rPr>
                <w:rFonts w:ascii="Calibri" w:eastAsia="Calibri" w:hAnsi="Calibri" w:cstheme="minorBidi" w:hint="cs"/>
                <w:sz w:val="20"/>
                <w:szCs w:val="20"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يقسم الهرم الغذائي الأغذية إلى .......مجموعات </w:t>
            </w:r>
          </w:p>
        </w:tc>
      </w:tr>
      <w:tr w:rsidR="00147991" w:rsidTr="00FC2963">
        <w:trPr>
          <w:gridBefore w:val="1"/>
          <w:wBefore w:w="6" w:type="dxa"/>
          <w:trHeight w:val="326"/>
        </w:trPr>
        <w:tc>
          <w:tcPr>
            <w:tcW w:w="3293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color w:val="000000"/>
                <w:rtl/>
              </w:rPr>
              <w:t xml:space="preserve">أ </w:t>
            </w:r>
            <w:r w:rsidR="00411AB0" w:rsidRPr="006017CB">
              <w:rPr>
                <w:rFonts w:ascii="Arial" w:eastAsia="Calibri" w:hAnsi="Arial" w:cstheme="minorBidi"/>
                <w:b/>
                <w:bCs/>
                <w:color w:val="000000"/>
                <w:rtl/>
              </w:rPr>
              <w:t>–</w:t>
            </w:r>
            <w:r w:rsidR="005A06A7" w:rsidRPr="006017CB">
              <w:rPr>
                <w:rFonts w:ascii="Arial" w:eastAsia="Calibri" w:hAnsi="Arial" w:cstheme="minorBidi" w:hint="cs"/>
                <w:b/>
                <w:bCs/>
                <w:color w:val="000000"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ثلاث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u w:val="single"/>
              </w:rPr>
            </w:pPr>
            <w:r w:rsidRPr="006017CB">
              <w:rPr>
                <w:rFonts w:ascii="Arial" w:eastAsia="Calibri" w:hAnsi="Arial" w:cstheme="minorBidi"/>
                <w:b/>
                <w:bCs/>
                <w:color w:val="000000"/>
                <w:rtl/>
              </w:rPr>
              <w:t>ب</w:t>
            </w:r>
            <w:r w:rsidRPr="006017CB">
              <w:rPr>
                <w:rFonts w:ascii="Arial" w:eastAsia="Calibri" w:hAnsi="Arial" w:cstheme="minorBidi" w:hint="cs"/>
                <w:b/>
                <w:bCs/>
                <w:color w:val="000000"/>
                <w:rtl/>
              </w:rPr>
              <w:t xml:space="preserve"> </w:t>
            </w:r>
            <w:r w:rsidRPr="006017CB">
              <w:rPr>
                <w:rFonts w:ascii="Arial" w:eastAsia="Calibri" w:hAnsi="Arial" w:cstheme="minorBidi"/>
                <w:b/>
                <w:bCs/>
                <w:color w:val="000000"/>
                <w:rtl/>
              </w:rPr>
              <w:t>–</w:t>
            </w:r>
            <w:r w:rsidRPr="006017CB">
              <w:rPr>
                <w:rFonts w:ascii="Arial" w:eastAsia="Calibri" w:hAnsi="Arial" w:cstheme="minorBidi" w:hint="cs"/>
                <w:b/>
                <w:bCs/>
                <w:color w:val="000000"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أربع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color w:val="000000"/>
                <w:rtl/>
              </w:rPr>
              <w:t xml:space="preserve">جـ </w:t>
            </w:r>
            <w:r w:rsidR="006F0AA9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- </w:t>
            </w:r>
            <w:r w:rsidR="003E5261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>خ</w:t>
            </w:r>
            <w:r w:rsidR="00F01F81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مس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47991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3E5261" w:rsidRPr="006017C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المجموعة التي يكثر الأطفال من تناولها .......</w:t>
            </w:r>
            <w:r w:rsidR="00F01F81" w:rsidRPr="006017C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147991" w:rsidTr="00FC2963">
        <w:trPr>
          <w:gridBefore w:val="1"/>
          <w:wBefore w:w="6" w:type="dxa"/>
          <w:trHeight w:val="306"/>
        </w:trPr>
        <w:tc>
          <w:tcPr>
            <w:tcW w:w="3293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 xml:space="preserve">أ </w:t>
            </w:r>
            <w:r w:rsidR="00FD5D4C"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– </w:t>
            </w:r>
            <w:r w:rsidR="003E526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الثانية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 xml:space="preserve">ب-  </w:t>
            </w:r>
            <w:r w:rsidRPr="006017CB">
              <w:rPr>
                <w:rFonts w:ascii="Arial" w:eastAsia="Calibri" w:hAnsi="Arial" w:cs="Arial"/>
                <w:b/>
                <w:bCs/>
                <w:rtl/>
              </w:rPr>
              <w:t xml:space="preserve">  </w:t>
            </w:r>
            <w:r w:rsidR="003E5261" w:rsidRPr="006017CB">
              <w:rPr>
                <w:rFonts w:ascii="Arial" w:eastAsia="Calibri" w:hAnsi="Arial" w:cs="Arial" w:hint="cs"/>
                <w:b/>
                <w:bCs/>
                <w:rtl/>
              </w:rPr>
              <w:t>الثالثة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 xml:space="preserve">جـ </w:t>
            </w:r>
            <w:r w:rsidR="006F0AA9"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- </w:t>
            </w:r>
            <w:r w:rsidR="003E5261" w:rsidRPr="006017CB">
              <w:rPr>
                <w:rFonts w:ascii="Arial" w:eastAsia="Calibri" w:hAnsi="Arial" w:cs="Arial" w:hint="cs"/>
                <w:b/>
                <w:bCs/>
                <w:rtl/>
              </w:rPr>
              <w:t>الرابعة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="00411AB0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:rsidR="00147991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5547B4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الإسراف في تناولها يسبب البدانة </w:t>
            </w:r>
            <w:r w:rsidR="006F0AA9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........ </w:t>
            </w:r>
          </w:p>
        </w:tc>
      </w:tr>
      <w:tr w:rsidR="00147991" w:rsidTr="00FC2963">
        <w:trPr>
          <w:gridBefore w:val="1"/>
          <w:wBefore w:w="6" w:type="dxa"/>
          <w:trHeight w:val="381"/>
        </w:trPr>
        <w:tc>
          <w:tcPr>
            <w:tcW w:w="3293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>أ –</w:t>
            </w:r>
            <w:r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>الحبوب</w:t>
            </w:r>
            <w:r w:rsidR="006F0AA9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64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>ب</w:t>
            </w:r>
            <w:r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-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>الفواكه</w:t>
            </w:r>
          </w:p>
        </w:tc>
        <w:tc>
          <w:tcPr>
            <w:tcW w:w="4441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 xml:space="preserve">جـ </w:t>
            </w:r>
            <w:r w:rsidR="002B0689"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-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>الحلويات</w:t>
            </w:r>
            <w:r w:rsidR="006F0AA9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bookmarkEnd w:id="2"/>
      <w:tr w:rsidR="00147991" w:rsidTr="00FC2963">
        <w:trPr>
          <w:trHeight w:val="531"/>
        </w:trPr>
        <w:tc>
          <w:tcPr>
            <w:tcW w:w="10404" w:type="dxa"/>
            <w:gridSpan w:val="4"/>
            <w:shd w:val="clear" w:color="auto" w:fill="F2F2F2"/>
          </w:tcPr>
          <w:p w:rsidR="000B42F5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يحتاجها الإنسان لبناء العضلات </w:t>
            </w:r>
            <w:r w:rsidR="00DD714C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4E4A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.......</w:t>
            </w:r>
          </w:p>
        </w:tc>
      </w:tr>
      <w:tr w:rsidR="00147991" w:rsidTr="00FC2963">
        <w:trPr>
          <w:gridBefore w:val="1"/>
          <w:wBefore w:w="6" w:type="dxa"/>
          <w:trHeight w:val="418"/>
        </w:trPr>
        <w:tc>
          <w:tcPr>
            <w:tcW w:w="3293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>أ –</w:t>
            </w:r>
            <w:r w:rsidRPr="006017CB">
              <w:rPr>
                <w:rFonts w:ascii="Arial" w:eastAsia="Calibri" w:hAnsi="Arial" w:cstheme="minorBidi" w:hint="cs"/>
                <w:b/>
                <w:bCs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الخضراوات </w:t>
            </w:r>
          </w:p>
        </w:tc>
        <w:tc>
          <w:tcPr>
            <w:tcW w:w="2664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>ب</w:t>
            </w:r>
            <w:r w:rsidR="00EF6A90" w:rsidRPr="006017CB">
              <w:rPr>
                <w:rFonts w:ascii="Arial" w:eastAsia="Calibri" w:hAnsi="Arial" w:cstheme="minorBidi" w:hint="cs"/>
                <w:b/>
                <w:bCs/>
                <w:rtl/>
              </w:rPr>
              <w:t>-</w:t>
            </w:r>
            <w:r w:rsidR="00DB5B88" w:rsidRPr="006017CB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البروتينات </w:t>
            </w:r>
          </w:p>
        </w:tc>
        <w:tc>
          <w:tcPr>
            <w:tcW w:w="4441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rtl/>
              </w:rPr>
              <w:t xml:space="preserve">جـ - </w:t>
            </w:r>
            <w:r w:rsidR="00F01F81" w:rsidRPr="006017CB">
              <w:rPr>
                <w:rFonts w:ascii="Arial" w:eastAsia="Calibri" w:hAnsi="Arial" w:cs="Arial" w:hint="cs"/>
                <w:b/>
                <w:bCs/>
                <w:rtl/>
              </w:rPr>
              <w:t xml:space="preserve">السكريات </w:t>
            </w:r>
          </w:p>
        </w:tc>
      </w:tr>
      <w:tr w:rsidR="00147991" w:rsidTr="00FC2963">
        <w:trPr>
          <w:trHeight w:val="332"/>
        </w:trPr>
        <w:tc>
          <w:tcPr>
            <w:tcW w:w="10404" w:type="dxa"/>
            <w:gridSpan w:val="4"/>
            <w:shd w:val="clear" w:color="auto" w:fill="F2F2F2"/>
          </w:tcPr>
          <w:p w:rsidR="000B42F5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eastAsia="Calibri" w:hAnsi="Arial" w:cstheme="minorBidi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074F17">
              <w:rPr>
                <w:rFonts w:ascii="Arial" w:eastAsia="Calibri" w:hAnsi="Arial" w:cstheme="minorBidi" w:hint="cs"/>
                <w:b/>
                <w:bCs/>
                <w:sz w:val="26"/>
                <w:szCs w:val="26"/>
                <w:rtl/>
              </w:rPr>
              <w:t xml:space="preserve">دليل </w:t>
            </w:r>
            <w:r w:rsidR="007951C6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الهرم الغذائي يحتاج إليه الإنسان بشكل .....</w:t>
            </w:r>
            <w:r w:rsidR="006F0AA9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47991" w:rsidTr="00FC2963">
        <w:trPr>
          <w:gridBefore w:val="1"/>
          <w:wBefore w:w="6" w:type="dxa"/>
          <w:trHeight w:val="358"/>
        </w:trPr>
        <w:tc>
          <w:tcPr>
            <w:tcW w:w="3293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eastAsia="Calibri" w:hAnsi="Arial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951C6" w:rsidRPr="006017CB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يومي</w:t>
            </w:r>
          </w:p>
        </w:tc>
        <w:tc>
          <w:tcPr>
            <w:tcW w:w="2664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2B3B88"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51C6"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>شهري</w:t>
            </w:r>
            <w:r w:rsidR="00F01F81"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1" w:type="dxa"/>
          </w:tcPr>
          <w:p w:rsidR="000B42F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eastAsia="Calibri" w:hAnsi="Arial" w:cs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eastAsia="Calibri" w:hAnsi="Arial" w:cs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951C6" w:rsidRPr="006017C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سنوي</w:t>
            </w:r>
            <w:r w:rsidR="006F0AA9" w:rsidRPr="006017CB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7917D7" w:rsidRPr="006017CB" w:rsidRDefault="007917D7" w:rsidP="003A7418">
      <w:pPr>
        <w:spacing w:line="259" w:lineRule="auto"/>
        <w:rPr>
          <w:rFonts w:ascii="Calibri" w:eastAsia="Calibri" w:hAnsi="Calibri" w:cs="Arial"/>
          <w:b/>
          <w:bCs/>
          <w:sz w:val="8"/>
          <w:szCs w:val="8"/>
          <w:rtl/>
        </w:rPr>
      </w:pPr>
    </w:p>
    <w:p w:rsidR="006017CB" w:rsidRDefault="001126D9" w:rsidP="00431431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bookmarkStart w:id="3" w:name="_Hlk99870545_0"/>
      <w:bookmarkStart w:id="4" w:name="_Hlk107631880_0"/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 </w:t>
      </w:r>
    </w:p>
    <w:p w:rsidR="006017CB" w:rsidRDefault="006017CB" w:rsidP="00431431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6017CB" w:rsidRDefault="006017CB" w:rsidP="00431431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6017CB" w:rsidRDefault="006017CB" w:rsidP="00431431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tbl>
      <w:tblPr>
        <w:tblStyle w:val="TableGrid00"/>
        <w:tblpPr w:leftFromText="180" w:rightFromText="180" w:vertAnchor="text" w:horzAnchor="margin" w:tblpY="-44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147991" w:rsidTr="008370B8">
        <w:tc>
          <w:tcPr>
            <w:tcW w:w="698" w:type="dxa"/>
            <w:shd w:val="clear" w:color="auto" w:fill="BFBFBF"/>
          </w:tcPr>
          <w:p w:rsidR="008370B8" w:rsidRPr="006017CB" w:rsidRDefault="001126D9" w:rsidP="008370B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lastRenderedPageBreak/>
              <w:t xml:space="preserve">   </w:t>
            </w:r>
            <w:r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75" w:type="dxa"/>
            <w:shd w:val="clear" w:color="auto" w:fill="BFBFBF"/>
          </w:tcPr>
          <w:p w:rsidR="008370B8" w:rsidRPr="006017CB" w:rsidRDefault="008370B8" w:rsidP="008370B8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E05091" w:rsidRPr="006017CB" w:rsidRDefault="001126D9" w:rsidP="00431431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</w:pP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:</w:t>
      </w:r>
    </w:p>
    <w:p w:rsidR="00E05091" w:rsidRPr="006017CB" w:rsidRDefault="001126D9" w:rsidP="00431431">
      <w:pPr>
        <w:spacing w:line="259" w:lineRule="auto"/>
        <w:rPr>
          <w:rFonts w:ascii="Calibri" w:eastAsia="Calibri" w:hAnsi="Calibri" w:cs="Arial"/>
          <w:b/>
          <w:bCs/>
          <w:sz w:val="10"/>
          <w:szCs w:val="10"/>
          <w:rtl/>
        </w:rPr>
      </w:pP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47991" w:rsidTr="00D06314">
        <w:tc>
          <w:tcPr>
            <w:tcW w:w="10183" w:type="dxa"/>
            <w:gridSpan w:val="3"/>
            <w:shd w:val="clear" w:color="auto" w:fill="F2F2F2"/>
          </w:tcPr>
          <w:p w:rsidR="00131628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5" w:name="_Hlk131018243"/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rFonts w:ascii="Calibri" w:eastAsia="Calibri" w:hAnsi="Calibri" w:cstheme="minorBidi"/>
                <w:sz w:val="26"/>
                <w:szCs w:val="26"/>
                <w:rtl/>
              </w:rPr>
              <w:t xml:space="preserve"> </w:t>
            </w:r>
            <w:r w:rsidR="00187382"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4F799B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9207E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وزن كلمة </w:t>
            </w:r>
            <w:r w:rsidR="00B87758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عالم</w:t>
            </w:r>
            <w:r w:rsidR="009207E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799B"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......</w:t>
            </w:r>
          </w:p>
        </w:tc>
      </w:tr>
      <w:tr w:rsidR="00147991" w:rsidTr="00D06314">
        <w:trPr>
          <w:trHeight w:val="368"/>
        </w:trPr>
        <w:tc>
          <w:tcPr>
            <w:tcW w:w="2739" w:type="dxa"/>
          </w:tcPr>
          <w:p w:rsidR="00131628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6" w:name="_Hlk107851326_0"/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eastAsia="Calibri" w:hAnsiTheme="minorBidi" w:cs="Arial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9207E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فاعل</w:t>
            </w:r>
          </w:p>
        </w:tc>
        <w:tc>
          <w:tcPr>
            <w:tcW w:w="3180" w:type="dxa"/>
          </w:tcPr>
          <w:p w:rsidR="00131628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9207E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فعالة </w:t>
            </w:r>
          </w:p>
        </w:tc>
        <w:tc>
          <w:tcPr>
            <w:tcW w:w="4264" w:type="dxa"/>
          </w:tcPr>
          <w:p w:rsidR="00131628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 xml:space="preserve"> ـ </w:t>
            </w:r>
            <w:r w:rsidR="009207E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فعل</w:t>
            </w:r>
            <w:r w:rsidR="00234067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147991" w:rsidTr="00D06314">
        <w:tc>
          <w:tcPr>
            <w:tcW w:w="10183" w:type="dxa"/>
            <w:gridSpan w:val="3"/>
            <w:shd w:val="clear" w:color="auto" w:fill="F2F2F2"/>
          </w:tcPr>
          <w:p w:rsidR="00131628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B87758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الكلمة التي على وزن مفعول </w:t>
            </w:r>
          </w:p>
        </w:tc>
      </w:tr>
      <w:tr w:rsidR="00147991" w:rsidTr="00D06314">
        <w:trPr>
          <w:trHeight w:val="368"/>
        </w:trPr>
        <w:tc>
          <w:tcPr>
            <w:tcW w:w="2739" w:type="dxa"/>
          </w:tcPr>
          <w:p w:rsidR="00D06314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eastAsia="Calibri" w:hAnsiTheme="minorBidi" w:cs="Arial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87758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حماد</w:t>
            </w:r>
          </w:p>
        </w:tc>
        <w:tc>
          <w:tcPr>
            <w:tcW w:w="3180" w:type="dxa"/>
          </w:tcPr>
          <w:p w:rsidR="00D06314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B87758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محمود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:rsidR="00D06314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 xml:space="preserve"> ـ </w:t>
            </w:r>
            <w:r w:rsidR="00B87758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حامد</w:t>
            </w:r>
          </w:p>
        </w:tc>
      </w:tr>
    </w:tbl>
    <w:bookmarkEnd w:id="5"/>
    <w:p w:rsidR="002F28CF" w:rsidRPr="006017CB" w:rsidRDefault="001126D9" w:rsidP="00EE04E5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147991" w:rsidTr="00A31CD9">
        <w:tc>
          <w:tcPr>
            <w:tcW w:w="698" w:type="dxa"/>
            <w:shd w:val="clear" w:color="auto" w:fill="BFBFBF"/>
          </w:tcPr>
          <w:p w:rsidR="002F28CF" w:rsidRPr="006017CB" w:rsidRDefault="001126D9" w:rsidP="00A31CD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8370B8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2F28CF" w:rsidRPr="006017CB" w:rsidRDefault="002F28CF" w:rsidP="00A31CD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DF7FEE" w:rsidRPr="006017CB" w:rsidRDefault="00DF7FEE" w:rsidP="00EE04E5">
      <w:pPr>
        <w:spacing w:line="259" w:lineRule="auto"/>
        <w:rPr>
          <w:rFonts w:ascii="Calibri" w:eastAsia="Calibri" w:hAnsi="Calibri" w:cs="Arial"/>
          <w:b/>
          <w:bCs/>
          <w:sz w:val="10"/>
          <w:szCs w:val="10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147991" w:rsidTr="00C41938">
        <w:tc>
          <w:tcPr>
            <w:tcW w:w="10183" w:type="dxa"/>
            <w:gridSpan w:val="3"/>
            <w:shd w:val="clear" w:color="auto" w:fill="F2F2F2"/>
            <w:vAlign w:val="center"/>
          </w:tcPr>
          <w:bookmarkEnd w:id="3"/>
          <w:p w:rsidR="00EB4C55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rFonts w:ascii="Calibri" w:eastAsia="Calibri" w:hAnsi="Calibri" w:cstheme="minorBidi"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="Calibri" w:eastAsia="Calibri" w:hAnsi="Calibri" w:cstheme="minorBidi" w:hint="cs"/>
                <w:sz w:val="26"/>
                <w:szCs w:val="26"/>
                <w:rtl/>
              </w:rPr>
              <w:t xml:space="preserve"> </w:t>
            </w:r>
            <w:r w:rsidR="00E0509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الرياضة </w:t>
            </w:r>
            <w:r w:rsidR="00E0509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تنشط</w:t>
            </w:r>
            <w:r w:rsidR="00E0509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248F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الجسم.</w:t>
            </w:r>
            <w:r w:rsidR="007A586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="0015248F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إعراب ما تحته خط </w:t>
            </w:r>
          </w:p>
        </w:tc>
      </w:tr>
      <w:tr w:rsidR="00147991" w:rsidTr="006017CB">
        <w:trPr>
          <w:trHeight w:val="593"/>
        </w:trPr>
        <w:tc>
          <w:tcPr>
            <w:tcW w:w="3245" w:type="dxa"/>
            <w:vAlign w:val="center"/>
          </w:tcPr>
          <w:p w:rsidR="00EB4C55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eastAsia="Calibri" w:hAnsiTheme="minorBidi" w:cs="Arial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5248F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فعل مضارع مرفوع وعلامة </w:t>
            </w:r>
            <w:r w:rsidR="008961CC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رفعه الضمة</w:t>
            </w:r>
            <w:r w:rsidR="00322522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الظاهرة</w:t>
            </w:r>
          </w:p>
        </w:tc>
        <w:tc>
          <w:tcPr>
            <w:tcW w:w="354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15248F"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 xml:space="preserve">فعل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ماض</w:t>
            </w:r>
            <w:r w:rsidR="0015248F"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مبني على الفتح </w:t>
            </w:r>
          </w:p>
        </w:tc>
        <w:tc>
          <w:tcPr>
            <w:tcW w:w="339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color w:val="000000"/>
                <w:sz w:val="26"/>
                <w:szCs w:val="26"/>
                <w:rtl/>
              </w:rPr>
              <w:t xml:space="preserve"> ـ </w:t>
            </w:r>
            <w:r w:rsidR="0015248F"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 xml:space="preserve">فعل مضارع </w:t>
            </w:r>
            <w:r w:rsidR="0015248F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منصوب</w:t>
            </w:r>
            <w:r w:rsidR="0015248F" w:rsidRPr="006017CB">
              <w:rPr>
                <w:rFonts w:asciiTheme="minorBidi" w:eastAsia="Calibri" w:hAnsiTheme="minorBidi" w:cs="Arial"/>
                <w:b/>
                <w:bCs/>
                <w:color w:val="000000"/>
                <w:sz w:val="26"/>
                <w:szCs w:val="26"/>
                <w:rtl/>
              </w:rPr>
              <w:t xml:space="preserve"> وعلامة </w:t>
            </w:r>
            <w:r w:rsidR="00322522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rtl/>
              </w:rPr>
              <w:t>نصبه الفتحة</w:t>
            </w:r>
          </w:p>
        </w:tc>
      </w:tr>
      <w:tr w:rsidR="00147991" w:rsidTr="006017CB">
        <w:trPr>
          <w:trHeight w:val="386"/>
        </w:trPr>
        <w:tc>
          <w:tcPr>
            <w:tcW w:w="10183" w:type="dxa"/>
            <w:gridSpan w:val="3"/>
            <w:shd w:val="clear" w:color="auto" w:fill="F2F2F2"/>
            <w:vAlign w:val="center"/>
          </w:tcPr>
          <w:p w:rsidR="00EB4C55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2</w:t>
            </w:r>
            <w:r w:rsidR="008961CC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- جريان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الماء في </w:t>
            </w:r>
            <w:r w:rsidR="008961CC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الجداول.</w:t>
            </w:r>
            <w:r w:rsidR="00494E69"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7A586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494E69"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عبر عن المعنى بجملة تبدأ بفعل مضارع.</w:t>
            </w:r>
          </w:p>
        </w:tc>
      </w:tr>
      <w:tr w:rsidR="00147991" w:rsidTr="006017CB">
        <w:trPr>
          <w:trHeight w:val="296"/>
        </w:trPr>
        <w:tc>
          <w:tcPr>
            <w:tcW w:w="3245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جرى الماء في الجداول </w:t>
            </w:r>
          </w:p>
        </w:tc>
        <w:tc>
          <w:tcPr>
            <w:tcW w:w="354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65F09"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يجري الماء في الجداول </w:t>
            </w:r>
          </w:p>
        </w:tc>
        <w:tc>
          <w:tcPr>
            <w:tcW w:w="339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الماء يجري في الجداول</w:t>
            </w:r>
          </w:p>
        </w:tc>
      </w:tr>
      <w:bookmarkEnd w:id="4"/>
      <w:tr w:rsidR="00147991" w:rsidTr="006017CB">
        <w:trPr>
          <w:trHeight w:val="278"/>
        </w:trPr>
        <w:tc>
          <w:tcPr>
            <w:tcW w:w="10183" w:type="dxa"/>
            <w:gridSpan w:val="3"/>
            <w:shd w:val="clear" w:color="auto" w:fill="F2F2F2"/>
            <w:vAlign w:val="center"/>
          </w:tcPr>
          <w:p w:rsidR="00EB4C55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الأطفال ......مبكرا</w:t>
            </w:r>
            <w:r w:rsidR="00494E69"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7A5861"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  <w:r w:rsidR="00494E69"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أكمل بفعل مضارع مناسب </w:t>
            </w:r>
          </w:p>
        </w:tc>
      </w:tr>
      <w:tr w:rsidR="00147991" w:rsidTr="006017CB">
        <w:trPr>
          <w:trHeight w:val="134"/>
        </w:trPr>
        <w:tc>
          <w:tcPr>
            <w:tcW w:w="3245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يناموا </w:t>
            </w:r>
            <w:r w:rsidR="00C41938"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ينامون</w:t>
            </w:r>
            <w:r w:rsidR="00777B5A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EB4C55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94E69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ناموا</w:t>
            </w:r>
          </w:p>
        </w:tc>
      </w:tr>
      <w:tr w:rsidR="00147991" w:rsidTr="00B85384">
        <w:tc>
          <w:tcPr>
            <w:tcW w:w="10183" w:type="dxa"/>
            <w:gridSpan w:val="3"/>
            <w:shd w:val="clear" w:color="auto" w:fill="F2F2F2"/>
            <w:vAlign w:val="center"/>
          </w:tcPr>
          <w:p w:rsidR="00931668" w:rsidRPr="006017CB" w:rsidRDefault="001126D9" w:rsidP="00B8538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Pr="006017CB">
              <w:rPr>
                <w:rFonts w:asciiTheme="minorBidi" w:eastAsia="Calibri" w:hAnsiTheme="minorBidi" w:cs="Arial" w:hint="cs"/>
                <w:b/>
                <w:bCs/>
                <w:rtl/>
              </w:rPr>
              <w:t>إنك لا تهدي من أحببت ولكن الله يهدي من يشاء" الفعل المضارع المرفوع بالضمة الظاهرة في ال</w:t>
            </w:r>
            <w:r w:rsidR="00FF47C3" w:rsidRPr="006017CB">
              <w:rPr>
                <w:rFonts w:asciiTheme="minorBidi" w:eastAsia="Calibri" w:hAnsiTheme="minorBidi" w:cs="Arial" w:hint="cs"/>
                <w:b/>
                <w:bCs/>
                <w:rtl/>
              </w:rPr>
              <w:t>آ</w:t>
            </w:r>
            <w:r w:rsidRPr="006017CB">
              <w:rPr>
                <w:rFonts w:asciiTheme="minorBidi" w:eastAsia="Calibri" w:hAnsiTheme="minorBidi" w:cs="Arial" w:hint="cs"/>
                <w:b/>
                <w:bCs/>
                <w:rtl/>
              </w:rPr>
              <w:t xml:space="preserve">ية السابقة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147991" w:rsidTr="006017CB">
        <w:trPr>
          <w:trHeight w:val="107"/>
        </w:trPr>
        <w:tc>
          <w:tcPr>
            <w:tcW w:w="3245" w:type="dxa"/>
            <w:vAlign w:val="center"/>
          </w:tcPr>
          <w:p w:rsidR="0093166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تهدي 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:rsidR="0093166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أحببت </w:t>
            </w:r>
          </w:p>
        </w:tc>
        <w:tc>
          <w:tcPr>
            <w:tcW w:w="3394" w:type="dxa"/>
            <w:vAlign w:val="center"/>
          </w:tcPr>
          <w:p w:rsidR="0093166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يشاء</w:t>
            </w:r>
          </w:p>
        </w:tc>
      </w:tr>
    </w:tbl>
    <w:p w:rsidR="00C82E73" w:rsidRPr="006017CB" w:rsidRDefault="001126D9" w:rsidP="00FE6E0B">
      <w:pPr>
        <w:spacing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6017CB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Pr="006017C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  <w:r w:rsidR="008961CC" w:rsidRPr="006017C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47991" w:rsidTr="00617695">
        <w:tc>
          <w:tcPr>
            <w:tcW w:w="850" w:type="dxa"/>
            <w:shd w:val="clear" w:color="auto" w:fill="BFBFBF"/>
          </w:tcPr>
          <w:p w:rsidR="00C82E73" w:rsidRPr="006017CB" w:rsidRDefault="001126D9" w:rsidP="00617695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87758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C82E73" w:rsidRPr="006017CB" w:rsidRDefault="00C82E73" w:rsidP="00617695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4291"/>
        <w:gridCol w:w="2789"/>
      </w:tblGrid>
      <w:tr w:rsidR="00147991" w:rsidTr="000104A8">
        <w:tc>
          <w:tcPr>
            <w:tcW w:w="10183" w:type="dxa"/>
            <w:gridSpan w:val="3"/>
            <w:shd w:val="clear" w:color="auto" w:fill="F2F2F2"/>
          </w:tcPr>
          <w:p w:rsidR="00FE6E0B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rFonts w:ascii="Calibri" w:eastAsia="Calibri" w:hAnsi="Calibri" w:cstheme="minorBidi"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="Calibri" w:eastAsia="Calibri" w:hAnsi="Calibri" w:cstheme="minorBidi" w:hint="cs"/>
                <w:sz w:val="26"/>
                <w:szCs w:val="26"/>
                <w:rtl/>
              </w:rPr>
              <w:t xml:space="preserve"> </w:t>
            </w:r>
            <w:r w:rsidR="0064387E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الجملة التي اشتمت على أسلوب شرط </w:t>
            </w:r>
            <w:r w:rsidR="004F7C73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147991" w:rsidTr="00187382">
        <w:tc>
          <w:tcPr>
            <w:tcW w:w="3103" w:type="dxa"/>
          </w:tcPr>
          <w:p w:rsidR="004F5D3A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7" w:name="_Hlk107847991_0"/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4387E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الذي يهمل</w:t>
            </w:r>
            <w:r w:rsidR="00BE6177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ُ</w:t>
            </w:r>
            <w:r w:rsidR="0064387E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ممارسة الرياضة يندم</w:t>
            </w:r>
            <w:r w:rsidR="00BE6177" w:rsidRPr="006017CB">
              <w:rPr>
                <w:rFonts w:asciiTheme="minorBidi" w:eastAsia="Calibri" w:hAnsiTheme="minorBidi" w:cs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ُ</w:t>
            </w:r>
          </w:p>
        </w:tc>
        <w:tc>
          <w:tcPr>
            <w:tcW w:w="4291" w:type="dxa"/>
          </w:tcPr>
          <w:p w:rsidR="004F5D3A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64387E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من يهمل</w:t>
            </w:r>
            <w:r w:rsidR="00BE6177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ْ</w:t>
            </w:r>
            <w:r w:rsidR="0064387E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في ممارسة الرياضة يندم</w:t>
            </w:r>
            <w:r w:rsidR="00BE6177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ْ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:rsidR="004F5D3A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F7C73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إهمال الرياضة مضر.</w:t>
            </w:r>
          </w:p>
        </w:tc>
      </w:tr>
      <w:tr w:rsidR="00147991" w:rsidTr="00B85384">
        <w:tc>
          <w:tcPr>
            <w:tcW w:w="10183" w:type="dxa"/>
            <w:gridSpan w:val="3"/>
            <w:shd w:val="clear" w:color="auto" w:fill="F2F2F2"/>
          </w:tcPr>
          <w:p w:rsidR="00E50698" w:rsidRPr="006017CB" w:rsidRDefault="001126D9" w:rsidP="00B85384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8" w:name="_Hlk131017817_0"/>
            <w:bookmarkEnd w:id="7"/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الجملة التي اشتملت على توكيد معنوي:   </w:t>
            </w:r>
          </w:p>
        </w:tc>
      </w:tr>
      <w:tr w:rsidR="00147991" w:rsidTr="00187382">
        <w:tc>
          <w:tcPr>
            <w:tcW w:w="3103" w:type="dxa"/>
          </w:tcPr>
          <w:p w:rsidR="00E5069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</w:tcPr>
          <w:p w:rsidR="00E5069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 حضر الطلاب كلهم 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:rsidR="00E50698" w:rsidRPr="006017CB" w:rsidRDefault="001126D9" w:rsidP="00B85384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كل الطلاب حضروا</w:t>
            </w: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8"/>
      <w:tr w:rsidR="00147991" w:rsidTr="002F7406">
        <w:tc>
          <w:tcPr>
            <w:tcW w:w="10183" w:type="dxa"/>
            <w:gridSpan w:val="3"/>
            <w:shd w:val="clear" w:color="auto" w:fill="F2F2F2"/>
          </w:tcPr>
          <w:p w:rsidR="009272EF" w:rsidRPr="006017CB" w:rsidRDefault="001126D9" w:rsidP="002F7406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التوكيد ب........يرفع أن يكون في الكلام سهو أو نسيان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:   </w:t>
            </w:r>
          </w:p>
        </w:tc>
      </w:tr>
      <w:tr w:rsidR="00147991" w:rsidTr="002F7406">
        <w:tc>
          <w:tcPr>
            <w:tcW w:w="3103" w:type="dxa"/>
          </w:tcPr>
          <w:p w:rsidR="009272EF" w:rsidRPr="006017CB" w:rsidRDefault="001126D9" w:rsidP="002F7406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91" w:type="dxa"/>
          </w:tcPr>
          <w:p w:rsidR="009272EF" w:rsidRPr="006017CB" w:rsidRDefault="001126D9" w:rsidP="002F7406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جميع</w:t>
            </w:r>
          </w:p>
        </w:tc>
        <w:tc>
          <w:tcPr>
            <w:tcW w:w="2789" w:type="dxa"/>
          </w:tcPr>
          <w:p w:rsidR="009272EF" w:rsidRPr="006017CB" w:rsidRDefault="001126D9" w:rsidP="002F7406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نفس وعين</w:t>
            </w:r>
          </w:p>
        </w:tc>
      </w:tr>
    </w:tbl>
    <w:p w:rsidR="001E2263" w:rsidRPr="006017CB" w:rsidRDefault="001126D9" w:rsidP="003A7418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="Arial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147991" w:rsidTr="00FA55F9">
        <w:tc>
          <w:tcPr>
            <w:tcW w:w="850" w:type="dxa"/>
            <w:shd w:val="clear" w:color="auto" w:fill="BFBFBF"/>
          </w:tcPr>
          <w:p w:rsidR="00FA55F9" w:rsidRPr="006017CB" w:rsidRDefault="001126D9" w:rsidP="00FA55F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C82E73" w:rsidRPr="006017CB">
              <w:rPr>
                <w:rFonts w:ascii="Calibri" w:eastAsia="Calibri" w:hAnsi="Calibri" w:cs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RPr="006017CB" w:rsidRDefault="00FA55F9" w:rsidP="00FA55F9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AD2FAC" w:rsidRPr="006017CB" w:rsidRDefault="001126D9" w:rsidP="00AD2FAC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الخامس 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Pr="006017CB">
        <w:rPr>
          <w:rFonts w:ascii="Calibri" w:eastAsia="Calibri" w:hAnsi="Calibri" w:cs="Arial"/>
          <w:b/>
          <w:bCs/>
          <w:sz w:val="26"/>
          <w:szCs w:val="26"/>
          <w:u w:val="single"/>
          <w:rtl/>
        </w:rPr>
        <w:t xml:space="preserve"> :</w:t>
      </w: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   </w:t>
      </w:r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**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>اختر</w:t>
      </w:r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>الإجابة</w:t>
      </w:r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</w:t>
      </w:r>
      <w:r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>الصحيحة</w:t>
      </w:r>
      <w:r w:rsidRPr="006017CB">
        <w:rPr>
          <w:rFonts w:ascii="Calibri" w:eastAsia="Calibri" w:hAnsi="Calibri" w:cs="Arial"/>
          <w:b/>
          <w:bCs/>
          <w:sz w:val="26"/>
          <w:szCs w:val="26"/>
          <w:rtl/>
        </w:rPr>
        <w:t xml:space="preserve"> :</w:t>
      </w:r>
      <w:r w:rsidRPr="006017CB">
        <w:rPr>
          <w:rFonts w:ascii="Calibri" w:eastAsia="Calibri" w:hAnsi="Calibri" w:cstheme="minorBidi"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147991" w:rsidTr="006242DB">
        <w:tc>
          <w:tcPr>
            <w:tcW w:w="10183" w:type="dxa"/>
            <w:gridSpan w:val="3"/>
            <w:shd w:val="clear" w:color="auto" w:fill="D9D9D9"/>
          </w:tcPr>
          <w:p w:rsidR="00AD2FAC" w:rsidRPr="006017CB" w:rsidRDefault="001126D9" w:rsidP="00617695">
            <w:pPr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bookmarkStart w:id="9" w:name="_Hlk104370651_0"/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rFonts w:ascii="Calibri" w:eastAsia="Calibri" w:hAnsi="Calibri" w:cstheme="minorBidi"/>
                <w:sz w:val="20"/>
                <w:szCs w:val="20"/>
                <w:rtl/>
              </w:rPr>
              <w:t xml:space="preserve"> </w:t>
            </w:r>
            <w:r w:rsidRPr="006017CB">
              <w:rPr>
                <w:rFonts w:ascii="Calibri" w:eastAsia="Calibri" w:hAnsi="Calibri" w:cstheme="minorBidi" w:hint="cs"/>
                <w:sz w:val="20"/>
                <w:szCs w:val="20"/>
                <w:rtl/>
              </w:rPr>
              <w:t xml:space="preserve">- </w:t>
            </w:r>
            <w:r w:rsidR="0068469C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......الله الأرض بعد موتها. </w:t>
            </w:r>
          </w:p>
        </w:tc>
      </w:tr>
      <w:tr w:rsidR="00147991" w:rsidTr="00E7582B">
        <w:trPr>
          <w:trHeight w:val="368"/>
        </w:trPr>
        <w:tc>
          <w:tcPr>
            <w:tcW w:w="3245" w:type="dxa"/>
          </w:tcPr>
          <w:p w:rsidR="00AD2FAC" w:rsidRPr="006017CB" w:rsidRDefault="001126D9" w:rsidP="00617695">
            <w:pPr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68469C" w:rsidRPr="006017CB">
              <w:rPr>
                <w:rFonts w:asciiTheme="majorBidi" w:eastAsia="Calibri" w:hAnsiTheme="majorBidi" w:cstheme="majorBidi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>- أحيا</w:t>
            </w:r>
          </w:p>
        </w:tc>
        <w:tc>
          <w:tcPr>
            <w:tcW w:w="3402" w:type="dxa"/>
          </w:tcPr>
          <w:p w:rsidR="00AD2FAC" w:rsidRPr="006017CB" w:rsidRDefault="001126D9" w:rsidP="00617695">
            <w:pPr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ب- </w:t>
            </w:r>
            <w:r w:rsidR="00196071" w:rsidRPr="006017CB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68469C" w:rsidRPr="006017CB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أحيى </w:t>
            </w:r>
          </w:p>
        </w:tc>
        <w:tc>
          <w:tcPr>
            <w:tcW w:w="3536" w:type="dxa"/>
          </w:tcPr>
          <w:p w:rsidR="00AD2FAC" w:rsidRPr="006017CB" w:rsidRDefault="001126D9" w:rsidP="00617695">
            <w:pPr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rtl/>
              </w:rPr>
            </w:pPr>
            <w:r w:rsidRPr="006017CB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 xml:space="preserve">جـ ـ </w:t>
            </w:r>
            <w:r w:rsidR="0068469C" w:rsidRPr="006017CB">
              <w:rPr>
                <w:rFonts w:asciiTheme="majorBidi" w:eastAsia="Calibri" w:hAnsiTheme="majorBidi" w:cstheme="majorBidi"/>
                <w:b/>
                <w:bCs/>
                <w:color w:val="000000"/>
                <w:rtl/>
              </w:rPr>
              <w:t>أحياء</w:t>
            </w:r>
          </w:p>
        </w:tc>
      </w:tr>
      <w:tr w:rsidR="00147991" w:rsidTr="006242DB">
        <w:tc>
          <w:tcPr>
            <w:tcW w:w="10183" w:type="dxa"/>
            <w:gridSpan w:val="3"/>
            <w:shd w:val="clear" w:color="auto" w:fill="D9D9D9"/>
          </w:tcPr>
          <w:p w:rsidR="00AD2FAC" w:rsidRPr="006017CB" w:rsidRDefault="001126D9" w:rsidP="00617695">
            <w:pPr>
              <w:rPr>
                <w:rFonts w:ascii="Arial" w:eastAsia="Calibri" w:hAnsi="Arial" w:cs="Arial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rFonts w:ascii="Calibri" w:eastAsia="Calibri" w:hAnsi="Calibri" w:cstheme="minorBidi"/>
                <w:sz w:val="20"/>
                <w:szCs w:val="20"/>
                <w:rtl/>
              </w:rPr>
              <w:t xml:space="preserve"> </w:t>
            </w:r>
            <w:r w:rsidR="00CA39A4" w:rsidRPr="006017CB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.......الطفل بصوته الجميل </w:t>
            </w:r>
            <w:r w:rsidR="008D2CAF">
              <w:rPr>
                <w:rFonts w:asciiTheme="minorBidi" w:eastAsia="Calibri" w:hAnsiTheme="minorBidi" w:cs="Arial" w:hint="cs"/>
                <w:b/>
                <w:bCs/>
                <w:color w:val="000000"/>
                <w:sz w:val="26"/>
                <w:szCs w:val="26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147991" w:rsidTr="00E7582B">
        <w:tc>
          <w:tcPr>
            <w:tcW w:w="3245" w:type="dxa"/>
          </w:tcPr>
          <w:p w:rsidR="00AD2FAC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="00196071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A39A4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شدى</w:t>
            </w:r>
          </w:p>
        </w:tc>
        <w:tc>
          <w:tcPr>
            <w:tcW w:w="3402" w:type="dxa"/>
          </w:tcPr>
          <w:p w:rsidR="00AD2FAC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="00131628"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A39A4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شدا</w:t>
            </w:r>
          </w:p>
        </w:tc>
        <w:tc>
          <w:tcPr>
            <w:tcW w:w="3536" w:type="dxa"/>
          </w:tcPr>
          <w:p w:rsidR="00AD2FAC" w:rsidRPr="006017CB" w:rsidRDefault="001126D9" w:rsidP="00617695">
            <w:pPr>
              <w:jc w:val="center"/>
              <w:rPr>
                <w:rFonts w:ascii="Arial" w:eastAsia="Calibri" w:hAnsi="Arial" w:cs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eastAsia="Calibr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eastAsia="Calibri" w:hAnsiTheme="minorBidi" w:cs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47913" w:rsidRPr="006017CB">
              <w:rPr>
                <w:rFonts w:asciiTheme="minorBidi" w:eastAsia="Calibr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CA39A4" w:rsidRPr="006017CB">
              <w:rPr>
                <w:rFonts w:asciiTheme="minorBidi" w:eastAsia="Calibri" w:hAnsiTheme="minorBidi" w:cs="Arial" w:hint="cs"/>
                <w:b/>
                <w:bCs/>
                <w:sz w:val="26"/>
                <w:szCs w:val="26"/>
                <w:rtl/>
              </w:rPr>
              <w:t>شدي</w:t>
            </w:r>
          </w:p>
        </w:tc>
      </w:tr>
    </w:tbl>
    <w:bookmarkEnd w:id="9"/>
    <w:p w:rsidR="00AD2FAC" w:rsidRPr="006017CB" w:rsidRDefault="001126D9" w:rsidP="00C77529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 xml:space="preserve">ب- اكتب ما يملى عليك </w:t>
      </w:r>
    </w:p>
    <w:p w:rsidR="00704E4A" w:rsidRPr="006017CB" w:rsidRDefault="001126D9" w:rsidP="00C14336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  <w:r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6017CB">
        <w:rPr>
          <w:rFonts w:ascii="Calibri" w:eastAsia="Calibri" w:hAnsi="Calibri" w:cstheme="minorBidi"/>
          <w:noProof/>
          <w:sz w:val="20"/>
          <w:szCs w:val="20"/>
        </w:rPr>
        <w:t xml:space="preserve"> </w:t>
      </w:r>
      <w:r w:rsidR="00C14336" w:rsidRPr="006017CB">
        <w:rPr>
          <w:rFonts w:ascii="Calibri" w:eastAsia="Calibri" w:hAnsi="Calibri"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ascii="Calibri" w:eastAsia="Calibri" w:hAnsi="Calibri" w:cs="Arial" w:hint="cs"/>
          <w:b/>
          <w:bCs/>
          <w:sz w:val="26"/>
          <w:szCs w:val="26"/>
          <w:rtl/>
        </w:rPr>
        <w:t>.........................</w:t>
      </w:r>
    </w:p>
    <w:p w:rsidR="00AD2FAC" w:rsidRPr="006017CB" w:rsidRDefault="00AD2FAC" w:rsidP="00C77529">
      <w:pPr>
        <w:spacing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DF7FEE" w:rsidRPr="00061109" w:rsidRDefault="001126D9" w:rsidP="00061109">
      <w:pPr>
        <w:spacing w:line="259" w:lineRule="auto"/>
        <w:ind w:left="118" w:firstLine="142"/>
        <w:rPr>
          <w:rFonts w:ascii="Arial" w:eastAsia="Calibri" w:hAnsi="Arial" w:cs="Arial"/>
          <w:b/>
          <w:bCs/>
          <w:sz w:val="30"/>
          <w:szCs w:val="30"/>
          <w:rtl/>
        </w:rPr>
      </w:pPr>
      <w:r w:rsidRPr="006017CB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eastAsia="Calibr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eastAsia="Calibr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eastAsia="Calibri" w:hAnsiTheme="majorBidi" w:cstheme="majorBidi" w:hint="cs"/>
          <w:sz w:val="26"/>
          <w:szCs w:val="26"/>
          <w:rtl/>
        </w:rPr>
        <w:t xml:space="preserve"> </w:t>
      </w:r>
      <w:r w:rsidRPr="006017C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النسخ </w:t>
      </w:r>
      <w:r w:rsidRPr="006017CB">
        <w:rPr>
          <w:rFonts w:asciiTheme="majorBidi" w:eastAsia="Calibr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0" w:name="_Hlk122930564"/>
      <w:r w:rsidR="00061109">
        <w:rPr>
          <w:rFonts w:ascii="Arial" w:eastAsia="Calibri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:rsidR="00A86C4E" w:rsidRPr="006017CB" w:rsidRDefault="001126D9" w:rsidP="006017CB">
      <w:pPr>
        <w:spacing w:line="259" w:lineRule="auto"/>
        <w:rPr>
          <w:rFonts w:eastAsia="Calibri"/>
          <w:b/>
          <w:bCs/>
          <w:sz w:val="22"/>
          <w:szCs w:val="22"/>
          <w:rtl/>
        </w:rPr>
      </w:pPr>
      <w:r w:rsidRPr="006017CB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017CB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bookmarkEnd w:id="10"/>
      <w:r w:rsidR="00BA3638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.............................</w:t>
      </w:r>
    </w:p>
    <w:p w:rsidR="00A86C4E" w:rsidRPr="006017CB" w:rsidRDefault="001126D9" w:rsidP="00A86C4E">
      <w:pPr>
        <w:spacing w:line="259" w:lineRule="auto"/>
        <w:jc w:val="center"/>
        <w:rPr>
          <w:rFonts w:eastAsia="Calibri"/>
          <w:b/>
          <w:bCs/>
          <w:rtl/>
        </w:rPr>
      </w:pPr>
      <w:r w:rsidRPr="006017CB">
        <w:rPr>
          <w:rFonts w:asciiTheme="majorBidi" w:eastAsia="Calibri" w:hAnsiTheme="majorBidi" w:cstheme="majorBidi"/>
          <w:b/>
          <w:bCs/>
          <w:rtl/>
        </w:rPr>
        <w:t>انتهت الأسئلة</w:t>
      </w:r>
    </w:p>
    <w:p w:rsidR="001F6DBF" w:rsidRPr="006017CB" w:rsidRDefault="001F6DBF" w:rsidP="001F6DBF">
      <w:pPr>
        <w:shd w:val="clear" w:color="auto" w:fill="FFFFFF"/>
        <w:rPr>
          <w:rFonts w:ascii="Britannic Bold" w:hAnsi="Britannic Bold"/>
          <w:b/>
          <w:bCs/>
          <w:sz w:val="14"/>
          <w:szCs w:val="14"/>
          <w:rtl/>
        </w:rPr>
      </w:pPr>
      <w:bookmarkStart w:id="11" w:name="_GoBack"/>
      <w:bookmarkEnd w:id="11"/>
    </w:p>
    <w:sectPr w:rsidR="001F6DBF" w:rsidRPr="006017CB" w:rsidSect="001126D9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A9B"/>
    <w:multiLevelType w:val="hybridMultilevel"/>
    <w:tmpl w:val="F1DAF19A"/>
    <w:lvl w:ilvl="0" w:tplc="06E01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234FEEA" w:tentative="1">
      <w:start w:val="1"/>
      <w:numFmt w:val="lowerLetter"/>
      <w:lvlText w:val="%2."/>
      <w:lvlJc w:val="left"/>
      <w:pPr>
        <w:ind w:left="1440" w:hanging="360"/>
      </w:pPr>
    </w:lvl>
    <w:lvl w:ilvl="2" w:tplc="099C17A0" w:tentative="1">
      <w:start w:val="1"/>
      <w:numFmt w:val="lowerRoman"/>
      <w:lvlText w:val="%3."/>
      <w:lvlJc w:val="right"/>
      <w:pPr>
        <w:ind w:left="2160" w:hanging="180"/>
      </w:pPr>
    </w:lvl>
    <w:lvl w:ilvl="3" w:tplc="DC2E8894" w:tentative="1">
      <w:start w:val="1"/>
      <w:numFmt w:val="decimal"/>
      <w:lvlText w:val="%4."/>
      <w:lvlJc w:val="left"/>
      <w:pPr>
        <w:ind w:left="2880" w:hanging="360"/>
      </w:pPr>
    </w:lvl>
    <w:lvl w:ilvl="4" w:tplc="2FFEAC1C" w:tentative="1">
      <w:start w:val="1"/>
      <w:numFmt w:val="lowerLetter"/>
      <w:lvlText w:val="%5."/>
      <w:lvlJc w:val="left"/>
      <w:pPr>
        <w:ind w:left="3600" w:hanging="360"/>
      </w:pPr>
    </w:lvl>
    <w:lvl w:ilvl="5" w:tplc="4F584268" w:tentative="1">
      <w:start w:val="1"/>
      <w:numFmt w:val="lowerRoman"/>
      <w:lvlText w:val="%6."/>
      <w:lvlJc w:val="right"/>
      <w:pPr>
        <w:ind w:left="4320" w:hanging="180"/>
      </w:pPr>
    </w:lvl>
    <w:lvl w:ilvl="6" w:tplc="F90E3E94" w:tentative="1">
      <w:start w:val="1"/>
      <w:numFmt w:val="decimal"/>
      <w:lvlText w:val="%7."/>
      <w:lvlJc w:val="left"/>
      <w:pPr>
        <w:ind w:left="5040" w:hanging="360"/>
      </w:pPr>
    </w:lvl>
    <w:lvl w:ilvl="7" w:tplc="3D82FA1A" w:tentative="1">
      <w:start w:val="1"/>
      <w:numFmt w:val="lowerLetter"/>
      <w:lvlText w:val="%8."/>
      <w:lvlJc w:val="left"/>
      <w:pPr>
        <w:ind w:left="5760" w:hanging="360"/>
      </w:pPr>
    </w:lvl>
    <w:lvl w:ilvl="8" w:tplc="5858BB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FD"/>
    <w:rsid w:val="00000379"/>
    <w:rsid w:val="00034110"/>
    <w:rsid w:val="000367B5"/>
    <w:rsid w:val="00061109"/>
    <w:rsid w:val="00061890"/>
    <w:rsid w:val="0006362E"/>
    <w:rsid w:val="00065F24"/>
    <w:rsid w:val="00070E60"/>
    <w:rsid w:val="000725B4"/>
    <w:rsid w:val="00074F17"/>
    <w:rsid w:val="00097AA5"/>
    <w:rsid w:val="000B42F5"/>
    <w:rsid w:val="000C0CF7"/>
    <w:rsid w:val="000E62A2"/>
    <w:rsid w:val="000E69B9"/>
    <w:rsid w:val="001126D9"/>
    <w:rsid w:val="00131628"/>
    <w:rsid w:val="00137F69"/>
    <w:rsid w:val="00145636"/>
    <w:rsid w:val="00147991"/>
    <w:rsid w:val="0015248F"/>
    <w:rsid w:val="00172802"/>
    <w:rsid w:val="00186905"/>
    <w:rsid w:val="00187382"/>
    <w:rsid w:val="00195485"/>
    <w:rsid w:val="00196071"/>
    <w:rsid w:val="001960A4"/>
    <w:rsid w:val="001E1A19"/>
    <w:rsid w:val="001E2263"/>
    <w:rsid w:val="001F0FF6"/>
    <w:rsid w:val="001F6DBF"/>
    <w:rsid w:val="00202B7E"/>
    <w:rsid w:val="00234067"/>
    <w:rsid w:val="002445D4"/>
    <w:rsid w:val="0025540A"/>
    <w:rsid w:val="002B0689"/>
    <w:rsid w:val="002B3B88"/>
    <w:rsid w:val="002B57CD"/>
    <w:rsid w:val="002B5AF4"/>
    <w:rsid w:val="002D50FC"/>
    <w:rsid w:val="002E12FD"/>
    <w:rsid w:val="002E3FD9"/>
    <w:rsid w:val="002E7348"/>
    <w:rsid w:val="002F28CF"/>
    <w:rsid w:val="002F7406"/>
    <w:rsid w:val="003012D1"/>
    <w:rsid w:val="00303068"/>
    <w:rsid w:val="00306BCC"/>
    <w:rsid w:val="003126B4"/>
    <w:rsid w:val="003217B8"/>
    <w:rsid w:val="00322522"/>
    <w:rsid w:val="00385E32"/>
    <w:rsid w:val="003A49F1"/>
    <w:rsid w:val="003A7418"/>
    <w:rsid w:val="003D3BD6"/>
    <w:rsid w:val="003E5261"/>
    <w:rsid w:val="003E6086"/>
    <w:rsid w:val="00410715"/>
    <w:rsid w:val="00411AB0"/>
    <w:rsid w:val="00431431"/>
    <w:rsid w:val="00447913"/>
    <w:rsid w:val="00460D46"/>
    <w:rsid w:val="004639C8"/>
    <w:rsid w:val="00494E69"/>
    <w:rsid w:val="00496F12"/>
    <w:rsid w:val="004A72B3"/>
    <w:rsid w:val="004E4FF1"/>
    <w:rsid w:val="004F5D3A"/>
    <w:rsid w:val="004F799B"/>
    <w:rsid w:val="004F7C73"/>
    <w:rsid w:val="00501458"/>
    <w:rsid w:val="005456CA"/>
    <w:rsid w:val="00547215"/>
    <w:rsid w:val="00551BA9"/>
    <w:rsid w:val="005547B4"/>
    <w:rsid w:val="00581844"/>
    <w:rsid w:val="005A06A7"/>
    <w:rsid w:val="005A08D1"/>
    <w:rsid w:val="005B729C"/>
    <w:rsid w:val="005C13C8"/>
    <w:rsid w:val="005C7676"/>
    <w:rsid w:val="005E687D"/>
    <w:rsid w:val="006017CB"/>
    <w:rsid w:val="00617695"/>
    <w:rsid w:val="006350E6"/>
    <w:rsid w:val="0064308A"/>
    <w:rsid w:val="0064387E"/>
    <w:rsid w:val="00652A73"/>
    <w:rsid w:val="00675205"/>
    <w:rsid w:val="0068469C"/>
    <w:rsid w:val="006A4473"/>
    <w:rsid w:val="006A6A06"/>
    <w:rsid w:val="006B2377"/>
    <w:rsid w:val="006D1C35"/>
    <w:rsid w:val="006F0AA9"/>
    <w:rsid w:val="006F14B4"/>
    <w:rsid w:val="00704E4A"/>
    <w:rsid w:val="00714280"/>
    <w:rsid w:val="007244D3"/>
    <w:rsid w:val="007376D2"/>
    <w:rsid w:val="0074534D"/>
    <w:rsid w:val="007544A3"/>
    <w:rsid w:val="0076763C"/>
    <w:rsid w:val="00776072"/>
    <w:rsid w:val="00777B5A"/>
    <w:rsid w:val="00777DCB"/>
    <w:rsid w:val="007917D7"/>
    <w:rsid w:val="007951C6"/>
    <w:rsid w:val="007A2748"/>
    <w:rsid w:val="007A5861"/>
    <w:rsid w:val="007B1C3E"/>
    <w:rsid w:val="007D4C8D"/>
    <w:rsid w:val="007E0CF1"/>
    <w:rsid w:val="007F1D53"/>
    <w:rsid w:val="008006C5"/>
    <w:rsid w:val="00805B9A"/>
    <w:rsid w:val="00806177"/>
    <w:rsid w:val="008370B8"/>
    <w:rsid w:val="008502D1"/>
    <w:rsid w:val="008503E0"/>
    <w:rsid w:val="00856B60"/>
    <w:rsid w:val="00892776"/>
    <w:rsid w:val="008961CC"/>
    <w:rsid w:val="008A1060"/>
    <w:rsid w:val="008B6762"/>
    <w:rsid w:val="008D2CAF"/>
    <w:rsid w:val="008F296C"/>
    <w:rsid w:val="009207EB"/>
    <w:rsid w:val="009230E8"/>
    <w:rsid w:val="009272EF"/>
    <w:rsid w:val="00931668"/>
    <w:rsid w:val="009377F8"/>
    <w:rsid w:val="00966452"/>
    <w:rsid w:val="009751F8"/>
    <w:rsid w:val="00987726"/>
    <w:rsid w:val="009D209C"/>
    <w:rsid w:val="00A10E59"/>
    <w:rsid w:val="00A269BD"/>
    <w:rsid w:val="00A31CD9"/>
    <w:rsid w:val="00A42C49"/>
    <w:rsid w:val="00A46B6D"/>
    <w:rsid w:val="00A5351C"/>
    <w:rsid w:val="00A62FBD"/>
    <w:rsid w:val="00A70033"/>
    <w:rsid w:val="00A86C4E"/>
    <w:rsid w:val="00A91B95"/>
    <w:rsid w:val="00A9446B"/>
    <w:rsid w:val="00AB520E"/>
    <w:rsid w:val="00AD2FAC"/>
    <w:rsid w:val="00AE69EB"/>
    <w:rsid w:val="00AF1123"/>
    <w:rsid w:val="00B15648"/>
    <w:rsid w:val="00B224E0"/>
    <w:rsid w:val="00B44B2B"/>
    <w:rsid w:val="00B62649"/>
    <w:rsid w:val="00B6314F"/>
    <w:rsid w:val="00B85384"/>
    <w:rsid w:val="00B87758"/>
    <w:rsid w:val="00B92E2D"/>
    <w:rsid w:val="00BA3638"/>
    <w:rsid w:val="00BC084F"/>
    <w:rsid w:val="00BC5161"/>
    <w:rsid w:val="00BE6177"/>
    <w:rsid w:val="00BF775B"/>
    <w:rsid w:val="00BF7D63"/>
    <w:rsid w:val="00C12D28"/>
    <w:rsid w:val="00C14336"/>
    <w:rsid w:val="00C21642"/>
    <w:rsid w:val="00C40E45"/>
    <w:rsid w:val="00C41938"/>
    <w:rsid w:val="00C71149"/>
    <w:rsid w:val="00C77529"/>
    <w:rsid w:val="00C77E5B"/>
    <w:rsid w:val="00C82E73"/>
    <w:rsid w:val="00C938DF"/>
    <w:rsid w:val="00C93D4B"/>
    <w:rsid w:val="00CA2AEA"/>
    <w:rsid w:val="00CA39A4"/>
    <w:rsid w:val="00CC2A59"/>
    <w:rsid w:val="00CD3455"/>
    <w:rsid w:val="00D06314"/>
    <w:rsid w:val="00D21484"/>
    <w:rsid w:val="00D2383F"/>
    <w:rsid w:val="00D30C16"/>
    <w:rsid w:val="00D33F75"/>
    <w:rsid w:val="00D37EEC"/>
    <w:rsid w:val="00D47084"/>
    <w:rsid w:val="00D55F78"/>
    <w:rsid w:val="00D63E7F"/>
    <w:rsid w:val="00D65F09"/>
    <w:rsid w:val="00D777B7"/>
    <w:rsid w:val="00D96025"/>
    <w:rsid w:val="00D96A92"/>
    <w:rsid w:val="00DB5B88"/>
    <w:rsid w:val="00DD714C"/>
    <w:rsid w:val="00DE2626"/>
    <w:rsid w:val="00DF7FEE"/>
    <w:rsid w:val="00E02E19"/>
    <w:rsid w:val="00E05091"/>
    <w:rsid w:val="00E1622E"/>
    <w:rsid w:val="00E2533C"/>
    <w:rsid w:val="00E43781"/>
    <w:rsid w:val="00E447FF"/>
    <w:rsid w:val="00E50698"/>
    <w:rsid w:val="00E53B33"/>
    <w:rsid w:val="00E55DDB"/>
    <w:rsid w:val="00E67239"/>
    <w:rsid w:val="00E720B5"/>
    <w:rsid w:val="00E75292"/>
    <w:rsid w:val="00E82856"/>
    <w:rsid w:val="00E82E3D"/>
    <w:rsid w:val="00EB4C55"/>
    <w:rsid w:val="00EB5ECD"/>
    <w:rsid w:val="00EB6B31"/>
    <w:rsid w:val="00EC1C82"/>
    <w:rsid w:val="00EC2043"/>
    <w:rsid w:val="00EE04E5"/>
    <w:rsid w:val="00EF0247"/>
    <w:rsid w:val="00EF3E4C"/>
    <w:rsid w:val="00EF6A90"/>
    <w:rsid w:val="00F01F81"/>
    <w:rsid w:val="00F13309"/>
    <w:rsid w:val="00F26CF9"/>
    <w:rsid w:val="00F64A76"/>
    <w:rsid w:val="00F777B4"/>
    <w:rsid w:val="00FA214D"/>
    <w:rsid w:val="00FA55F9"/>
    <w:rsid w:val="00FB6826"/>
    <w:rsid w:val="00FD4991"/>
    <w:rsid w:val="00FD5D4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E12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2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2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2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2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12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12F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1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1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2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2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2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2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2E1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2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E12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2E12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1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Balloon Text"/>
    <w:basedOn w:val="a"/>
    <w:link w:val="Char3"/>
    <w:uiPriority w:val="99"/>
    <w:semiHidden/>
    <w:unhideWhenUsed/>
    <w:rsid w:val="001126D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1126D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E12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2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2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2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2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12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12F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1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1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2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2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2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2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2E1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2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E12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2E12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1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Balloon Text"/>
    <w:basedOn w:val="a"/>
    <w:link w:val="Char3"/>
    <w:uiPriority w:val="99"/>
    <w:semiHidden/>
    <w:unhideWhenUsed/>
    <w:rsid w:val="001126D9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1126D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B3071</dc:creator>
  <cp:lastModifiedBy>عبدالسلام القدمي</cp:lastModifiedBy>
  <cp:revision>2</cp:revision>
  <dcterms:created xsi:type="dcterms:W3CDTF">2024-04-20T13:59:00Z</dcterms:created>
  <dcterms:modified xsi:type="dcterms:W3CDTF">2024-04-20T13:59:00Z</dcterms:modified>
</cp:coreProperties>
</file>