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281C2" w14:textId="77777777" w:rsidR="00032758" w:rsidRPr="00032758" w:rsidRDefault="00032758" w:rsidP="00032758">
      <w:pPr>
        <w:shd w:val="clear" w:color="auto" w:fill="FFFFFF"/>
        <w:bidi w:val="0"/>
        <w:spacing w:after="0" w:line="240" w:lineRule="auto"/>
        <w:jc w:val="center"/>
        <w:rPr>
          <w:rFonts w:ascii="Arial" w:eastAsia="Times New Roman" w:hAnsi="Arial" w:cs="Arial"/>
          <w:b/>
          <w:bCs/>
          <w:color w:val="555555"/>
          <w:sz w:val="24"/>
          <w:szCs w:val="24"/>
        </w:rPr>
      </w:pPr>
      <w:r w:rsidRPr="00032758">
        <w:rPr>
          <w:rFonts w:ascii="&amp;quot" w:eastAsia="Times New Roman" w:hAnsi="&amp;quot" w:cs="Arial"/>
          <w:b/>
          <w:bCs/>
          <w:color w:val="000080"/>
          <w:sz w:val="24"/>
          <w:szCs w:val="24"/>
          <w:rtl/>
        </w:rPr>
        <w:t>آلية رعاية الطلاب المتفوقين</w:t>
      </w:r>
    </w:p>
    <w:p w14:paraId="52EA19E2" w14:textId="5178DA2C" w:rsidR="00EE02F7" w:rsidRDefault="00032758" w:rsidP="00032758">
      <w:r w:rsidRPr="00032758">
        <w:rPr>
          <w:rFonts w:ascii="&amp;quot" w:eastAsia="Times New Roman" w:hAnsi="&amp;quot" w:cs="Arial"/>
          <w:b/>
          <w:bCs/>
          <w:color w:val="800000"/>
          <w:sz w:val="24"/>
          <w:szCs w:val="24"/>
          <w:shd w:val="clear" w:color="auto" w:fill="FFFFFF"/>
          <w:rtl/>
        </w:rPr>
        <w:t>المقدمة</w:t>
      </w:r>
      <w:r w:rsidRPr="00032758">
        <w:rPr>
          <w:rFonts w:ascii="&amp;quot" w:eastAsia="Times New Roman" w:hAnsi="&amp;quot" w:cs="Arial"/>
          <w:b/>
          <w:bCs/>
          <w:color w:val="800000"/>
          <w:sz w:val="24"/>
          <w:szCs w:val="24"/>
          <w:shd w:val="clear" w:color="auto" w:fill="FFFFFF"/>
        </w:rPr>
        <w:t>:</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tl/>
        </w:rPr>
        <w:t>تهدف آلية المتفوقين دراسياً إلى إحداث نقلة نوعية من حيث زيادة حصيلة الطلاب المتفوقين دراسياً من ناحية ،وإلى ترجمة المعلومات المكتبية إلى سلوكيات واقعية في حياة الطلاب من ناحية أخرى مع الإشارة إلى أن رعاية الطلاب المتفوقين وتكريمهم على مستوى المدرسة والمنطقة التعليمية تعد من البرامج الإرشادية التي تحرص الوزارة والإدارة التعليمية على تنفيذها في المدارس على مدار العام الدراسي 0 والطالب المتفوق دراسياً يحتاج باستمرار إلى توفير الظروف المناسبة له وتشجيعه ورعايته للاستمرار في تفوقه وذلك بتوجيه يزيد من الاهتمام به وحث ولي أمره على متابعته وفق الرعاية التربوية المناسبة إلى تحقيق الشعور بالرضا عن النفس والدراسة لدى المتفوق لانعكاس أثره على تحصيله الدراسي ومحيطه الاجتماعي داخل المدرسة والأسرة0 ولا يغيب عن البال أهمية تطبيق مبدأ التواب التربوي بتكريم المتفوق دراسياً في مناسبات تربوية لهذا الغرض أو الإفادة من المناسبات التربوية الأخرى في المدارس لتكريمه وتشجيعه على مضاعفة الجهد وحفزهم الآخرين من متوسطي وضعاف التحصيل الدراسي بين طلاب المدرسة والمنطقة التعليمية 0وقد أثبتت الآلية الجديدة بصورة تتفق مع المبدأ المأخوذ في رعاية المتفوقين ، بيد أن الآلية ضمت إلى جانب ذلك أساليب تربوية حديثه تعني بالطالب المتفوق وتوفر له البيئة التعليمية التربوية بصورة تواكب التطلعات ورقى إلى مستوى الآمال، خاصة أننا نعيش في عصر تنامت فيه المناحي الحضارية والتكنولوجية بصورة سريعة،فنمت آفاقا جديدة للأفراد والمجتمعات تساعد على فهم المادة العلمية والإفادة من المعلومات المعطاة لتكوين نواة جيدة لإبداعات علمية أخرى ،كما أن تلك النهضة التعليمية التربوية ساعدت على تقدم المواطن ورفاهية الشعوب وأحدث نقلة عالية في التفكير المنطقي والتجريب المعملي والإبداع العلمي وقد أدركت حكومة خادم الحرمين الشريفين وفقه الله لكل خير منذ وقت مبكر ، أن المتفوقين هم عدة الأمة وثروة الوطن، عليهم يعلق الوطن آمالا كبيرة بعد الله تعالى في القيادة والريادة ، والدفاع عن حياض الدين والذود عن تراب هذا البلد الطاهر، فعمدت إلى العناية بالمتفوقين دراسياً وأفردت لهم برامج تربوية بما يوازي حجم التطلعات وتحقيق مجالاً رحباً لزيادة وتنظيم المعلومات المكتسبة وتحويل المعلومات المجردة إلى واقع محسوس والعمل على تطوير العقل والفكر ، لتصل هذه الدوحة الوارفة الظلال إلى ملامسة واقع الخلود من حيث الزمان والمكان والأثر الفاعل بإذن الله تعالى0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tl/>
        </w:rPr>
        <w:t>والآلية المطورة ليست جسور متينة بين ماض مجيد وحاضر حميد ومستقبل واعد مشرق يحكمها دين الله يسيرها أناس صادقون ومؤمنون لايثنيهم عن الوصول الى الغايات النبيلة عائق مهما صعب ولاحاجز مهما كبر كما أن الآلية تهدف إلى مزيد من التفاعل بين الوزارة والإدارة التعليمية المدارس وأولياء أمور الطلاب في الرعاية الصادقة الواعية للطلاب المتفوقين بما يلائم أنظمة البلد الخير ويواكب طموحات العصر وتقدمه السريع وخلاصة القول أن العناية بالطالب ورعايته بهذه الصورة تهدف إلى مساعدة الطالب لكي يفهم شخصيته ويعرف قدراته ويحل مشكلاته في إطار التعليم الإسلامية ويحقق التميز العلمي المطلوب بنفس راضية ليصل إلى تحقيق التوافق النفسي والتربوي والمهني والاجتماعي وبالتالي يصل إلى تحقيق أهدافه في إطار الأهداف العامة للتعليم في المملكة العربية السعودية التي منها</w:t>
      </w:r>
      <w:r w:rsidRPr="00032758">
        <w:rPr>
          <w:rFonts w:ascii="&amp;quot" w:eastAsia="Times New Roman" w:hAnsi="&amp;quot" w:cs="Arial"/>
          <w:b/>
          <w:bCs/>
          <w:color w:val="555555"/>
          <w:sz w:val="24"/>
          <w:szCs w:val="24"/>
          <w:shd w:val="clear" w:color="auto" w:fill="FFFFFF"/>
        </w:rPr>
        <w:t xml:space="preserve"> :</w:t>
      </w:r>
      <w:r w:rsidRPr="00032758">
        <w:rPr>
          <w:rFonts w:ascii="Arial" w:eastAsia="Times New Roman" w:hAnsi="Arial" w:cs="Arial"/>
          <w:b/>
          <w:bCs/>
          <w:color w:val="555555"/>
          <w:sz w:val="24"/>
          <w:szCs w:val="24"/>
        </w:rPr>
        <w:br/>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 </w:t>
      </w:r>
      <w:r w:rsidRPr="00032758">
        <w:rPr>
          <w:rFonts w:ascii="&amp;quot" w:eastAsia="Times New Roman" w:hAnsi="&amp;quot" w:cs="Arial"/>
          <w:b/>
          <w:bCs/>
          <w:color w:val="555555"/>
          <w:sz w:val="24"/>
          <w:szCs w:val="24"/>
          <w:shd w:val="clear" w:color="auto" w:fill="FFFFFF"/>
          <w:rtl/>
        </w:rPr>
        <w:t>توجيه الطالب وإرشاده إسلامياً لكي يصبح عضواً صالحاً في بناء المجتمع وليحيا حياة مطمئنة راضية 02</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 </w:t>
      </w:r>
      <w:r w:rsidRPr="00032758">
        <w:rPr>
          <w:rFonts w:ascii="&amp;quot" w:eastAsia="Times New Roman" w:hAnsi="&amp;quot" w:cs="Arial"/>
          <w:b/>
          <w:bCs/>
          <w:color w:val="555555"/>
          <w:sz w:val="24"/>
          <w:szCs w:val="24"/>
          <w:shd w:val="clear" w:color="auto" w:fill="FFFFFF"/>
          <w:rtl/>
        </w:rPr>
        <w:t>بحث المشكلات التي قد يواجهها والعمل على إيجاد الحلول المناسبة التي تكفل أن يسير الطالب في</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tl/>
        </w:rPr>
        <w:t>دراسته سيراً مميزاً0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3- </w:t>
      </w:r>
      <w:r w:rsidRPr="00032758">
        <w:rPr>
          <w:rFonts w:ascii="&amp;quot" w:eastAsia="Times New Roman" w:hAnsi="&amp;quot" w:cs="Arial"/>
          <w:b/>
          <w:bCs/>
          <w:color w:val="555555"/>
          <w:sz w:val="24"/>
          <w:szCs w:val="24"/>
          <w:shd w:val="clear" w:color="auto" w:fill="FFFFFF"/>
          <w:rtl/>
        </w:rPr>
        <w:t>العمل على اكتشاف مواهب وميول وقدرات الطلاب المتفوقين والعمل على توجيه واستثمار تلك</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tl/>
        </w:rPr>
        <w:t>المواهب والقدرات والميول بما يعود على الطالب خاصةً والمجتمع بشكل عام 0</w:t>
      </w:r>
      <w:r w:rsidRPr="00032758">
        <w:rPr>
          <w:rFonts w:ascii="Arial" w:eastAsia="Times New Roman" w:hAnsi="Arial" w:cs="Arial"/>
          <w:b/>
          <w:bCs/>
          <w:color w:val="555555"/>
          <w:sz w:val="24"/>
          <w:szCs w:val="24"/>
        </w:rPr>
        <w:br/>
      </w:r>
      <w:r w:rsidRPr="00032758">
        <w:rPr>
          <w:rFonts w:ascii="Arial" w:eastAsia="Times New Roman" w:hAnsi="Arial" w:cs="Arial"/>
          <w:b/>
          <w:bCs/>
          <w:color w:val="555555"/>
          <w:sz w:val="24"/>
          <w:szCs w:val="24"/>
        </w:rPr>
        <w:br/>
      </w:r>
      <w:r w:rsidRPr="00032758">
        <w:rPr>
          <w:rFonts w:ascii="&amp;quot" w:eastAsia="Times New Roman" w:hAnsi="&amp;quot" w:cs="Arial"/>
          <w:b/>
          <w:bCs/>
          <w:color w:val="0000FF"/>
          <w:sz w:val="24"/>
          <w:szCs w:val="24"/>
          <w:shd w:val="clear" w:color="auto" w:fill="FFFFFF"/>
          <w:rtl/>
        </w:rPr>
        <w:t>معنى التفـوق</w:t>
      </w:r>
      <w:r w:rsidRPr="00032758">
        <w:rPr>
          <w:rFonts w:ascii="&amp;quot" w:eastAsia="Times New Roman" w:hAnsi="&amp;quot" w:cs="Arial"/>
          <w:b/>
          <w:bCs/>
          <w:color w:val="0000FF"/>
          <w:sz w:val="24"/>
          <w:szCs w:val="24"/>
          <w:shd w:val="clear" w:color="auto" w:fill="FFFFFF"/>
        </w:rPr>
        <w:t xml:space="preserve"> :</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tl/>
        </w:rPr>
        <w:t>يستخدم هذا المصطلح للإشارة إلى أولئك الطلاب ممن لديهم قدرات خاصة تؤهلهم للتفوق في مجالات</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tl/>
        </w:rPr>
        <w:t>معينة علمية أو أدبية أو فنية وليس بالضرورة تميز هؤلاء الأفراد بمستوى مرتفع من حيث الذكاء بالنسبة لأقرانهم 0 إن المتفوقين هم من أثبتوا تفوقاً في التحصيل المعرفي وتمكنوا من تحقيق أعلى الدرجات التي تتجاوز 90% من مجموع الدرجات في الصف الذي أبدو فيه تفوقاً علمياً شريطة أن يحصل على ممتاز في كل مادة دراسية 0</w:t>
      </w:r>
      <w:r w:rsidRPr="00032758">
        <w:rPr>
          <w:rFonts w:ascii="Arial" w:eastAsia="Times New Roman" w:hAnsi="Arial" w:cs="Arial"/>
          <w:b/>
          <w:bCs/>
          <w:color w:val="555555"/>
          <w:sz w:val="24"/>
          <w:szCs w:val="24"/>
        </w:rPr>
        <w:br/>
      </w:r>
      <w:r w:rsidRPr="00032758">
        <w:rPr>
          <w:rFonts w:ascii="Arial" w:eastAsia="Times New Roman" w:hAnsi="Arial" w:cs="Arial"/>
          <w:b/>
          <w:bCs/>
          <w:color w:val="555555"/>
          <w:sz w:val="24"/>
          <w:szCs w:val="24"/>
        </w:rPr>
        <w:lastRenderedPageBreak/>
        <w:br/>
      </w:r>
      <w:r w:rsidRPr="00032758">
        <w:rPr>
          <w:rFonts w:ascii="&amp;quot" w:eastAsia="Times New Roman" w:hAnsi="&amp;quot" w:cs="Arial"/>
          <w:b/>
          <w:bCs/>
          <w:color w:val="0000FF"/>
          <w:sz w:val="24"/>
          <w:szCs w:val="24"/>
          <w:shd w:val="clear" w:color="auto" w:fill="FFFFFF"/>
          <w:rtl/>
        </w:rPr>
        <w:t>أهداف برنامـج تكريـم ورعايــة المتفوقيــن</w:t>
      </w:r>
      <w:r w:rsidRPr="00032758">
        <w:rPr>
          <w:rFonts w:ascii="&amp;quot" w:eastAsia="Times New Roman" w:hAnsi="&amp;quot" w:cs="Arial"/>
          <w:b/>
          <w:bCs/>
          <w:color w:val="0000FF"/>
          <w:sz w:val="24"/>
          <w:szCs w:val="24"/>
          <w:shd w:val="clear" w:color="auto" w:fill="FFFFFF"/>
        </w:rPr>
        <w:t xml:space="preserve"> :</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 </w:t>
      </w:r>
      <w:r w:rsidRPr="00032758">
        <w:rPr>
          <w:rFonts w:ascii="&amp;quot" w:eastAsia="Times New Roman" w:hAnsi="&amp;quot" w:cs="Arial"/>
          <w:b/>
          <w:bCs/>
          <w:color w:val="555555"/>
          <w:sz w:val="24"/>
          <w:szCs w:val="24"/>
          <w:shd w:val="clear" w:color="auto" w:fill="FFFFFF"/>
          <w:rtl/>
        </w:rPr>
        <w:t>توفير الظروف المناسبة لهذه الفئة من الطلاب وتشجيعهم ورعايتهم للاستمرار في تفوقهم بتوجيه</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tl/>
        </w:rPr>
        <w:t>الاهتمام بهم وحث أولياء أمورهم على الاستمرار بمتابعتهم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2- </w:t>
      </w:r>
      <w:r w:rsidRPr="00032758">
        <w:rPr>
          <w:rFonts w:ascii="&amp;quot" w:eastAsia="Times New Roman" w:hAnsi="&amp;quot" w:cs="Arial"/>
          <w:b/>
          <w:bCs/>
          <w:color w:val="555555"/>
          <w:sz w:val="24"/>
          <w:szCs w:val="24"/>
          <w:shd w:val="clear" w:color="auto" w:fill="FFFFFF"/>
          <w:rtl/>
        </w:rPr>
        <w:t>تحقيق الشعور بالرضا عن النفس في الدراسة لدى المتفوق مما ينعكس أثرة على تحصيله الدراسي ومحيطه الاجتماعي داخل المدرسة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3- </w:t>
      </w:r>
      <w:r w:rsidRPr="00032758">
        <w:rPr>
          <w:rFonts w:ascii="&amp;quot" w:eastAsia="Times New Roman" w:hAnsi="&amp;quot" w:cs="Arial"/>
          <w:b/>
          <w:bCs/>
          <w:color w:val="555555"/>
          <w:sz w:val="24"/>
          <w:szCs w:val="24"/>
          <w:shd w:val="clear" w:color="auto" w:fill="FFFFFF"/>
          <w:rtl/>
        </w:rPr>
        <w:t>تطبيق مبدأ الثواب التربوي بتكريم المتفوقين لتشجيعهم على مضاعفة جهودهم وحفز الآخرين من متوسطي وضعاف التحصيل الدراسي للإقتداء بهم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4- </w:t>
      </w:r>
      <w:r w:rsidRPr="00032758">
        <w:rPr>
          <w:rFonts w:ascii="&amp;quot" w:eastAsia="Times New Roman" w:hAnsi="&amp;quot" w:cs="Arial"/>
          <w:b/>
          <w:bCs/>
          <w:color w:val="555555"/>
          <w:sz w:val="24"/>
          <w:szCs w:val="24"/>
          <w:shd w:val="clear" w:color="auto" w:fill="FFFFFF"/>
          <w:rtl/>
        </w:rPr>
        <w:t>بث روح المنافسة الإيجابية بين طلاب ومدارس المنطقة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5- </w:t>
      </w:r>
      <w:r w:rsidRPr="00032758">
        <w:rPr>
          <w:rFonts w:ascii="&amp;quot" w:eastAsia="Times New Roman" w:hAnsi="&amp;quot" w:cs="Arial"/>
          <w:b/>
          <w:bCs/>
          <w:color w:val="555555"/>
          <w:sz w:val="24"/>
          <w:szCs w:val="24"/>
          <w:shd w:val="clear" w:color="auto" w:fill="FFFFFF"/>
          <w:rtl/>
        </w:rPr>
        <w:t>إيقاظ وتشجيع روح الإبداع والابتكار لدى الطلاب بإتاحة الفرصة لهم لممارسة اهتماماتهم العلمية ومواهبهم المتعددة التي تتفق مع قدراتهم وميولهم داخل محيط المدرسة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6- </w:t>
      </w:r>
      <w:r w:rsidRPr="00032758">
        <w:rPr>
          <w:rFonts w:ascii="&amp;quot" w:eastAsia="Times New Roman" w:hAnsi="&amp;quot" w:cs="Arial"/>
          <w:b/>
          <w:bCs/>
          <w:color w:val="555555"/>
          <w:sz w:val="24"/>
          <w:szCs w:val="24"/>
          <w:shd w:val="clear" w:color="auto" w:fill="FFFFFF"/>
          <w:rtl/>
        </w:rPr>
        <w:t>ربط المدرسة بالمنزل وتقوية الروابط باشتراك أولياء الأمور ومديري المدارس والمدرسين في حفل تكريم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7- </w:t>
      </w:r>
      <w:r w:rsidRPr="00032758">
        <w:rPr>
          <w:rFonts w:ascii="&amp;quot" w:eastAsia="Times New Roman" w:hAnsi="&amp;quot" w:cs="Arial"/>
          <w:b/>
          <w:bCs/>
          <w:color w:val="555555"/>
          <w:sz w:val="24"/>
          <w:szCs w:val="24"/>
          <w:shd w:val="clear" w:color="auto" w:fill="FFFFFF"/>
          <w:rtl/>
        </w:rPr>
        <w:t>مساعدة بعض المتفوقين على التخلص من بعض العادات السيئة والاتجاهات النفسية والاجتماعية المعوقة للنمو النفسي والتوافق الاجتماعي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tl/>
        </w:rPr>
        <w:t>بعض السمات التي تساعد على التعرف على الطلاب المتفوقين</w:t>
      </w:r>
      <w:r w:rsidRPr="00032758">
        <w:rPr>
          <w:rFonts w:ascii="&amp;quot" w:eastAsia="Times New Roman" w:hAnsi="&amp;quot" w:cs="Arial"/>
          <w:b/>
          <w:bCs/>
          <w:color w:val="555555"/>
          <w:sz w:val="24"/>
          <w:szCs w:val="24"/>
          <w:shd w:val="clear" w:color="auto" w:fill="FFFFFF"/>
        </w:rPr>
        <w:t xml:space="preserve"> :</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 </w:t>
      </w:r>
      <w:r w:rsidRPr="00032758">
        <w:rPr>
          <w:rFonts w:ascii="&amp;quot" w:eastAsia="Times New Roman" w:hAnsi="&amp;quot" w:cs="Arial"/>
          <w:b/>
          <w:bCs/>
          <w:color w:val="555555"/>
          <w:sz w:val="24"/>
          <w:szCs w:val="24"/>
          <w:shd w:val="clear" w:color="auto" w:fill="FFFFFF"/>
          <w:rtl/>
        </w:rPr>
        <w:t>يميل الطالب المتفوق بكثير من الأحيان إلى ممارسة أسلوب القيادة والريادة لزملائه في بعض المواقف والنشاطات المتعددة لشعوره بالثقة في نفسه وتمتعه بإعجاب وتقدير الآخرين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2- </w:t>
      </w:r>
      <w:r w:rsidRPr="00032758">
        <w:rPr>
          <w:rFonts w:ascii="&amp;quot" w:eastAsia="Times New Roman" w:hAnsi="&amp;quot" w:cs="Arial"/>
          <w:b/>
          <w:bCs/>
          <w:color w:val="555555"/>
          <w:sz w:val="24"/>
          <w:szCs w:val="24"/>
          <w:shd w:val="clear" w:color="auto" w:fill="FFFFFF"/>
          <w:rtl/>
        </w:rPr>
        <w:t>الطالب المتفوق يعتمد على نفسه في القيام بما يوكل إليه من واجبات مدرسية أو غيرها دون الاستعانة بأحد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3- </w:t>
      </w:r>
      <w:r w:rsidRPr="00032758">
        <w:rPr>
          <w:rFonts w:ascii="&amp;quot" w:eastAsia="Times New Roman" w:hAnsi="&amp;quot" w:cs="Arial"/>
          <w:b/>
          <w:bCs/>
          <w:color w:val="555555"/>
          <w:sz w:val="24"/>
          <w:szCs w:val="24"/>
          <w:shd w:val="clear" w:color="auto" w:fill="FFFFFF"/>
          <w:rtl/>
        </w:rPr>
        <w:t>تتوفر لدى الطالب المتفوق خبرات ومهارات متنوعة في مجالات مختلفة قد لا تتوفر لدى غيرة من الطلاب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4- </w:t>
      </w:r>
      <w:r w:rsidRPr="00032758">
        <w:rPr>
          <w:rFonts w:ascii="&amp;quot" w:eastAsia="Times New Roman" w:hAnsi="&amp;quot" w:cs="Arial"/>
          <w:b/>
          <w:bCs/>
          <w:color w:val="555555"/>
          <w:sz w:val="24"/>
          <w:szCs w:val="24"/>
          <w:shd w:val="clear" w:color="auto" w:fill="FFFFFF"/>
          <w:rtl/>
        </w:rPr>
        <w:t>يتمتع الطالب المتفوق بقدرته على الملاحظة والتحليل والاستنتاج بحيث يدرك الأشياء التي قد لاتكون واضحة بالنسبة للآخرين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5- </w:t>
      </w:r>
      <w:r w:rsidRPr="00032758">
        <w:rPr>
          <w:rFonts w:ascii="&amp;quot" w:eastAsia="Times New Roman" w:hAnsi="&amp;quot" w:cs="Arial"/>
          <w:b/>
          <w:bCs/>
          <w:color w:val="555555"/>
          <w:sz w:val="24"/>
          <w:szCs w:val="24"/>
          <w:shd w:val="clear" w:color="auto" w:fill="FFFFFF"/>
          <w:rtl/>
        </w:rPr>
        <w:t>يبادر المتفوق عادة إلى اقتراح حلول للمشكلات المعقدة ولديه مرونة في المعايير والقدرات على طرح البدائل والاختيارات عند اشتراكه في حلول المشكلات الصعبة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6- </w:t>
      </w:r>
      <w:r w:rsidRPr="00032758">
        <w:rPr>
          <w:rFonts w:ascii="&amp;quot" w:eastAsia="Times New Roman" w:hAnsi="&amp;quot" w:cs="Arial"/>
          <w:b/>
          <w:bCs/>
          <w:color w:val="555555"/>
          <w:sz w:val="24"/>
          <w:szCs w:val="24"/>
          <w:shd w:val="clear" w:color="auto" w:fill="FFFFFF"/>
          <w:rtl/>
        </w:rPr>
        <w:t>يكون لديه استعداد لنقد ذاته والآخرين بموضوعية وتعقل في كثير من الحالات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7- </w:t>
      </w:r>
      <w:r w:rsidRPr="00032758">
        <w:rPr>
          <w:rFonts w:ascii="&amp;quot" w:eastAsia="Times New Roman" w:hAnsi="&amp;quot" w:cs="Arial"/>
          <w:b/>
          <w:bCs/>
          <w:color w:val="555555"/>
          <w:sz w:val="24"/>
          <w:szCs w:val="24"/>
          <w:shd w:val="clear" w:color="auto" w:fill="FFFFFF"/>
          <w:rtl/>
        </w:rPr>
        <w:t>تكون غريزة حب الاستطلاع لديه قوية ويبدو ذلك في كثرة الاستفسارات وتوجيه الأسئلة لمعرفة ما وراء الأشياء والظواهر التي يمر بها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8- </w:t>
      </w:r>
      <w:r w:rsidRPr="00032758">
        <w:rPr>
          <w:rFonts w:ascii="&amp;quot" w:eastAsia="Times New Roman" w:hAnsi="&amp;quot" w:cs="Arial"/>
          <w:b/>
          <w:bCs/>
          <w:color w:val="555555"/>
          <w:sz w:val="24"/>
          <w:szCs w:val="24"/>
          <w:shd w:val="clear" w:color="auto" w:fill="FFFFFF"/>
          <w:rtl/>
        </w:rPr>
        <w:t>تبدوا لدى غالبية المتفوقين القدرة على تحقيق التكيف الشخصي والاجتماعي في المواقف الجديدة مقارنة بغيرهم من الطلاب العاديين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9- </w:t>
      </w:r>
      <w:r w:rsidRPr="00032758">
        <w:rPr>
          <w:rFonts w:ascii="&amp;quot" w:eastAsia="Times New Roman" w:hAnsi="&amp;quot" w:cs="Arial"/>
          <w:b/>
          <w:bCs/>
          <w:color w:val="555555"/>
          <w:sz w:val="24"/>
          <w:szCs w:val="24"/>
          <w:shd w:val="clear" w:color="auto" w:fill="FFFFFF"/>
          <w:rtl/>
        </w:rPr>
        <w:t>تكون لدى الطالب المتفوق حصيلة لغوية جيدة وقدرة خيالة خصبة وميول ومواهب متعددة ويركز طموحاته على المهن المميزة في المجتمع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tl/>
        </w:rPr>
        <w:t>دور وزارة المعـــارف في رعايــة المتفوقيــن دراسيـــاً</w:t>
      </w:r>
      <w:r w:rsidRPr="00032758">
        <w:rPr>
          <w:rFonts w:ascii="&amp;quot" w:eastAsia="Times New Roman" w:hAnsi="&amp;quot" w:cs="Arial"/>
          <w:b/>
          <w:bCs/>
          <w:color w:val="555555"/>
          <w:sz w:val="24"/>
          <w:szCs w:val="24"/>
          <w:shd w:val="clear" w:color="auto" w:fill="FFFFFF"/>
        </w:rPr>
        <w:t xml:space="preserve"> :</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 </w:t>
      </w:r>
      <w:r w:rsidRPr="00032758">
        <w:rPr>
          <w:rFonts w:ascii="&amp;quot" w:eastAsia="Times New Roman" w:hAnsi="&amp;quot" w:cs="Arial"/>
          <w:b/>
          <w:bCs/>
          <w:color w:val="555555"/>
          <w:sz w:val="24"/>
          <w:szCs w:val="24"/>
          <w:shd w:val="clear" w:color="auto" w:fill="FFFFFF"/>
          <w:rtl/>
        </w:rPr>
        <w:t>تزويد المناطق التعليمية بأساليب الرعاية الكافية وبالتوجيهات المستقبلية لوزارة المعارف بهدف تقديم الجهد اللازم لتحقيق الهدف المنشود والتطلعات المستقبلية من تدريس هذه الفئة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2- </w:t>
      </w:r>
      <w:r w:rsidRPr="00032758">
        <w:rPr>
          <w:rFonts w:ascii="&amp;quot" w:eastAsia="Times New Roman" w:hAnsi="&amp;quot" w:cs="Arial"/>
          <w:b/>
          <w:bCs/>
          <w:color w:val="555555"/>
          <w:sz w:val="24"/>
          <w:szCs w:val="24"/>
          <w:shd w:val="clear" w:color="auto" w:fill="FFFFFF"/>
          <w:rtl/>
        </w:rPr>
        <w:t>رصد المبالغ المالية اللازمة لرعاية المتفوقين دراسياً وفق ماجاء في الآلية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3- </w:t>
      </w:r>
      <w:r w:rsidRPr="00032758">
        <w:rPr>
          <w:rFonts w:ascii="&amp;quot" w:eastAsia="Times New Roman" w:hAnsi="&amp;quot" w:cs="Arial"/>
          <w:b/>
          <w:bCs/>
          <w:color w:val="555555"/>
          <w:sz w:val="24"/>
          <w:szCs w:val="24"/>
          <w:shd w:val="clear" w:color="auto" w:fill="FFFFFF"/>
          <w:rtl/>
        </w:rPr>
        <w:t>تقديم المنهج الدراسي للمتفوقين من حيث القدرات العقلية العامة والخاصة بما يواكب طموحات الوطن والمسئولين لتحقيق مردود عال وسريع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4- </w:t>
      </w:r>
      <w:r w:rsidRPr="00032758">
        <w:rPr>
          <w:rFonts w:ascii="&amp;quot" w:eastAsia="Times New Roman" w:hAnsi="&amp;quot" w:cs="Arial"/>
          <w:b/>
          <w:bCs/>
          <w:color w:val="555555"/>
          <w:sz w:val="24"/>
          <w:szCs w:val="24"/>
          <w:shd w:val="clear" w:color="auto" w:fill="FFFFFF"/>
          <w:rtl/>
        </w:rPr>
        <w:t>إقامة الحفلات والمناسبات والمهرجانات العامة للمتفوقين على وزارة المعارف للإشادة والتكريم وحفز الهمم للطلاب العاديين لمضاعفة الجهد وتحقيق الدرجة العلمية اللازمة ليحظى أولئك الطلاب بما يحظى به زملائهم من التقدير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5- </w:t>
      </w:r>
      <w:r w:rsidRPr="00032758">
        <w:rPr>
          <w:rFonts w:ascii="&amp;quot" w:eastAsia="Times New Roman" w:hAnsi="&amp;quot" w:cs="Arial"/>
          <w:b/>
          <w:bCs/>
          <w:color w:val="555555"/>
          <w:sz w:val="24"/>
          <w:szCs w:val="24"/>
          <w:shd w:val="clear" w:color="auto" w:fill="FFFFFF"/>
          <w:rtl/>
        </w:rPr>
        <w:t>تدريب المعلمين الذين يقومون بتدريس المتفوقين خلال الخدمة لتزويدهم بأساليب الرعاية التربوية العالية وحثهم على الإبداع في إعطاء المعلومات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6- </w:t>
      </w:r>
      <w:r w:rsidRPr="00032758">
        <w:rPr>
          <w:rFonts w:ascii="&amp;quot" w:eastAsia="Times New Roman" w:hAnsi="&amp;quot" w:cs="Arial"/>
          <w:b/>
          <w:bCs/>
          <w:color w:val="555555"/>
          <w:sz w:val="24"/>
          <w:szCs w:val="24"/>
          <w:shd w:val="clear" w:color="auto" w:fill="FFFFFF"/>
          <w:rtl/>
        </w:rPr>
        <w:t>تكريم المعلمين الذين أظهروا جهود مميزة أثناء تدريس المتفوقين دراسياً لتحقيق المكافأة المعنوية اللازمة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lastRenderedPageBreak/>
        <w:t xml:space="preserve">7- </w:t>
      </w:r>
      <w:r w:rsidRPr="00032758">
        <w:rPr>
          <w:rFonts w:ascii="&amp;quot" w:eastAsia="Times New Roman" w:hAnsi="&amp;quot" w:cs="Arial"/>
          <w:b/>
          <w:bCs/>
          <w:color w:val="555555"/>
          <w:sz w:val="24"/>
          <w:szCs w:val="24"/>
          <w:shd w:val="clear" w:color="auto" w:fill="FFFFFF"/>
          <w:rtl/>
        </w:rPr>
        <w:t>إسناد رعاية المتفوقين في الإدارة العامة للتوجيه والإرشاد إلى جهة خاصة يطلق عليها وحدة رعاية المتفوقين ليتوفر لدى هذه الوحدة الوقت المناسب للتخطيط والتنفيذ والتنسيق مع الجامعات والكليات في قبول الطلاب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8- </w:t>
      </w:r>
      <w:r w:rsidRPr="00032758">
        <w:rPr>
          <w:rFonts w:ascii="&amp;quot" w:eastAsia="Times New Roman" w:hAnsi="&amp;quot" w:cs="Arial"/>
          <w:b/>
          <w:bCs/>
          <w:color w:val="555555"/>
          <w:sz w:val="24"/>
          <w:szCs w:val="24"/>
          <w:shd w:val="clear" w:color="auto" w:fill="FFFFFF"/>
          <w:rtl/>
        </w:rPr>
        <w:t>إيجاد الاختبارات والمقاييس المقننة على البيئة السعودية في المتابعة وقياس تقدم الطلاب المتفوقين للاستمرار في التفوق وتذليل العقبات التي تحد من تفوقهم</w:t>
      </w:r>
      <w:r w:rsidRPr="00032758">
        <w:rPr>
          <w:rFonts w:ascii="&amp;quot" w:eastAsia="Times New Roman" w:hAnsi="&amp;quot" w:cs="Arial"/>
          <w:b/>
          <w:bCs/>
          <w:color w:val="555555"/>
          <w:sz w:val="24"/>
          <w:szCs w:val="24"/>
          <w:shd w:val="clear" w:color="auto" w:fill="FFFFFF"/>
        </w:rPr>
        <w:t>.</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9- </w:t>
      </w:r>
      <w:r w:rsidRPr="00032758">
        <w:rPr>
          <w:rFonts w:ascii="&amp;quot" w:eastAsia="Times New Roman" w:hAnsi="&amp;quot" w:cs="Arial"/>
          <w:b/>
          <w:bCs/>
          <w:color w:val="555555"/>
          <w:sz w:val="24"/>
          <w:szCs w:val="24"/>
          <w:shd w:val="clear" w:color="auto" w:fill="FFFFFF"/>
          <w:rtl/>
        </w:rPr>
        <w:t>تخصيص يوم للمتفوقين دراسياً على مستوى المناطق يحضره المعلمون والآباء والطلاب للإطلاع على إبداعات الطلاب المتفوقين وتطلعاتهم وإجراء النقاشات والندوات حول موهبة التفوق وأسلوب رعايتها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10- </w:t>
      </w:r>
      <w:r w:rsidRPr="00032758">
        <w:rPr>
          <w:rFonts w:ascii="&amp;quot" w:eastAsia="Times New Roman" w:hAnsi="&amp;quot" w:cs="Arial"/>
          <w:b/>
          <w:bCs/>
          <w:color w:val="555555"/>
          <w:sz w:val="24"/>
          <w:szCs w:val="24"/>
          <w:shd w:val="clear" w:color="auto" w:fill="FFFFFF"/>
          <w:rtl/>
        </w:rPr>
        <w:t>تخصيص منح دراسية داخلية أو خارجية لأوائل الطلاب بالصف الثالث بجميع أقسامه وذلك بالتنسيق مع الجامعات والكليات دون إحداث عناء للطالب في الحصول على قبوله في الكلية أو الجامعة 0</w:t>
      </w:r>
      <w:r w:rsidRPr="00032758">
        <w:rPr>
          <w:rFonts w:ascii="Arial" w:eastAsia="Times New Roman" w:hAnsi="Arial" w:cs="Arial"/>
          <w:b/>
          <w:bCs/>
          <w:color w:val="555555"/>
          <w:sz w:val="24"/>
          <w:szCs w:val="24"/>
          <w:shd w:val="clear" w:color="auto" w:fill="FFFFFF"/>
          <w:rtl/>
        </w:rPr>
        <w:t> </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11- </w:t>
      </w:r>
      <w:r w:rsidRPr="00032758">
        <w:rPr>
          <w:rFonts w:ascii="&amp;quot" w:eastAsia="Times New Roman" w:hAnsi="&amp;quot" w:cs="Arial"/>
          <w:b/>
          <w:bCs/>
          <w:color w:val="555555"/>
          <w:sz w:val="24"/>
          <w:szCs w:val="24"/>
          <w:shd w:val="clear" w:color="auto" w:fill="FFFFFF"/>
          <w:rtl/>
        </w:rPr>
        <w:t>إنشاء مراكز تربوية صيفية ليتعلم في الطلاب المتفوقون اللغة الإنجليزية أو لغة أخرى تراها الوزارة وكذلك يتعلم فيها الطلاب أنظمة وبرامج الحاسب الآلي مع أهمية تأمين المسكن وكافة وسائل النشاطات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12- </w:t>
      </w:r>
      <w:r w:rsidRPr="00032758">
        <w:rPr>
          <w:rFonts w:ascii="&amp;quot" w:eastAsia="Times New Roman" w:hAnsi="&amp;quot" w:cs="Arial"/>
          <w:b/>
          <w:bCs/>
          <w:color w:val="555555"/>
          <w:sz w:val="24"/>
          <w:szCs w:val="24"/>
          <w:shd w:val="clear" w:color="auto" w:fill="FFFFFF"/>
          <w:rtl/>
        </w:rPr>
        <w:t>اختيار المعلم الكفء من حيث المستوى العلمي - الثقافي - الخلقي - لتدريس هذه الفئة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tl/>
        </w:rPr>
        <w:t>دور إدارة التعليم بالمنطقة في رعاية المتفوقين</w:t>
      </w:r>
      <w:r w:rsidRPr="00032758">
        <w:rPr>
          <w:rFonts w:ascii="&amp;quot" w:eastAsia="Times New Roman" w:hAnsi="&amp;quot" w:cs="Arial"/>
          <w:b/>
          <w:bCs/>
          <w:color w:val="555555"/>
          <w:sz w:val="24"/>
          <w:szCs w:val="24"/>
          <w:shd w:val="clear" w:color="auto" w:fill="FFFFFF"/>
        </w:rPr>
        <w:t xml:space="preserve"> :</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 </w:t>
      </w:r>
      <w:r w:rsidRPr="00032758">
        <w:rPr>
          <w:rFonts w:ascii="&amp;quot" w:eastAsia="Times New Roman" w:hAnsi="&amp;quot" w:cs="Arial"/>
          <w:b/>
          <w:bCs/>
          <w:color w:val="555555"/>
          <w:sz w:val="24"/>
          <w:szCs w:val="24"/>
          <w:shd w:val="clear" w:color="auto" w:fill="FFFFFF"/>
          <w:rtl/>
        </w:rPr>
        <w:t>حصر المتفوقين دراسياً على مستوى مدارس المنطقة التعليمية عقب ظهور النتيجة في كل فصل دراسي ثم إخراج الأدلة التي تشيد بتفوقهم وتعطي معلومات كافية إعلامية عنهم توضح المواد الدراسية التي تفوقوا فيها وإلحاقهم بالجماعات العلمية المناسبة لتفوقهم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2- </w:t>
      </w:r>
      <w:r w:rsidRPr="00032758">
        <w:rPr>
          <w:rFonts w:ascii="&amp;quot" w:eastAsia="Times New Roman" w:hAnsi="&amp;quot" w:cs="Arial"/>
          <w:b/>
          <w:bCs/>
          <w:color w:val="555555"/>
          <w:sz w:val="24"/>
          <w:szCs w:val="24"/>
          <w:shd w:val="clear" w:color="auto" w:fill="FFFFFF"/>
          <w:rtl/>
        </w:rPr>
        <w:t>إقامة حفل تكريم برعاية أمير المنطقة وحضور أولياء أمور الطلاب ومعلميهم ومديري مدارسهم والمرشدين الطلابيين والمشرفين التربويين والوجهاء ورجال التربية وغيرهم وتوزع الشهادات التقديرية وبعض الهدايا الرمزية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3- </w:t>
      </w:r>
      <w:r w:rsidRPr="00032758">
        <w:rPr>
          <w:rFonts w:ascii="&amp;quot" w:eastAsia="Times New Roman" w:hAnsi="&amp;quot" w:cs="Arial"/>
          <w:b/>
          <w:bCs/>
          <w:color w:val="555555"/>
          <w:sz w:val="24"/>
          <w:szCs w:val="24"/>
          <w:shd w:val="clear" w:color="auto" w:fill="FFFFFF"/>
          <w:rtl/>
        </w:rPr>
        <w:t>توجيه منح شهادات لمن لم يتم تكريمهم في حفل المنطقة العام وتوزع على بقية المتفوقين في طابور الصباح من قبل مديري مدارسهم أو يقام حفل عام في كل مدرسة بحضور أولياء أمور الطلاب توزع عليهم فيه الشهادات التقديرية العينية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4- </w:t>
      </w:r>
      <w:r w:rsidRPr="00032758">
        <w:rPr>
          <w:rFonts w:ascii="&amp;quot" w:eastAsia="Times New Roman" w:hAnsi="&amp;quot" w:cs="Arial"/>
          <w:b/>
          <w:bCs/>
          <w:color w:val="555555"/>
          <w:sz w:val="24"/>
          <w:szCs w:val="24"/>
          <w:shd w:val="clear" w:color="auto" w:fill="FFFFFF"/>
          <w:rtl/>
        </w:rPr>
        <w:t>يختار الطالب الأول من كل صف دراسي في المدرسة شريطة أن يكون متفوقاً لحضور لقاء تربوي مع سعادة المدير العام للتعليم بالمنطقة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5- </w:t>
      </w:r>
      <w:r w:rsidRPr="00032758">
        <w:rPr>
          <w:rFonts w:ascii="&amp;quot" w:eastAsia="Times New Roman" w:hAnsi="&amp;quot" w:cs="Arial"/>
          <w:b/>
          <w:bCs/>
          <w:color w:val="555555"/>
          <w:sz w:val="24"/>
          <w:szCs w:val="24"/>
          <w:shd w:val="clear" w:color="auto" w:fill="FFFFFF"/>
          <w:rtl/>
        </w:rPr>
        <w:t>قيام قسم التوجيه والإرشاد بالمنطقة بالتنسيق مع القطاعين الحكومي والأهلي لمنح المتفوقين مميزات خاصة خلال الدراسة مثل تقديم الدعم للطالب الذي يعاني من العوز أو منحهم بطاقات تخفيض في مستشفيات وكبريات الشركات والمؤسسات دعماً لهم وتشجيعاً لغيرهم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6- </w:t>
      </w:r>
      <w:r w:rsidRPr="00032758">
        <w:rPr>
          <w:rFonts w:ascii="&amp;quot" w:eastAsia="Times New Roman" w:hAnsi="&amp;quot" w:cs="Arial"/>
          <w:b/>
          <w:bCs/>
          <w:color w:val="555555"/>
          <w:sz w:val="24"/>
          <w:szCs w:val="24"/>
          <w:shd w:val="clear" w:color="auto" w:fill="FFFFFF"/>
          <w:rtl/>
        </w:rPr>
        <w:t>تقوم الإدارة بالتنسيق مع وزارة المعارف بمحاولة إنشاء مدارس حكومية تعني بفئة المتفوقين عناية خاصة لتوجيههم بما يحقق مصالحهم ومصلحة أمتهم على إعتبار أن المتفوقين هم ثروة البلد الرئيسية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7- </w:t>
      </w:r>
      <w:r w:rsidRPr="00032758">
        <w:rPr>
          <w:rFonts w:ascii="&amp;quot" w:eastAsia="Times New Roman" w:hAnsi="&amp;quot" w:cs="Arial"/>
          <w:b/>
          <w:bCs/>
          <w:color w:val="555555"/>
          <w:sz w:val="24"/>
          <w:szCs w:val="24"/>
          <w:shd w:val="clear" w:color="auto" w:fill="FFFFFF"/>
          <w:rtl/>
        </w:rPr>
        <w:t>محاولة إيجاد قنوات تربوية للحوار مع المتفوقين دراسياً في الإشادة بهم وبأفكارهم من جهة وتعويدهم على الحديث والحوار والتخطيط السليم وتقام هذه الندوات تحت إشراف الإدارة العامة وبحضور بعض أولياء أمور الطلاب ومعلميهم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8- </w:t>
      </w:r>
      <w:r w:rsidRPr="00032758">
        <w:rPr>
          <w:rFonts w:ascii="&amp;quot" w:eastAsia="Times New Roman" w:hAnsi="&amp;quot" w:cs="Arial"/>
          <w:b/>
          <w:bCs/>
          <w:color w:val="555555"/>
          <w:sz w:val="24"/>
          <w:szCs w:val="24"/>
          <w:shd w:val="clear" w:color="auto" w:fill="FFFFFF"/>
          <w:rtl/>
        </w:rPr>
        <w:t>التنسيق مع وزارة الإعلام من قبل الإدارة في تهيئة كافة وسائل الإعلام بهؤلاء الطلاب والتعريف بهم وبقدراتهم والتنسيق مع الجهات الأخرى ذات العلاقة للإفادة منهم عقب الدراسة أو أثنائها فيما يخدم الوطن والفرد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9- </w:t>
      </w:r>
      <w:r w:rsidRPr="00032758">
        <w:rPr>
          <w:rFonts w:ascii="&amp;quot" w:eastAsia="Times New Roman" w:hAnsi="&amp;quot" w:cs="Arial"/>
          <w:b/>
          <w:bCs/>
          <w:color w:val="555555"/>
          <w:sz w:val="24"/>
          <w:szCs w:val="24"/>
          <w:shd w:val="clear" w:color="auto" w:fill="FFFFFF"/>
          <w:rtl/>
        </w:rPr>
        <w:t>تقوم الإدارة بالتنسيق مع مكاتب العمل لتهيئة فرص عمل مناسبة لهذه الفئة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10- </w:t>
      </w:r>
      <w:r w:rsidRPr="00032758">
        <w:rPr>
          <w:rFonts w:ascii="&amp;quot" w:eastAsia="Times New Roman" w:hAnsi="&amp;quot" w:cs="Arial"/>
          <w:b/>
          <w:bCs/>
          <w:color w:val="555555"/>
          <w:sz w:val="24"/>
          <w:szCs w:val="24"/>
          <w:shd w:val="clear" w:color="auto" w:fill="FFFFFF"/>
          <w:rtl/>
        </w:rPr>
        <w:t>التنسيق مع وزارة المعارف بإيجاد فرص لقضاء أوقات المتفوقين خلال الإجازات الصيفية فيما يعود عليهم بالفائدة الكبير فكرياً أو مادياً وقضاء وقت الفراغ فيما له فائدة وقد ننشئ نواد خاصة بالمتفوقين تحت إشراف : وزارة المعارف لرعاية المتفوقين وتنمية القراءة والإطلاع لديهم وكذلك ميولهم في النشاطات الطلابية المختلفة 0</w:t>
      </w:r>
      <w:r w:rsidRPr="00032758">
        <w:rPr>
          <w:rFonts w:ascii="Arial" w:eastAsia="Times New Roman" w:hAnsi="Arial" w:cs="Arial"/>
          <w:b/>
          <w:bCs/>
          <w:color w:val="555555"/>
          <w:sz w:val="24"/>
          <w:szCs w:val="24"/>
        </w:rPr>
        <w:br/>
      </w:r>
      <w:r w:rsidRPr="00032758">
        <w:rPr>
          <w:rFonts w:ascii="Arial" w:eastAsia="Times New Roman" w:hAnsi="Arial" w:cs="Arial"/>
          <w:b/>
          <w:bCs/>
          <w:color w:val="555555"/>
          <w:sz w:val="24"/>
          <w:szCs w:val="24"/>
        </w:rPr>
        <w:br/>
      </w:r>
      <w:r w:rsidRPr="00032758">
        <w:rPr>
          <w:rFonts w:ascii="&amp;quot" w:eastAsia="Times New Roman" w:hAnsi="&amp;quot" w:cs="Arial"/>
          <w:b/>
          <w:bCs/>
          <w:color w:val="0000FF"/>
          <w:sz w:val="24"/>
          <w:szCs w:val="24"/>
          <w:shd w:val="clear" w:color="auto" w:fill="FFFFFF"/>
          <w:rtl/>
        </w:rPr>
        <w:t>تكريم الطلاب المتفوقين على مستوى المدرسة</w:t>
      </w:r>
      <w:r w:rsidRPr="00032758">
        <w:rPr>
          <w:rFonts w:ascii="&amp;quot" w:eastAsia="Times New Roman" w:hAnsi="&amp;quot" w:cs="Arial"/>
          <w:b/>
          <w:bCs/>
          <w:color w:val="0000FF"/>
          <w:sz w:val="24"/>
          <w:szCs w:val="24"/>
          <w:shd w:val="clear" w:color="auto" w:fill="FFFFFF"/>
        </w:rPr>
        <w:t>:</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 </w:t>
      </w:r>
      <w:r w:rsidRPr="00032758">
        <w:rPr>
          <w:rFonts w:ascii="&amp;quot" w:eastAsia="Times New Roman" w:hAnsi="&amp;quot" w:cs="Arial"/>
          <w:b/>
          <w:bCs/>
          <w:color w:val="555555"/>
          <w:sz w:val="24"/>
          <w:szCs w:val="24"/>
          <w:shd w:val="clear" w:color="auto" w:fill="FFFFFF"/>
          <w:rtl/>
        </w:rPr>
        <w:t>التعريف بهؤلاء الطلاب وبيان المواد الدراسية التي تفوقوا فيها وإلحاقهم بالجماعات العلمية المناسبة لتفوقهم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2- </w:t>
      </w:r>
      <w:r w:rsidRPr="00032758">
        <w:rPr>
          <w:rFonts w:ascii="&amp;quot" w:eastAsia="Times New Roman" w:hAnsi="&amp;quot" w:cs="Arial"/>
          <w:b/>
          <w:bCs/>
          <w:color w:val="555555"/>
          <w:sz w:val="24"/>
          <w:szCs w:val="24"/>
          <w:shd w:val="clear" w:color="auto" w:fill="FFFFFF"/>
          <w:rtl/>
        </w:rPr>
        <w:t>منحهم شهادات تقدير وإرسال خطابات تهنئة لأولياء أمورهم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3- </w:t>
      </w:r>
      <w:r w:rsidRPr="00032758">
        <w:rPr>
          <w:rFonts w:ascii="&amp;quot" w:eastAsia="Times New Roman" w:hAnsi="&amp;quot" w:cs="Arial"/>
          <w:b/>
          <w:bCs/>
          <w:color w:val="555555"/>
          <w:sz w:val="24"/>
          <w:szCs w:val="24"/>
          <w:shd w:val="clear" w:color="auto" w:fill="FFFFFF"/>
          <w:rtl/>
        </w:rPr>
        <w:t xml:space="preserve">الإشادة بهم عبر مختلف الأجهزة الإعلامية بالمدرسة بين إذاعة وصحافة ولوحة شرف بالمدرسة حتى </w:t>
      </w:r>
      <w:r w:rsidRPr="00032758">
        <w:rPr>
          <w:rFonts w:ascii="&amp;quot" w:eastAsia="Times New Roman" w:hAnsi="&amp;quot" w:cs="Arial"/>
          <w:b/>
          <w:bCs/>
          <w:color w:val="555555"/>
          <w:sz w:val="24"/>
          <w:szCs w:val="24"/>
          <w:shd w:val="clear" w:color="auto" w:fill="FFFFFF"/>
          <w:rtl/>
        </w:rPr>
        <w:lastRenderedPageBreak/>
        <w:t>يكون ذلك حافزاً للآخرين إن أمكن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4- </w:t>
      </w:r>
      <w:r w:rsidRPr="00032758">
        <w:rPr>
          <w:rFonts w:ascii="&amp;quot" w:eastAsia="Times New Roman" w:hAnsi="&amp;quot" w:cs="Arial"/>
          <w:b/>
          <w:bCs/>
          <w:color w:val="555555"/>
          <w:sz w:val="24"/>
          <w:szCs w:val="24"/>
          <w:shd w:val="clear" w:color="auto" w:fill="FFFFFF"/>
          <w:rtl/>
        </w:rPr>
        <w:t>نشر أسمائهم في الصحف المحلية إن أمكن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5- </w:t>
      </w:r>
      <w:r w:rsidRPr="00032758">
        <w:rPr>
          <w:rFonts w:ascii="&amp;quot" w:eastAsia="Times New Roman" w:hAnsi="&amp;quot" w:cs="Arial"/>
          <w:b/>
          <w:bCs/>
          <w:color w:val="555555"/>
          <w:sz w:val="24"/>
          <w:szCs w:val="24"/>
          <w:shd w:val="clear" w:color="auto" w:fill="FFFFFF"/>
          <w:rtl/>
        </w:rPr>
        <w:t>الاهتمام بتنمية جانب الاستطلاع لدى المتفوقين وتشجيعهم على البحث والتنقيب في مجالات تفوقهم للوقوف على كل جديد بتكليفهم ببعض البحوث الصغيرة ووفق إمكانياتهم وإعطائهم نصيب أوفر من الواجبات الدراسية والمنزلية المناسبة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6- </w:t>
      </w:r>
      <w:r w:rsidRPr="00032758">
        <w:rPr>
          <w:rFonts w:ascii="&amp;quot" w:eastAsia="Times New Roman" w:hAnsi="&amp;quot" w:cs="Arial"/>
          <w:b/>
          <w:bCs/>
          <w:color w:val="555555"/>
          <w:sz w:val="24"/>
          <w:szCs w:val="24"/>
          <w:shd w:val="clear" w:color="auto" w:fill="FFFFFF"/>
          <w:rtl/>
        </w:rPr>
        <w:t>تسخير مكتبة المدرسة لهم ودفعهم وتشجيعهم لارتياد المكتبات العامة لخدمة أغراضهم العلمية مع وضع الحوافز المعنوية والمادية الممكنة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7- </w:t>
      </w:r>
      <w:r w:rsidRPr="00032758">
        <w:rPr>
          <w:rFonts w:ascii="&amp;quot" w:eastAsia="Times New Roman" w:hAnsi="&amp;quot" w:cs="Arial"/>
          <w:b/>
          <w:bCs/>
          <w:color w:val="555555"/>
          <w:sz w:val="24"/>
          <w:szCs w:val="24"/>
          <w:shd w:val="clear" w:color="auto" w:fill="FFFFFF"/>
          <w:rtl/>
        </w:rPr>
        <w:t>تهيئة المختبرات والمعامل وغيرها لإجراء التجارب العلمية لإتاحة الفرصة لهم لاستغلال واستخدام قدراتهم الإبتكارية وتنميتها إيجابياً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8- </w:t>
      </w:r>
      <w:r w:rsidRPr="00032758">
        <w:rPr>
          <w:rFonts w:ascii="&amp;quot" w:eastAsia="Times New Roman" w:hAnsi="&amp;quot" w:cs="Arial"/>
          <w:b/>
          <w:bCs/>
          <w:color w:val="555555"/>
          <w:sz w:val="24"/>
          <w:szCs w:val="24"/>
          <w:shd w:val="clear" w:color="auto" w:fill="FFFFFF"/>
          <w:rtl/>
        </w:rPr>
        <w:t>إتاحة الفرص التربوية الأخرى مثل منح المتفوقين فرصاً للقيادة والريادة والمناسبات التربوية المختلفة كالإشراف على الجماعة وبعض الأنشطة وإدارة الندوات والحفلات والمسابقات الثقافية بتوجيههم بمزاولة الأنشطة المختلفة وتحقيق رغباتهم وميولهم 0</w:t>
      </w:r>
      <w:r w:rsidRPr="00032758">
        <w:rPr>
          <w:rFonts w:ascii="Arial" w:eastAsia="Times New Roman" w:hAnsi="Arial" w:cs="Arial"/>
          <w:b/>
          <w:bCs/>
          <w:color w:val="555555"/>
          <w:sz w:val="24"/>
          <w:szCs w:val="24"/>
        </w:rPr>
        <w:br/>
      </w:r>
      <w:r w:rsidRPr="00032758">
        <w:rPr>
          <w:rFonts w:ascii="Arial" w:eastAsia="Times New Roman" w:hAnsi="Arial" w:cs="Arial"/>
          <w:b/>
          <w:bCs/>
          <w:color w:val="555555"/>
          <w:sz w:val="24"/>
          <w:szCs w:val="24"/>
        </w:rPr>
        <w:br/>
      </w:r>
      <w:r w:rsidRPr="00032758">
        <w:rPr>
          <w:rFonts w:ascii="&amp;quot" w:eastAsia="Times New Roman" w:hAnsi="&amp;quot" w:cs="Arial"/>
          <w:b/>
          <w:bCs/>
          <w:color w:val="0000FF"/>
          <w:sz w:val="24"/>
          <w:szCs w:val="24"/>
          <w:shd w:val="clear" w:color="auto" w:fill="FFFFFF"/>
          <w:rtl/>
        </w:rPr>
        <w:t>تكريم الطلاب المتفوقين على مستوى أولياء الأمور</w:t>
      </w:r>
      <w:r w:rsidRPr="00032758">
        <w:rPr>
          <w:rFonts w:ascii="&amp;quot" w:eastAsia="Times New Roman" w:hAnsi="&amp;quot" w:cs="Arial"/>
          <w:b/>
          <w:bCs/>
          <w:color w:val="0000FF"/>
          <w:sz w:val="24"/>
          <w:szCs w:val="24"/>
          <w:shd w:val="clear" w:color="auto" w:fill="FFFFFF"/>
        </w:rPr>
        <w:t xml:space="preserve"> :</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 </w:t>
      </w:r>
      <w:r w:rsidRPr="00032758">
        <w:rPr>
          <w:rFonts w:ascii="&amp;quot" w:eastAsia="Times New Roman" w:hAnsi="&amp;quot" w:cs="Arial"/>
          <w:b/>
          <w:bCs/>
          <w:color w:val="555555"/>
          <w:sz w:val="24"/>
          <w:szCs w:val="24"/>
          <w:shd w:val="clear" w:color="auto" w:fill="FFFFFF"/>
          <w:rtl/>
        </w:rPr>
        <w:t>تنظيم وقت الطالب بين الاستذكار وممارسة الهواية المحببة إلية ومساعدته على تنمية هواياته التي تتفق مع الدين الإسلامي وعادات وتقاليد المجتمع السعودي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2- </w:t>
      </w:r>
      <w:r w:rsidRPr="00032758">
        <w:rPr>
          <w:rFonts w:ascii="&amp;quot" w:eastAsia="Times New Roman" w:hAnsi="&amp;quot" w:cs="Arial"/>
          <w:b/>
          <w:bCs/>
          <w:color w:val="555555"/>
          <w:sz w:val="24"/>
          <w:szCs w:val="24"/>
          <w:shd w:val="clear" w:color="auto" w:fill="FFFFFF"/>
          <w:rtl/>
        </w:rPr>
        <w:t>توفير مكتبات منزلية في البيوت تحوي الكتب والقصص والملائمة لمستويات الطلاب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3- </w:t>
      </w:r>
      <w:r w:rsidRPr="00032758">
        <w:rPr>
          <w:rFonts w:ascii="&amp;quot" w:eastAsia="Times New Roman" w:hAnsi="&amp;quot" w:cs="Arial"/>
          <w:b/>
          <w:bCs/>
          <w:color w:val="555555"/>
          <w:sz w:val="24"/>
          <w:szCs w:val="24"/>
          <w:shd w:val="clear" w:color="auto" w:fill="FFFFFF"/>
          <w:rtl/>
        </w:rPr>
        <w:t>متابعة أولياء الأمور للأبناء في مدارسهم والإطلاع على مستوى الطالب الدراسي والتعاون مع المدرسة من أجل رفع مستوى الطلاب إلى الأفضل في التقدم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4- </w:t>
      </w:r>
      <w:r w:rsidRPr="00032758">
        <w:rPr>
          <w:rFonts w:ascii="&amp;quot" w:eastAsia="Times New Roman" w:hAnsi="&amp;quot" w:cs="Arial"/>
          <w:b/>
          <w:bCs/>
          <w:color w:val="555555"/>
          <w:sz w:val="24"/>
          <w:szCs w:val="24"/>
          <w:shd w:val="clear" w:color="auto" w:fill="FFFFFF"/>
          <w:rtl/>
        </w:rPr>
        <w:t>ضرورة احترام الآباء لدعوات المدرسة والمشاركة في مناسبات المدرسة بما يعود بالفائدة على الأبناء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5- </w:t>
      </w:r>
      <w:r w:rsidRPr="00032758">
        <w:rPr>
          <w:rFonts w:ascii="&amp;quot" w:eastAsia="Times New Roman" w:hAnsi="&amp;quot" w:cs="Arial"/>
          <w:b/>
          <w:bCs/>
          <w:color w:val="555555"/>
          <w:sz w:val="24"/>
          <w:szCs w:val="24"/>
          <w:shd w:val="clear" w:color="auto" w:fill="FFFFFF"/>
          <w:rtl/>
        </w:rPr>
        <w:t>ضرورة الاتصال المستمر بالمدرسة للوقوف على المستوى العلمي والمسلكي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6- </w:t>
      </w:r>
      <w:r w:rsidRPr="00032758">
        <w:rPr>
          <w:rFonts w:ascii="&amp;quot" w:eastAsia="Times New Roman" w:hAnsi="&amp;quot" w:cs="Arial"/>
          <w:b/>
          <w:bCs/>
          <w:color w:val="555555"/>
          <w:sz w:val="24"/>
          <w:szCs w:val="24"/>
          <w:shd w:val="clear" w:color="auto" w:fill="FFFFFF"/>
          <w:rtl/>
        </w:rPr>
        <w:t>يجب على أولياء أمور الطلاب مراعاة المساواة والعدل في معاملة الأبناء في المنزل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7- </w:t>
      </w:r>
      <w:r w:rsidRPr="00032758">
        <w:rPr>
          <w:rFonts w:ascii="&amp;quot" w:eastAsia="Times New Roman" w:hAnsi="&amp;quot" w:cs="Arial"/>
          <w:b/>
          <w:bCs/>
          <w:color w:val="555555"/>
          <w:sz w:val="24"/>
          <w:szCs w:val="24"/>
          <w:shd w:val="clear" w:color="auto" w:fill="FFFFFF"/>
          <w:rtl/>
        </w:rPr>
        <w:t>يجب على أولياء أمور الطلاب متابعة أبنائهم والتعرف على أصدقائهم لمحاولة تجنبهم أصدقاء السوء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8- </w:t>
      </w:r>
      <w:r w:rsidRPr="00032758">
        <w:rPr>
          <w:rFonts w:ascii="&amp;quot" w:eastAsia="Times New Roman" w:hAnsi="&amp;quot" w:cs="Arial"/>
          <w:b/>
          <w:bCs/>
          <w:color w:val="555555"/>
          <w:sz w:val="24"/>
          <w:szCs w:val="24"/>
          <w:shd w:val="clear" w:color="auto" w:fill="FFFFFF"/>
          <w:rtl/>
        </w:rPr>
        <w:t>عدم تكليف الأبناء بأعمال تعوقهم عن الاستذكار والتحصيل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9- </w:t>
      </w:r>
      <w:r w:rsidRPr="00032758">
        <w:rPr>
          <w:rFonts w:ascii="&amp;quot" w:eastAsia="Times New Roman" w:hAnsi="&amp;quot" w:cs="Arial"/>
          <w:b/>
          <w:bCs/>
          <w:color w:val="555555"/>
          <w:sz w:val="24"/>
          <w:szCs w:val="24"/>
          <w:shd w:val="clear" w:color="auto" w:fill="FFFFFF"/>
          <w:rtl/>
        </w:rPr>
        <w:t>مساهمة الموسرين من الآباء في توفير المستلزمات التربوية الحديثة للمدرسة مما يتفق مع أنظمة وزارة المعارف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10- </w:t>
      </w:r>
      <w:r w:rsidRPr="00032758">
        <w:rPr>
          <w:rFonts w:ascii="&amp;quot" w:eastAsia="Times New Roman" w:hAnsi="&amp;quot" w:cs="Arial"/>
          <w:b/>
          <w:bCs/>
          <w:color w:val="555555"/>
          <w:sz w:val="24"/>
          <w:szCs w:val="24"/>
          <w:shd w:val="clear" w:color="auto" w:fill="FFFFFF"/>
          <w:rtl/>
        </w:rPr>
        <w:t>ضرورة معرفة أولياء الطلاب بخصائص النمو للمراحل العمرية لأبنائهم ليتم التعامل التربوي بما تفرضه المرحلة المرحلة العمرية وبما يتفق مع التوجيهات التربوية التي تخدم الدين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11- </w:t>
      </w:r>
      <w:r w:rsidRPr="00032758">
        <w:rPr>
          <w:rFonts w:ascii="&amp;quot" w:eastAsia="Times New Roman" w:hAnsi="&amp;quot" w:cs="Arial"/>
          <w:b/>
          <w:bCs/>
          <w:color w:val="555555"/>
          <w:sz w:val="24"/>
          <w:szCs w:val="24"/>
          <w:shd w:val="clear" w:color="auto" w:fill="FFFFFF"/>
          <w:rtl/>
        </w:rPr>
        <w:t>حضور اللقاءات التربوية التي تقيمها المدرسة أو المنطقة أو الوزارة بخصوص رعاية المتفوقين دراسياً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12- </w:t>
      </w:r>
      <w:r w:rsidRPr="00032758">
        <w:rPr>
          <w:rFonts w:ascii="&amp;quot" w:eastAsia="Times New Roman" w:hAnsi="&amp;quot" w:cs="Arial"/>
          <w:b/>
          <w:bCs/>
          <w:color w:val="555555"/>
          <w:sz w:val="24"/>
          <w:szCs w:val="24"/>
          <w:shd w:val="clear" w:color="auto" w:fill="FFFFFF"/>
          <w:rtl/>
        </w:rPr>
        <w:t>تقديم الدعم المادي للمدرسة أثناء تكريم المتفوقين أو خلال إصطحاب المتفوقين لرحلات علمية أو ترفيهية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13- </w:t>
      </w:r>
      <w:r w:rsidRPr="00032758">
        <w:rPr>
          <w:rFonts w:ascii="&amp;quot" w:eastAsia="Times New Roman" w:hAnsi="&amp;quot" w:cs="Arial"/>
          <w:b/>
          <w:bCs/>
          <w:color w:val="555555"/>
          <w:sz w:val="24"/>
          <w:szCs w:val="24"/>
          <w:shd w:val="clear" w:color="auto" w:fill="FFFFFF"/>
          <w:rtl/>
        </w:rPr>
        <w:t>ضرورة الوفاء بما يقطعة الأباء من دعوة لأبنائهم بعد النجاح حتى لاتهتز صورة الأب أمام إبنه ويكون مدعاة لتخادل الطالب فيما بعد النتيجة لعدم توفر القدوة الحسنة 0</w:t>
      </w:r>
      <w:r w:rsidRPr="00032758">
        <w:rPr>
          <w:rFonts w:ascii="Arial" w:eastAsia="Times New Roman" w:hAnsi="Arial" w:cs="Arial"/>
          <w:b/>
          <w:bCs/>
          <w:color w:val="555555"/>
          <w:sz w:val="24"/>
          <w:szCs w:val="24"/>
        </w:rPr>
        <w:br/>
      </w:r>
      <w:r w:rsidRPr="00032758">
        <w:rPr>
          <w:rFonts w:ascii="&amp;quot" w:eastAsia="Times New Roman" w:hAnsi="&amp;quot" w:cs="Arial"/>
          <w:b/>
          <w:bCs/>
          <w:color w:val="555555"/>
          <w:sz w:val="24"/>
          <w:szCs w:val="24"/>
          <w:shd w:val="clear" w:color="auto" w:fill="FFFFFF"/>
        </w:rPr>
        <w:t xml:space="preserve">14- </w:t>
      </w:r>
      <w:r w:rsidRPr="00032758">
        <w:rPr>
          <w:rFonts w:ascii="&amp;quot" w:eastAsia="Times New Roman" w:hAnsi="&amp;quot" w:cs="Arial"/>
          <w:b/>
          <w:bCs/>
          <w:color w:val="555555"/>
          <w:sz w:val="24"/>
          <w:szCs w:val="24"/>
          <w:shd w:val="clear" w:color="auto" w:fill="FFFFFF"/>
          <w:rtl/>
        </w:rPr>
        <w:t>يخصص مصروف ثابت للطالب ينفق داخل الأسرة ومايتلائم مع احتياجات الطالب حتى يتعود الطالب على الإنفاق المنظم وتحمل المسئولية 0</w:t>
      </w:r>
      <w:bookmarkStart w:id="0" w:name="_GoBack"/>
      <w:bookmarkEnd w:id="0"/>
    </w:p>
    <w:sectPr w:rsidR="00EE02F7" w:rsidSect="00A7094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F7"/>
    <w:rsid w:val="00032758"/>
    <w:rsid w:val="00A70940"/>
    <w:rsid w:val="00EE0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A4A5F-FADA-4CEC-A7AF-20C28E6E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1849</Words>
  <Characters>10543</Characters>
  <Application>Microsoft Office Word</Application>
  <DocSecurity>0</DocSecurity>
  <Lines>87</Lines>
  <Paragraphs>24</Paragraphs>
  <ScaleCrop>false</ScaleCrop>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dc:creator>
  <cp:keywords/>
  <dc:description/>
  <cp:lastModifiedBy>ن</cp:lastModifiedBy>
  <cp:revision>3</cp:revision>
  <dcterms:created xsi:type="dcterms:W3CDTF">2020-01-21T14:41:00Z</dcterms:created>
  <dcterms:modified xsi:type="dcterms:W3CDTF">2020-01-21T14:42:00Z</dcterms:modified>
</cp:coreProperties>
</file>