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3" w:rsidRDefault="006C53FC" w:rsidP="00F747F7">
      <w:pPr>
        <w:pStyle w:val="CM1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-238125</wp:posOffset>
            </wp:positionV>
            <wp:extent cx="1362075" cy="1476375"/>
            <wp:effectExtent l="0" t="0" r="9525" b="952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988" w:rsidRDefault="00424988" w:rsidP="00F747F7">
      <w:pPr>
        <w:pStyle w:val="CM1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UNIVERSITY OF </w:t>
      </w:r>
      <w:r w:rsidR="00F747F7">
        <w:rPr>
          <w:b/>
          <w:bCs/>
          <w:color w:val="000000"/>
          <w:sz w:val="23"/>
          <w:szCs w:val="23"/>
        </w:rPr>
        <w:t>TABUK</w:t>
      </w:r>
    </w:p>
    <w:p w:rsidR="008837F4" w:rsidRDefault="008837F4" w:rsidP="00F747F7">
      <w:pPr>
        <w:pStyle w:val="CM1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Faculty of Engineering </w:t>
      </w:r>
    </w:p>
    <w:p w:rsidR="00424988" w:rsidRDefault="00424988">
      <w:pPr>
        <w:pStyle w:val="Default"/>
        <w:rPr>
          <w:sz w:val="23"/>
          <w:szCs w:val="23"/>
        </w:rPr>
      </w:pPr>
    </w:p>
    <w:p w:rsidR="00424988" w:rsidRDefault="00424988" w:rsidP="00424988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CIVIL</w:t>
      </w:r>
      <w:r w:rsidR="008837F4">
        <w:rPr>
          <w:sz w:val="23"/>
          <w:szCs w:val="23"/>
        </w:rPr>
        <w:t xml:space="preserve"> ENGINEERING</w:t>
      </w:r>
      <w:r w:rsidR="00F747F7">
        <w:rPr>
          <w:sz w:val="23"/>
          <w:szCs w:val="23"/>
        </w:rPr>
        <w:t xml:space="preserve"> DEPARTMENT</w:t>
      </w:r>
    </w:p>
    <w:p w:rsidR="00424988" w:rsidRDefault="00424988" w:rsidP="00424988">
      <w:pPr>
        <w:pStyle w:val="Default"/>
        <w:jc w:val="center"/>
        <w:rPr>
          <w:b/>
          <w:bCs/>
          <w:sz w:val="23"/>
          <w:szCs w:val="23"/>
        </w:rPr>
      </w:pPr>
    </w:p>
    <w:p w:rsidR="002E756A" w:rsidRDefault="008837F4" w:rsidP="0042498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Graduation Project</w:t>
      </w:r>
      <w:r w:rsidR="002E756A">
        <w:rPr>
          <w:b/>
          <w:bCs/>
          <w:sz w:val="23"/>
          <w:szCs w:val="23"/>
        </w:rPr>
        <w:t xml:space="preserve"> Report</w:t>
      </w:r>
      <w:r>
        <w:rPr>
          <w:b/>
          <w:bCs/>
          <w:sz w:val="23"/>
          <w:szCs w:val="23"/>
        </w:rPr>
        <w:t xml:space="preserve"> </w:t>
      </w:r>
    </w:p>
    <w:p w:rsidR="002E756A" w:rsidRDefault="002E756A" w:rsidP="00424988">
      <w:pPr>
        <w:pStyle w:val="Default"/>
        <w:jc w:val="center"/>
        <w:rPr>
          <w:b/>
          <w:bCs/>
          <w:sz w:val="23"/>
          <w:szCs w:val="23"/>
        </w:rPr>
      </w:pPr>
    </w:p>
    <w:p w:rsidR="00424988" w:rsidRDefault="008837F4" w:rsidP="0042498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Format Guidelines</w:t>
      </w:r>
    </w:p>
    <w:p w:rsidR="00424988" w:rsidRDefault="00424988" w:rsidP="00424988">
      <w:pPr>
        <w:pStyle w:val="Default"/>
        <w:jc w:val="center"/>
        <w:rPr>
          <w:b/>
          <w:bCs/>
          <w:sz w:val="23"/>
          <w:szCs w:val="23"/>
        </w:rPr>
      </w:pPr>
    </w:p>
    <w:p w:rsidR="008837F4" w:rsidRDefault="00F13D52" w:rsidP="00424988">
      <w:pPr>
        <w:pStyle w:val="Default"/>
        <w:jc w:val="center"/>
        <w:rPr>
          <w:color w:val="auto"/>
        </w:rPr>
      </w:pPr>
      <w:r>
        <w:rPr>
          <w:b/>
          <w:bCs/>
          <w:sz w:val="23"/>
          <w:szCs w:val="23"/>
        </w:rPr>
        <w:t>April 2015</w:t>
      </w:r>
    </w:p>
    <w:p w:rsidR="00424988" w:rsidRPr="00424988" w:rsidRDefault="00424988" w:rsidP="00424988">
      <w:pPr>
        <w:pStyle w:val="Default"/>
        <w:jc w:val="center"/>
        <w:rPr>
          <w:b/>
          <w:bCs/>
          <w:sz w:val="23"/>
          <w:szCs w:val="23"/>
        </w:rPr>
      </w:pPr>
    </w:p>
    <w:p w:rsidR="00424988" w:rsidRDefault="00424988" w:rsidP="00424988">
      <w:pPr>
        <w:pStyle w:val="Default"/>
        <w:jc w:val="center"/>
        <w:rPr>
          <w:b/>
          <w:bCs/>
          <w:sz w:val="23"/>
          <w:szCs w:val="23"/>
        </w:rPr>
      </w:pPr>
    </w:p>
    <w:p w:rsidR="00F13D52" w:rsidRPr="00424988" w:rsidRDefault="00F13D52" w:rsidP="00424988">
      <w:pPr>
        <w:pStyle w:val="Default"/>
        <w:jc w:val="center"/>
        <w:rPr>
          <w:b/>
          <w:bCs/>
          <w:sz w:val="23"/>
          <w:szCs w:val="23"/>
        </w:rPr>
      </w:pPr>
    </w:p>
    <w:p w:rsidR="00424988" w:rsidRPr="00424988" w:rsidRDefault="00F13D52" w:rsidP="00F13D52">
      <w:pPr>
        <w:pStyle w:val="Default"/>
        <w:tabs>
          <w:tab w:val="left" w:pos="5025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8837F4" w:rsidRDefault="00BB7F90">
      <w:pPr>
        <w:pStyle w:val="CM12"/>
        <w:spacing w:line="268" w:lineRule="atLeast"/>
        <w:jc w:val="both"/>
      </w:pPr>
      <w:r>
        <w:rPr>
          <w:b/>
          <w:bCs/>
          <w:u w:val="single"/>
        </w:rPr>
        <w:t xml:space="preserve">1 </w:t>
      </w:r>
      <w:r w:rsidR="008837F4">
        <w:rPr>
          <w:b/>
          <w:bCs/>
          <w:u w:val="single"/>
        </w:rPr>
        <w:t xml:space="preserve">General Format Guidelines </w:t>
      </w:r>
    </w:p>
    <w:p w:rsidR="008837F4" w:rsidRDefault="008837F4" w:rsidP="00424988">
      <w:pPr>
        <w:pStyle w:val="CM12"/>
        <w:spacing w:line="268" w:lineRule="atLeast"/>
        <w:jc w:val="both"/>
      </w:pPr>
      <w:r>
        <w:t xml:space="preserve">The </w:t>
      </w:r>
      <w:r w:rsidR="00424988">
        <w:t>report</w:t>
      </w:r>
      <w:r>
        <w:t xml:space="preserve"> of the graduation project must have a professional appearance; it must have standardized features a</w:t>
      </w:r>
      <w:r w:rsidR="00F747F7">
        <w:t xml:space="preserve">nd be attractively reproduced. </w:t>
      </w:r>
      <w:r>
        <w:t xml:space="preserve">Introductory material, text, and appendices must all be clearly and consistently prepared and must meet the following specifications:  </w:t>
      </w:r>
    </w:p>
    <w:p w:rsidR="001F286C" w:rsidRDefault="00BB7F90" w:rsidP="001F286C">
      <w:pPr>
        <w:pStyle w:val="CM12"/>
        <w:spacing w:line="271" w:lineRule="atLeast"/>
        <w:ind w:right="325"/>
      </w:pPr>
      <w:r>
        <w:rPr>
          <w:b/>
          <w:bCs/>
        </w:rPr>
        <w:t xml:space="preserve">1.1 </w:t>
      </w:r>
      <w:r w:rsidR="001F286C">
        <w:rPr>
          <w:b/>
          <w:bCs/>
        </w:rPr>
        <w:t xml:space="preserve">Language </w:t>
      </w:r>
    </w:p>
    <w:p w:rsidR="001F286C" w:rsidRDefault="001F286C" w:rsidP="001F286C">
      <w:pPr>
        <w:pStyle w:val="CM12"/>
        <w:spacing w:line="271" w:lineRule="atLeast"/>
        <w:ind w:right="325"/>
      </w:pPr>
      <w:r>
        <w:t xml:space="preserve">The report must be in English. </w:t>
      </w:r>
    </w:p>
    <w:p w:rsidR="002E756A" w:rsidRDefault="00BB7F90">
      <w:pPr>
        <w:pStyle w:val="CM2"/>
        <w:spacing w:after="133"/>
        <w:jc w:val="both"/>
        <w:rPr>
          <w:b/>
          <w:bCs/>
        </w:rPr>
      </w:pPr>
      <w:r>
        <w:rPr>
          <w:b/>
          <w:bCs/>
        </w:rPr>
        <w:t xml:space="preserve">1.2 </w:t>
      </w:r>
      <w:r w:rsidR="002E756A">
        <w:rPr>
          <w:b/>
          <w:bCs/>
        </w:rPr>
        <w:t xml:space="preserve">Typeface </w:t>
      </w:r>
      <w:r w:rsidR="008837F4">
        <w:rPr>
          <w:b/>
          <w:bCs/>
        </w:rPr>
        <w:t xml:space="preserve"> </w:t>
      </w:r>
    </w:p>
    <w:p w:rsidR="008837F4" w:rsidRDefault="002E756A" w:rsidP="002E756A">
      <w:pPr>
        <w:pStyle w:val="CM2"/>
        <w:spacing w:after="133"/>
        <w:jc w:val="both"/>
      </w:pPr>
      <w:r>
        <w:t>Type size should be 12-point. U</w:t>
      </w:r>
      <w:r w:rsidR="008837F4">
        <w:t xml:space="preserve">se Times New Roman. Print must be letter quality or near letter quality with dark black characters that are consistently clear, crisp, and easily read. Accent marks and other hand </w:t>
      </w:r>
    </w:p>
    <w:tbl>
      <w:tblPr>
        <w:bidiVisual/>
        <w:tblW w:w="7032" w:type="dxa"/>
        <w:tblLook w:val="0000" w:firstRow="0" w:lastRow="0" w:firstColumn="0" w:lastColumn="0" w:noHBand="0" w:noVBand="0"/>
      </w:tblPr>
      <w:tblGrid>
        <w:gridCol w:w="4159"/>
        <w:gridCol w:w="2873"/>
      </w:tblGrid>
      <w:tr w:rsidR="002E756A" w:rsidTr="002E756A">
        <w:trPr>
          <w:trHeight w:val="403"/>
        </w:trPr>
        <w:tc>
          <w:tcPr>
            <w:tcW w:w="4159" w:type="dxa"/>
            <w:vAlign w:val="bottom"/>
          </w:tcPr>
          <w:p w:rsidR="002E756A" w:rsidRDefault="002E756A" w:rsidP="00A41B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bold /all capital</w:t>
            </w:r>
          </w:p>
        </w:tc>
        <w:tc>
          <w:tcPr>
            <w:tcW w:w="2873" w:type="dxa"/>
            <w:vAlign w:val="bottom"/>
          </w:tcPr>
          <w:p w:rsidR="002E756A" w:rsidRDefault="002E756A" w:rsidP="002E75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Chapter title font size </w:t>
            </w:r>
          </w:p>
        </w:tc>
      </w:tr>
      <w:tr w:rsidR="002E756A" w:rsidTr="002E756A">
        <w:trPr>
          <w:trHeight w:val="270"/>
        </w:trPr>
        <w:tc>
          <w:tcPr>
            <w:tcW w:w="4159" w:type="dxa"/>
            <w:vAlign w:val="center"/>
          </w:tcPr>
          <w:p w:rsidR="002E756A" w:rsidRDefault="002E756A" w:rsidP="00A41B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12 bold /all capital </w:t>
            </w:r>
          </w:p>
        </w:tc>
        <w:tc>
          <w:tcPr>
            <w:tcW w:w="2873" w:type="dxa"/>
            <w:vAlign w:val="center"/>
          </w:tcPr>
          <w:p w:rsidR="002E756A" w:rsidRDefault="002E756A" w:rsidP="002E75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First heading font size</w:t>
            </w:r>
          </w:p>
        </w:tc>
      </w:tr>
      <w:tr w:rsidR="002E756A" w:rsidTr="002E756A">
        <w:trPr>
          <w:trHeight w:val="270"/>
        </w:trPr>
        <w:tc>
          <w:tcPr>
            <w:tcW w:w="4159" w:type="dxa"/>
            <w:vAlign w:val="center"/>
          </w:tcPr>
          <w:p w:rsidR="002E756A" w:rsidRDefault="002E756A" w:rsidP="00A41B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bold / word first letter capital</w:t>
            </w:r>
          </w:p>
        </w:tc>
        <w:tc>
          <w:tcPr>
            <w:tcW w:w="2873" w:type="dxa"/>
            <w:vAlign w:val="center"/>
          </w:tcPr>
          <w:p w:rsidR="002E756A" w:rsidRDefault="002E756A" w:rsidP="002E75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 heading font size </w:t>
            </w:r>
          </w:p>
        </w:tc>
      </w:tr>
      <w:tr w:rsidR="002E756A" w:rsidTr="002E756A">
        <w:trPr>
          <w:trHeight w:val="223"/>
        </w:trPr>
        <w:tc>
          <w:tcPr>
            <w:tcW w:w="4159" w:type="dxa"/>
            <w:vAlign w:val="bottom"/>
          </w:tcPr>
          <w:p w:rsidR="002E756A" w:rsidRDefault="002E756A" w:rsidP="00A41B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12 Times New Roman </w:t>
            </w:r>
          </w:p>
        </w:tc>
        <w:tc>
          <w:tcPr>
            <w:tcW w:w="2873" w:type="dxa"/>
            <w:vAlign w:val="bottom"/>
          </w:tcPr>
          <w:p w:rsidR="002E756A" w:rsidRDefault="002E756A" w:rsidP="002E75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Text font size</w:t>
            </w:r>
          </w:p>
        </w:tc>
      </w:tr>
    </w:tbl>
    <w:p w:rsidR="008837F4" w:rsidRDefault="008837F4">
      <w:pPr>
        <w:pStyle w:val="Default"/>
        <w:rPr>
          <w:color w:val="auto"/>
        </w:rPr>
      </w:pPr>
    </w:p>
    <w:p w:rsidR="002E756A" w:rsidRDefault="00BB7F90">
      <w:pPr>
        <w:pStyle w:val="CM12"/>
        <w:spacing w:line="268" w:lineRule="atLeast"/>
        <w:jc w:val="both"/>
      </w:pPr>
      <w:r>
        <w:rPr>
          <w:b/>
          <w:bCs/>
        </w:rPr>
        <w:t xml:space="preserve">1.3 </w:t>
      </w:r>
      <w:r w:rsidR="002E756A">
        <w:rPr>
          <w:b/>
          <w:bCs/>
        </w:rPr>
        <w:t xml:space="preserve">Margins </w:t>
      </w:r>
      <w:r w:rsidR="008837F4">
        <w:rPr>
          <w:b/>
          <w:bCs/>
        </w:rPr>
        <w:t xml:space="preserve"> </w:t>
      </w:r>
    </w:p>
    <w:p w:rsidR="008837F4" w:rsidRDefault="008837F4" w:rsidP="00F13D52">
      <w:pPr>
        <w:pStyle w:val="CM12"/>
        <w:spacing w:line="268" w:lineRule="atLeast"/>
        <w:jc w:val="both"/>
      </w:pPr>
      <w:r>
        <w:t>Left</w:t>
      </w:r>
      <w:r w:rsidR="00F13D52">
        <w:t xml:space="preserve"> and </w:t>
      </w:r>
      <w:r>
        <w:t>Upper</w:t>
      </w:r>
      <w:r w:rsidR="00F13D52">
        <w:t xml:space="preserve"> Margins 3 cm</w:t>
      </w:r>
      <w:r>
        <w:t xml:space="preserve">, and Lower </w:t>
      </w:r>
      <w:r w:rsidR="00F13D52">
        <w:t xml:space="preserve">and right </w:t>
      </w:r>
      <w:r>
        <w:t xml:space="preserve">Margins: </w:t>
      </w:r>
      <w:r w:rsidR="002E756A">
        <w:t>2.5 cm</w:t>
      </w:r>
      <w:r>
        <w:t xml:space="preserve">. </w:t>
      </w:r>
    </w:p>
    <w:p w:rsidR="003B54AD" w:rsidRDefault="00BB7F90">
      <w:pPr>
        <w:pStyle w:val="CM12"/>
        <w:spacing w:line="268" w:lineRule="atLeast"/>
        <w:jc w:val="both"/>
      </w:pPr>
      <w:r>
        <w:rPr>
          <w:b/>
          <w:bCs/>
        </w:rPr>
        <w:t xml:space="preserve">1.4 </w:t>
      </w:r>
      <w:r w:rsidR="003B54AD">
        <w:rPr>
          <w:b/>
          <w:bCs/>
        </w:rPr>
        <w:t>Spacing</w:t>
      </w:r>
    </w:p>
    <w:p w:rsidR="008837F4" w:rsidRDefault="001F286C" w:rsidP="001F286C">
      <w:pPr>
        <w:pStyle w:val="CM12"/>
        <w:spacing w:line="268" w:lineRule="atLeast"/>
        <w:jc w:val="both"/>
      </w:pPr>
      <w:r>
        <w:lastRenderedPageBreak/>
        <w:t xml:space="preserve">One and </w:t>
      </w:r>
      <w:r w:rsidR="008837F4">
        <w:t xml:space="preserve">half spacing is required in the main body of the </w:t>
      </w:r>
      <w:r>
        <w:t>report</w:t>
      </w:r>
      <w:r w:rsidR="008837F4">
        <w:t xml:space="preserve"> except where conventional usage calls for single spacing; e.g., footnotes, indented quotations, tables, etc. </w:t>
      </w:r>
    </w:p>
    <w:p w:rsidR="001F286C" w:rsidRDefault="00BB7F90" w:rsidP="001F286C">
      <w:pPr>
        <w:pStyle w:val="CM12"/>
        <w:spacing w:line="268" w:lineRule="atLeast"/>
        <w:jc w:val="both"/>
        <w:rPr>
          <w:b/>
          <w:bCs/>
        </w:rPr>
      </w:pPr>
      <w:r>
        <w:rPr>
          <w:b/>
          <w:bCs/>
        </w:rPr>
        <w:t xml:space="preserve">1.5 </w:t>
      </w:r>
      <w:r w:rsidR="00F747F7">
        <w:rPr>
          <w:b/>
          <w:bCs/>
        </w:rPr>
        <w:t>Word and Text Divisions</w:t>
      </w:r>
    </w:p>
    <w:p w:rsidR="008837F4" w:rsidRDefault="008837F4" w:rsidP="00F13D52">
      <w:pPr>
        <w:pStyle w:val="CM2"/>
        <w:jc w:val="both"/>
      </w:pPr>
      <w:r>
        <w:t>Words must be divided correctly at the end of a line and may not be divided from one page to the next.  Use a standar</w:t>
      </w:r>
      <w:r w:rsidR="00F13D52">
        <w:t xml:space="preserve">d dictionary to determine word division. </w:t>
      </w:r>
      <w:r>
        <w:t>Avoid any heading or subheading at the bottom of a page that is not followed</w:t>
      </w:r>
      <w:r w:rsidR="00F13D52">
        <w:t xml:space="preserve"> </w:t>
      </w:r>
      <w:r>
        <w:t xml:space="preserve">by text. </w:t>
      </w:r>
    </w:p>
    <w:p w:rsidR="00F747F7" w:rsidRPr="00F747F7" w:rsidRDefault="00F747F7" w:rsidP="00F747F7">
      <w:pPr>
        <w:pStyle w:val="Default"/>
      </w:pPr>
    </w:p>
    <w:p w:rsidR="001F286C" w:rsidRDefault="00BB7F90" w:rsidP="001F286C">
      <w:pPr>
        <w:pStyle w:val="CM12"/>
        <w:spacing w:line="271" w:lineRule="atLeast"/>
        <w:ind w:right="325"/>
        <w:rPr>
          <w:b/>
          <w:bCs/>
        </w:rPr>
      </w:pPr>
      <w:r>
        <w:rPr>
          <w:b/>
          <w:bCs/>
        </w:rPr>
        <w:t xml:space="preserve">1.6 </w:t>
      </w:r>
      <w:r w:rsidR="001F286C">
        <w:rPr>
          <w:b/>
          <w:bCs/>
        </w:rPr>
        <w:t>Paper Size</w:t>
      </w:r>
    </w:p>
    <w:p w:rsidR="008837F4" w:rsidRDefault="008837F4" w:rsidP="00F13D52">
      <w:pPr>
        <w:pStyle w:val="CM12"/>
        <w:spacing w:line="271" w:lineRule="atLeast"/>
        <w:ind w:right="325"/>
      </w:pPr>
      <w:r>
        <w:t>All copies m</w:t>
      </w:r>
      <w:r w:rsidR="00F747F7">
        <w:t>ust be on white, A4 size paper.</w:t>
      </w:r>
      <w:r>
        <w:t xml:space="preserve"> Double-sided copies may be submitted.  </w:t>
      </w:r>
    </w:p>
    <w:p w:rsidR="00C17722" w:rsidRDefault="00BB7F90">
      <w:pPr>
        <w:pStyle w:val="CM12"/>
        <w:spacing w:line="271" w:lineRule="atLeast"/>
        <w:rPr>
          <w:b/>
          <w:bCs/>
        </w:rPr>
      </w:pPr>
      <w:r>
        <w:rPr>
          <w:b/>
          <w:bCs/>
        </w:rPr>
        <w:t xml:space="preserve">1.7 </w:t>
      </w:r>
      <w:r w:rsidR="00C17722">
        <w:rPr>
          <w:b/>
          <w:bCs/>
        </w:rPr>
        <w:t>Page Number</w:t>
      </w:r>
    </w:p>
    <w:p w:rsidR="008837F4" w:rsidRDefault="008837F4" w:rsidP="00C17722">
      <w:pPr>
        <w:pStyle w:val="CM12"/>
        <w:spacing w:line="271" w:lineRule="atLeast"/>
      </w:pPr>
      <w:r>
        <w:t xml:space="preserve">Each page of the </w:t>
      </w:r>
      <w:r w:rsidR="00C17722">
        <w:t>report</w:t>
      </w:r>
      <w:r>
        <w:t>, including all blank pages, and pages with photographs, table, figures, maps, and computer program printouts should be assigned a number.  Cons</w:t>
      </w:r>
      <w:r w:rsidR="00C17722">
        <w:t xml:space="preserve">istent placement of pagination </w:t>
      </w:r>
      <w:r>
        <w:t xml:space="preserve">should be used throughout the </w:t>
      </w:r>
      <w:r w:rsidR="00C17722">
        <w:t>report</w:t>
      </w:r>
      <w:r>
        <w:t>.</w:t>
      </w:r>
      <w:r w:rsidR="00C17722">
        <w:t xml:space="preserve"> </w:t>
      </w:r>
      <w:r>
        <w:t xml:space="preserve">The following pagination plan may be used:  </w:t>
      </w:r>
    </w:p>
    <w:p w:rsidR="00BB7F90" w:rsidRDefault="003B37F2" w:rsidP="00BB7F90">
      <w:pPr>
        <w:pStyle w:val="CM12"/>
        <w:spacing w:line="271" w:lineRule="atLeast"/>
        <w:ind w:right="325"/>
      </w:pPr>
      <w:r>
        <w:rPr>
          <w:b/>
          <w:bCs/>
        </w:rPr>
        <w:t xml:space="preserve">1.8 </w:t>
      </w:r>
      <w:r w:rsidR="00BB7F90">
        <w:rPr>
          <w:b/>
          <w:bCs/>
        </w:rPr>
        <w:t>Reproducing the Report</w:t>
      </w:r>
    </w:p>
    <w:p w:rsidR="008837F4" w:rsidRDefault="008837F4" w:rsidP="00BB7F90">
      <w:pPr>
        <w:pStyle w:val="CM12"/>
        <w:spacing w:line="271" w:lineRule="atLeast"/>
        <w:ind w:right="325"/>
      </w:pPr>
      <w:r>
        <w:t xml:space="preserve">Final copies of the report must be clear and attractive. Review each copy for evenness and clarity of type, missing pages and crooked text. </w:t>
      </w:r>
    </w:p>
    <w:p w:rsidR="008837F4" w:rsidRDefault="003B37F2" w:rsidP="00F747F7">
      <w:pPr>
        <w:pStyle w:val="CM12"/>
        <w:spacing w:line="271" w:lineRule="atLeast"/>
        <w:sectPr w:rsidR="008837F4" w:rsidSect="00CC525B">
          <w:type w:val="continuous"/>
          <w:pgSz w:w="11905" w:h="16840"/>
          <w:pgMar w:top="1701" w:right="1418" w:bottom="1418" w:left="1701" w:header="720" w:footer="720" w:gutter="0"/>
          <w:cols w:space="720"/>
          <w:noEndnote/>
        </w:sectPr>
      </w:pPr>
      <w:r>
        <w:rPr>
          <w:b/>
          <w:bCs/>
          <w:u w:val="single"/>
        </w:rPr>
        <w:t xml:space="preserve">2 </w:t>
      </w:r>
      <w:r w:rsidR="008837F4">
        <w:rPr>
          <w:b/>
          <w:bCs/>
          <w:u w:val="single"/>
        </w:rPr>
        <w:t xml:space="preserve">Order and Content </w:t>
      </w:r>
    </w:p>
    <w:p w:rsidR="008837F4" w:rsidRDefault="008837F4">
      <w:pPr>
        <w:pStyle w:val="Default"/>
        <w:rPr>
          <w:color w:val="auto"/>
        </w:rPr>
      </w:pPr>
    </w:p>
    <w:p w:rsidR="008837F4" w:rsidRDefault="003B37F2" w:rsidP="003B37F2">
      <w:pPr>
        <w:pStyle w:val="CM12"/>
        <w:spacing w:line="271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2.1 Cover Page</w:t>
      </w:r>
      <w:r w:rsidR="008837F4">
        <w:rPr>
          <w:b/>
          <w:bCs/>
          <w:sz w:val="23"/>
          <w:szCs w:val="23"/>
        </w:rPr>
        <w:t xml:space="preserve">  </w:t>
      </w:r>
    </w:p>
    <w:p w:rsidR="003B37F2" w:rsidRDefault="003B37F2" w:rsidP="00DD02C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Title or cover p</w:t>
      </w:r>
      <w:r w:rsidR="008837F4">
        <w:rPr>
          <w:color w:val="auto"/>
          <w:sz w:val="23"/>
          <w:szCs w:val="23"/>
        </w:rPr>
        <w:t xml:space="preserve">age: In the first page of the report (not to be numbered), University, </w:t>
      </w:r>
      <w:r w:rsidR="00DD02C4">
        <w:rPr>
          <w:color w:val="auto"/>
          <w:sz w:val="23"/>
          <w:szCs w:val="23"/>
        </w:rPr>
        <w:t>Faculty</w:t>
      </w:r>
      <w:r w:rsidR="008837F4">
        <w:rPr>
          <w:color w:val="auto"/>
          <w:sz w:val="23"/>
          <w:szCs w:val="23"/>
        </w:rPr>
        <w:t>, Department, Project title, Student and Supervisor Names and Date have to be included.  Student should use black color only</w:t>
      </w:r>
      <w:r w:rsidR="008837F4">
        <w:rPr>
          <w:b/>
          <w:bCs/>
          <w:color w:val="auto"/>
          <w:sz w:val="23"/>
          <w:szCs w:val="23"/>
        </w:rPr>
        <w:t xml:space="preserve">. </w:t>
      </w:r>
      <w:r w:rsidR="008837F4">
        <w:rPr>
          <w:color w:val="auto"/>
          <w:sz w:val="23"/>
          <w:szCs w:val="23"/>
        </w:rPr>
        <w:t xml:space="preserve">See attached sample. </w:t>
      </w:r>
    </w:p>
    <w:p w:rsidR="003B37F2" w:rsidRDefault="003B37F2" w:rsidP="003B37F2">
      <w:pPr>
        <w:pStyle w:val="Default"/>
        <w:rPr>
          <w:color w:val="auto"/>
          <w:sz w:val="23"/>
          <w:szCs w:val="23"/>
        </w:rPr>
      </w:pPr>
    </w:p>
    <w:p w:rsidR="003B37F2" w:rsidRDefault="00C93844" w:rsidP="003B37F2">
      <w:pPr>
        <w:pStyle w:val="CM12"/>
        <w:spacing w:line="271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2.2</w:t>
      </w:r>
      <w:r w:rsidR="003B37F2">
        <w:rPr>
          <w:b/>
          <w:bCs/>
          <w:sz w:val="23"/>
          <w:szCs w:val="23"/>
        </w:rPr>
        <w:t xml:space="preserve"> Abstract Page  </w:t>
      </w:r>
    </w:p>
    <w:p w:rsidR="008837F4" w:rsidRDefault="008837F4" w:rsidP="003B37F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Abstract ( maxi</w:t>
      </w:r>
      <w:r w:rsidR="003B37F2">
        <w:rPr>
          <w:color w:val="auto"/>
          <w:sz w:val="23"/>
          <w:szCs w:val="23"/>
        </w:rPr>
        <w:t>mum of one page).</w:t>
      </w:r>
      <w:r>
        <w:rPr>
          <w:color w:val="auto"/>
          <w:sz w:val="23"/>
          <w:szCs w:val="23"/>
        </w:rPr>
        <w:t xml:space="preserve"> In abstract, students should introduce the problem, state the approach and scope of the work, and summarize the findings of the project. Reports submitted by multiple students should include a paragraph at abstract that clearly specifies the author of each section of the report. </w:t>
      </w:r>
    </w:p>
    <w:p w:rsidR="00C93844" w:rsidRDefault="00C93844" w:rsidP="00C93844">
      <w:pPr>
        <w:pStyle w:val="CM12"/>
        <w:spacing w:line="271" w:lineRule="atLeast"/>
        <w:rPr>
          <w:b/>
          <w:bCs/>
          <w:sz w:val="23"/>
          <w:szCs w:val="23"/>
        </w:rPr>
      </w:pPr>
    </w:p>
    <w:p w:rsidR="008837F4" w:rsidRPr="00C93844" w:rsidRDefault="00C93844" w:rsidP="00C93844">
      <w:pPr>
        <w:pStyle w:val="CM12"/>
        <w:spacing w:line="271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2.3 </w:t>
      </w:r>
      <w:r w:rsidRPr="00C93844">
        <w:rPr>
          <w:b/>
          <w:bCs/>
          <w:sz w:val="23"/>
          <w:szCs w:val="23"/>
        </w:rPr>
        <w:t>Acknowledgment: (optional)</w:t>
      </w:r>
      <w:r>
        <w:rPr>
          <w:b/>
          <w:bCs/>
          <w:sz w:val="23"/>
          <w:szCs w:val="23"/>
        </w:rPr>
        <w:t xml:space="preserve">  </w:t>
      </w:r>
      <w:r w:rsidR="008837F4">
        <w:rPr>
          <w:sz w:val="23"/>
          <w:szCs w:val="23"/>
        </w:rPr>
        <w:t xml:space="preserve"> </w:t>
      </w:r>
    </w:p>
    <w:p w:rsidR="008837F4" w:rsidRDefault="008837F4" w:rsidP="00C9384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student can acknowledge those who contributed towar</w:t>
      </w:r>
      <w:r w:rsidR="00C93844">
        <w:rPr>
          <w:color w:val="auto"/>
          <w:sz w:val="23"/>
          <w:szCs w:val="23"/>
        </w:rPr>
        <w:t>ds the accomplishment of his</w:t>
      </w:r>
      <w:r>
        <w:rPr>
          <w:color w:val="auto"/>
          <w:sz w:val="23"/>
          <w:szCs w:val="23"/>
        </w:rPr>
        <w:t xml:space="preserve"> project work. </w:t>
      </w:r>
    </w:p>
    <w:p w:rsidR="00C93844" w:rsidRDefault="00C93844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</w:p>
    <w:p w:rsidR="00C93844" w:rsidRPr="00F747F7" w:rsidRDefault="00C93844" w:rsidP="00F747F7">
      <w:pPr>
        <w:pStyle w:val="CM12"/>
        <w:spacing w:line="271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2.4 </w:t>
      </w:r>
      <w:r w:rsidRPr="00C93844">
        <w:rPr>
          <w:b/>
          <w:bCs/>
          <w:sz w:val="23"/>
          <w:szCs w:val="23"/>
        </w:rPr>
        <w:t>Table of Contents</w:t>
      </w:r>
      <w:r>
        <w:rPr>
          <w:b/>
          <w:bCs/>
          <w:sz w:val="23"/>
          <w:szCs w:val="23"/>
        </w:rPr>
        <w:t xml:space="preserve">  </w:t>
      </w:r>
      <w:r w:rsidRPr="00C93844">
        <w:rPr>
          <w:b/>
          <w:bCs/>
          <w:sz w:val="23"/>
          <w:szCs w:val="23"/>
        </w:rPr>
        <w:t xml:space="preserve"> </w:t>
      </w:r>
    </w:p>
    <w:p w:rsidR="008837F4" w:rsidRDefault="00C93844" w:rsidP="00C9384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this table</w:t>
      </w:r>
      <w:r w:rsidR="008837F4">
        <w:rPr>
          <w:color w:val="auto"/>
          <w:sz w:val="23"/>
          <w:szCs w:val="23"/>
        </w:rPr>
        <w:t xml:space="preserve">, the report contents with respective page numbers have to be listed. </w:t>
      </w:r>
    </w:p>
    <w:p w:rsidR="00C93844" w:rsidRDefault="00C93844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</w:p>
    <w:p w:rsidR="00C30832" w:rsidRPr="00C93844" w:rsidRDefault="00C30832" w:rsidP="00C30832">
      <w:pPr>
        <w:pStyle w:val="CM12"/>
        <w:spacing w:line="271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2.5 </w:t>
      </w:r>
      <w:r w:rsidRPr="00C30832">
        <w:rPr>
          <w:b/>
          <w:bCs/>
          <w:sz w:val="23"/>
          <w:szCs w:val="23"/>
        </w:rPr>
        <w:t>List of Figures</w:t>
      </w:r>
      <w:r>
        <w:rPr>
          <w:b/>
          <w:bCs/>
          <w:sz w:val="23"/>
          <w:szCs w:val="23"/>
        </w:rPr>
        <w:t xml:space="preserve"> </w:t>
      </w:r>
      <w:r w:rsidR="001D2FBF" w:rsidRPr="001D2FBF">
        <w:rPr>
          <w:b/>
          <w:bCs/>
          <w:sz w:val="23"/>
          <w:szCs w:val="23"/>
        </w:rPr>
        <w:t xml:space="preserve">(optional) </w:t>
      </w:r>
      <w:r>
        <w:rPr>
          <w:b/>
          <w:bCs/>
          <w:sz w:val="23"/>
          <w:szCs w:val="23"/>
        </w:rPr>
        <w:t xml:space="preserve"> </w:t>
      </w:r>
      <w:r w:rsidRPr="00C93844">
        <w:rPr>
          <w:b/>
          <w:bCs/>
          <w:sz w:val="23"/>
          <w:szCs w:val="23"/>
        </w:rPr>
        <w:t xml:space="preserve"> </w:t>
      </w:r>
    </w:p>
    <w:p w:rsidR="008837F4" w:rsidRDefault="008837F4" w:rsidP="001D2F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this section, all figures in the report are to be listed together with respective page numbers. </w:t>
      </w:r>
    </w:p>
    <w:p w:rsidR="001D2FBF" w:rsidRPr="001D2FBF" w:rsidRDefault="001D2FBF" w:rsidP="001D2FBF">
      <w:pPr>
        <w:pStyle w:val="CM12"/>
        <w:spacing w:line="271" w:lineRule="atLeast"/>
        <w:rPr>
          <w:b/>
          <w:bCs/>
          <w:sz w:val="23"/>
          <w:szCs w:val="23"/>
        </w:rPr>
      </w:pPr>
      <w:r w:rsidRPr="001D2FBF">
        <w:rPr>
          <w:b/>
          <w:bCs/>
          <w:sz w:val="23"/>
          <w:szCs w:val="23"/>
        </w:rPr>
        <w:t xml:space="preserve">2.6 List of Tables (optional)   </w:t>
      </w:r>
    </w:p>
    <w:p w:rsidR="008837F4" w:rsidRDefault="008837F4" w:rsidP="001F662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this section, all tables in the report are to be listed together with respective page numbers. </w:t>
      </w:r>
    </w:p>
    <w:p w:rsidR="004003B5" w:rsidRDefault="004003B5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</w:p>
    <w:p w:rsidR="00F747F7" w:rsidRDefault="00F747F7" w:rsidP="004003B5">
      <w:pPr>
        <w:pStyle w:val="Default"/>
        <w:rPr>
          <w:b/>
          <w:bCs/>
          <w:color w:val="auto"/>
          <w:sz w:val="23"/>
          <w:szCs w:val="23"/>
        </w:rPr>
      </w:pPr>
    </w:p>
    <w:p w:rsidR="004003B5" w:rsidRPr="004003B5" w:rsidRDefault="004003B5" w:rsidP="004003B5">
      <w:pPr>
        <w:pStyle w:val="Default"/>
        <w:rPr>
          <w:b/>
          <w:bCs/>
          <w:color w:val="auto"/>
          <w:sz w:val="23"/>
          <w:szCs w:val="23"/>
        </w:rPr>
      </w:pPr>
      <w:r w:rsidRPr="004003B5">
        <w:rPr>
          <w:b/>
          <w:bCs/>
          <w:color w:val="auto"/>
          <w:sz w:val="23"/>
          <w:szCs w:val="23"/>
        </w:rPr>
        <w:t>2.7 Nomenclature</w:t>
      </w:r>
      <w:r w:rsidR="008837F4" w:rsidRPr="004003B5">
        <w:rPr>
          <w:b/>
          <w:bCs/>
          <w:color w:val="auto"/>
          <w:sz w:val="23"/>
          <w:szCs w:val="23"/>
        </w:rPr>
        <w:t xml:space="preserve"> </w:t>
      </w:r>
    </w:p>
    <w:p w:rsidR="004003B5" w:rsidRDefault="004003B5" w:rsidP="004003B5">
      <w:pPr>
        <w:pStyle w:val="Default"/>
        <w:rPr>
          <w:color w:val="auto"/>
          <w:sz w:val="23"/>
          <w:szCs w:val="23"/>
        </w:rPr>
      </w:pPr>
    </w:p>
    <w:p w:rsidR="004003B5" w:rsidRDefault="008837F4" w:rsidP="004003B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 this section, all symbols used in the text have to be properly defined including the units.</w:t>
      </w:r>
    </w:p>
    <w:p w:rsidR="004003B5" w:rsidRDefault="004003B5" w:rsidP="004003B5">
      <w:pPr>
        <w:pStyle w:val="Default"/>
        <w:rPr>
          <w:color w:val="auto"/>
          <w:sz w:val="23"/>
          <w:szCs w:val="23"/>
        </w:rPr>
      </w:pPr>
    </w:p>
    <w:p w:rsidR="004003B5" w:rsidRPr="004003B5" w:rsidRDefault="004003B5" w:rsidP="004003B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2.8 </w:t>
      </w:r>
      <w:r w:rsidRPr="004003B5">
        <w:rPr>
          <w:b/>
          <w:bCs/>
          <w:color w:val="auto"/>
          <w:sz w:val="23"/>
          <w:szCs w:val="23"/>
        </w:rPr>
        <w:t xml:space="preserve">Main Text Chapters </w:t>
      </w:r>
    </w:p>
    <w:p w:rsidR="004003B5" w:rsidRDefault="004003B5" w:rsidP="004003B5">
      <w:pPr>
        <w:pStyle w:val="Default"/>
        <w:rPr>
          <w:b/>
          <w:bCs/>
          <w:color w:val="auto"/>
          <w:sz w:val="23"/>
          <w:szCs w:val="23"/>
        </w:rPr>
      </w:pPr>
      <w:r w:rsidRPr="004003B5">
        <w:rPr>
          <w:b/>
          <w:bCs/>
          <w:color w:val="auto"/>
          <w:sz w:val="23"/>
          <w:szCs w:val="23"/>
        </w:rPr>
        <w:t xml:space="preserve"> </w:t>
      </w:r>
    </w:p>
    <w:p w:rsidR="008837F4" w:rsidRDefault="008837F4" w:rsidP="004003B5">
      <w:pPr>
        <w:pStyle w:val="CM12"/>
        <w:spacing w:line="268" w:lineRule="atLeast"/>
        <w:rPr>
          <w:sz w:val="23"/>
          <w:szCs w:val="23"/>
        </w:rPr>
      </w:pPr>
      <w:r>
        <w:rPr>
          <w:sz w:val="23"/>
          <w:szCs w:val="23"/>
        </w:rPr>
        <w:t xml:space="preserve">The chapters to be included in the reports are as follows: </w:t>
      </w:r>
    </w:p>
    <w:p w:rsidR="004003B5" w:rsidRPr="007B4049" w:rsidRDefault="004003B5">
      <w:pPr>
        <w:pStyle w:val="Default"/>
        <w:spacing w:line="271" w:lineRule="atLeast"/>
        <w:ind w:left="1050" w:hanging="932"/>
        <w:rPr>
          <w:b/>
          <w:bCs/>
          <w:color w:val="auto"/>
          <w:sz w:val="23"/>
          <w:szCs w:val="23"/>
        </w:rPr>
      </w:pPr>
      <w:r w:rsidRPr="007B4049">
        <w:rPr>
          <w:b/>
          <w:bCs/>
          <w:color w:val="auto"/>
          <w:sz w:val="23"/>
          <w:szCs w:val="23"/>
        </w:rPr>
        <w:t>2.8.1 Chapter 1</w:t>
      </w:r>
      <w:r w:rsidR="007B4049" w:rsidRPr="007B4049">
        <w:rPr>
          <w:b/>
          <w:bCs/>
          <w:color w:val="auto"/>
          <w:sz w:val="23"/>
          <w:szCs w:val="23"/>
        </w:rPr>
        <w:t>:</w:t>
      </w:r>
      <w:r w:rsidR="008837F4" w:rsidRPr="007B4049">
        <w:rPr>
          <w:b/>
          <w:bCs/>
          <w:color w:val="auto"/>
          <w:sz w:val="23"/>
          <w:szCs w:val="23"/>
        </w:rPr>
        <w:t xml:space="preserve"> </w:t>
      </w:r>
      <w:r w:rsidR="007B4049" w:rsidRPr="007B4049">
        <w:rPr>
          <w:b/>
          <w:bCs/>
          <w:color w:val="auto"/>
          <w:sz w:val="23"/>
          <w:szCs w:val="23"/>
        </w:rPr>
        <w:t>Introduction</w:t>
      </w:r>
    </w:p>
    <w:p w:rsidR="004003B5" w:rsidRDefault="004003B5">
      <w:pPr>
        <w:pStyle w:val="Default"/>
        <w:spacing w:line="271" w:lineRule="atLeast"/>
        <w:ind w:left="1050" w:hanging="932"/>
        <w:rPr>
          <w:color w:val="auto"/>
          <w:sz w:val="23"/>
          <w:szCs w:val="23"/>
        </w:rPr>
      </w:pPr>
    </w:p>
    <w:p w:rsidR="008837F4" w:rsidRDefault="008837F4" w:rsidP="00CC525B">
      <w:pPr>
        <w:pStyle w:val="Default"/>
        <w:spacing w:line="271" w:lineRule="atLeast"/>
        <w:ind w:left="11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Includes background, statement of the problem, obj</w:t>
      </w:r>
      <w:r w:rsidR="004003B5">
        <w:rPr>
          <w:color w:val="auto"/>
          <w:sz w:val="23"/>
          <w:szCs w:val="23"/>
        </w:rPr>
        <w:t xml:space="preserve">ectives, scope of investigation </w:t>
      </w:r>
      <w:r w:rsidR="00CC525B">
        <w:rPr>
          <w:color w:val="auto"/>
          <w:sz w:val="23"/>
          <w:szCs w:val="23"/>
        </w:rPr>
        <w:t xml:space="preserve">and method </w:t>
      </w:r>
      <w:r>
        <w:rPr>
          <w:color w:val="auto"/>
          <w:sz w:val="23"/>
          <w:szCs w:val="23"/>
        </w:rPr>
        <w:t>of approach, literature survey and</w:t>
      </w:r>
      <w:r w:rsidR="00F13D5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report overview.</w:t>
      </w:r>
    </w:p>
    <w:p w:rsidR="004003B5" w:rsidRDefault="004003B5">
      <w:pPr>
        <w:pStyle w:val="CM8"/>
        <w:ind w:left="465" w:hanging="350"/>
        <w:rPr>
          <w:b/>
          <w:bCs/>
          <w:sz w:val="23"/>
          <w:szCs w:val="23"/>
        </w:rPr>
      </w:pPr>
    </w:p>
    <w:p w:rsidR="004003B5" w:rsidRPr="004003B5" w:rsidRDefault="004003B5">
      <w:pPr>
        <w:pStyle w:val="CM8"/>
        <w:ind w:left="465" w:hanging="350"/>
        <w:rPr>
          <w:b/>
          <w:bCs/>
          <w:sz w:val="23"/>
          <w:szCs w:val="23"/>
        </w:rPr>
      </w:pPr>
      <w:r w:rsidRPr="004003B5">
        <w:rPr>
          <w:b/>
          <w:bCs/>
          <w:sz w:val="23"/>
          <w:szCs w:val="23"/>
        </w:rPr>
        <w:t xml:space="preserve">2.8.2 Chapter 2 </w:t>
      </w:r>
      <w:r w:rsidR="008837F4" w:rsidRPr="004003B5">
        <w:rPr>
          <w:b/>
          <w:bCs/>
          <w:sz w:val="23"/>
          <w:szCs w:val="23"/>
        </w:rPr>
        <w:t xml:space="preserve"> </w:t>
      </w:r>
    </w:p>
    <w:p w:rsidR="004003B5" w:rsidRPr="00CC525B" w:rsidRDefault="004003B5" w:rsidP="00CC525B">
      <w:pPr>
        <w:pStyle w:val="Default"/>
        <w:spacing w:line="271" w:lineRule="atLeast"/>
        <w:ind w:left="119"/>
        <w:jc w:val="both"/>
        <w:rPr>
          <w:color w:val="auto"/>
          <w:sz w:val="23"/>
          <w:szCs w:val="23"/>
        </w:rPr>
      </w:pPr>
    </w:p>
    <w:p w:rsidR="008837F4" w:rsidRPr="00CC525B" w:rsidRDefault="008837F4" w:rsidP="00CC525B">
      <w:pPr>
        <w:pStyle w:val="Default"/>
        <w:spacing w:line="271" w:lineRule="atLeast"/>
        <w:ind w:left="119"/>
        <w:jc w:val="both"/>
        <w:rPr>
          <w:color w:val="auto"/>
          <w:sz w:val="23"/>
          <w:szCs w:val="23"/>
        </w:rPr>
      </w:pPr>
      <w:r w:rsidRPr="00CC525B">
        <w:rPr>
          <w:color w:val="auto"/>
          <w:sz w:val="23"/>
          <w:szCs w:val="23"/>
        </w:rPr>
        <w:t xml:space="preserve">This is the main body of the report it should include the </w:t>
      </w:r>
      <w:r w:rsidR="004003B5" w:rsidRPr="00CC525B">
        <w:rPr>
          <w:color w:val="auto"/>
          <w:sz w:val="23"/>
          <w:szCs w:val="23"/>
        </w:rPr>
        <w:t xml:space="preserve">Design / Design of Experiment </w:t>
      </w:r>
      <w:r w:rsidRPr="00CC525B">
        <w:rPr>
          <w:color w:val="auto"/>
          <w:sz w:val="23"/>
          <w:szCs w:val="23"/>
        </w:rPr>
        <w:t>Software Development/ Mathematical Model.</w:t>
      </w:r>
    </w:p>
    <w:p w:rsidR="004003B5" w:rsidRDefault="004003B5" w:rsidP="004003B5">
      <w:pPr>
        <w:pStyle w:val="CM8"/>
        <w:ind w:left="465" w:hanging="350"/>
        <w:rPr>
          <w:b/>
          <w:bCs/>
          <w:sz w:val="23"/>
          <w:szCs w:val="23"/>
        </w:rPr>
      </w:pPr>
    </w:p>
    <w:p w:rsidR="004003B5" w:rsidRPr="004003B5" w:rsidRDefault="004003B5" w:rsidP="004003B5">
      <w:pPr>
        <w:pStyle w:val="CM8"/>
        <w:ind w:left="465" w:hanging="350"/>
        <w:rPr>
          <w:b/>
          <w:bCs/>
          <w:sz w:val="23"/>
          <w:szCs w:val="23"/>
        </w:rPr>
      </w:pPr>
      <w:r w:rsidRPr="004003B5">
        <w:rPr>
          <w:b/>
          <w:bCs/>
          <w:sz w:val="23"/>
          <w:szCs w:val="23"/>
        </w:rPr>
        <w:t xml:space="preserve">2.8.2 </w:t>
      </w:r>
      <w:r>
        <w:rPr>
          <w:b/>
          <w:bCs/>
          <w:sz w:val="23"/>
          <w:szCs w:val="23"/>
        </w:rPr>
        <w:t>Chapter 3</w:t>
      </w:r>
      <w:r w:rsidR="007B4049">
        <w:rPr>
          <w:b/>
          <w:bCs/>
          <w:sz w:val="23"/>
          <w:szCs w:val="23"/>
        </w:rPr>
        <w:t>: Results and discussion</w:t>
      </w:r>
      <w:r w:rsidRPr="004003B5">
        <w:rPr>
          <w:b/>
          <w:bCs/>
          <w:sz w:val="23"/>
          <w:szCs w:val="23"/>
        </w:rPr>
        <w:t xml:space="preserve">  </w:t>
      </w:r>
    </w:p>
    <w:p w:rsidR="008837F4" w:rsidRDefault="008837F4" w:rsidP="00E97C6C">
      <w:pPr>
        <w:pStyle w:val="CM8"/>
        <w:ind w:left="465" w:hanging="35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B4049">
        <w:rPr>
          <w:sz w:val="23"/>
          <w:szCs w:val="23"/>
        </w:rPr>
        <w:t>This chapter includes results and d</w:t>
      </w:r>
      <w:r>
        <w:rPr>
          <w:sz w:val="23"/>
          <w:szCs w:val="23"/>
        </w:rPr>
        <w:t xml:space="preserve">iscussions </w:t>
      </w:r>
    </w:p>
    <w:p w:rsidR="004003B5" w:rsidRPr="007B4049" w:rsidRDefault="004003B5" w:rsidP="00875371">
      <w:pPr>
        <w:pStyle w:val="CM8"/>
        <w:ind w:left="465" w:hanging="350"/>
        <w:rPr>
          <w:b/>
          <w:bCs/>
          <w:sz w:val="23"/>
          <w:szCs w:val="23"/>
        </w:rPr>
      </w:pPr>
      <w:r w:rsidRPr="007B4049">
        <w:rPr>
          <w:b/>
          <w:bCs/>
          <w:sz w:val="23"/>
          <w:szCs w:val="23"/>
        </w:rPr>
        <w:t>2.8.2 Chapter 4</w:t>
      </w:r>
      <w:r w:rsidR="007B4049" w:rsidRPr="007B4049">
        <w:rPr>
          <w:b/>
          <w:bCs/>
          <w:sz w:val="23"/>
          <w:szCs w:val="23"/>
        </w:rPr>
        <w:t xml:space="preserve">: </w:t>
      </w:r>
      <w:r w:rsidR="00875371">
        <w:rPr>
          <w:b/>
          <w:bCs/>
          <w:sz w:val="23"/>
          <w:szCs w:val="23"/>
        </w:rPr>
        <w:t>Summary</w:t>
      </w:r>
      <w:r w:rsidR="007B4049" w:rsidRPr="007B4049">
        <w:rPr>
          <w:b/>
          <w:bCs/>
          <w:sz w:val="23"/>
          <w:szCs w:val="23"/>
        </w:rPr>
        <w:t xml:space="preserve"> and Recommendations</w:t>
      </w:r>
      <w:r w:rsidRPr="007B4049">
        <w:rPr>
          <w:b/>
          <w:bCs/>
          <w:sz w:val="23"/>
          <w:szCs w:val="23"/>
        </w:rPr>
        <w:t xml:space="preserve">  </w:t>
      </w:r>
    </w:p>
    <w:p w:rsidR="008837F4" w:rsidRDefault="007B4049" w:rsidP="007B4049">
      <w:pPr>
        <w:pStyle w:val="CM12"/>
        <w:spacing w:line="268" w:lineRule="atLeast"/>
        <w:ind w:left="465" w:hanging="350"/>
        <w:rPr>
          <w:sz w:val="23"/>
          <w:szCs w:val="23"/>
        </w:rPr>
      </w:pPr>
      <w:r>
        <w:rPr>
          <w:sz w:val="23"/>
          <w:szCs w:val="23"/>
        </w:rPr>
        <w:t xml:space="preserve">This chapter includes </w:t>
      </w:r>
      <w:r w:rsidR="008837F4">
        <w:rPr>
          <w:sz w:val="23"/>
          <w:szCs w:val="23"/>
        </w:rPr>
        <w:t>summ</w:t>
      </w:r>
      <w:r>
        <w:rPr>
          <w:sz w:val="23"/>
          <w:szCs w:val="23"/>
        </w:rPr>
        <w:t>ary</w:t>
      </w:r>
      <w:r w:rsidR="008837F4">
        <w:rPr>
          <w:sz w:val="23"/>
          <w:szCs w:val="23"/>
        </w:rPr>
        <w:t xml:space="preserve"> of</w:t>
      </w:r>
      <w:r w:rsidR="004003B5">
        <w:rPr>
          <w:sz w:val="23"/>
          <w:szCs w:val="23"/>
        </w:rPr>
        <w:t xml:space="preserve"> </w:t>
      </w:r>
      <w:r w:rsidR="008837F4">
        <w:rPr>
          <w:sz w:val="23"/>
          <w:szCs w:val="23"/>
        </w:rPr>
        <w:t>the work done, probl</w:t>
      </w:r>
      <w:r w:rsidR="00E97C6C">
        <w:rPr>
          <w:sz w:val="23"/>
          <w:szCs w:val="23"/>
        </w:rPr>
        <w:t xml:space="preserve">ems faced, lessons learned, and </w:t>
      </w:r>
      <w:r w:rsidR="008837F4">
        <w:rPr>
          <w:sz w:val="23"/>
          <w:szCs w:val="23"/>
        </w:rPr>
        <w:t xml:space="preserve">suggestions for future work.  </w:t>
      </w:r>
    </w:p>
    <w:p w:rsidR="008837F4" w:rsidRDefault="008837F4">
      <w:pPr>
        <w:pStyle w:val="CM12"/>
        <w:spacing w:line="268" w:lineRule="atLeast"/>
        <w:ind w:left="465" w:hanging="350"/>
        <w:rPr>
          <w:sz w:val="23"/>
          <w:szCs w:val="23"/>
        </w:rPr>
        <w:sectPr w:rsidR="008837F4">
          <w:type w:val="continuous"/>
          <w:pgSz w:w="11905" w:h="16840"/>
          <w:pgMar w:top="2080" w:right="1065" w:bottom="1340" w:left="1960" w:header="720" w:footer="720" w:gutter="0"/>
          <w:cols w:space="720"/>
          <w:noEndnote/>
        </w:sectPr>
      </w:pPr>
    </w:p>
    <w:p w:rsidR="008837F4" w:rsidRDefault="00A176DE">
      <w:pPr>
        <w:pStyle w:val="Default"/>
        <w:spacing w:line="271" w:lineRule="atLeast"/>
        <w:ind w:left="55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2.9</w:t>
      </w:r>
      <w:r w:rsidR="008837F4">
        <w:rPr>
          <w:b/>
          <w:bCs/>
          <w:color w:val="auto"/>
          <w:sz w:val="23"/>
          <w:szCs w:val="23"/>
        </w:rPr>
        <w:t xml:space="preserve"> References </w:t>
      </w:r>
    </w:p>
    <w:p w:rsidR="008837F4" w:rsidRDefault="008837F4" w:rsidP="00A176DE">
      <w:pPr>
        <w:pStyle w:val="CM12"/>
        <w:spacing w:line="268" w:lineRule="atLeast"/>
        <w:ind w:left="465" w:hanging="350"/>
        <w:rPr>
          <w:sz w:val="23"/>
          <w:szCs w:val="23"/>
        </w:rPr>
        <w:sectPr w:rsidR="008837F4">
          <w:type w:val="continuous"/>
          <w:pgSz w:w="11905" w:h="16840"/>
          <w:pgMar w:top="2080" w:right="1065" w:bottom="1340" w:left="1960" w:header="720" w:footer="720" w:gutter="0"/>
          <w:cols w:space="720"/>
          <w:noEndnote/>
        </w:sectPr>
      </w:pPr>
    </w:p>
    <w:p w:rsidR="008837F4" w:rsidRDefault="008837F4">
      <w:pPr>
        <w:pStyle w:val="CM9"/>
        <w:ind w:left="348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a. Periodical </w:t>
      </w:r>
    </w:p>
    <w:p w:rsidR="008837F4" w:rsidRDefault="008837F4">
      <w:pPr>
        <w:pStyle w:val="CM12"/>
        <w:spacing w:line="268" w:lineRule="atLeast"/>
        <w:ind w:left="1050"/>
        <w:rPr>
          <w:sz w:val="23"/>
          <w:szCs w:val="23"/>
        </w:rPr>
      </w:pPr>
      <w:r>
        <w:rPr>
          <w:sz w:val="23"/>
          <w:szCs w:val="23"/>
        </w:rPr>
        <w:t xml:space="preserve">Hourani, M., and Wedian, F. (2000). The effect of adatoms on the corrosion rate of copper.  Corrosion Science, 42, 2131-2144. </w:t>
      </w:r>
    </w:p>
    <w:p w:rsidR="008837F4" w:rsidRDefault="008837F4">
      <w:pPr>
        <w:pStyle w:val="CM12"/>
        <w:spacing w:line="268" w:lineRule="atLeast"/>
        <w:ind w:left="1050"/>
        <w:rPr>
          <w:sz w:val="23"/>
          <w:szCs w:val="23"/>
        </w:rPr>
        <w:sectPr w:rsidR="008837F4">
          <w:type w:val="continuous"/>
          <w:pgSz w:w="11905" w:h="16840"/>
          <w:pgMar w:top="2080" w:right="1065" w:bottom="1340" w:left="1960" w:header="720" w:footer="720" w:gutter="0"/>
          <w:cols w:space="720"/>
          <w:noEndnote/>
        </w:sectPr>
      </w:pPr>
    </w:p>
    <w:p w:rsidR="008837F4" w:rsidRDefault="008837F4">
      <w:pPr>
        <w:pStyle w:val="CM9"/>
        <w:ind w:left="348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b. Books  </w:t>
      </w:r>
    </w:p>
    <w:p w:rsidR="008837F4" w:rsidRDefault="008837F4">
      <w:pPr>
        <w:pStyle w:val="CM12"/>
        <w:spacing w:line="268" w:lineRule="atLeast"/>
        <w:ind w:left="1050"/>
        <w:rPr>
          <w:sz w:val="23"/>
          <w:szCs w:val="23"/>
        </w:rPr>
      </w:pPr>
      <w:r>
        <w:rPr>
          <w:sz w:val="23"/>
          <w:szCs w:val="23"/>
        </w:rPr>
        <w:t>Mitchell, T.R, and Larson, J. R., Jr. (1987).  People in organizations: An introduction to organizational behavior; (3</w:t>
      </w:r>
      <w:r>
        <w:rPr>
          <w:position w:val="11"/>
          <w:sz w:val="15"/>
          <w:szCs w:val="15"/>
          <w:vertAlign w:val="superscript"/>
        </w:rPr>
        <w:t>rd</w:t>
      </w:r>
      <w:r>
        <w:rPr>
          <w:sz w:val="23"/>
          <w:szCs w:val="23"/>
        </w:rPr>
        <w:t xml:space="preserve"> ed.).  New York: McGrawHill. </w:t>
      </w:r>
    </w:p>
    <w:p w:rsidR="00A176DE" w:rsidRPr="00A176DE" w:rsidRDefault="00A176DE" w:rsidP="00A176DE">
      <w:pPr>
        <w:pStyle w:val="CM12"/>
        <w:spacing w:line="268" w:lineRule="atLeast"/>
        <w:ind w:left="1305" w:hanging="350"/>
        <w:rPr>
          <w:sz w:val="23"/>
          <w:szCs w:val="23"/>
        </w:rPr>
      </w:pPr>
      <w:r w:rsidRPr="00A176DE">
        <w:rPr>
          <w:sz w:val="23"/>
          <w:szCs w:val="23"/>
        </w:rPr>
        <w:t xml:space="preserve">Note: Reference must follow the ASCE format given at: </w:t>
      </w:r>
    </w:p>
    <w:p w:rsidR="008837F4" w:rsidRDefault="00A176DE" w:rsidP="00A176DE">
      <w:pPr>
        <w:pStyle w:val="Default"/>
        <w:spacing w:line="271" w:lineRule="atLeast"/>
        <w:ind w:left="235" w:firstLine="720"/>
        <w:rPr>
          <w:color w:val="auto"/>
          <w:sz w:val="23"/>
          <w:szCs w:val="23"/>
        </w:rPr>
      </w:pPr>
      <w:r w:rsidRPr="00A176DE">
        <w:rPr>
          <w:color w:val="auto"/>
          <w:sz w:val="23"/>
          <w:szCs w:val="23"/>
        </w:rPr>
        <w:t>http://www.libraries.uc.edu/libraries/ceas/instruction/classes/civil/asceform.html</w:t>
      </w:r>
      <w:r w:rsidR="008837F4">
        <w:rPr>
          <w:color w:val="auto"/>
          <w:sz w:val="23"/>
          <w:szCs w:val="23"/>
        </w:rPr>
        <w:t xml:space="preserve"> </w:t>
      </w:r>
    </w:p>
    <w:p w:rsidR="008837F4" w:rsidRDefault="008837F4">
      <w:pPr>
        <w:pStyle w:val="Default"/>
        <w:spacing w:line="271" w:lineRule="atLeast"/>
        <w:ind w:left="1050" w:hanging="700"/>
        <w:rPr>
          <w:color w:val="auto"/>
          <w:sz w:val="23"/>
          <w:szCs w:val="23"/>
        </w:rPr>
        <w:sectPr w:rsidR="008837F4">
          <w:type w:val="continuous"/>
          <w:pgSz w:w="11905" w:h="16840"/>
          <w:pgMar w:top="2080" w:right="1065" w:bottom="1340" w:left="1960" w:header="720" w:footer="720" w:gutter="0"/>
          <w:cols w:space="720"/>
          <w:noEndnote/>
        </w:sectPr>
      </w:pPr>
    </w:p>
    <w:p w:rsidR="008837F4" w:rsidRDefault="008837F4">
      <w:pPr>
        <w:pStyle w:val="Default"/>
        <w:rPr>
          <w:color w:val="auto"/>
        </w:rPr>
      </w:pPr>
    </w:p>
    <w:p w:rsidR="008837F4" w:rsidRPr="00E97C6C" w:rsidRDefault="00E83360" w:rsidP="00E97C6C">
      <w:pPr>
        <w:pStyle w:val="Default"/>
        <w:spacing w:line="271" w:lineRule="atLeast"/>
        <w:ind w:left="55"/>
        <w:rPr>
          <w:b/>
          <w:bCs/>
          <w:color w:val="auto"/>
          <w:sz w:val="23"/>
          <w:szCs w:val="23"/>
        </w:rPr>
      </w:pPr>
      <w:r w:rsidRPr="00E97C6C">
        <w:rPr>
          <w:b/>
          <w:bCs/>
          <w:color w:val="auto"/>
          <w:sz w:val="23"/>
          <w:szCs w:val="23"/>
        </w:rPr>
        <w:t>2.10</w:t>
      </w:r>
      <w:r w:rsidR="008837F4" w:rsidRPr="00E97C6C">
        <w:rPr>
          <w:b/>
          <w:bCs/>
          <w:color w:val="auto"/>
          <w:sz w:val="23"/>
          <w:szCs w:val="23"/>
        </w:rPr>
        <w:t xml:space="preserve"> Appendices. </w:t>
      </w:r>
    </w:p>
    <w:p w:rsidR="008837F4" w:rsidRDefault="008837F4">
      <w:pPr>
        <w:pStyle w:val="CM13"/>
        <w:ind w:left="35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Supplied, if required, for data sheets, program listing, Mathematical derivation… etc. </w:t>
      </w:r>
    </w:p>
    <w:p w:rsidR="00F747F7" w:rsidRDefault="00E83360" w:rsidP="00F747F7">
      <w:pPr>
        <w:pStyle w:val="CM13"/>
        <w:spacing w:line="240" w:lineRule="atLeast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lastRenderedPageBreak/>
        <w:t>3 Report copies</w:t>
      </w:r>
    </w:p>
    <w:p w:rsidR="00307611" w:rsidRPr="00F747F7" w:rsidRDefault="00307611" w:rsidP="00307611">
      <w:pPr>
        <w:pStyle w:val="CM13"/>
        <w:spacing w:line="240" w:lineRule="atLeast"/>
        <w:jc w:val="both"/>
        <w:rPr>
          <w:sz w:val="23"/>
          <w:szCs w:val="23"/>
        </w:rPr>
        <w:sectPr w:rsidR="00307611" w:rsidRPr="00F747F7">
          <w:type w:val="continuous"/>
          <w:pgSz w:w="11905" w:h="16840"/>
          <w:pgMar w:top="2080" w:right="1205" w:bottom="1340" w:left="1600" w:header="720" w:footer="720" w:gutter="0"/>
          <w:cols w:space="720"/>
          <w:noEndnote/>
        </w:sectPr>
      </w:pPr>
      <w:r>
        <w:rPr>
          <w:sz w:val="23"/>
          <w:szCs w:val="23"/>
        </w:rPr>
        <w:t xml:space="preserve">Three </w:t>
      </w:r>
      <w:r w:rsidR="00E83360">
        <w:rPr>
          <w:sz w:val="23"/>
          <w:szCs w:val="23"/>
        </w:rPr>
        <w:t xml:space="preserve">bound copies with original advisor signature should be submitted to the civil </w:t>
      </w:r>
      <w:r>
        <w:rPr>
          <w:sz w:val="23"/>
          <w:szCs w:val="23"/>
        </w:rPr>
        <w:t>engineering department chair office.  A soft copy of the project</w:t>
      </w:r>
      <w:r>
        <w:t xml:space="preserve"> </w:t>
      </w:r>
      <w:r>
        <w:rPr>
          <w:sz w:val="23"/>
          <w:szCs w:val="23"/>
        </w:rPr>
        <w:t>should also be submitted. This should be inserted in an envelope attached to the back cover of each copy.</w:t>
      </w: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307611" w:rsidRDefault="00307611" w:rsidP="00F747F7">
      <w:pPr>
        <w:pStyle w:val="CM13"/>
        <w:spacing w:line="240" w:lineRule="atLeast"/>
        <w:jc w:val="both"/>
        <w:rPr>
          <w:sz w:val="23"/>
          <w:szCs w:val="23"/>
        </w:rPr>
      </w:pPr>
    </w:p>
    <w:p w:rsidR="008837F4" w:rsidRDefault="008837F4">
      <w:pPr>
        <w:pStyle w:val="Default"/>
        <w:rPr>
          <w:color w:val="auto"/>
        </w:rPr>
        <w:sectPr w:rsidR="008837F4">
          <w:type w:val="continuous"/>
          <w:pgSz w:w="11905" w:h="16840"/>
          <w:pgMar w:top="2080" w:right="1205" w:bottom="1340" w:left="1600" w:header="720" w:footer="720" w:gutter="0"/>
          <w:cols w:space="720"/>
          <w:noEndnote/>
        </w:sectPr>
      </w:pPr>
    </w:p>
    <w:p w:rsidR="00E83360" w:rsidRPr="00523E22" w:rsidRDefault="006C53FC" w:rsidP="00523E22">
      <w:pPr>
        <w:spacing w:after="0"/>
        <w:jc w:val="both"/>
        <w:rPr>
          <w:rFonts w:cs="Calibri"/>
          <w:b/>
          <w:bCs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-716915</wp:posOffset>
            </wp:positionV>
            <wp:extent cx="1362075" cy="1476375"/>
            <wp:effectExtent l="0" t="0" r="9525" b="9525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25B" w:rsidRPr="00DD61C0" w:rsidRDefault="00CC525B" w:rsidP="00523E22">
      <w:pPr>
        <w:spacing w:after="0"/>
        <w:jc w:val="center"/>
        <w:rPr>
          <w:rFonts w:ascii="Arial" w:hAnsi="Arial"/>
          <w:sz w:val="36"/>
          <w:szCs w:val="36"/>
        </w:rPr>
      </w:pPr>
      <w:r w:rsidRPr="00DD61C0">
        <w:rPr>
          <w:rFonts w:ascii="Arial" w:hAnsi="Arial"/>
          <w:sz w:val="36"/>
          <w:szCs w:val="36"/>
        </w:rPr>
        <w:t>Tabuk University</w:t>
      </w:r>
    </w:p>
    <w:p w:rsidR="00523E22" w:rsidRPr="00DD61C0" w:rsidRDefault="00CC525B" w:rsidP="00523E22">
      <w:pPr>
        <w:spacing w:after="0"/>
        <w:jc w:val="center"/>
        <w:rPr>
          <w:rFonts w:ascii="Arial" w:hAnsi="Arial"/>
          <w:sz w:val="36"/>
          <w:szCs w:val="36"/>
        </w:rPr>
      </w:pPr>
      <w:r w:rsidRPr="00DD61C0">
        <w:rPr>
          <w:rFonts w:ascii="Arial" w:hAnsi="Arial"/>
          <w:sz w:val="36"/>
          <w:szCs w:val="36"/>
        </w:rPr>
        <w:t>College</w:t>
      </w:r>
      <w:r w:rsidR="00523E22" w:rsidRPr="00DD61C0">
        <w:rPr>
          <w:rFonts w:ascii="Arial" w:hAnsi="Arial"/>
          <w:sz w:val="36"/>
          <w:szCs w:val="36"/>
        </w:rPr>
        <w:t xml:space="preserve"> of Engineering</w:t>
      </w:r>
    </w:p>
    <w:p w:rsidR="00523E22" w:rsidRPr="00DD61C0" w:rsidRDefault="00523E22" w:rsidP="001F5431">
      <w:pPr>
        <w:tabs>
          <w:tab w:val="left" w:pos="2585"/>
          <w:tab w:val="center" w:pos="4480"/>
        </w:tabs>
        <w:spacing w:after="0"/>
        <w:jc w:val="center"/>
        <w:rPr>
          <w:rFonts w:ascii="Arial" w:hAnsi="Arial"/>
          <w:sz w:val="28"/>
          <w:szCs w:val="28"/>
        </w:rPr>
      </w:pPr>
      <w:r w:rsidRPr="00DD61C0">
        <w:rPr>
          <w:rFonts w:ascii="Arial" w:hAnsi="Arial"/>
          <w:sz w:val="36"/>
          <w:szCs w:val="36"/>
        </w:rPr>
        <w:t>Civil Eng</w:t>
      </w:r>
      <w:r w:rsidR="00CC525B" w:rsidRPr="00DD61C0">
        <w:rPr>
          <w:rFonts w:ascii="Arial" w:hAnsi="Arial"/>
          <w:sz w:val="36"/>
          <w:szCs w:val="36"/>
        </w:rPr>
        <w:t>ineering</w:t>
      </w:r>
      <w:r w:rsidRPr="00DD61C0">
        <w:rPr>
          <w:rFonts w:ascii="Arial" w:hAnsi="Arial"/>
          <w:sz w:val="36"/>
          <w:szCs w:val="36"/>
        </w:rPr>
        <w:t xml:space="preserve"> Department</w:t>
      </w:r>
    </w:p>
    <w:p w:rsidR="008837F4" w:rsidRPr="00523E22" w:rsidRDefault="008837F4">
      <w:pPr>
        <w:pStyle w:val="Default"/>
        <w:rPr>
          <w:color w:val="auto"/>
          <w:sz w:val="28"/>
          <w:szCs w:val="28"/>
        </w:rPr>
      </w:pPr>
    </w:p>
    <w:p w:rsidR="00523E22" w:rsidRPr="00523E22" w:rsidRDefault="00523E22" w:rsidP="00523E22">
      <w:pPr>
        <w:pStyle w:val="CM13"/>
        <w:spacing w:line="268" w:lineRule="atLeast"/>
        <w:rPr>
          <w:b/>
          <w:bCs/>
          <w:sz w:val="28"/>
          <w:szCs w:val="28"/>
        </w:rPr>
      </w:pPr>
    </w:p>
    <w:p w:rsidR="00DD61C0" w:rsidRPr="00DD61C0" w:rsidRDefault="00DD61C0">
      <w:pPr>
        <w:pStyle w:val="CM13"/>
        <w:spacing w:line="268" w:lineRule="atLeast"/>
        <w:jc w:val="center"/>
        <w:rPr>
          <w:rFonts w:ascii="Arial Black" w:hAnsi="Arial Black"/>
          <w:b/>
          <w:bCs/>
          <w:sz w:val="36"/>
          <w:szCs w:val="36"/>
        </w:rPr>
      </w:pPr>
      <w:r w:rsidRPr="00DD61C0">
        <w:rPr>
          <w:rFonts w:ascii="Arial Black" w:hAnsi="Arial Black"/>
          <w:b/>
          <w:bCs/>
          <w:sz w:val="36"/>
          <w:szCs w:val="36"/>
        </w:rPr>
        <w:t>Graduation Project</w:t>
      </w:r>
      <w:r w:rsidR="001F5431">
        <w:rPr>
          <w:rFonts w:ascii="Arial Black" w:hAnsi="Arial Black"/>
          <w:b/>
          <w:bCs/>
          <w:sz w:val="36"/>
          <w:szCs w:val="36"/>
        </w:rPr>
        <w:t xml:space="preserve"> (CE 49x)</w:t>
      </w:r>
      <w:r w:rsidRPr="00DD61C0">
        <w:rPr>
          <w:rFonts w:ascii="Arial Black" w:hAnsi="Arial Black"/>
          <w:b/>
          <w:bCs/>
          <w:sz w:val="36"/>
          <w:szCs w:val="36"/>
        </w:rPr>
        <w:t xml:space="preserve"> </w:t>
      </w:r>
    </w:p>
    <w:p w:rsidR="008837F4" w:rsidRPr="00DD61C0" w:rsidRDefault="00DD61C0">
      <w:pPr>
        <w:pStyle w:val="CM13"/>
        <w:spacing w:line="268" w:lineRule="atLeast"/>
        <w:jc w:val="center"/>
        <w:rPr>
          <w:rFonts w:ascii="Arial Black" w:hAnsi="Arial Black"/>
          <w:sz w:val="36"/>
          <w:szCs w:val="36"/>
        </w:rPr>
      </w:pPr>
      <w:r w:rsidRPr="00DD61C0">
        <w:rPr>
          <w:rFonts w:ascii="Arial Black" w:hAnsi="Arial Black"/>
          <w:sz w:val="36"/>
          <w:szCs w:val="36"/>
        </w:rPr>
        <w:t>Project Title</w:t>
      </w:r>
    </w:p>
    <w:p w:rsidR="00523E22" w:rsidRPr="00523E22" w:rsidRDefault="008837F4" w:rsidP="00F62030">
      <w:pPr>
        <w:pStyle w:val="CM13"/>
        <w:spacing w:after="300" w:line="268" w:lineRule="atLeast"/>
        <w:jc w:val="center"/>
        <w:rPr>
          <w:b/>
          <w:bCs/>
          <w:sz w:val="28"/>
          <w:szCs w:val="28"/>
        </w:rPr>
      </w:pPr>
      <w:r w:rsidRPr="00523E22">
        <w:rPr>
          <w:b/>
          <w:bCs/>
          <w:sz w:val="28"/>
          <w:szCs w:val="28"/>
        </w:rPr>
        <w:t>By</w:t>
      </w:r>
    </w:p>
    <w:p w:rsidR="008837F4" w:rsidRPr="00DD61C0" w:rsidRDefault="00DD61C0" w:rsidP="00F62030">
      <w:pPr>
        <w:pStyle w:val="CM1"/>
        <w:spacing w:after="600"/>
        <w:jc w:val="center"/>
        <w:rPr>
          <w:sz w:val="36"/>
          <w:szCs w:val="36"/>
        </w:rPr>
      </w:pPr>
      <w:r w:rsidRPr="00DD61C0">
        <w:rPr>
          <w:sz w:val="36"/>
          <w:szCs w:val="36"/>
        </w:rPr>
        <w:t>Design Team Name(s)</w:t>
      </w:r>
    </w:p>
    <w:p w:rsidR="00DD61C0" w:rsidRDefault="00F747F7" w:rsidP="00DD61C0">
      <w:pPr>
        <w:pStyle w:val="CM13"/>
        <w:spacing w:after="300" w:line="26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Adviser</w:t>
      </w:r>
      <w:r w:rsidR="008837F4" w:rsidRPr="00523E22">
        <w:rPr>
          <w:b/>
          <w:bCs/>
          <w:sz w:val="28"/>
          <w:szCs w:val="28"/>
        </w:rPr>
        <w:t xml:space="preserve"> </w:t>
      </w:r>
    </w:p>
    <w:p w:rsidR="008837F4" w:rsidRPr="00523E22" w:rsidRDefault="00DD61C0" w:rsidP="00DD61C0">
      <w:pPr>
        <w:pStyle w:val="CM1"/>
        <w:spacing w:after="600"/>
        <w:jc w:val="center"/>
        <w:rPr>
          <w:sz w:val="28"/>
          <w:szCs w:val="28"/>
        </w:rPr>
      </w:pPr>
      <w:r w:rsidRPr="00DD61C0">
        <w:rPr>
          <w:sz w:val="36"/>
          <w:szCs w:val="36"/>
        </w:rPr>
        <w:t>Supervisor(s) Name(s)</w:t>
      </w:r>
      <w:r w:rsidR="008837F4" w:rsidRPr="00523E22">
        <w:rPr>
          <w:b/>
          <w:bCs/>
          <w:sz w:val="28"/>
          <w:szCs w:val="28"/>
        </w:rPr>
        <w:br/>
      </w:r>
    </w:p>
    <w:p w:rsidR="008837F4" w:rsidRPr="00DD61C0" w:rsidRDefault="008837F4" w:rsidP="00F747F7">
      <w:pPr>
        <w:pStyle w:val="CM1"/>
        <w:spacing w:after="1003"/>
        <w:jc w:val="center"/>
        <w:rPr>
          <w:b/>
          <w:bCs/>
          <w:sz w:val="26"/>
          <w:szCs w:val="26"/>
        </w:rPr>
      </w:pPr>
      <w:r w:rsidRPr="00523E22">
        <w:rPr>
          <w:b/>
          <w:bCs/>
          <w:sz w:val="28"/>
          <w:szCs w:val="28"/>
        </w:rPr>
        <w:br/>
      </w:r>
      <w:r w:rsidR="00DD61C0" w:rsidRPr="00DD61C0">
        <w:rPr>
          <w:b/>
          <w:bCs/>
          <w:sz w:val="26"/>
          <w:szCs w:val="26"/>
        </w:rPr>
        <w:lastRenderedPageBreak/>
        <w:t xml:space="preserve">Submitted in Partial Fulfillment of the Requirement for the B.Sc. Degree, </w:t>
      </w:r>
      <w:r w:rsidR="00DD61C0">
        <w:rPr>
          <w:b/>
          <w:bCs/>
          <w:sz w:val="26"/>
          <w:szCs w:val="26"/>
        </w:rPr>
        <w:t xml:space="preserve">  </w:t>
      </w:r>
      <w:r w:rsidR="00DD61C0" w:rsidRPr="00DD61C0">
        <w:rPr>
          <w:b/>
          <w:bCs/>
          <w:sz w:val="26"/>
          <w:szCs w:val="26"/>
        </w:rPr>
        <w:t>Civil Engineering Department</w:t>
      </w:r>
      <w:r w:rsidR="00DD61C0">
        <w:rPr>
          <w:b/>
          <w:bCs/>
          <w:sz w:val="26"/>
          <w:szCs w:val="26"/>
        </w:rPr>
        <w:t xml:space="preserve">,                                            </w:t>
      </w:r>
      <w:r w:rsidR="00DD61C0" w:rsidRPr="00DD61C0">
        <w:rPr>
          <w:b/>
          <w:bCs/>
          <w:sz w:val="26"/>
          <w:szCs w:val="26"/>
        </w:rPr>
        <w:t xml:space="preserve"> </w:t>
      </w:r>
      <w:r w:rsidR="00F747F7">
        <w:rPr>
          <w:b/>
          <w:bCs/>
          <w:sz w:val="26"/>
          <w:szCs w:val="26"/>
        </w:rPr>
        <w:t>Faculty</w:t>
      </w:r>
      <w:r w:rsidR="00DD61C0" w:rsidRPr="00DD61C0">
        <w:rPr>
          <w:b/>
          <w:bCs/>
          <w:sz w:val="26"/>
          <w:szCs w:val="26"/>
        </w:rPr>
        <w:t xml:space="preserve"> of Engineering, </w:t>
      </w:r>
      <w:r w:rsidR="00DD61C0">
        <w:rPr>
          <w:b/>
          <w:bCs/>
          <w:sz w:val="26"/>
          <w:szCs w:val="26"/>
        </w:rPr>
        <w:t>Tabuk</w:t>
      </w:r>
      <w:r w:rsidR="00DD61C0" w:rsidRPr="00DD61C0">
        <w:rPr>
          <w:b/>
          <w:bCs/>
          <w:sz w:val="26"/>
          <w:szCs w:val="26"/>
        </w:rPr>
        <w:t xml:space="preserve"> University, </w:t>
      </w:r>
      <w:r w:rsidR="00DD61C0">
        <w:rPr>
          <w:b/>
          <w:bCs/>
          <w:sz w:val="26"/>
          <w:szCs w:val="26"/>
        </w:rPr>
        <w:t>Tabuk</w:t>
      </w:r>
      <w:r w:rsidR="00DD61C0" w:rsidRPr="00DD61C0">
        <w:rPr>
          <w:b/>
          <w:bCs/>
          <w:sz w:val="26"/>
          <w:szCs w:val="26"/>
        </w:rPr>
        <w:t>, Kingdom of Saudi Arabia.</w:t>
      </w:r>
    </w:p>
    <w:p w:rsidR="00DD61C0" w:rsidRPr="00DD61C0" w:rsidRDefault="00DD61C0" w:rsidP="00DD61C0">
      <w:pPr>
        <w:pStyle w:val="Default"/>
        <w:jc w:val="center"/>
        <w:rPr>
          <w:sz w:val="28"/>
          <w:szCs w:val="28"/>
        </w:rPr>
      </w:pPr>
      <w:r w:rsidRPr="00DD61C0">
        <w:rPr>
          <w:sz w:val="28"/>
          <w:szCs w:val="28"/>
        </w:rPr>
        <w:t>Month 143x (June 20xx)</w:t>
      </w:r>
    </w:p>
    <w:sectPr w:rsidR="00DD61C0" w:rsidRPr="00DD61C0">
      <w:type w:val="continuous"/>
      <w:pgSz w:w="11905" w:h="16840"/>
      <w:pgMar w:top="2305" w:right="1225" w:bottom="134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B1" w:rsidRDefault="008965B1" w:rsidP="00523E22">
      <w:pPr>
        <w:spacing w:after="0" w:line="240" w:lineRule="auto"/>
      </w:pPr>
      <w:r>
        <w:separator/>
      </w:r>
    </w:p>
  </w:endnote>
  <w:endnote w:type="continuationSeparator" w:id="0">
    <w:p w:rsidR="008965B1" w:rsidRDefault="008965B1" w:rsidP="0052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B1" w:rsidRDefault="008965B1" w:rsidP="00523E22">
      <w:pPr>
        <w:spacing w:after="0" w:line="240" w:lineRule="auto"/>
      </w:pPr>
      <w:r>
        <w:separator/>
      </w:r>
    </w:p>
  </w:footnote>
  <w:footnote w:type="continuationSeparator" w:id="0">
    <w:p w:rsidR="008965B1" w:rsidRDefault="008965B1" w:rsidP="0052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8415C3"/>
    <w:multiLevelType w:val="hybridMultilevel"/>
    <w:tmpl w:val="F74AD55E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AAB2610"/>
    <w:multiLevelType w:val="hybridMultilevel"/>
    <w:tmpl w:val="634033A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2B7368C"/>
    <w:multiLevelType w:val="hybridMultilevel"/>
    <w:tmpl w:val="C8A14C2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88"/>
    <w:rsid w:val="000B2CA3"/>
    <w:rsid w:val="001D2FBF"/>
    <w:rsid w:val="001F286C"/>
    <w:rsid w:val="001F5431"/>
    <w:rsid w:val="001F662E"/>
    <w:rsid w:val="00214C12"/>
    <w:rsid w:val="002E756A"/>
    <w:rsid w:val="00307611"/>
    <w:rsid w:val="003B37F2"/>
    <w:rsid w:val="003B54AD"/>
    <w:rsid w:val="003C3468"/>
    <w:rsid w:val="004003B5"/>
    <w:rsid w:val="00424988"/>
    <w:rsid w:val="00492F29"/>
    <w:rsid w:val="00523E22"/>
    <w:rsid w:val="005948EA"/>
    <w:rsid w:val="006C53FC"/>
    <w:rsid w:val="007B4049"/>
    <w:rsid w:val="00875371"/>
    <w:rsid w:val="008837F4"/>
    <w:rsid w:val="0088514C"/>
    <w:rsid w:val="008965B1"/>
    <w:rsid w:val="00A176DE"/>
    <w:rsid w:val="00A41B6E"/>
    <w:rsid w:val="00AC6F60"/>
    <w:rsid w:val="00BB7F90"/>
    <w:rsid w:val="00C17722"/>
    <w:rsid w:val="00C30832"/>
    <w:rsid w:val="00C93844"/>
    <w:rsid w:val="00CC525B"/>
    <w:rsid w:val="00DD02C4"/>
    <w:rsid w:val="00DD61C0"/>
    <w:rsid w:val="00E83360"/>
    <w:rsid w:val="00E97C6C"/>
    <w:rsid w:val="00F13D52"/>
    <w:rsid w:val="00F62030"/>
    <w:rsid w:val="00F7080F"/>
    <w:rsid w:val="00F747F7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270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535"/>
    </w:pPr>
    <w:rPr>
      <w:color w:val="auto"/>
    </w:rPr>
  </w:style>
  <w:style w:type="paragraph" w:styleId="a3">
    <w:name w:val="header"/>
    <w:basedOn w:val="a"/>
    <w:link w:val="Char"/>
    <w:uiPriority w:val="99"/>
    <w:rsid w:val="00523E2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523E2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523E22"/>
    <w:rPr>
      <w:rFonts w:cs="Arial"/>
    </w:rPr>
  </w:style>
  <w:style w:type="character" w:customStyle="1" w:styleId="Char0">
    <w:name w:val="تذييل الصفحة Char"/>
    <w:basedOn w:val="a0"/>
    <w:link w:val="a4"/>
    <w:uiPriority w:val="99"/>
    <w:locked/>
    <w:rsid w:val="00523E22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270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535"/>
    </w:pPr>
    <w:rPr>
      <w:color w:val="auto"/>
    </w:rPr>
  </w:style>
  <w:style w:type="paragraph" w:styleId="a3">
    <w:name w:val="header"/>
    <w:basedOn w:val="a"/>
    <w:link w:val="Char"/>
    <w:uiPriority w:val="99"/>
    <w:rsid w:val="00523E2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523E2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523E22"/>
    <w:rPr>
      <w:rFonts w:cs="Arial"/>
    </w:rPr>
  </w:style>
  <w:style w:type="character" w:customStyle="1" w:styleId="Char0">
    <w:name w:val="تذييل الصفحة Char"/>
    <w:basedOn w:val="a0"/>
    <w:link w:val="a4"/>
    <w:uiPriority w:val="99"/>
    <w:locked/>
    <w:rsid w:val="00523E22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Guidelines 1[1].doc</dc:title>
  <dc:creator>UniversityAccount</dc:creator>
  <cp:lastModifiedBy>Ahmad Saliem Shantawi</cp:lastModifiedBy>
  <cp:revision>2</cp:revision>
  <dcterms:created xsi:type="dcterms:W3CDTF">2016-04-20T06:55:00Z</dcterms:created>
  <dcterms:modified xsi:type="dcterms:W3CDTF">2016-04-20T06:55:00Z</dcterms:modified>
</cp:coreProperties>
</file>