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651"/>
        </w:tabs>
        <w:spacing w:after="280" w:lineRule="auto"/>
        <w:jc w:val="right"/>
        <w:rPr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-118744</wp:posOffset>
                </wp:positionH>
                <wp:positionV relativeFrom="paragraph">
                  <wp:posOffset>0</wp:posOffset>
                </wp:positionV>
                <wp:extent cx="6772910" cy="3924300"/>
                <wp:effectExtent b="12700" l="0" r="889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91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 w:val="1"/>
                              <w:tblW w:w="0.0" w:type="auto"/>
                              <w:jc w:val="center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ook w:val="01E0"/>
                            </w:tblPr>
                            <w:tblGrid>
                              <w:gridCol w:w="3314"/>
                              <w:gridCol w:w="3714"/>
                              <w:gridCol w:w="3336"/>
                            </w:tblGrid>
                            <w:tr w:rsidR="00607102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10364.0" w:type="dxa"/>
                                  <w:gridSpan w:val="3"/>
                                </w:tcPr>
                                <w:p w:rsidR="00607102" w:rsidDel="00000000" w:rsidP="00BF45EF" w:rsidRDefault="00607102" w:rsidRPr="00BF45EF" w14:paraId="6C3274E5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  <w:r w:rsidDel="00000000" w:rsidR="00000000" w:rsidRPr="00BF45EF">
                                    <w:rPr>
                                      <w:rFonts w:cs="Traditional Arabic" w:hint="cs"/>
                                      <w:rtl w:val="1"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7026" w:rsidTr="00E8549A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314.0" w:type="dxa"/>
                                  <w:vMerge w:val="restart"/>
                                </w:tcPr>
                                <w:p w:rsidR="00CA7026" w:rsidDel="00000000" w:rsidP="007C0842" w:rsidRDefault="00CA7026" w:rsidRPr="00607102" w14:paraId="0AAC5D7F" w14:textId="343C455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.0" w:type="dxa"/>
                                  <w:vMerge w:val="restart"/>
                                  <w:shd w:color="auto" w:fill="auto" w:val="clear"/>
                                </w:tcPr>
                                <w:p w:rsidR="00CA7026" w:rsidDel="00000000" w:rsidP="00CA7026" w:rsidRDefault="00CA7026" w:rsidRPr="00BF45EF" w14:paraId="329613C0" w14:textId="5CF7C15C">
                                  <w:pPr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958215" cy="993140"/>
                                        <wp:effectExtent b="0" l="0" r="0" t="0"/>
                                        <wp:docPr id="55" name="صورة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4" name="صورة 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215" cy="993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00" w:rsidR="003E5137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917583" cy="846306"/>
                                        <wp:effectExtent b="0" l="19050" r="0" t="0"/>
                                        <wp:docPr descr="شعار شفاف.png" id="4" name="صورة 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شعار شفاف.png"/>
                                                <pic:cNvPicPr/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4475" cy="852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.0" w:type="dxa"/>
                                </w:tcPr>
                                <w:p w:rsidR="00CA7026" w:rsidDel="00000000" w:rsidP="007E6AB5" w:rsidRDefault="003E5137" w:rsidRPr="00607102" w14:paraId="42806A0B" w14:textId="5336D134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>نموذج اختبار نهائي</w:t>
                                  </w:r>
                                </w:p>
                              </w:tc>
                            </w:tr>
                            <w:tr w:rsidR="00CA7026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.0" w:type="dxa"/>
                                  <w:vMerge w:val="continue"/>
                                </w:tcPr>
                                <w:p w:rsidR="00CA7026" w:rsidDel="00000000" w:rsidP="007C0842" w:rsidRDefault="00CA7026" w:rsidRPr="00BF45EF" w14:paraId="2EF91C17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.0" w:type="dxa"/>
                                  <w:vMerge w:val="continue"/>
                                  <w:shd w:color="auto" w:fill="auto" w:val="clear"/>
                                </w:tcPr>
                                <w:p w:rsidR="00CA7026" w:rsidDel="00000000" w:rsidP="001C62B5" w:rsidRDefault="00CA7026" w:rsidRPr="00BF45EF" w14:paraId="0A686964" w14:textId="177BD378">
                                  <w:pPr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.0" w:type="dxa"/>
                                </w:tcPr>
                                <w:p w:rsidR="00CA7026" w:rsidDel="00000000" w:rsidP="007E6AB5" w:rsidRDefault="00CA7026" w:rsidRPr="00607102" w14:paraId="629FDF71" w14:textId="52E95D46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proofErr w:type="gramStart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>المــادة :</w:t>
                                  </w:r>
                                  <w:proofErr w:type="gramEnd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رياضيات</w:t>
                                  </w:r>
                                  <w:r w:rsidDel="00000000" w:rsidR="00000000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١-</w:t>
                                  </w:r>
                                  <w:r w:rsidDel="00000000" w:rsidR="007656DF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CA7026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.0" w:type="dxa"/>
                                  <w:vMerge w:val="continue"/>
                                </w:tcPr>
                                <w:p w:rsidR="00CA7026" w:rsidDel="00000000" w:rsidP="007C0842" w:rsidRDefault="00CA7026" w:rsidRPr="00BF45EF" w14:paraId="3C2F7517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.0" w:type="dxa"/>
                                  <w:vMerge w:val="continue"/>
                                </w:tcPr>
                                <w:p w:rsidR="00CA7026" w:rsidDel="00000000" w:rsidP="001C62B5" w:rsidRDefault="00CA7026" w:rsidRPr="00BF45EF" w14:paraId="71676346" w14:textId="3CACA62D">
                                  <w:pPr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.0" w:type="dxa"/>
                                </w:tcPr>
                                <w:p w:rsidR="00CA7026" w:rsidDel="00000000" w:rsidP="007E6AB5" w:rsidRDefault="00CA7026" w:rsidRPr="00607102" w14:paraId="26585C6F" w14:textId="68D3FC88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proofErr w:type="gramStart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>الصف :</w:t>
                                  </w:r>
                                  <w:proofErr w:type="gramEnd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>اول ثانوي ـ مسارات</w:t>
                                  </w:r>
                                </w:p>
                              </w:tc>
                            </w:tr>
                            <w:tr w:rsidR="00CA7026" w:rsidTr="00E8549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314.0" w:type="dxa"/>
                                  <w:vMerge w:val="continue"/>
                                </w:tcPr>
                                <w:p w:rsidR="00CA7026" w:rsidDel="00000000" w:rsidP="007C0842" w:rsidRDefault="00CA7026" w:rsidRPr="00BF45EF" w14:paraId="4B6A1F62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.0" w:type="dxa"/>
                                  <w:vMerge w:val="continue"/>
                                </w:tcPr>
                                <w:p w:rsidR="00CA7026" w:rsidDel="00000000" w:rsidP="001C62B5" w:rsidRDefault="00CA7026" w:rsidRPr="00607102" w14:paraId="4142E145" w14:textId="0A56650B">
                                  <w:pPr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.0" w:type="dxa"/>
                                </w:tcPr>
                                <w:p w:rsidR="00CA7026" w:rsidDel="00000000" w:rsidP="007E6AB5" w:rsidRDefault="00CA7026" w:rsidRPr="00607102" w14:paraId="3DC8F8C5" w14:textId="5299000E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proofErr w:type="gramStart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>الزمن :</w:t>
                                  </w:r>
                                  <w:r w:rsidDel="00000000" w:rsidR="00000000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>ثلاث</w:t>
                                  </w:r>
                                  <w:proofErr w:type="gramEnd"/>
                                  <w:r w:rsidDel="00000000" w:rsidR="00000000" w:rsidRPr="00607102">
                                    <w:rPr>
                                      <w:rFonts w:asciiTheme="minorBidi" w:hAnsiTheme="minorBidi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Theme="minorBidi" w:hAnsiTheme="minorBidi" w:hint="cs"/>
                                      <w:b w:val="1"/>
                                      <w:bCs w:val="1"/>
                                      <w:rtl w:val="1"/>
                                    </w:rPr>
                                    <w:t>ساعات</w:t>
                                  </w:r>
                                </w:p>
                              </w:tc>
                            </w:tr>
                          </w:tbl>
                          <w:p w:rsidR="00607102" w:rsidDel="00000000" w:rsidP="00E8549A" w:rsidRDefault="00E8549A" w:rsidRPr="00E8549A" w14:paraId="2E359A2D" w14:textId="7C691A45">
                            <w:pPr>
                              <w:jc w:val="center"/>
                              <w:rPr>
                                <w:rFonts w:cs="PT Bold Heading"/>
                                <w:b w:val="1"/>
                                <w:bCs w:val="1"/>
                                <w:u w:val="single"/>
                                <w:rtl w:val="1"/>
                              </w:rPr>
                            </w:pPr>
                            <w:r w:rsidDel="00000000" w:rsidR="00000000" w:rsidRPr="00E8549A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اختبار الفص</w:t>
                            </w:r>
                            <w:r w:rsidDel="00000000" w:rsidR="00000000" w:rsidRPr="00E8549A">
                              <w:rPr>
                                <w:rFonts w:cs="PT Bold Heading" w:hint="eastAsia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ل</w:t>
                            </w:r>
                            <w:r w:rsidDel="00000000" w:rsidR="00000000" w:rsidRPr="00E8549A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 xml:space="preserve"> الدراسي </w:t>
                            </w:r>
                            <w:r w:rsidDel="00000000" w:rsidR="007656DF" w:rsidRPr="00000000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الثاني</w:t>
                            </w:r>
                            <w:r w:rsidDel="00000000" w:rsidR="00000000" w:rsidRPr="00E8549A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 xml:space="preserve"> </w:t>
                            </w:r>
                            <w:proofErr w:type="gramStart"/>
                            <w:r w:rsidDel="00000000" w:rsidR="00000000" w:rsidRPr="00E8549A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[ الدور</w:t>
                            </w:r>
                            <w:proofErr w:type="gramEnd"/>
                            <w:r w:rsidDel="00000000" w:rsidR="00000000" w:rsidRPr="00E8549A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 xml:space="preserve"> الأول ]  لعام ١٤٤</w:t>
                            </w:r>
                            <w:r w:rsidDel="00000000" w:rsidR="003E5137" w:rsidRPr="00000000">
                              <w:rPr>
                                <w:rFonts w:cs="PT Bold Heading" w:hint="cs"/>
                                <w:b w:val="1"/>
                                <w:bCs w:val="1"/>
                                <w:u w:val="single"/>
                                <w:rtl w:val="1"/>
                              </w:rPr>
                              <w:t>٤هـ</w:t>
                            </w:r>
                          </w:p>
                          <w:tbl>
                            <w:tblPr>
                              <w:tblStyle w:val="a5"/>
                              <w:bidiVisual w:val="1"/>
                              <w:tblW w:w="0.0" w:type="auto"/>
                              <w:jc w:val="center"/>
                              <w:tblLook w:val="04A0"/>
                            </w:tblPr>
                            <w:tblGrid>
                              <w:gridCol w:w="2020"/>
                              <w:gridCol w:w="2021"/>
                              <w:gridCol w:w="2608"/>
                              <w:gridCol w:w="1646"/>
                              <w:gridCol w:w="1811"/>
                            </w:tblGrid>
                            <w:tr w:rsidR="00607102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tcBorders>
                                    <w:bottom w:color="auto" w:space="0" w:sz="4" w:val="single"/>
                                  </w:tcBorders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2D2161" w14:paraId="59688E88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2D2161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2D2161" w14:paraId="1B30DD9C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608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000000" w14:paraId="3CB27A38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الدرجة المستحقة كتابة</w:t>
                                  </w:r>
                                </w:p>
                              </w:tc>
                              <w:tc>
                                <w:tcPr>
                                  <w:tcW w:w="1646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2D2161" w14:paraId="26079A4D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2D2161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811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2D2161" w14:paraId="0CB73B4A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المراجع</w:t>
                                  </w:r>
                                </w:p>
                              </w:tc>
                            </w:tr>
                            <w:tr w:rsidR="00607102" w:rsidTr="001572ED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2D2161" w14:paraId="44F30FE4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607102" w:rsidDel="00000000" w:rsidP="002D2161" w:rsidRDefault="00607102" w:rsidRPr="00000000" w14:paraId="3BB580F5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.0" w:type="dxa"/>
                                  <w:vAlign w:val="center"/>
                                </w:tcPr>
                                <w:p w:rsidR="00607102" w:rsidDel="00000000" w:rsidP="002D2161" w:rsidRDefault="00607102" w:rsidRPr="00000000" w14:paraId="3D211CC2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.0" w:type="dxa"/>
                                  <w:vAlign w:val="center"/>
                                </w:tcPr>
                                <w:p w:rsidR="00607102" w:rsidDel="00000000" w:rsidP="002D2161" w:rsidRDefault="00607102" w:rsidRPr="00000000" w14:paraId="3A590B94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.0" w:type="dxa"/>
                                  <w:vAlign w:val="center"/>
                                </w:tcPr>
                                <w:p w:rsidR="00607102" w:rsidDel="00000000" w:rsidP="002D2161" w:rsidRDefault="00607102" w:rsidRPr="00000000" w14:paraId="051E0316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607102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000000" w14:paraId="3AFFBAB6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607102" w:rsidDel="00000000" w:rsidP="002D2161" w:rsidRDefault="00607102" w:rsidRPr="00000000" w14:paraId="7FAABB3E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.0" w:type="dxa"/>
                                  <w:vAlign w:val="center"/>
                                </w:tcPr>
                                <w:p w:rsidR="00607102" w:rsidDel="00000000" w:rsidP="002D2161" w:rsidRDefault="00607102" w:rsidRPr="00000000" w14:paraId="53DE45A3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.0" w:type="dxa"/>
                                  <w:vAlign w:val="center"/>
                                </w:tcPr>
                                <w:p w:rsidR="00607102" w:rsidDel="00000000" w:rsidP="002D2161" w:rsidRDefault="00607102" w:rsidRPr="00000000" w14:paraId="112271D5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.0" w:type="dxa"/>
                                  <w:vAlign w:val="center"/>
                                </w:tcPr>
                                <w:p w:rsidR="00607102" w:rsidDel="00000000" w:rsidP="002D2161" w:rsidRDefault="00607102" w:rsidRPr="00000000" w14:paraId="7175B644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607102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000000" w14:paraId="2AB9A9B4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607102" w:rsidDel="00000000" w:rsidP="002D2161" w:rsidRDefault="00607102" w:rsidRPr="00000000" w14:paraId="2FB01AEF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.0" w:type="dxa"/>
                                  <w:vAlign w:val="center"/>
                                </w:tcPr>
                                <w:p w:rsidR="00607102" w:rsidDel="00000000" w:rsidP="002D2161" w:rsidRDefault="00607102" w:rsidRPr="00000000" w14:paraId="120613AD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.0" w:type="dxa"/>
                                  <w:vAlign w:val="center"/>
                                </w:tcPr>
                                <w:p w:rsidR="00607102" w:rsidDel="00000000" w:rsidP="002D2161" w:rsidRDefault="00607102" w:rsidRPr="00000000" w14:paraId="0E2D86F4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.0" w:type="dxa"/>
                                  <w:vAlign w:val="center"/>
                                </w:tcPr>
                                <w:p w:rsidR="00607102" w:rsidDel="00000000" w:rsidP="002D2161" w:rsidRDefault="00607102" w:rsidRPr="00000000" w14:paraId="039EED7A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607102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shd w:color="auto" w:fill="auto" w:val="pct12"/>
                                  <w:vAlign w:val="center"/>
                                </w:tcPr>
                                <w:p w:rsidR="00607102" w:rsidDel="00000000" w:rsidP="002D2161" w:rsidRDefault="00607102" w:rsidRPr="00000000" w14:paraId="0BB52736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607102" w:rsidDel="00000000" w:rsidP="002D2161" w:rsidRDefault="00607102" w:rsidRPr="00000000" w14:paraId="3FADF99E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.0" w:type="dxa"/>
                                  <w:vAlign w:val="center"/>
                                </w:tcPr>
                                <w:p w:rsidR="00607102" w:rsidDel="00000000" w:rsidP="002D2161" w:rsidRDefault="00607102" w:rsidRPr="00000000" w14:paraId="104DF94F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.0" w:type="dxa"/>
                                  <w:vAlign w:val="center"/>
                                </w:tcPr>
                                <w:p w:rsidR="00607102" w:rsidDel="00000000" w:rsidP="002D2161" w:rsidRDefault="00607102" w:rsidRPr="00000000" w14:paraId="1A620ADE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.0" w:type="dxa"/>
                                  <w:vAlign w:val="center"/>
                                </w:tcPr>
                                <w:p w:rsidR="00607102" w:rsidDel="00000000" w:rsidP="002D2161" w:rsidRDefault="00607102" w:rsidRPr="00000000" w14:paraId="3E479ED8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1572ED" w:rsidTr="001572ED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vMerge w:val="restart"/>
                                  <w:shd w:color="auto" w:fill="auto" w:val="pct12"/>
                                  <w:vAlign w:val="center"/>
                                </w:tcPr>
                                <w:p w:rsidR="001572ED" w:rsidDel="00000000" w:rsidP="002D2161" w:rsidRDefault="001572ED" w:rsidRPr="00000000" w14:paraId="5A0A3F1C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1572ED" w:rsidDel="00000000" w:rsidP="002D2161" w:rsidRDefault="001572ED" w:rsidRPr="00000000" w14:paraId="5623FB00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.0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1572ED" w:rsidDel="00000000" w:rsidP="002D2161" w:rsidRDefault="001572ED" w:rsidRPr="00000000" w14:paraId="3D610312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  <w:tr w:rsidR="001572ED" w:rsidTr="001572ED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2020.0" w:type="dxa"/>
                                  <w:vMerge w:val="continue"/>
                                  <w:shd w:color="auto" w:fill="auto" w:val="pct12"/>
                                  <w:vAlign w:val="center"/>
                                </w:tcPr>
                                <w:p w:rsidR="001572ED" w:rsidDel="00000000" w:rsidP="002D2161" w:rsidRDefault="001572ED" w:rsidRPr="00000000" w14:paraId="3E5BF070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.0" w:type="dxa"/>
                                  <w:vAlign w:val="center"/>
                                </w:tcPr>
                                <w:p w:rsidR="001572ED" w:rsidDel="00000000" w:rsidP="001572ED" w:rsidRDefault="001572ED" w:rsidRPr="001572ED" w14:paraId="6823CB42" w14:textId="60115DB2">
                                  <w:pPr>
                                    <w:bidi w:val="1"/>
                                    <w:jc w:val="center"/>
                                    <w:rPr>
                                      <w:rFonts w:cs="PT Bold Heading"/>
                                      <w:sz w:val="32"/>
                                      <w:szCs w:val="32"/>
                                      <w:rtl w:val="1"/>
                                    </w:rPr>
                                  </w:pPr>
                                  <w:r w:rsidDel="00000000" w:rsidR="00000000" w:rsidRPr="001572ED">
                                    <w:rPr>
                                      <w:rFonts w:cs="PT Bold Heading" w:hint="cs"/>
                                      <w:sz w:val="32"/>
                                      <w:szCs w:val="32"/>
                                      <w:rtl w:val="1"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6065.0" w:type="dxa"/>
                                  <w:gridSpan w:val="3"/>
                                  <w:vMerge w:val="continue"/>
                                  <w:vAlign w:val="center"/>
                                </w:tcPr>
                                <w:p w:rsidR="001572ED" w:rsidDel="00000000" w:rsidP="002D2161" w:rsidRDefault="001572ED" w:rsidRPr="00000000" w14:paraId="40398342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7102" w:rsidDel="00000000" w:rsidP="00E8549A" w:rsidRDefault="00607102" w:rsidRPr="002D104F" w14:paraId="373B4030" w14:textId="6A915FBC">
                            <w:pPr>
                              <w:rPr>
                                <w:rFonts w:cs="PT Bold Heading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-118744</wp:posOffset>
                </wp:positionH>
                <wp:positionV relativeFrom="paragraph">
                  <wp:posOffset>0</wp:posOffset>
                </wp:positionV>
                <wp:extent cx="6781800" cy="3937000"/>
                <wp:effectExtent b="0" l="0" r="0" t="0"/>
                <wp:wrapSquare wrapText="bothSides" distB="0" distT="0" distL="114300" distR="114300"/>
                <wp:docPr id="1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393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4498340</wp:posOffset>
                </wp:positionH>
                <wp:positionV relativeFrom="paragraph">
                  <wp:posOffset>411630</wp:posOffset>
                </wp:positionV>
                <wp:extent cx="2006751" cy="767166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751" cy="76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1E50" w:rsidDel="00000000" w:rsidP="00731E50" w:rsidRDefault="00731E50" w:rsidRPr="00731E50" w14:paraId="5A31ECBB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</w:pPr>
                            <w:r w:rsidDel="00000000" w:rsidR="00000000" w:rsidRPr="00731E50"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731E50" w:rsidDel="00000000" w:rsidP="00731E50" w:rsidRDefault="00731E50" w:rsidRPr="00731E50" w14:paraId="4853B300" w14:textId="60169834">
                            <w:pPr>
                              <w:jc w:val="center"/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</w:pPr>
                            <w:r w:rsidDel="00000000" w:rsidR="00000000" w:rsidRPr="00731E50"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 xml:space="preserve">الإدارة العامة للتربية والتعليم بمنطقة </w:t>
                            </w:r>
                            <w:r w:rsidDel="00000000" w:rsidR="003E5137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......</w:t>
                            </w:r>
                          </w:p>
                          <w:p w:rsidR="00731E50" w:rsidDel="00000000" w:rsidP="00731E50" w:rsidRDefault="00731E50" w:rsidRPr="00731E50" w14:paraId="4E06E483" w14:textId="703B2CF6">
                            <w:pPr>
                              <w:jc w:val="center"/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</w:pPr>
                            <w:r w:rsidDel="00000000" w:rsidR="00000000" w:rsidRPr="00731E50"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مكتب التربية والتعليم بــ</w:t>
                            </w:r>
                            <w:r w:rsidDel="00000000" w:rsidR="003E5137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............</w:t>
                            </w:r>
                          </w:p>
                          <w:p w:rsidR="00731E50" w:rsidDel="00000000" w:rsidP="00731E50" w:rsidRDefault="00731E50" w:rsidRPr="00731E50" w14:paraId="28BC75C3" w14:textId="5F3B7A5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Del="00000000" w:rsidR="00000000" w:rsidRPr="00731E50"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 xml:space="preserve">مدرسة </w:t>
                            </w:r>
                            <w:r w:rsidDel="00000000" w:rsidR="00BF1521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ثانوية</w:t>
                            </w:r>
                            <w:r w:rsidDel="00000000" w:rsidR="00000000" w:rsidRPr="00731E50">
                              <w:rPr>
                                <w:rFonts w:asciiTheme="minorBidi" w:hAnsiTheme="minorBidi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 xml:space="preserve"> </w:t>
                            </w:r>
                            <w:r w:rsidDel="00000000" w:rsidR="003E5137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sz w:val="21"/>
                                <w:szCs w:val="21"/>
                                <w:rtl w:val="1"/>
                              </w:rPr>
                              <w:t>..........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4498340</wp:posOffset>
                </wp:positionH>
                <wp:positionV relativeFrom="paragraph">
                  <wp:posOffset>411630</wp:posOffset>
                </wp:positionV>
                <wp:extent cx="2006751" cy="767166"/>
                <wp:effectExtent b="0" l="0" r="0" t="0"/>
                <wp:wrapNone/>
                <wp:docPr id="1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751" cy="7671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-67741</wp:posOffset>
                </wp:positionH>
                <wp:positionV relativeFrom="paragraph">
                  <wp:posOffset>4040682</wp:posOffset>
                </wp:positionV>
                <wp:extent cx="1143000" cy="4572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49A" w:rsidDel="00000000" w:rsidP="008A238A" w:rsidRDefault="00E8549A" w:rsidRPr="009F3285" w14:paraId="523C14E4" w14:textId="1151DD47">
                            <w:pPr>
                              <w:rPr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3D6DD6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>/</w:t>
                            </w:r>
                            <w:r w:rsidDel="00000000" w:rsidR="00F77525" w:rsidRPr="00000000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>١٢</w:t>
                            </w:r>
                          </w:p>
                          <w:p w:rsidR="00E8549A" w:rsidDel="00000000" w:rsidP="00E8549A" w:rsidRDefault="00E8549A" w:rsidRPr="00000000" w14:paraId="65FA558E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  <w:rtl w:val="1"/>
                              </w:rPr>
                            </w:pPr>
                          </w:p>
                          <w:p w:rsidR="00E8549A" w:rsidDel="00000000" w:rsidP="00E8549A" w:rsidRDefault="00E8549A" w:rsidRPr="003D6DD6" w14:paraId="4FB1038C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-67741</wp:posOffset>
                </wp:positionH>
                <wp:positionV relativeFrom="paragraph">
                  <wp:posOffset>4040682</wp:posOffset>
                </wp:positionV>
                <wp:extent cx="1143000" cy="4572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4651"/>
        </w:tabs>
        <w:spacing w:after="280" w:lineRule="auto"/>
        <w:jc w:val="righ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السؤال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الأول</w:t>
      </w:r>
      <w:r w:rsidDel="00000000" w:rsidR="00000000" w:rsidRPr="00000000">
        <w:rPr>
          <w:b w:val="1"/>
          <w:u w:val="single"/>
          <w:rtl w:val="0"/>
        </w:rPr>
        <w:t xml:space="preserve"> : </w:t>
      </w:r>
    </w:p>
    <w:tbl>
      <w:tblPr>
        <w:tblStyle w:val="Table1"/>
        <w:bidiVisual w:val="1"/>
        <w:tblW w:w="100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"/>
        <w:gridCol w:w="8780"/>
        <w:gridCol w:w="731"/>
        <w:tblGridChange w:id="0">
          <w:tblGrid>
            <w:gridCol w:w="553"/>
            <w:gridCol w:w="8780"/>
            <w:gridCol w:w="731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علامة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الصحيحة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وعلامة</w:t>
            </w:r>
            <w:r w:rsidDel="00000000" w:rsidR="00000000" w:rsidRPr="00000000">
              <w:rPr>
                <w:rtl w:val="0"/>
              </w:rPr>
              <w:t xml:space="preserve"> (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)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العبارة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الخاطئة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يلي</w:t>
            </w:r>
            <w:r w:rsidDel="00000000" w:rsidR="00000000" w:rsidRPr="00000000">
              <w:rPr>
                <w:rtl w:val="0"/>
              </w:rPr>
              <w:t xml:space="preserve"> 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زاوية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المثلث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المتطابق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الاضلاع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يساوي</w:t>
            </w:r>
            <w:r w:rsidDel="00000000" w:rsidR="00000000" w:rsidRPr="00000000">
              <w:rPr>
                <w:rtl w:val="1"/>
              </w:rPr>
              <w:t xml:space="preserve"> 60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متوازي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الاضلاع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دائما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مستطيل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يستعمل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البرهان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بالتناقض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التبرير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مباشر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الزاويتان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الحادتان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المثلث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قائم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متكاملتان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180 </w:t>
            </w:r>
            <w:r w:rsidDel="00000000" w:rsidR="00000000" w:rsidRPr="00000000">
              <w:rPr>
                <w:rtl w:val="1"/>
              </w:rPr>
              <w:t xml:space="preserve">مجموع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زوايا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المثلث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يبعد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المثلث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رؤوس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المثلث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والضلع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المقابل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متوازي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الاضلاع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متعامدان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فإنه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معين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Arabic" w:cs="TraditionalArabic" w:eastAsia="TraditionalArabic" w:hAnsi="Traditional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زاويتا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المنحرف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متطابقتان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مجموع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الزوايا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الخارجية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للمضلع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المحدب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º 360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ضلعين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مثلث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الضلع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١١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الخارجية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مثلث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الزاويتين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الداخليتين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البعيدتين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١٢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m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∠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1"/>
              </w:rPr>
              <w:t xml:space="preserve">اكبر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قياس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∠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قياس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-36829</wp:posOffset>
                  </wp:positionV>
                  <wp:extent cx="1022350" cy="750570"/>
                  <wp:effectExtent b="0" l="0" r="0" t="0"/>
                  <wp:wrapNone/>
                  <wp:docPr id="2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50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605381</wp:posOffset>
                </wp:positionH>
                <wp:positionV relativeFrom="paragraph">
                  <wp:posOffset>4778763</wp:posOffset>
                </wp:positionV>
                <wp:extent cx="243778" cy="215900"/>
                <wp:effectExtent b="38100" l="12700" r="10795" t="2540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8" cy="215900"/>
                        </a:xfrm>
                        <a:prstGeom prst="leftArrow">
                          <a:avLst>
                            <a:gd fmla="val 56000" name="adj1"/>
                            <a:gd fmla="val 28111" name="adj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07" w:rsidDel="00000000" w:rsidP="00A31007" w:rsidRDefault="00A31007" w:rsidRPr="00A31007" w14:paraId="4FD9BA71" w14:textId="4714A400">
                            <w:pPr>
                              <w:rPr>
                                <w:rFonts w:cs="W1 SHUROOQ 36 030"/>
                                <w:b w:val="1"/>
                                <w:bCs w:val="1"/>
                                <w:sz w:val="16"/>
                                <w:szCs w:val="16"/>
                                <w:rtl w:val="1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605381</wp:posOffset>
                </wp:positionH>
                <wp:positionV relativeFrom="paragraph">
                  <wp:posOffset>4778763</wp:posOffset>
                </wp:positionV>
                <wp:extent cx="267273" cy="279400"/>
                <wp:effectExtent b="0" l="0" r="0" t="0"/>
                <wp:wrapNone/>
                <wp:docPr id="1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73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4721860</wp:posOffset>
                </wp:positionV>
                <wp:extent cx="426720" cy="27432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1007" w:rsidDel="00000000" w:rsidP="00A31007" w:rsidRDefault="00A31007" w:rsidRPr="00000000" w14:paraId="7CE7B6FB" w14:textId="77777777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يتبع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4721860</wp:posOffset>
                </wp:positionV>
                <wp:extent cx="426720" cy="274320"/>
                <wp:effectExtent b="0" l="0" r="0" t="0"/>
                <wp:wrapNone/>
                <wp:docPr id="1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9892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554"/>
        <w:gridCol w:w="562"/>
        <w:gridCol w:w="2956"/>
        <w:gridCol w:w="445"/>
        <w:gridCol w:w="2813"/>
        <w:tblGridChange w:id="0">
          <w:tblGrid>
            <w:gridCol w:w="562"/>
            <w:gridCol w:w="2554"/>
            <w:gridCol w:w="562"/>
            <w:gridCol w:w="2956"/>
            <w:gridCol w:w="445"/>
            <w:gridCol w:w="2813"/>
          </w:tblGrid>
        </w:tblGridChange>
      </w:tblGrid>
      <w:tr>
        <w:trPr>
          <w:cantSplit w:val="0"/>
          <w:trHeight w:val="110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37465</wp:posOffset>
                      </wp:positionV>
                      <wp:extent cx="1143000" cy="45720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549A" w:rsidDel="00000000" w:rsidP="00F0760F" w:rsidRDefault="00E8549A" w:rsidRPr="009F3285" w14:paraId="61FCC4BF" w14:textId="6673A89C">
                                  <w:pPr>
                                    <w:rPr>
                                      <w:sz w:val="48"/>
                                      <w:szCs w:val="48"/>
                                      <w:rtl w:val="1"/>
                                    </w:rPr>
                                  </w:pPr>
                                  <w:r w:rsidDel="00000000" w:rsidR="00000000" w:rsidRPr="003D6DD6">
                                    <w:rPr>
                                      <w:rFonts w:hint="cs"/>
                                      <w:sz w:val="36"/>
                                      <w:szCs w:val="36"/>
                                      <w:rtl w:val="1"/>
                                    </w:rPr>
                                    <w:t>/</w:t>
                                  </w:r>
                                  <w:r w:rsidDel="00000000" w:rsidR="00F77525" w:rsidRPr="00000000">
                                    <w:rPr>
                                      <w:rFonts w:hint="cs"/>
                                      <w:sz w:val="36"/>
                                      <w:szCs w:val="36"/>
                                      <w:rtl w:val="1"/>
                                    </w:rPr>
                                    <w:t>١٢</w:t>
                                  </w:r>
                                </w:p>
                                <w:p w:rsidR="00E8549A" w:rsidDel="00000000" w:rsidP="00F0760F" w:rsidRDefault="00E8549A" w:rsidRPr="00000000" w14:paraId="3914C5CE" w14:textId="77777777">
                                  <w:pPr>
                                    <w:rPr>
                                      <w:sz w:val="36"/>
                                      <w:szCs w:val="36"/>
                                      <w:rtl w:val="1"/>
                                    </w:rPr>
                                  </w:pPr>
                                </w:p>
                                <w:p w:rsidR="00E8549A" w:rsidDel="00000000" w:rsidP="00F0760F" w:rsidRDefault="00E8549A" w:rsidRPr="003D6DD6" w14:paraId="6CF53152" w14:textId="7777777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37465</wp:posOffset>
                      </wp:positionV>
                      <wp:extent cx="1143000" cy="457200"/>
                      <wp:effectExtent b="0" l="0" r="0" t="0"/>
                      <wp:wrapNone/>
                      <wp:docPr id="21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457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right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المثلث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بالشكل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لزواياه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بأنه</w:t>
            </w:r>
            <w:r w:rsidDel="00000000" w:rsidR="00000000" w:rsidRPr="00000000">
              <w:rPr>
                <w:b w:val="1"/>
                <w:rtl w:val="0"/>
              </w:rPr>
              <w:t xml:space="preserve"> .....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50165</wp:posOffset>
                  </wp:positionV>
                  <wp:extent cx="689610" cy="509270"/>
                  <wp:effectExtent b="0" l="0" r="0" t="0"/>
                  <wp:wrapNone/>
                  <wp:docPr id="28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509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الزوايا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منفرج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قائم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الزاوية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ضلعين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مثلث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,7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اصغر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طبيعي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المضلع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4cm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5cm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10cm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فما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الزاويتين</w:t>
            </w:r>
            <w:r w:rsidDel="00000000" w:rsidR="00000000" w:rsidRPr="00000000">
              <w:rPr>
                <w:b w:val="1"/>
                <w:rtl w:val="0"/>
              </w:rPr>
              <w:t xml:space="preserve"> ؟ 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𝟖𝟏</w:t>
            </w:r>
            <w:r w:rsidDel="00000000" w:rsidR="00000000" w:rsidRPr="00000000">
              <w:rPr>
                <w:rtl w:val="0"/>
              </w:rPr>
              <w:t xml:space="preserve"> −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𝒙𝟗</w:t>
            </w:r>
            <w:r w:rsidDel="00000000" w:rsidR="00000000" w:rsidRPr="00000000">
              <w:rPr>
                <w:b w:val="1"/>
                <w:rtl w:val="0"/>
              </w:rPr>
              <w:t xml:space="preserve"> ,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42+3x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قياسا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زاويتين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متحالفتين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متوازي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ٔ</w:t>
            </w:r>
            <w:r w:rsidDel="00000000" w:rsidR="00000000" w:rsidRPr="00000000">
              <w:rPr>
                <w:b w:val="1"/>
                <w:rtl w:val="1"/>
              </w:rPr>
              <w:t xml:space="preserve">ضلاع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81 , 99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98 , 55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65 , 76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تلتقي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منصفات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الزوايا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للمثلث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نقطة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............. 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الدائرة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الداخلية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الدائرة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الخارجية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m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∠1=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المجاور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1903729</wp:posOffset>
                  </wp:positionH>
                  <wp:positionV relativeFrom="paragraph">
                    <wp:posOffset>-17779</wp:posOffset>
                  </wp:positionV>
                  <wp:extent cx="1360170" cy="590550"/>
                  <wp:effectExtent b="0" l="0" r="0" t="0"/>
                  <wp:wrapNone/>
                  <wp:docPr id="2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٦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°135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أضلاع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المنتظم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المعطى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زواياه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اضلاع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اضلاع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اضلاع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 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٧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-5714</wp:posOffset>
                  </wp:positionV>
                  <wp:extent cx="984250" cy="728345"/>
                  <wp:effectExtent b="0" l="0" r="0" t="0"/>
                  <wp:wrapNone/>
                  <wp:docPr id="2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728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4.3</w:t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٨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المثلثان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متطابقان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..............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-62229</wp:posOffset>
                  </wp:positionV>
                  <wp:extent cx="787400" cy="629920"/>
                  <wp:effectExtent b="0" l="0" r="0" t="0"/>
                  <wp:wrapNone/>
                  <wp:docPr id="33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29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SSS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AAS</w:t>
            </w:r>
          </w:p>
        </w:tc>
      </w:tr>
      <w:tr>
        <w:trPr>
          <w:cantSplit w:val="0"/>
          <w:trHeight w:val="1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٩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ple Chancery" w:cs="Apple Chancery" w:eastAsia="Apple Chancery" w:hAnsi="Apple Chancery"/>
                <w:b w:val="1"/>
                <w:rtl w:val="0"/>
              </w:rPr>
              <w:t xml:space="preserve"> ؟</w:t>
            </w:r>
            <w:r w:rsidDel="00000000" w:rsidR="00000000" w:rsidRPr="00000000">
              <w:rPr>
                <w:rFonts w:ascii="Apple Chancery" w:cs="Apple Chancery" w:eastAsia="Apple Chancery" w:hAnsi="Apple Chancery"/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FGJK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قطعة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متوسطة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لشبة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المنحرف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المجاور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،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-1269</wp:posOffset>
                  </wp:positionV>
                  <wp:extent cx="1657350" cy="806450"/>
                  <wp:effectExtent b="0" l="0" r="0" t="0"/>
                  <wp:wrapNone/>
                  <wp:docPr id="32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06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Apple Chancery" w:cs="Apple Chancery" w:eastAsia="Apple Chancery" w:hAnsi="Apple Chancery"/>
                <w:b w:val="1"/>
              </w:rPr>
            </w:pPr>
            <w:r w:rsidDel="00000000" w:rsidR="00000000" w:rsidRPr="00000000">
              <w:rPr>
                <w:rFonts w:ascii="Apple Chancery" w:cs="Apple Chancery" w:eastAsia="Apple Chancery" w:hAnsi="Apple Chancery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right"/>
              <w:rPr>
                <w:rFonts w:ascii="Apple Chancery" w:cs="Apple Chancery" w:eastAsia="Apple Chancery" w:hAnsi="Apple Chancery"/>
                <w:b w:val="1"/>
              </w:rPr>
            </w:pPr>
            <w:r w:rsidDel="00000000" w:rsidR="00000000" w:rsidRPr="00000000">
              <w:rPr>
                <w:rFonts w:ascii="Apple Chancery" w:cs="Apple Chancery" w:eastAsia="Apple Chancery" w:hAnsi="Apple Chancery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right"/>
              <w:rPr>
                <w:rFonts w:ascii="Apple Chancery" w:cs="Apple Chancery" w:eastAsia="Apple Chancery" w:hAnsi="Apple Chancery"/>
                <w:b w:val="1"/>
              </w:rPr>
            </w:pPr>
            <w:r w:rsidDel="00000000" w:rsidR="00000000" w:rsidRPr="00000000">
              <w:rPr>
                <w:rFonts w:ascii="Apple Chancery" w:cs="Apple Chancery" w:eastAsia="Apple Chancery" w:hAnsi="Apple Chancery"/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11.8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١٠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تتلقى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الاعمدة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لأضلاع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المثلث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تسمى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..........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الدائرة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الخارجية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الدائرة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الداخلية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المثلث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353060</wp:posOffset>
                      </wp:positionV>
                      <wp:extent cx="426720" cy="4191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31007" w:rsidDel="00000000" w:rsidP="00A0699A" w:rsidRDefault="00A31007" w:rsidRPr="00000000" w14:paraId="0F981049" w14:textId="77777777">
                                  <w:r w:rsidDel="00000000" w:rsidR="00000000" w:rsidRPr="00000000">
                                    <w:rPr>
                                      <w:rFonts w:hint="cs"/>
                                      <w:rtl w:val="1"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353060</wp:posOffset>
                      </wp:positionV>
                      <wp:extent cx="426720" cy="419100"/>
                      <wp:effectExtent b="0" l="0" r="0" t="0"/>
                      <wp:wrapNone/>
                      <wp:docPr id="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720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363220</wp:posOffset>
                      </wp:positionV>
                      <wp:extent cx="294640" cy="291465"/>
                      <wp:effectExtent b="38735" l="12700" r="10160" t="2540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4640" cy="291465"/>
                              </a:xfrm>
                              <a:prstGeom prst="leftArrow">
                                <a:avLst>
                                  <a:gd fmla="val 56000" name="adj1"/>
                                  <a:gd fmla="val 28111" name="adj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007" w:rsidDel="00000000" w:rsidP="00A31007" w:rsidRDefault="00A31007" w:rsidRPr="00A31007" w14:paraId="5C63F1D7" w14:textId="77777777">
                                  <w:pPr>
                                    <w:rPr>
                                      <w:rFonts w:cs="W1 SHUROOQ 36 030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1"/>
                                      <w14:shadow w14:blurRad="50800" w14:sx="100000" w14:algn="tl" w14:dir="2700000" w14:dist="38100" w14:sy="100000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363220</wp:posOffset>
                      </wp:positionV>
                      <wp:extent cx="317500" cy="355600"/>
                      <wp:effectExtent b="0" l="0" r="0" t="0"/>
                      <wp:wrapNone/>
                      <wp:docPr id="1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35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١١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إحداثيات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-17779</wp:posOffset>
                  </wp:positionV>
                  <wp:extent cx="1208405" cy="699770"/>
                  <wp:effectExtent b="0" l="0" r="0" t="0"/>
                  <wp:wrapNone/>
                  <wp:docPr id="30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699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)2a,0)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(a,0)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(0,a)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١٢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الزوايا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لخماسي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؟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360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450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  <w:t xml:space="preserve"> 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pBdr>
          <w:bottom w:color="000000" w:space="1" w:sz="24" w:val="single"/>
        </w:pBdr>
        <w:tabs>
          <w:tab w:val="left" w:leader="none" w:pos="4651"/>
        </w:tabs>
        <w:bidi w:val="1"/>
        <w:spacing w:after="28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-14152</wp:posOffset>
                </wp:positionH>
                <wp:positionV relativeFrom="paragraph">
                  <wp:posOffset>-117248</wp:posOffset>
                </wp:positionV>
                <wp:extent cx="1143000" cy="4572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49A" w:rsidDel="00000000" w:rsidP="00211A3C" w:rsidRDefault="00E8549A" w:rsidRPr="009F3285" w14:paraId="426FFCAB" w14:textId="70CF0613">
                            <w:pPr>
                              <w:rPr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3D6DD6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>/</w:t>
                            </w:r>
                            <w:r w:rsidDel="00000000" w:rsidR="00211A3C" w:rsidRPr="00000000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>٦</w:t>
                            </w:r>
                          </w:p>
                          <w:p w:rsidR="00E8549A" w:rsidDel="00000000" w:rsidP="00E8549A" w:rsidRDefault="00E8549A" w:rsidRPr="00000000" w14:paraId="5D3D1445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  <w:rtl w:val="1"/>
                              </w:rPr>
                            </w:pPr>
                          </w:p>
                          <w:p w:rsidR="00E8549A" w:rsidDel="00000000" w:rsidP="00E8549A" w:rsidRDefault="00E8549A" w:rsidRPr="003D6DD6" w14:paraId="0B3F8757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-14152</wp:posOffset>
                </wp:positionH>
                <wp:positionV relativeFrom="paragraph">
                  <wp:posOffset>-117248</wp:posOffset>
                </wp:positionV>
                <wp:extent cx="1143000" cy="457200"/>
                <wp:effectExtent b="0" l="0" r="0" t="0"/>
                <wp:wrapNone/>
                <wp:docPr id="20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tabs>
          <w:tab w:val="left" w:leader="none" w:pos="4651"/>
        </w:tabs>
        <w:bidi w:val="1"/>
        <w:spacing w:after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١) </w:t>
      </w:r>
      <w:r w:rsidDel="00000000" w:rsidR="00000000" w:rsidRPr="00000000">
        <w:rPr>
          <w:sz w:val="28"/>
          <w:szCs w:val="28"/>
          <w:rtl w:val="1"/>
        </w:rPr>
        <w:t xml:space="preserve">اربطي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مفردات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العمود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يناسبها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بالعمود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tbl>
      <w:tblPr>
        <w:tblStyle w:val="Table3"/>
        <w:bidiVisual w:val="1"/>
        <w:tblW w:w="86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7"/>
        <w:gridCol w:w="3512"/>
        <w:gridCol w:w="573"/>
        <w:gridCol w:w="3964"/>
        <w:tblGridChange w:id="0">
          <w:tblGrid>
            <w:gridCol w:w="617"/>
            <w:gridCol w:w="3512"/>
            <w:gridCol w:w="573"/>
            <w:gridCol w:w="3964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المثلث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تقاطع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الارتفاعات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مثلث</w:t>
            </w:r>
          </w:p>
        </w:tc>
      </w:tr>
      <w:tr>
        <w:trPr>
          <w:cantSplit w:val="0"/>
          <w:trHeight w:val="16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الدائرة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الخارجية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للمثلث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57785</wp:posOffset>
                      </wp:positionV>
                      <wp:extent cx="1666875" cy="857250"/>
                      <wp:effectExtent b="635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668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9CD" w:rsidDel="00000000" w:rsidP="000929CD" w:rsidRDefault="000929CD" w:rsidRPr="00000000" w14:paraId="4534F838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419225" cy="790575"/>
                                        <wp:effectExtent b="0" l="19050" r="9525" t="0"/>
                                        <wp:docPr id="228483" name="صورة 22848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92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57785</wp:posOffset>
                      </wp:positionV>
                      <wp:extent cx="1666875" cy="8636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6875" cy="863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منصف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الزاوية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التقاء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الأعمدة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المنصفة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لأضلاع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18415</wp:posOffset>
                      </wp:positionV>
                      <wp:extent cx="1221740" cy="91440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217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9CD" w:rsidDel="00000000" w:rsidP="000929CD" w:rsidRDefault="000929CD" w:rsidRPr="00000000" w14:paraId="1EC4A4F7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009650" cy="723900"/>
                                        <wp:effectExtent b="0" l="19050" r="0" t="0"/>
                                        <wp:docPr id="228484" name="صورة 7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non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18415</wp:posOffset>
                      </wp:positionV>
                      <wp:extent cx="1221740" cy="914400"/>
                      <wp:effectExtent b="0" l="0" r="0" t="0"/>
                      <wp:wrapNone/>
                      <wp:docPr id="18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740" cy="914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ملتقى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الارتفاعات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التقاء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المثلث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الأصغر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من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اليسار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إلى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1"/>
        </w:rPr>
        <w:t xml:space="preserve">اليمين</w:t>
      </w:r>
      <w:r w:rsidDel="00000000" w:rsidR="00000000" w:rsidRPr="00000000">
        <w:rPr>
          <w:rFonts w:ascii="Cambria Math" w:cs="Cambria Math" w:eastAsia="Cambria Math" w:hAnsi="Cambria Math"/>
          <w:sz w:val="28"/>
          <w:szCs w:val="28"/>
          <w:rtl w:val="0"/>
        </w:rPr>
        <w:t xml:space="preserve">)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∆PQR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0"/>
        </w:rPr>
        <w:t xml:space="preserve"> ٢) </w:t>
      </w:r>
      <w:r w:rsidDel="00000000" w:rsidR="00000000" w:rsidRPr="00000000">
        <w:rPr>
          <w:sz w:val="28"/>
          <w:szCs w:val="28"/>
          <w:rtl w:val="1"/>
        </w:rPr>
        <w:t xml:space="preserve">اكتبي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زوايا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167005</wp:posOffset>
            </wp:positionH>
            <wp:positionV relativeFrom="paragraph">
              <wp:posOffset>115010</wp:posOffset>
            </wp:positionV>
            <wp:extent cx="1248410" cy="789940"/>
            <wp:effectExtent b="0" l="0" r="0" t="0"/>
            <wp:wrapSquare wrapText="bothSides" distB="0" distT="0" distL="114300" distR="114300"/>
            <wp:docPr id="31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89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tabs>
          <w:tab w:val="left" w:leader="none" w:pos="4651"/>
        </w:tabs>
        <w:spacing w:after="28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1685903</wp:posOffset>
                </wp:positionH>
                <wp:positionV relativeFrom="paragraph">
                  <wp:posOffset>169341</wp:posOffset>
                </wp:positionV>
                <wp:extent cx="4377669" cy="526468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037D" w:rsidDel="00000000" w:rsidP="00B9037D" w:rsidRDefault="00B9037D" w:rsidRPr="00B9037D" w14:paraId="120CE982" w14:textId="60DE58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</w:t>
                            </w:r>
                            <w:r w:rsidDel="00000000" w:rsidR="00F34993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</w:t>
                            </w:r>
                            <w:r w:rsidDel="00000000" w:rsidR="00F34993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DA6A8C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B9037D" w:rsidDel="00000000" w:rsidP="00B9037D" w:rsidRDefault="00B9037D" w:rsidRPr="00B9037D" w14:paraId="1466EB02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9037D" w:rsidDel="00000000" w:rsidP="00B9037D" w:rsidRDefault="00B9037D" w:rsidRPr="00B9037D" w14:paraId="4B5269D7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1685903</wp:posOffset>
                </wp:positionH>
                <wp:positionV relativeFrom="paragraph">
                  <wp:posOffset>169341</wp:posOffset>
                </wp:positionV>
                <wp:extent cx="4377669" cy="526468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D">
      <w:pPr>
        <w:tabs>
          <w:tab w:val="left" w:leader="none" w:pos="4651"/>
        </w:tabs>
        <w:spacing w:after="28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bottom w:color="000000" w:space="1" w:sz="18" w:val="single"/>
        </w:pBdr>
        <w:tabs>
          <w:tab w:val="left" w:leader="none" w:pos="4651"/>
        </w:tabs>
        <w:spacing w:after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4651"/>
        </w:tabs>
        <w:spacing w:after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4651"/>
        </w:tabs>
        <w:spacing w:after="28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43000" cy="4572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9BA" w:rsidDel="00000000" w:rsidP="009B79BA" w:rsidRDefault="009B79BA" w:rsidRPr="009F3285" w14:paraId="4DA3015B" w14:textId="557A6DF0">
                            <w:pPr>
                              <w:rPr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3D6DD6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rFonts w:hint="cs"/>
                                <w:sz w:val="36"/>
                                <w:szCs w:val="36"/>
                                <w:rtl w:val="1"/>
                              </w:rPr>
                              <w:t xml:space="preserve">١٠ </w:t>
                            </w:r>
                          </w:p>
                          <w:p w:rsidR="009B79BA" w:rsidDel="00000000" w:rsidP="009B79BA" w:rsidRDefault="009B79BA" w:rsidRPr="00000000" w14:paraId="0177E152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  <w:rtl w:val="1"/>
                              </w:rPr>
                            </w:pPr>
                          </w:p>
                          <w:p w:rsidR="009B79BA" w:rsidDel="00000000" w:rsidP="009B79BA" w:rsidRDefault="009B79BA" w:rsidRPr="003D6DD6" w14:paraId="6F0BB16C" w14:textId="7777777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43000" cy="457200"/>
                <wp:effectExtent b="0" l="0" r="0" t="0"/>
                <wp:wrapNone/>
                <wp:docPr id="1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2">
      <w:pPr>
        <w:tabs>
          <w:tab w:val="left" w:leader="none" w:pos="4651"/>
        </w:tabs>
        <w:spacing w:after="280" w:lineRule="auto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١)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2738863</wp:posOffset>
            </wp:positionH>
            <wp:positionV relativeFrom="paragraph">
              <wp:posOffset>372153</wp:posOffset>
            </wp:positionV>
            <wp:extent cx="3324225" cy="266065"/>
            <wp:effectExtent b="0" l="0" r="0" t="0"/>
            <wp:wrapSquare wrapText="bothSides" distB="0" distT="0" distL="114300" distR="114300"/>
            <wp:docPr id="2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6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538696</wp:posOffset>
            </wp:positionH>
            <wp:positionV relativeFrom="paragraph">
              <wp:posOffset>254343</wp:posOffset>
            </wp:positionV>
            <wp:extent cx="875654" cy="1479066"/>
            <wp:effectExtent b="0" l="0" r="0" t="0"/>
            <wp:wrapNone/>
            <wp:docPr id="29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654" cy="1479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4114574</wp:posOffset>
            </wp:positionH>
            <wp:positionV relativeFrom="paragraph">
              <wp:posOffset>48862</wp:posOffset>
            </wp:positionV>
            <wp:extent cx="1790054" cy="241212"/>
            <wp:effectExtent b="0" l="0" r="0" t="0"/>
            <wp:wrapNone/>
            <wp:docPr id="2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054" cy="241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1917668</wp:posOffset>
                </wp:positionH>
                <wp:positionV relativeFrom="paragraph">
                  <wp:posOffset>106744</wp:posOffset>
                </wp:positionV>
                <wp:extent cx="4377669" cy="526468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1A3C" w:rsidDel="00000000" w:rsidP="00B9037D" w:rsidRDefault="00211A3C" w:rsidRPr="00B9037D" w14:paraId="71BFA967" w14:textId="1146EB2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211A3C" w:rsidDel="00000000" w:rsidP="00B9037D" w:rsidRDefault="00211A3C" w:rsidRPr="00B9037D" w14:paraId="60D2DB96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11A3C" w:rsidDel="00000000" w:rsidP="00B9037D" w:rsidRDefault="00211A3C" w:rsidRPr="00B9037D" w14:paraId="143EFD69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1917668</wp:posOffset>
                </wp:positionH>
                <wp:positionV relativeFrom="paragraph">
                  <wp:posOffset>106744</wp:posOffset>
                </wp:positionV>
                <wp:extent cx="4377669" cy="526468"/>
                <wp:effectExtent b="0" l="0" r="0" t="0"/>
                <wp:wrapNone/>
                <wp:docPr id="1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5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1920423</wp:posOffset>
                </wp:positionH>
                <wp:positionV relativeFrom="paragraph">
                  <wp:posOffset>216643</wp:posOffset>
                </wp:positionV>
                <wp:extent cx="4377669" cy="52646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1A3C" w:rsidDel="00000000" w:rsidP="00B9037D" w:rsidRDefault="00211A3C" w:rsidRPr="00B9037D" w14:paraId="603B99B2" w14:textId="2F643E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211A3C" w:rsidDel="00000000" w:rsidP="00B9037D" w:rsidRDefault="00211A3C" w:rsidRPr="00B9037D" w14:paraId="69843461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11A3C" w:rsidDel="00000000" w:rsidP="00B9037D" w:rsidRDefault="00211A3C" w:rsidRPr="00B9037D" w14:paraId="0FDA4A9A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1920423</wp:posOffset>
                </wp:positionH>
                <wp:positionV relativeFrom="paragraph">
                  <wp:posOffset>216643</wp:posOffset>
                </wp:positionV>
                <wp:extent cx="4377669" cy="52646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tabs>
          <w:tab w:val="left" w:leader="none" w:pos="4651"/>
        </w:tabs>
        <w:spacing w:after="28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4651"/>
        </w:tabs>
        <w:spacing w:after="280" w:lineRule="auto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F8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pple Chancery" w:cs="Apple Chancery" w:eastAsia="Apple Chancery" w:hAnsi="Apple Chancery"/>
          <w:b w:val="1"/>
          <w:sz w:val="28"/>
          <w:szCs w:val="28"/>
          <w:rtl w:val="0"/>
        </w:rPr>
        <w:t xml:space="preserve">y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 ٢) </w:t>
      </w:r>
      <w:r w:rsidDel="00000000" w:rsidR="00000000" w:rsidRPr="00000000">
        <w:rPr>
          <w:sz w:val="28"/>
          <w:szCs w:val="28"/>
          <w:rtl w:val="1"/>
        </w:rPr>
        <w:t xml:space="preserve">اوجدي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المتغيرين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2120276</wp:posOffset>
                </wp:positionH>
                <wp:positionV relativeFrom="paragraph">
                  <wp:posOffset>374015</wp:posOffset>
                </wp:positionV>
                <wp:extent cx="4377669" cy="52646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6AB5" w:rsidDel="00000000" w:rsidP="00B9037D" w:rsidRDefault="007E6AB5" w:rsidRPr="00B9037D" w14:paraId="423CFAA0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7E6AB5" w:rsidDel="00000000" w:rsidP="00B9037D" w:rsidRDefault="007E6AB5" w:rsidRPr="00B9037D" w14:paraId="38679D6C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E6AB5" w:rsidDel="00000000" w:rsidP="00B9037D" w:rsidRDefault="007E6AB5" w:rsidRPr="00B9037D" w14:paraId="7A0F1524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2120276</wp:posOffset>
                </wp:positionH>
                <wp:positionV relativeFrom="paragraph">
                  <wp:posOffset>374015</wp:posOffset>
                </wp:positionV>
                <wp:extent cx="4377669" cy="526468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221011</wp:posOffset>
            </wp:positionH>
            <wp:positionV relativeFrom="paragraph">
              <wp:posOffset>248339</wp:posOffset>
            </wp:positionV>
            <wp:extent cx="1507490" cy="1035685"/>
            <wp:effectExtent b="0" l="0" r="0" t="0"/>
            <wp:wrapSquare wrapText="bothSides" distB="0" distT="0" distL="114300" distR="114300"/>
            <wp:docPr id="34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035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9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2118930</wp:posOffset>
                </wp:positionH>
                <wp:positionV relativeFrom="paragraph">
                  <wp:posOffset>370043</wp:posOffset>
                </wp:positionV>
                <wp:extent cx="4377669" cy="52646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BA" w:rsidDel="00000000" w:rsidP="00B9037D" w:rsidRDefault="009B79BA" w:rsidRPr="00B9037D" w14:paraId="07601C1B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9B79BA" w:rsidDel="00000000" w:rsidP="00B9037D" w:rsidRDefault="009B79BA" w:rsidRPr="00B9037D" w14:paraId="0D22FAB9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B79BA" w:rsidDel="00000000" w:rsidP="00B9037D" w:rsidRDefault="009B79BA" w:rsidRPr="00B9037D" w14:paraId="11F9468E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2118930</wp:posOffset>
                </wp:positionH>
                <wp:positionV relativeFrom="paragraph">
                  <wp:posOffset>370043</wp:posOffset>
                </wp:positionV>
                <wp:extent cx="4377669" cy="526468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A">
      <w:pPr>
        <w:tabs>
          <w:tab w:val="left" w:leader="none" w:pos="4651"/>
        </w:tabs>
        <w:spacing w:after="28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4651"/>
        </w:tabs>
        <w:bidi w:val="1"/>
        <w:spacing w:after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٣)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النقطة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المثلث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ABC</w:t>
      </w:r>
      <w:r w:rsidDel="00000000" w:rsidR="00000000" w:rsidRPr="00000000">
        <w:rPr>
          <w:rFonts w:ascii="Dancing Script" w:cs="Dancing Script" w:eastAsia="Dancing Script" w:hAnsi="Dancing Script"/>
          <w:sz w:val="28"/>
          <w:szCs w:val="28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∆</m:t>
        </m:r>
      </m:oMath>
      <w:r w:rsidDel="00000000" w:rsidR="00000000" w:rsidRPr="00000000">
        <w:rPr>
          <w:sz w:val="28"/>
          <w:szCs w:val="28"/>
          <w:rtl w:val="0"/>
        </w:rPr>
        <w:t xml:space="preserve">،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BE=9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1"/>
        </w:rPr>
        <w:t xml:space="preserve">أوجدي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BQ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2147990</wp:posOffset>
                </wp:positionH>
                <wp:positionV relativeFrom="paragraph">
                  <wp:posOffset>269498</wp:posOffset>
                </wp:positionV>
                <wp:extent cx="4377669" cy="52646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6AB5" w:rsidDel="00000000" w:rsidP="00B9037D" w:rsidRDefault="007E6AB5" w:rsidRPr="00B9037D" w14:paraId="26814BCC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7E6AB5" w:rsidDel="00000000" w:rsidP="00B9037D" w:rsidRDefault="007E6AB5" w:rsidRPr="00B9037D" w14:paraId="49458EB3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E6AB5" w:rsidDel="00000000" w:rsidP="00B9037D" w:rsidRDefault="007E6AB5" w:rsidRPr="00B9037D" w14:paraId="0C804EB5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2147990</wp:posOffset>
                </wp:positionH>
                <wp:positionV relativeFrom="paragraph">
                  <wp:posOffset>269498</wp:posOffset>
                </wp:positionV>
                <wp:extent cx="4377669" cy="52646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461139</wp:posOffset>
            </wp:positionH>
            <wp:positionV relativeFrom="paragraph">
              <wp:posOffset>333558</wp:posOffset>
            </wp:positionV>
            <wp:extent cx="1499235" cy="972820"/>
            <wp:effectExtent b="0" l="0" r="0" t="0"/>
            <wp:wrapSquare wrapText="bothSides" distB="0" distT="0" distL="114300" distR="114300"/>
            <wp:docPr id="2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972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F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2167890</wp:posOffset>
                </wp:positionH>
                <wp:positionV relativeFrom="paragraph">
                  <wp:posOffset>391795</wp:posOffset>
                </wp:positionV>
                <wp:extent cx="4377669" cy="52646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6AB5" w:rsidDel="00000000" w:rsidP="00B9037D" w:rsidRDefault="007E6AB5" w:rsidRPr="00B9037D" w14:paraId="4DAACECA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7E6AB5" w:rsidDel="00000000" w:rsidP="00B9037D" w:rsidRDefault="007E6AB5" w:rsidRPr="00B9037D" w14:paraId="2CCBF107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E6AB5" w:rsidDel="00000000" w:rsidP="00B9037D" w:rsidRDefault="007E6AB5" w:rsidRPr="00B9037D" w14:paraId="26EA649F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2167890</wp:posOffset>
                </wp:positionH>
                <wp:positionV relativeFrom="paragraph">
                  <wp:posOffset>391795</wp:posOffset>
                </wp:positionV>
                <wp:extent cx="4377669" cy="526468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0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4651"/>
        </w:tabs>
        <w:bidi w:val="1"/>
        <w:spacing w:after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1"/>
        </w:rPr>
        <w:t xml:space="preserve">أوجدي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2178319</wp:posOffset>
                </wp:positionH>
                <wp:positionV relativeFrom="paragraph">
                  <wp:posOffset>159869</wp:posOffset>
                </wp:positionV>
                <wp:extent cx="4377669" cy="526468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BA" w:rsidDel="00000000" w:rsidP="00B9037D" w:rsidRDefault="009B79BA" w:rsidRPr="00B9037D" w14:paraId="339370EB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9B79BA" w:rsidDel="00000000" w:rsidP="00B9037D" w:rsidRDefault="009B79BA" w:rsidRPr="00B9037D" w14:paraId="3A5FBC91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B79BA" w:rsidDel="00000000" w:rsidP="00B9037D" w:rsidRDefault="009B79BA" w:rsidRPr="00B9037D" w14:paraId="05D1CE50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2178319</wp:posOffset>
                </wp:positionH>
                <wp:positionV relativeFrom="paragraph">
                  <wp:posOffset>159869</wp:posOffset>
                </wp:positionV>
                <wp:extent cx="4377669" cy="526468"/>
                <wp:effectExtent b="0" l="0" r="0" t="0"/>
                <wp:wrapNone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3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2157741</wp:posOffset>
                </wp:positionH>
                <wp:positionV relativeFrom="paragraph">
                  <wp:posOffset>295490</wp:posOffset>
                </wp:positionV>
                <wp:extent cx="4377669" cy="526468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BA" w:rsidDel="00000000" w:rsidP="00B9037D" w:rsidRDefault="009B79BA" w:rsidRPr="00B9037D" w14:paraId="79756261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Del="00000000" w:rsidR="00000000"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 w:val="1"/>
                              </w:rPr>
                              <w:t xml:space="preserve"> </w:t>
                            </w:r>
                          </w:p>
                          <w:p w:rsidR="009B79BA" w:rsidDel="00000000" w:rsidP="00B9037D" w:rsidRDefault="009B79BA" w:rsidRPr="00B9037D" w14:paraId="274C22B1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B79BA" w:rsidDel="00000000" w:rsidP="00B9037D" w:rsidRDefault="009B79BA" w:rsidRPr="00B9037D" w14:paraId="2EDBB918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2157741</wp:posOffset>
                </wp:positionH>
                <wp:positionV relativeFrom="paragraph">
                  <wp:posOffset>295490</wp:posOffset>
                </wp:positionV>
                <wp:extent cx="4377669" cy="526468"/>
                <wp:effectExtent b="0" l="0" r="0" t="0"/>
                <wp:wrapNone/>
                <wp:docPr id="19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669" cy="526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4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4651"/>
        </w:tabs>
        <w:bidi w:val="1"/>
        <w:spacing w:after="2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35" w:type="default"/>
      <w:footerReference r:id="rId36" w:type="even"/>
      <w:pgSz w:h="16838" w:w="11906" w:orient="portrait"/>
      <w:pgMar w:bottom="284" w:top="901" w:left="823" w:right="11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Quattrocento Sans"/>
  <w:font w:name="Cambria Math"/>
  <w:font w:name="Arial"/>
  <w:font w:name="Times New Roman"/>
  <w:font w:name="TraditionalArabic"/>
  <w:font w:name="Calibri"/>
  <w:font w:name="Apple Chancery"/>
  <w:font w:name="Cambria"/>
  <w:font w:name="Dancing Scrip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1.png"/><Relationship Id="rId22" Type="http://schemas.openxmlformats.org/officeDocument/2006/relationships/image" Target="media/image22.png"/><Relationship Id="rId21" Type="http://schemas.openxmlformats.org/officeDocument/2006/relationships/image" Target="media/image17.png"/><Relationship Id="rId24" Type="http://schemas.openxmlformats.org/officeDocument/2006/relationships/image" Target="media/image37.png"/><Relationship Id="rId23" Type="http://schemas.openxmlformats.org/officeDocument/2006/relationships/image" Target="media/image29.png"/><Relationship Id="rId1" Type="http://schemas.openxmlformats.org/officeDocument/2006/relationships/image" Target="media/image13.jpg"/><Relationship Id="rId2" Type="http://schemas.openxmlformats.org/officeDocument/2006/relationships/image" Target="media/image14.png"/><Relationship Id="rId3" Type="http://schemas.openxmlformats.org/officeDocument/2006/relationships/image" Target="media/image2.png"/><Relationship Id="rId4" Type="http://schemas.openxmlformats.org/officeDocument/2006/relationships/image" Target="media/image20.png"/><Relationship Id="rId9" Type="http://schemas.openxmlformats.org/officeDocument/2006/relationships/styles" Target="styles.xml"/><Relationship Id="rId26" Type="http://schemas.openxmlformats.org/officeDocument/2006/relationships/image" Target="media/image35.png"/><Relationship Id="rId25" Type="http://schemas.openxmlformats.org/officeDocument/2006/relationships/image" Target="media/image5.png"/><Relationship Id="rId28" Type="http://schemas.openxmlformats.org/officeDocument/2006/relationships/image" Target="media/image16.png"/><Relationship Id="rId27" Type="http://schemas.openxmlformats.org/officeDocument/2006/relationships/image" Target="media/image30.png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29" Type="http://schemas.openxmlformats.org/officeDocument/2006/relationships/image" Target="media/image18.png"/><Relationship Id="rId7" Type="http://schemas.openxmlformats.org/officeDocument/2006/relationships/fontTable" Target="fontTable.xml"/><Relationship Id="rId8" Type="http://schemas.openxmlformats.org/officeDocument/2006/relationships/numbering" Target="numbering.xml"/><Relationship Id="rId31" Type="http://schemas.openxmlformats.org/officeDocument/2006/relationships/image" Target="media/image28.png"/><Relationship Id="rId30" Type="http://schemas.openxmlformats.org/officeDocument/2006/relationships/image" Target="media/image15.png"/><Relationship Id="rId11" Type="http://schemas.openxmlformats.org/officeDocument/2006/relationships/image" Target="media/image23.png"/><Relationship Id="rId33" Type="http://schemas.openxmlformats.org/officeDocument/2006/relationships/image" Target="media/image33.png"/><Relationship Id="rId10" Type="http://schemas.openxmlformats.org/officeDocument/2006/relationships/image" Target="media/image27.png"/><Relationship Id="rId32" Type="http://schemas.openxmlformats.org/officeDocument/2006/relationships/image" Target="media/image8.png"/><Relationship Id="rId13" Type="http://schemas.openxmlformats.org/officeDocument/2006/relationships/image" Target="media/image7.png"/><Relationship Id="rId35" Type="http://schemas.openxmlformats.org/officeDocument/2006/relationships/footer" Target="footer1.xml"/><Relationship Id="rId12" Type="http://schemas.openxmlformats.org/officeDocument/2006/relationships/image" Target="media/image34.png"/><Relationship Id="rId34" Type="http://schemas.openxmlformats.org/officeDocument/2006/relationships/image" Target="media/image21.png"/><Relationship Id="rId15" Type="http://schemas.openxmlformats.org/officeDocument/2006/relationships/image" Target="media/image24.png"/><Relationship Id="rId14" Type="http://schemas.openxmlformats.org/officeDocument/2006/relationships/image" Target="media/image19.png"/><Relationship Id="rId36" Type="http://schemas.openxmlformats.org/officeDocument/2006/relationships/footer" Target="footer2.xml"/><Relationship Id="rId17" Type="http://schemas.openxmlformats.org/officeDocument/2006/relationships/image" Target="media/image9.png"/><Relationship Id="rId16" Type="http://schemas.openxmlformats.org/officeDocument/2006/relationships/image" Target="media/image26.png"/><Relationship Id="rId19" Type="http://schemas.openxmlformats.org/officeDocument/2006/relationships/image" Target="media/image32.png"/><Relationship Id="rId1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