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p w:rsidR="006A5F79" w:rsidRPr="002363C0" w:rsidP="006A5F79" w14:paraId="5C2AE0D6" w14:textId="034911A0">
      <w:pPr>
        <w:rPr>
          <w:rFonts w:asciiTheme="minorHAnsi" w:hAnsiTheme="minorHAnsi" w:cstheme="minorHAnsi"/>
          <w:sz w:val="24"/>
          <w:szCs w:val="24"/>
          <w:rtl/>
        </w:rPr>
      </w:pPr>
      <w:r w:rsidRPr="002363C0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-418465</wp:posOffset>
            </wp:positionV>
            <wp:extent cx="1866900" cy="1200150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43A">
        <w:rPr>
          <w:rFonts w:asciiTheme="minorHAnsi" w:hAnsiTheme="minorHAnsi" w:cstheme="minorHAnsi"/>
          <w:sz w:val="24"/>
          <w:szCs w:val="24"/>
        </w:rPr>
        <w:t xml:space="preserve">      </w:t>
      </w:r>
      <w:r w:rsidRPr="002363C0">
        <w:rPr>
          <w:rFonts w:asciiTheme="minorHAnsi" w:hAnsiTheme="minorHAnsi" w:cstheme="minorHAnsi"/>
          <w:sz w:val="24"/>
          <w:szCs w:val="24"/>
          <w:rtl/>
        </w:rPr>
        <w:t>المملكة العربية السعودية</w:t>
      </w:r>
      <w:r w:rsidR="00BE5D92">
        <w:rPr>
          <w:rFonts w:asciiTheme="minorHAnsi" w:hAnsiTheme="minorHAnsi" w:cstheme="minorHAnsi" w:hint="cs"/>
          <w:sz w:val="24"/>
          <w:szCs w:val="24"/>
          <w:rtl/>
        </w:rPr>
        <w:t xml:space="preserve">                    </w:t>
      </w:r>
      <w:r w:rsidR="004B443A">
        <w:rPr>
          <w:rFonts w:asciiTheme="minorHAnsi" w:hAnsiTheme="minorHAnsi" w:cstheme="minorHAnsi" w:hint="cs"/>
          <w:sz w:val="24"/>
          <w:szCs w:val="24"/>
          <w:rtl/>
        </w:rPr>
        <w:t xml:space="preserve">                    </w:t>
      </w:r>
      <w:r w:rsidR="00BE5D92">
        <w:rPr>
          <w:rFonts w:asciiTheme="minorHAnsi" w:hAnsiTheme="minorHAnsi" w:cstheme="minorHAnsi" w:hint="cs"/>
          <w:sz w:val="24"/>
          <w:szCs w:val="24"/>
          <w:rtl/>
        </w:rPr>
        <w:t xml:space="preserve">                                                   </w:t>
      </w:r>
      <w:r w:rsidR="00BE5D92">
        <w:rPr>
          <w:rFonts w:asciiTheme="minorHAnsi" w:hAnsiTheme="minorHAnsi" w:cstheme="minorHAnsi" w:hint="cs"/>
          <w:b/>
          <w:bCs/>
          <w:sz w:val="24"/>
          <w:szCs w:val="24"/>
          <w:rtl/>
        </w:rPr>
        <w:t xml:space="preserve">   </w:t>
      </w:r>
      <w:r w:rsidRPr="00BE5D92" w:rsidR="00BE5D92">
        <w:rPr>
          <w:rFonts w:asciiTheme="minorHAnsi" w:hAnsiTheme="minorHAnsi" w:cstheme="minorHAnsi" w:hint="cs"/>
          <w:sz w:val="24"/>
          <w:szCs w:val="24"/>
          <w:rtl/>
        </w:rPr>
        <w:t>مكتب تعليم شرق جدة</w:t>
      </w:r>
    </w:p>
    <w:p w:rsidR="006A5F79" w:rsidRPr="002363C0" w:rsidP="006A5F79" w14:paraId="74004C8D" w14:textId="3E48A0AE">
      <w:pPr>
        <w:rPr>
          <w:rFonts w:asciiTheme="minorHAnsi" w:hAnsiTheme="minorHAnsi" w:cstheme="minorHAnsi"/>
          <w:sz w:val="24"/>
          <w:szCs w:val="24"/>
          <w:rtl/>
        </w:rPr>
      </w:pPr>
      <w:r w:rsidRPr="002363C0">
        <w:rPr>
          <w:rFonts w:asciiTheme="minorHAnsi" w:hAnsiTheme="minorHAnsi" w:cstheme="minorHAnsi"/>
          <w:sz w:val="24"/>
          <w:szCs w:val="24"/>
          <w:rtl/>
        </w:rPr>
        <w:t xml:space="preserve">      </w:t>
      </w:r>
      <w:r>
        <w:rPr>
          <w:rFonts w:asciiTheme="minorHAnsi" w:hAnsiTheme="minorHAnsi" w:cstheme="minorHAnsi" w:hint="cs"/>
          <w:sz w:val="24"/>
          <w:szCs w:val="24"/>
          <w:rtl/>
        </w:rPr>
        <w:t xml:space="preserve">        </w:t>
      </w:r>
      <w:r w:rsidRPr="002363C0">
        <w:rPr>
          <w:rFonts w:asciiTheme="minorHAnsi" w:hAnsiTheme="minorHAnsi" w:cstheme="minorHAnsi"/>
          <w:sz w:val="24"/>
          <w:szCs w:val="24"/>
          <w:rtl/>
        </w:rPr>
        <w:t xml:space="preserve"> وزارة التعليم</w:t>
      </w:r>
      <w:r w:rsidR="00BE5D92">
        <w:rPr>
          <w:rFonts w:asciiTheme="minorHAnsi" w:hAnsiTheme="minorHAnsi" w:cstheme="minorHAnsi" w:hint="cs"/>
          <w:sz w:val="24"/>
          <w:szCs w:val="24"/>
          <w:rtl/>
        </w:rPr>
        <w:t xml:space="preserve">                  </w:t>
      </w:r>
      <w:r w:rsidR="004B443A">
        <w:rPr>
          <w:rFonts w:asciiTheme="minorHAnsi" w:hAnsiTheme="minorHAnsi" w:cstheme="minorHAnsi" w:hint="cs"/>
          <w:sz w:val="24"/>
          <w:szCs w:val="24"/>
          <w:rtl/>
        </w:rPr>
        <w:t xml:space="preserve">                    </w:t>
      </w:r>
      <w:r w:rsidR="00BE5D92">
        <w:rPr>
          <w:rFonts w:asciiTheme="minorHAnsi" w:hAnsiTheme="minorHAnsi" w:cstheme="minorHAnsi" w:hint="cs"/>
          <w:sz w:val="24"/>
          <w:szCs w:val="24"/>
          <w:rtl/>
        </w:rPr>
        <w:t xml:space="preserve">                                                                 </w:t>
      </w:r>
      <w:r w:rsidR="004B443A">
        <w:rPr>
          <w:rFonts w:asciiTheme="minorHAnsi" w:hAnsiTheme="minorHAnsi" w:cstheme="minorHAnsi" w:hint="cs"/>
          <w:sz w:val="24"/>
          <w:szCs w:val="24"/>
          <w:rtl/>
        </w:rPr>
        <w:t xml:space="preserve"> مجمع الشاطئ التعليمي </w:t>
      </w:r>
    </w:p>
    <w:p w:rsidR="006A5F79" w:rsidRPr="002363C0" w:rsidP="006A5F79" w14:paraId="4A85C31F" w14:textId="1FB2D83A">
      <w:pPr>
        <w:rPr>
          <w:rFonts w:asciiTheme="minorHAnsi" w:hAnsiTheme="minorHAnsi" w:cstheme="minorHAnsi"/>
          <w:sz w:val="24"/>
          <w:szCs w:val="24"/>
          <w:rtl/>
        </w:rPr>
      </w:pPr>
      <w:r>
        <w:rPr>
          <w:rFonts w:asciiTheme="minorHAnsi" w:hAnsiTheme="minorHAnsi" w:cstheme="minorHAnsi" w:hint="cs"/>
          <w:sz w:val="24"/>
          <w:szCs w:val="24"/>
          <w:rtl/>
        </w:rPr>
        <w:t xml:space="preserve"> </w:t>
      </w:r>
      <w:r w:rsidRPr="002363C0">
        <w:rPr>
          <w:rFonts w:asciiTheme="minorHAnsi" w:hAnsiTheme="minorHAnsi" w:cstheme="minorHAnsi"/>
          <w:sz w:val="24"/>
          <w:szCs w:val="24"/>
          <w:rtl/>
        </w:rPr>
        <w:t>الإدارة العامة للتعليم بمحافظة جدة</w:t>
      </w:r>
      <w:r w:rsidR="00BE5D92">
        <w:rPr>
          <w:rFonts w:asciiTheme="minorHAnsi" w:hAnsiTheme="minorHAnsi" w:cstheme="minorHAnsi" w:hint="cs"/>
          <w:sz w:val="24"/>
          <w:szCs w:val="24"/>
          <w:rtl/>
        </w:rPr>
        <w:t xml:space="preserve">  </w:t>
      </w:r>
      <w:r w:rsidR="004B443A">
        <w:rPr>
          <w:rFonts w:asciiTheme="minorHAnsi" w:hAnsiTheme="minorHAnsi" w:cstheme="minorHAnsi" w:hint="cs"/>
          <w:sz w:val="24"/>
          <w:szCs w:val="24"/>
          <w:rtl/>
        </w:rPr>
        <w:t xml:space="preserve">                                                                          ثانوية الشاطئ - مسار ادارة الأعمال</w:t>
      </w:r>
      <w:r w:rsidR="00BE5D92">
        <w:rPr>
          <w:rFonts w:asciiTheme="minorHAnsi" w:hAnsiTheme="minorHAnsi" w:cstheme="minorHAnsi" w:hint="cs"/>
          <w:sz w:val="24"/>
          <w:szCs w:val="24"/>
          <w:rtl/>
        </w:rPr>
        <w:t xml:space="preserve">                                                            </w:t>
      </w:r>
      <w:r w:rsidRPr="002363C0">
        <w:rPr>
          <w:rFonts w:asciiTheme="minorHAnsi" w:hAnsiTheme="minorHAnsi" w:cstheme="minorHAnsi"/>
          <w:sz w:val="24"/>
          <w:szCs w:val="24"/>
          <w:rtl/>
        </w:rPr>
        <w:t xml:space="preserve">         </w:t>
      </w:r>
    </w:p>
    <w:p w:rsidR="006A5F79" w:rsidRPr="006A5F79" w:rsidP="006A5F79" w14:paraId="52E2A6EE" w14:textId="404B366F">
      <w:pPr>
        <w:rPr>
          <w:rFonts w:asciiTheme="minorHAnsi" w:hAnsiTheme="minorHAnsi" w:cstheme="minorHAnsi"/>
          <w:sz w:val="24"/>
          <w:szCs w:val="24"/>
        </w:rPr>
      </w:pPr>
      <w:r w:rsidRPr="002363C0">
        <w:rPr>
          <w:rFonts w:asciiTheme="minorHAnsi" w:hAnsiTheme="minorHAnsi" w:cstheme="minorHAnsi"/>
          <w:sz w:val="24"/>
          <w:szCs w:val="24"/>
          <w:rtl/>
        </w:rPr>
        <w:t xml:space="preserve">   </w:t>
      </w:r>
      <w:r>
        <w:rPr>
          <w:rFonts w:asciiTheme="minorHAnsi" w:hAnsiTheme="minorHAnsi" w:cstheme="minorHAnsi" w:hint="cs"/>
          <w:sz w:val="24"/>
          <w:szCs w:val="24"/>
          <w:rtl/>
        </w:rPr>
        <w:t xml:space="preserve"> </w:t>
      </w:r>
      <w:r w:rsidRPr="002363C0">
        <w:rPr>
          <w:rFonts w:asciiTheme="minorHAnsi" w:hAnsiTheme="minorHAnsi" w:cstheme="minorHAnsi"/>
          <w:sz w:val="24"/>
          <w:szCs w:val="24"/>
          <w:rtl/>
        </w:rPr>
        <w:t xml:space="preserve">  </w:t>
      </w:r>
    </w:p>
    <w:p w:rsidR="00533C9B" w:rsidP="006A5F79" w14:paraId="34D55604" w14:textId="3501EA55">
      <w:pPr>
        <w:rPr>
          <w:rFonts w:asciiTheme="minorHAnsi" w:hAnsiTheme="minorHAnsi" w:cstheme="minorHAnsi"/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 xml:space="preserve">  </w:t>
      </w:r>
      <w:r w:rsidR="00B360F8">
        <w:rPr>
          <w:rFonts w:asciiTheme="minorHAnsi" w:hAnsiTheme="minorHAnsi" w:cstheme="minorHAnsi"/>
          <w:b/>
          <w:bCs/>
          <w:sz w:val="24"/>
          <w:szCs w:val="24"/>
          <w:u w:val="single"/>
          <w:rtl/>
        </w:rPr>
        <w:t>اخت</w:t>
      </w:r>
      <w:r w:rsidR="00B360F8">
        <w:rPr>
          <w:rFonts w:asciiTheme="minorHAnsi" w:hAnsiTheme="minorHAnsi" w:cstheme="minorHAnsi" w:hint="cs"/>
          <w:b/>
          <w:bCs/>
          <w:sz w:val="24"/>
          <w:szCs w:val="24"/>
          <w:u w:val="single"/>
          <w:rtl/>
        </w:rPr>
        <w:t>ب</w:t>
      </w:r>
      <w:r w:rsidRPr="002363C0">
        <w:rPr>
          <w:rFonts w:asciiTheme="minorHAnsi" w:hAnsiTheme="minorHAnsi" w:cstheme="minorHAnsi"/>
          <w:b/>
          <w:bCs/>
          <w:sz w:val="24"/>
          <w:szCs w:val="24"/>
          <w:u w:val="single"/>
          <w:rtl/>
        </w:rPr>
        <w:t>ار فتر</w:t>
      </w:r>
      <w:r w:rsidR="00E915E7">
        <w:rPr>
          <w:rFonts w:asciiTheme="minorHAnsi" w:hAnsiTheme="minorHAnsi" w:cstheme="minorHAnsi" w:hint="cs"/>
          <w:b/>
          <w:bCs/>
          <w:sz w:val="24"/>
          <w:szCs w:val="24"/>
          <w:u w:val="single"/>
          <w:rtl/>
        </w:rPr>
        <w:t xml:space="preserve">ي </w:t>
      </w:r>
      <w:r w:rsidRPr="002363C0" w:rsidR="009D42AB">
        <w:rPr>
          <w:rFonts w:asciiTheme="minorHAnsi" w:hAnsiTheme="minorHAnsi" w:cstheme="minorHAnsi" w:hint="cs"/>
          <w:b/>
          <w:bCs/>
          <w:sz w:val="24"/>
          <w:szCs w:val="24"/>
          <w:u w:val="single"/>
          <w:rtl/>
        </w:rPr>
        <w:t>(</w:t>
      </w:r>
      <w:r w:rsidR="0017761B">
        <w:rPr>
          <w:rFonts w:asciiTheme="minorHAnsi" w:hAnsiTheme="minorHAnsi" w:cstheme="minorHAnsi" w:hint="cs"/>
          <w:b/>
          <w:bCs/>
          <w:sz w:val="24"/>
          <w:szCs w:val="24"/>
          <w:u w:val="single"/>
          <w:rtl/>
        </w:rPr>
        <w:t xml:space="preserve">إدارة </w:t>
      </w:r>
      <w:r w:rsidR="0017761B">
        <w:rPr>
          <w:rFonts w:asciiTheme="minorHAnsi" w:hAnsiTheme="minorHAnsi" w:cstheme="minorHAnsi" w:hint="cs"/>
          <w:b/>
          <w:bCs/>
          <w:sz w:val="24"/>
          <w:szCs w:val="24"/>
          <w:u w:val="single"/>
          <w:rtl/>
        </w:rPr>
        <w:t xml:space="preserve">الفعاليات </w:t>
      </w:r>
      <w:r w:rsidRPr="002363C0" w:rsidR="009D42AB">
        <w:rPr>
          <w:rFonts w:asciiTheme="minorHAnsi" w:hAnsiTheme="minorHAnsi" w:cstheme="minorHAnsi" w:hint="cs"/>
          <w:b/>
          <w:bCs/>
          <w:sz w:val="24"/>
          <w:szCs w:val="24"/>
          <w:u w:val="single"/>
          <w:rtl/>
        </w:rPr>
        <w:t>)</w:t>
      </w:r>
      <w:r w:rsidR="009D42AB">
        <w:rPr>
          <w:rFonts w:asciiTheme="minorHAnsi" w:hAnsiTheme="minorHAnsi" w:cstheme="minorHAnsi" w:hint="cs"/>
          <w:b/>
          <w:bCs/>
          <w:sz w:val="24"/>
          <w:szCs w:val="24"/>
          <w:u w:val="single"/>
          <w:rtl/>
        </w:rPr>
        <w:t xml:space="preserve">  </w:t>
      </w:r>
      <w:r w:rsidR="00262367">
        <w:rPr>
          <w:rFonts w:asciiTheme="minorHAnsi" w:hAnsiTheme="minorHAnsi" w:cstheme="minorHAnsi" w:hint="cs"/>
          <w:b/>
          <w:bCs/>
          <w:sz w:val="24"/>
          <w:szCs w:val="24"/>
          <w:u w:val="single"/>
          <w:rtl/>
        </w:rPr>
        <w:t xml:space="preserve">  </w:t>
      </w:r>
      <w:r w:rsidR="009D42AB">
        <w:rPr>
          <w:rFonts w:asciiTheme="minorHAnsi" w:hAnsiTheme="minorHAnsi" w:cstheme="minorHAnsi" w:hint="cs"/>
          <w:b/>
          <w:bCs/>
          <w:sz w:val="24"/>
          <w:szCs w:val="24"/>
          <w:u w:val="single"/>
          <w:rtl/>
        </w:rPr>
        <w:t xml:space="preserve">                            </w:t>
      </w:r>
      <w:r w:rsidR="0017761B">
        <w:rPr>
          <w:rFonts w:asciiTheme="minorHAnsi" w:hAnsiTheme="minorHAnsi" w:cstheme="minorHAnsi" w:hint="cs"/>
          <w:b/>
          <w:bCs/>
          <w:sz w:val="24"/>
          <w:szCs w:val="24"/>
          <w:u w:val="single"/>
          <w:rtl/>
        </w:rPr>
        <w:t xml:space="preserve">                        </w:t>
      </w:r>
      <w:r w:rsidR="009D42AB">
        <w:rPr>
          <w:rFonts w:asciiTheme="minorHAnsi" w:hAnsiTheme="minorHAnsi" w:cstheme="minorHAnsi" w:hint="cs"/>
          <w:b/>
          <w:bCs/>
          <w:sz w:val="24"/>
          <w:szCs w:val="24"/>
          <w:u w:val="single"/>
          <w:rtl/>
        </w:rPr>
        <w:t xml:space="preserve">          </w:t>
      </w:r>
      <w:r w:rsidR="00262367">
        <w:rPr>
          <w:rFonts w:asciiTheme="minorHAnsi" w:hAnsiTheme="minorHAnsi" w:cstheme="minorHAnsi" w:hint="cs"/>
          <w:b/>
          <w:bCs/>
          <w:sz w:val="24"/>
          <w:szCs w:val="24"/>
          <w:u w:val="single"/>
          <w:rtl/>
        </w:rPr>
        <w:t xml:space="preserve">  درجة الاختبار: 20       الدرجة المستحقة:(         )</w:t>
      </w:r>
    </w:p>
    <w:p w:rsidR="00BF0286" w:rsidRPr="006A5F79" w:rsidP="002363C0" w14:paraId="1181B926" w14:textId="0EB2825D">
      <w:pPr>
        <w:rPr>
          <w:rFonts w:asciiTheme="minorHAnsi" w:hAnsiTheme="minorHAnsi" w:cstheme="minorHAnsi"/>
          <w:b/>
          <w:bCs/>
          <w:sz w:val="22"/>
          <w:szCs w:val="22"/>
          <w:rtl/>
        </w:rPr>
      </w:pPr>
      <w:r w:rsidRPr="006A5F79">
        <w:rPr>
          <w:rFonts w:asciiTheme="minorHAnsi" w:hAnsiTheme="minorHAnsi" w:cstheme="minorHAnsi"/>
          <w:b/>
          <w:bCs/>
          <w:sz w:val="22"/>
          <w:szCs w:val="22"/>
          <w:rtl/>
        </w:rPr>
        <w:t xml:space="preserve">اسم </w:t>
      </w:r>
      <w:r w:rsidRPr="006A5F79" w:rsidR="009D42AB">
        <w:rPr>
          <w:rFonts w:asciiTheme="minorHAnsi" w:hAnsiTheme="minorHAnsi" w:cstheme="minorHAnsi" w:hint="cs"/>
          <w:b/>
          <w:bCs/>
          <w:sz w:val="22"/>
          <w:szCs w:val="22"/>
          <w:rtl/>
        </w:rPr>
        <w:t>الطالب:</w:t>
      </w:r>
      <w:r w:rsidRPr="006A5F79" w:rsidR="00E21365">
        <w:rPr>
          <w:rFonts w:asciiTheme="minorHAnsi" w:hAnsiTheme="minorHAnsi" w:cstheme="minorHAnsi"/>
          <w:b/>
          <w:bCs/>
          <w:sz w:val="22"/>
          <w:szCs w:val="22"/>
          <w:rtl/>
        </w:rPr>
        <w:t xml:space="preserve">                                                  </w:t>
      </w:r>
      <w:r w:rsidRPr="006A5F79" w:rsidR="002363C0">
        <w:rPr>
          <w:rFonts w:asciiTheme="minorHAnsi" w:hAnsiTheme="minorHAnsi" w:cstheme="minorHAnsi" w:hint="cs"/>
          <w:b/>
          <w:bCs/>
          <w:sz w:val="22"/>
          <w:szCs w:val="22"/>
          <w:rtl/>
        </w:rPr>
        <w:t xml:space="preserve">                         </w:t>
      </w:r>
      <w:r w:rsidRPr="006A5F79" w:rsidR="00E21365">
        <w:rPr>
          <w:rFonts w:asciiTheme="minorHAnsi" w:hAnsiTheme="minorHAnsi" w:cstheme="minorHAnsi"/>
          <w:b/>
          <w:bCs/>
          <w:sz w:val="22"/>
          <w:szCs w:val="22"/>
          <w:rtl/>
        </w:rPr>
        <w:t xml:space="preserve">         </w:t>
      </w:r>
    </w:p>
    <w:p w:rsidR="004B443A" w:rsidP="000D16FC" w14:paraId="7E4A6A14" w14:textId="6D50CA06">
      <w:pPr>
        <w:rPr>
          <w:rFonts w:asciiTheme="minorHAnsi" w:hAnsiTheme="minorHAnsi" w:cstheme="minorHAnsi"/>
          <w:sz w:val="28"/>
          <w:szCs w:val="28"/>
          <w:rtl/>
        </w:rPr>
      </w:pPr>
      <w:r>
        <w:rPr>
          <w:rFonts w:asciiTheme="minorHAnsi" w:hAnsiTheme="minorHAnsi" w:cstheme="minorHAnsi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D579D6">
        <w:rPr>
          <w:rFonts w:asciiTheme="minorHAnsi" w:hAnsiTheme="minorHAnsi" w:cstheme="minorHAnsi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F0286" w:rsidRPr="000D16FC" w:rsidP="000D16FC" w14:paraId="73E31A94" w14:textId="616FB7DD">
      <w:pPr>
        <w:rPr>
          <w:rFonts w:asciiTheme="minorHAnsi" w:hAnsiTheme="minorHAnsi" w:cstheme="minorHAnsi"/>
          <w:sz w:val="28"/>
          <w:szCs w:val="28"/>
          <w:rtl/>
        </w:rPr>
      </w:pPr>
      <w:r>
        <w:rPr>
          <w:rFonts w:asciiTheme="minorHAnsi" w:hAnsiTheme="minorHAnsi" w:cstheme="minorHAnsi" w:hint="cs"/>
          <w:sz w:val="28"/>
          <w:szCs w:val="28"/>
          <w:rtl/>
        </w:rPr>
        <w:t>ـ</w:t>
      </w:r>
      <w:r w:rsidRPr="002363C0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السؤال </w:t>
      </w:r>
      <w:r w:rsidRPr="002363C0" w:rsidR="000D16FC">
        <w:rPr>
          <w:rFonts w:asciiTheme="minorHAnsi" w:hAnsiTheme="minorHAnsi" w:cstheme="minorHAnsi" w:hint="cs"/>
          <w:b/>
          <w:bCs/>
          <w:sz w:val="24"/>
          <w:szCs w:val="24"/>
          <w:rtl/>
        </w:rPr>
        <w:t>الأو</w:t>
      </w:r>
      <w:r w:rsidR="000D16FC">
        <w:rPr>
          <w:rFonts w:asciiTheme="minorHAnsi" w:hAnsiTheme="minorHAnsi" w:cstheme="minorHAnsi" w:hint="cs"/>
          <w:b/>
          <w:bCs/>
          <w:sz w:val="24"/>
          <w:szCs w:val="24"/>
          <w:rtl/>
        </w:rPr>
        <w:t xml:space="preserve">ل: </w:t>
      </w:r>
      <w:r w:rsidRPr="002363C0" w:rsidR="000D16FC">
        <w:rPr>
          <w:rFonts w:asciiTheme="minorHAnsi" w:hAnsiTheme="minorHAnsi" w:cstheme="minorHAnsi" w:hint="cs"/>
          <w:b/>
          <w:bCs/>
          <w:sz w:val="24"/>
          <w:szCs w:val="24"/>
          <w:rtl/>
        </w:rPr>
        <w:t>ضع</w:t>
      </w:r>
      <w:r w:rsidRPr="002363C0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علام</w:t>
      </w:r>
      <w:r w:rsidR="000D16FC">
        <w:rPr>
          <w:rFonts w:asciiTheme="minorHAnsi" w:hAnsiTheme="minorHAnsi" w:cstheme="minorHAnsi" w:hint="cs"/>
          <w:b/>
          <w:bCs/>
          <w:sz w:val="24"/>
          <w:szCs w:val="24"/>
          <w:rtl/>
        </w:rPr>
        <w:t>ة</w:t>
      </w:r>
      <w:r w:rsidRPr="002363C0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(√) امام العبارة الصحيحة وعلامة (×) امام العبارة الخاطئة فيما يلي:</w:t>
      </w:r>
      <w:r w:rsidR="000D16FC">
        <w:rPr>
          <w:rFonts w:asciiTheme="minorHAnsi" w:hAnsiTheme="minorHAnsi" w:cstheme="minorHAnsi" w:hint="cs"/>
          <w:b/>
          <w:bCs/>
          <w:sz w:val="24"/>
          <w:szCs w:val="24"/>
          <w:rtl/>
        </w:rPr>
        <w:t xml:space="preserve"> </w:t>
      </w:r>
      <w:r w:rsidRPr="00F736F5" w:rsidR="000D16FC">
        <w:rPr>
          <w:rFonts w:asciiTheme="minorHAnsi" w:hAnsiTheme="minorHAnsi" w:cstheme="minorHAnsi" w:hint="cs"/>
          <w:b/>
          <w:bCs/>
          <w:sz w:val="24"/>
          <w:szCs w:val="24"/>
          <w:rtl/>
        </w:rPr>
        <w:t xml:space="preserve">(  </w:t>
      </w:r>
      <w:r w:rsidR="0092637C">
        <w:rPr>
          <w:rFonts w:asciiTheme="minorHAnsi" w:hAnsiTheme="minorHAnsi" w:cstheme="minorHAnsi" w:hint="cs"/>
          <w:b/>
          <w:bCs/>
          <w:sz w:val="24"/>
          <w:szCs w:val="24"/>
          <w:rtl/>
        </w:rPr>
        <w:t xml:space="preserve">   </w:t>
      </w:r>
      <w:r w:rsidRPr="00F736F5" w:rsidR="000D16FC">
        <w:rPr>
          <w:rFonts w:asciiTheme="minorHAnsi" w:hAnsiTheme="minorHAnsi" w:cstheme="minorHAnsi" w:hint="cs"/>
          <w:b/>
          <w:bCs/>
          <w:sz w:val="24"/>
          <w:szCs w:val="24"/>
          <w:rtl/>
        </w:rPr>
        <w:t xml:space="preserve"> / </w:t>
      </w:r>
      <w:r w:rsidR="006D4BF9">
        <w:rPr>
          <w:rFonts w:asciiTheme="minorHAnsi" w:hAnsiTheme="minorHAnsi" w:cstheme="minorHAnsi" w:hint="cs"/>
          <w:b/>
          <w:bCs/>
          <w:sz w:val="24"/>
          <w:szCs w:val="24"/>
          <w:rtl/>
        </w:rPr>
        <w:t>5</w:t>
      </w:r>
      <w:r w:rsidR="000D16FC">
        <w:rPr>
          <w:rFonts w:asciiTheme="minorHAnsi" w:hAnsiTheme="minorHAnsi" w:cstheme="minorHAnsi" w:hint="cs"/>
          <w:b/>
          <w:bCs/>
          <w:sz w:val="24"/>
          <w:szCs w:val="24"/>
          <w:rtl/>
        </w:rPr>
        <w:t xml:space="preserve"> </w:t>
      </w:r>
      <w:r w:rsidRPr="00F736F5" w:rsidR="000D16FC">
        <w:rPr>
          <w:rFonts w:asciiTheme="minorHAnsi" w:hAnsiTheme="minorHAnsi" w:cstheme="minorHAnsi" w:hint="cs"/>
          <w:b/>
          <w:bCs/>
          <w:sz w:val="24"/>
          <w:szCs w:val="24"/>
          <w:rtl/>
        </w:rPr>
        <w:t>)</w:t>
      </w:r>
      <w:r w:rsidR="006A5F79">
        <w:rPr>
          <w:rFonts w:asciiTheme="minorHAnsi" w:hAnsiTheme="minorHAnsi" w:cstheme="minorHAnsi" w:hint="cs"/>
          <w:b/>
          <w:bCs/>
          <w:sz w:val="24"/>
          <w:szCs w:val="24"/>
          <w:rtl/>
        </w:rPr>
        <w:t xml:space="preserve"> </w:t>
      </w:r>
      <w:r w:rsidR="000D16FC">
        <w:rPr>
          <w:rFonts w:asciiTheme="minorHAnsi" w:hAnsiTheme="minorHAnsi" w:cstheme="minorHAnsi" w:hint="cs"/>
          <w:sz w:val="28"/>
          <w:szCs w:val="28"/>
          <w:rtl/>
        </w:rPr>
        <w:t xml:space="preserve">  </w:t>
      </w:r>
    </w:p>
    <w:tbl>
      <w:tblPr>
        <w:tblStyle w:val="TableGrid"/>
        <w:tblpPr w:leftFromText="180" w:rightFromText="180" w:vertAnchor="text" w:horzAnchor="margin" w:tblpXSpec="center" w:tblpY="150"/>
        <w:bidiVisual/>
        <w:tblW w:w="9572" w:type="dxa"/>
        <w:tblLook w:val="04A0"/>
      </w:tblPr>
      <w:tblGrid>
        <w:gridCol w:w="364"/>
        <w:gridCol w:w="8370"/>
        <w:gridCol w:w="838"/>
      </w:tblGrid>
      <w:tr w14:paraId="4AB99840" w14:textId="77777777" w:rsidTr="00555A1C">
        <w:tblPrEx>
          <w:tblW w:w="9572" w:type="dxa"/>
          <w:tblLook w:val="04A0"/>
        </w:tblPrEx>
        <w:tc>
          <w:tcPr>
            <w:tcW w:w="364" w:type="dxa"/>
          </w:tcPr>
          <w:p w:rsidR="004B443A" w:rsidRPr="002363C0" w:rsidP="004B443A" w14:paraId="22FA5F59" w14:textId="7777777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2363C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#</w:t>
            </w:r>
          </w:p>
        </w:tc>
        <w:tc>
          <w:tcPr>
            <w:tcW w:w="8370" w:type="dxa"/>
          </w:tcPr>
          <w:p w:rsidR="004B443A" w:rsidRPr="002363C0" w:rsidP="004B443A" w14:paraId="7A28993E" w14:textId="7777777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2363C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الــــ</w:t>
            </w: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ــــــــــــــــــــــــــــع</w:t>
            </w:r>
            <w:r w:rsidRPr="002363C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ـ</w:t>
            </w: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ــــــ</w:t>
            </w:r>
            <w:r w:rsidRPr="002363C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ــــبــ</w:t>
            </w: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ــــــ</w:t>
            </w:r>
            <w:r w:rsidRPr="002363C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ـــــارة</w:t>
            </w:r>
          </w:p>
        </w:tc>
        <w:tc>
          <w:tcPr>
            <w:tcW w:w="838" w:type="dxa"/>
          </w:tcPr>
          <w:p w:rsidR="004B443A" w:rsidRPr="002363C0" w:rsidP="004B443A" w14:paraId="028BDD68" w14:textId="7777777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2363C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العلامة</w:t>
            </w:r>
          </w:p>
        </w:tc>
      </w:tr>
      <w:tr w14:paraId="35A18E89" w14:textId="77777777" w:rsidTr="00555A1C">
        <w:tblPrEx>
          <w:tblW w:w="9572" w:type="dxa"/>
          <w:tblLook w:val="04A0"/>
        </w:tblPrEx>
        <w:tc>
          <w:tcPr>
            <w:tcW w:w="364" w:type="dxa"/>
          </w:tcPr>
          <w:p w:rsidR="004B443A" w:rsidRPr="002363C0" w:rsidP="004B443A" w14:paraId="4D12B54E" w14:textId="7777777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2363C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370" w:type="dxa"/>
          </w:tcPr>
          <w:p w:rsidR="004B443A" w:rsidRPr="00E915E7" w:rsidP="004B443A" w14:paraId="61C24AF3" w14:textId="12F56466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E915E7">
              <w:rPr>
                <w:rFonts w:asciiTheme="minorHAnsi" w:hAnsiTheme="minorHAnsi" w:cstheme="minorHAnsi" w:hint="cs"/>
                <w:sz w:val="26"/>
                <w:szCs w:val="26"/>
                <w:rtl/>
              </w:rPr>
              <w:t>المعارض تُعد توع من الفعاليات، تنشئه</w:t>
            </w:r>
            <w:r w:rsidRPr="00E915E7">
              <w:rPr>
                <w:rFonts w:asciiTheme="minorHAnsi" w:hAnsiTheme="minorHAnsi" w:cstheme="minorHAnsi" w:hint="eastAsia"/>
                <w:sz w:val="26"/>
                <w:szCs w:val="26"/>
                <w:rtl/>
              </w:rPr>
              <w:t>ا</w:t>
            </w:r>
            <w:r w:rsidRPr="00E915E7"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غالباً الحكومات والهيئات والمنظمات التجارية</w:t>
            </w:r>
            <w:r w:rsidR="00555A1C"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</w:t>
            </w:r>
            <w:r w:rsidRPr="00E915E7">
              <w:rPr>
                <w:rFonts w:asciiTheme="minorHAnsi" w:hAnsiTheme="minorHAnsi" w:cstheme="minorHAnsi" w:hint="cs"/>
                <w:sz w:val="26"/>
                <w:szCs w:val="26"/>
                <w:rtl/>
              </w:rPr>
              <w:t>والصناعية.</w:t>
            </w:r>
          </w:p>
        </w:tc>
        <w:tc>
          <w:tcPr>
            <w:tcW w:w="838" w:type="dxa"/>
          </w:tcPr>
          <w:p w:rsidR="004B443A" w:rsidRPr="002363C0" w:rsidP="00555A1C" w14:paraId="75C22F68" w14:textId="2B35C29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2363C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√</w:t>
            </w:r>
          </w:p>
        </w:tc>
      </w:tr>
      <w:tr w14:paraId="149C4F96" w14:textId="77777777" w:rsidTr="00555A1C">
        <w:tblPrEx>
          <w:tblW w:w="9572" w:type="dxa"/>
          <w:tblLook w:val="04A0"/>
        </w:tblPrEx>
        <w:tc>
          <w:tcPr>
            <w:tcW w:w="364" w:type="dxa"/>
          </w:tcPr>
          <w:p w:rsidR="004B443A" w:rsidRPr="002363C0" w:rsidP="004B443A" w14:paraId="11E5EB06" w14:textId="7777777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2363C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370" w:type="dxa"/>
          </w:tcPr>
          <w:p w:rsidR="004B443A" w:rsidRPr="00E915E7" w:rsidP="004B443A" w14:paraId="3C760312" w14:textId="2B2449AE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E915E7">
              <w:rPr>
                <w:rFonts w:asciiTheme="minorHAnsi" w:hAnsiTheme="minorHAnsi" w:cstheme="minorHAnsi" w:hint="cs"/>
                <w:sz w:val="26"/>
                <w:szCs w:val="26"/>
                <w:rtl/>
              </w:rPr>
              <w:t>مضيف الفعالية هو شخص أو شركة يتم دعوتهم لحضور الفعالية.</w:t>
            </w:r>
          </w:p>
        </w:tc>
        <w:tc>
          <w:tcPr>
            <w:tcW w:w="838" w:type="dxa"/>
          </w:tcPr>
          <w:p w:rsidR="004B443A" w:rsidRPr="002363C0" w:rsidP="00555A1C" w14:paraId="1660A4BB" w14:textId="64BAF1EC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2363C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×</w:t>
            </w:r>
          </w:p>
        </w:tc>
      </w:tr>
      <w:tr w14:paraId="50ED261F" w14:textId="77777777" w:rsidTr="00555A1C">
        <w:tblPrEx>
          <w:tblW w:w="9572" w:type="dxa"/>
          <w:tblLook w:val="04A0"/>
        </w:tblPrEx>
        <w:tc>
          <w:tcPr>
            <w:tcW w:w="364" w:type="dxa"/>
          </w:tcPr>
          <w:p w:rsidR="004B443A" w:rsidRPr="002363C0" w:rsidP="004B443A" w14:paraId="4BA5E311" w14:textId="7777777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2363C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370" w:type="dxa"/>
          </w:tcPr>
          <w:p w:rsidR="004B443A" w:rsidRPr="00E915E7" w:rsidP="004B443A" w14:paraId="3604D825" w14:textId="1F98B57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E915E7">
              <w:rPr>
                <w:rFonts w:asciiTheme="minorHAnsi" w:hAnsiTheme="minorHAnsi" w:cstheme="minorHAnsi" w:hint="cs"/>
                <w:sz w:val="26"/>
                <w:szCs w:val="26"/>
                <w:rtl/>
              </w:rPr>
              <w:t>ابرام تعاقد مع شركة أخرى لتقديم منتج أو خدمة معينة يسمى -</w:t>
            </w:r>
            <w:r w:rsidRPr="00E915E7">
              <w:rPr>
                <w:rFonts w:asciiTheme="minorHAnsi" w:hAnsiTheme="minorHAnsi" w:cstheme="minorHAnsi" w:hint="cs"/>
                <w:sz w:val="26"/>
                <w:szCs w:val="26"/>
                <w:rtl/>
              </w:rPr>
              <w:t>تعهيد</w:t>
            </w:r>
            <w:r w:rsidRPr="00E915E7"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خارجي-</w:t>
            </w:r>
          </w:p>
        </w:tc>
        <w:tc>
          <w:tcPr>
            <w:tcW w:w="838" w:type="dxa"/>
          </w:tcPr>
          <w:p w:rsidR="004B443A" w:rsidRPr="002363C0" w:rsidP="00555A1C" w14:paraId="72E4DC87" w14:textId="48781671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2363C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√</w:t>
            </w:r>
          </w:p>
        </w:tc>
      </w:tr>
      <w:tr w14:paraId="28AF139A" w14:textId="77777777" w:rsidTr="00555A1C">
        <w:tblPrEx>
          <w:tblW w:w="9572" w:type="dxa"/>
          <w:tblLook w:val="04A0"/>
        </w:tblPrEx>
        <w:tc>
          <w:tcPr>
            <w:tcW w:w="364" w:type="dxa"/>
          </w:tcPr>
          <w:p w:rsidR="004B443A" w:rsidRPr="002363C0" w:rsidP="004B443A" w14:paraId="34DC4F80" w14:textId="7777777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2363C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370" w:type="dxa"/>
          </w:tcPr>
          <w:p w:rsidR="004B443A" w:rsidRPr="00E915E7" w:rsidP="004B443A" w14:paraId="02E2ABFC" w14:textId="62AD2DC3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E915E7"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الطلب الذي تلبه الفعالية </w:t>
            </w:r>
            <w:r w:rsidRPr="00E915E7" w:rsidR="00E915E7">
              <w:rPr>
                <w:rFonts w:asciiTheme="minorHAnsi" w:hAnsiTheme="minorHAnsi" w:cstheme="minorHAnsi" w:hint="cs"/>
                <w:sz w:val="26"/>
                <w:szCs w:val="26"/>
                <w:rtl/>
              </w:rPr>
              <w:t>الحالية،</w:t>
            </w:r>
            <w:r w:rsidRPr="00E915E7"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ف</w:t>
            </w:r>
            <w:r w:rsidRPr="00E915E7">
              <w:rPr>
                <w:rFonts w:asciiTheme="minorHAnsi" w:hAnsiTheme="minorHAnsi" w:cstheme="minorHAnsi" w:hint="eastAsia"/>
                <w:sz w:val="26"/>
                <w:szCs w:val="26"/>
                <w:rtl/>
              </w:rPr>
              <w:t>ي</w:t>
            </w:r>
            <w:r w:rsidRPr="00E915E7">
              <w:rPr>
                <w:rFonts w:asciiTheme="minorHAnsi" w:hAnsiTheme="minorHAnsi" w:cstheme="minorHAnsi" w:hint="cs"/>
                <w:sz w:val="26"/>
                <w:szCs w:val="26"/>
                <w:rtl/>
              </w:rPr>
              <w:t xml:space="preserve"> الحقيقة هو طلب مستقبلي.</w:t>
            </w:r>
          </w:p>
        </w:tc>
        <w:tc>
          <w:tcPr>
            <w:tcW w:w="838" w:type="dxa"/>
          </w:tcPr>
          <w:p w:rsidR="004B443A" w:rsidRPr="002363C0" w:rsidP="00555A1C" w14:paraId="4CEC84CA" w14:textId="72DFDCFF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2363C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×</w:t>
            </w:r>
          </w:p>
        </w:tc>
      </w:tr>
      <w:tr w14:paraId="39475254" w14:textId="77777777" w:rsidTr="00555A1C">
        <w:tblPrEx>
          <w:tblW w:w="9572" w:type="dxa"/>
          <w:tblLook w:val="04A0"/>
        </w:tblPrEx>
        <w:tc>
          <w:tcPr>
            <w:tcW w:w="364" w:type="dxa"/>
          </w:tcPr>
          <w:p w:rsidR="004B443A" w:rsidRPr="002363C0" w:rsidP="004B443A" w14:paraId="5F8FB9BC" w14:textId="7777777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2363C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370" w:type="dxa"/>
          </w:tcPr>
          <w:p w:rsidR="004B443A" w:rsidRPr="00E915E7" w:rsidP="004B443A" w14:paraId="27D54361" w14:textId="00044966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rtl/>
              </w:rPr>
            </w:pPr>
            <w:r w:rsidRPr="00E915E7">
              <w:rPr>
                <w:rFonts w:asciiTheme="minorHAnsi" w:hAnsiTheme="minorHAnsi" w:cstheme="minorHAnsi" w:hint="cs"/>
                <w:sz w:val="26"/>
                <w:szCs w:val="26"/>
                <w:rtl/>
              </w:rPr>
              <w:t>منطقة (العُلا) يمكن اعتبارها منطقة جذب.</w:t>
            </w:r>
          </w:p>
        </w:tc>
        <w:tc>
          <w:tcPr>
            <w:tcW w:w="838" w:type="dxa"/>
          </w:tcPr>
          <w:p w:rsidR="004B443A" w:rsidRPr="002363C0" w:rsidP="00555A1C" w14:paraId="3B86B129" w14:textId="4201CE3C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2363C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√</w:t>
            </w:r>
          </w:p>
        </w:tc>
      </w:tr>
    </w:tbl>
    <w:p w:rsidR="004B443A" w:rsidRPr="006D4BF9" w:rsidP="006A5F79" w14:paraId="3A5A0CF1" w14:textId="77777777">
      <w:pPr>
        <w:spacing w:line="276" w:lineRule="auto"/>
        <w:jc w:val="lowKashida"/>
        <w:rPr>
          <w:rFonts w:asciiTheme="minorHAnsi" w:hAnsiTheme="minorHAnsi" w:cstheme="minorHAnsi"/>
          <w:b/>
          <w:bCs/>
          <w:sz w:val="24"/>
          <w:szCs w:val="24"/>
          <w:rtl/>
        </w:rPr>
      </w:pPr>
    </w:p>
    <w:p w:rsidR="00E21365" w:rsidRPr="00F736F5" w:rsidP="006A5F79" w14:paraId="3D81B5E6" w14:textId="6F7946A2">
      <w:pPr>
        <w:spacing w:line="276" w:lineRule="auto"/>
        <w:jc w:val="lowKashida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2363C0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السؤال </w:t>
      </w:r>
      <w:r w:rsidRPr="002363C0" w:rsidR="00510743">
        <w:rPr>
          <w:rFonts w:asciiTheme="minorHAnsi" w:hAnsiTheme="minorHAnsi" w:cstheme="minorHAnsi" w:hint="cs"/>
          <w:b/>
          <w:bCs/>
          <w:sz w:val="24"/>
          <w:szCs w:val="24"/>
          <w:rtl/>
        </w:rPr>
        <w:t xml:space="preserve">الثاني: </w:t>
      </w:r>
      <w:r w:rsidRPr="002363C0" w:rsidR="00510743">
        <w:rPr>
          <w:rFonts w:asciiTheme="minorHAnsi" w:hAnsiTheme="minorHAnsi" w:cstheme="minorHAnsi"/>
          <w:b/>
          <w:bCs/>
          <w:sz w:val="24"/>
          <w:szCs w:val="24"/>
          <w:rtl/>
        </w:rPr>
        <w:t>-</w:t>
      </w:r>
      <w:r w:rsidR="009D42AB">
        <w:rPr>
          <w:rFonts w:asciiTheme="minorHAnsi" w:hAnsiTheme="minorHAnsi" w:cstheme="minorHAnsi" w:hint="cs"/>
          <w:b/>
          <w:bCs/>
          <w:sz w:val="24"/>
          <w:szCs w:val="24"/>
          <w:rtl/>
        </w:rPr>
        <w:t xml:space="preserve"> </w:t>
      </w:r>
      <w:r w:rsidRPr="00F736F5">
        <w:rPr>
          <w:rFonts w:asciiTheme="minorHAnsi" w:hAnsiTheme="minorHAnsi" w:cstheme="minorHAnsi"/>
          <w:b/>
          <w:bCs/>
          <w:sz w:val="24"/>
          <w:szCs w:val="24"/>
          <w:rtl/>
        </w:rPr>
        <w:t>اختر الاجابة الصحيحة فيما يلي: -</w:t>
      </w:r>
      <w:r w:rsidRPr="00F736F5" w:rsidR="00F736F5">
        <w:rPr>
          <w:rFonts w:asciiTheme="minorHAnsi" w:hAnsiTheme="minorHAnsi" w:cstheme="minorHAnsi" w:hint="cs"/>
          <w:b/>
          <w:bCs/>
          <w:sz w:val="24"/>
          <w:szCs w:val="24"/>
          <w:rtl/>
        </w:rPr>
        <w:t xml:space="preserve">   </w:t>
      </w:r>
      <w:r w:rsidRPr="00F736F5" w:rsidR="00F736F5">
        <w:rPr>
          <w:rFonts w:asciiTheme="minorHAnsi" w:hAnsiTheme="minorHAnsi" w:cstheme="minorHAnsi" w:hint="cs"/>
          <w:b/>
          <w:bCs/>
          <w:sz w:val="24"/>
          <w:szCs w:val="24"/>
          <w:rtl/>
        </w:rPr>
        <w:t xml:space="preserve">   (</w:t>
      </w:r>
      <w:r w:rsidRPr="00F736F5" w:rsidR="00F736F5">
        <w:rPr>
          <w:rFonts w:asciiTheme="minorHAnsi" w:hAnsiTheme="minorHAnsi" w:cstheme="minorHAnsi" w:hint="cs"/>
          <w:b/>
          <w:bCs/>
          <w:sz w:val="24"/>
          <w:szCs w:val="24"/>
          <w:rtl/>
        </w:rPr>
        <w:t xml:space="preserve">        /   </w:t>
      </w:r>
      <w:r w:rsidR="00D96520">
        <w:rPr>
          <w:rFonts w:asciiTheme="minorHAnsi" w:hAnsiTheme="minorHAnsi" w:cstheme="minorHAnsi" w:hint="cs"/>
          <w:b/>
          <w:bCs/>
          <w:sz w:val="24"/>
          <w:szCs w:val="24"/>
          <w:rtl/>
        </w:rPr>
        <w:t>1</w:t>
      </w:r>
      <w:r w:rsidR="006D4BF9">
        <w:rPr>
          <w:rFonts w:asciiTheme="minorHAnsi" w:hAnsiTheme="minorHAnsi" w:cstheme="minorHAnsi" w:hint="cs"/>
          <w:b/>
          <w:bCs/>
          <w:sz w:val="24"/>
          <w:szCs w:val="24"/>
          <w:rtl/>
        </w:rPr>
        <w:t>5</w:t>
      </w:r>
      <w:r w:rsidRPr="00F736F5" w:rsidR="00F736F5">
        <w:rPr>
          <w:rFonts w:asciiTheme="minorHAnsi" w:hAnsiTheme="minorHAnsi" w:cstheme="minorHAnsi" w:hint="cs"/>
          <w:b/>
          <w:bCs/>
          <w:sz w:val="24"/>
          <w:szCs w:val="24"/>
          <w:rtl/>
        </w:rPr>
        <w:t xml:space="preserve">  )</w:t>
      </w:r>
    </w:p>
    <w:p w:rsidR="00E21365" w:rsidRPr="0017761B" w:rsidP="00EE3BB0" w14:paraId="342C0B6D" w14:textId="05180CF2">
      <w:pPr>
        <w:spacing w:line="276" w:lineRule="auto"/>
        <w:ind w:left="141"/>
        <w:jc w:val="lowKashida"/>
        <w:rPr>
          <w:rFonts w:asciiTheme="minorHAnsi" w:hAnsiTheme="minorHAnsi" w:cstheme="minorHAnsi"/>
          <w:color w:val="0D0D0D"/>
          <w:sz w:val="26"/>
          <w:szCs w:val="26"/>
        </w:rPr>
      </w:pPr>
      <w:r w:rsidRPr="0017761B">
        <w:rPr>
          <w:rFonts w:asciiTheme="minorHAnsi" w:hAnsiTheme="minorHAnsi" w:cstheme="minorHAnsi"/>
          <w:color w:val="0D0D0D"/>
          <w:sz w:val="26"/>
          <w:szCs w:val="26"/>
          <w:u w:val="single"/>
          <w:rtl/>
        </w:rPr>
        <w:t>1</w:t>
      </w:r>
      <w:r w:rsidRPr="0017761B" w:rsidR="0092637C">
        <w:rPr>
          <w:rFonts w:asciiTheme="minorHAnsi" w:hAnsiTheme="minorHAnsi" w:cstheme="minorHAnsi" w:hint="cs"/>
          <w:color w:val="0D0D0D"/>
          <w:sz w:val="26"/>
          <w:szCs w:val="26"/>
          <w:u w:val="single"/>
          <w:rtl/>
        </w:rPr>
        <w:t>-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 </w:t>
      </w:r>
      <w:r w:rsidRPr="0017761B" w:rsidR="006D4BF9">
        <w:rPr>
          <w:rFonts w:asciiTheme="minorHAnsi" w:hAnsiTheme="minorHAnsi" w:cstheme="minorHAnsi" w:hint="cs"/>
          <w:color w:val="0D0D0D"/>
          <w:sz w:val="26"/>
          <w:szCs w:val="26"/>
          <w:rtl/>
        </w:rPr>
        <w:t>الأشخاص الذين يحضرون فعالية</w:t>
      </w:r>
      <w:r w:rsidRPr="0017761B" w:rsidR="00510743">
        <w:rPr>
          <w:rFonts w:asciiTheme="minorHAnsi" w:hAnsiTheme="minorHAnsi" w:cstheme="minorHAnsi" w:hint="cs"/>
          <w:color w:val="0D0D0D"/>
          <w:sz w:val="26"/>
          <w:szCs w:val="26"/>
          <w:rtl/>
        </w:rPr>
        <w:t>: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 -</w:t>
      </w:r>
    </w:p>
    <w:p w:rsidR="0017761B" w:rsidRPr="0017761B" w:rsidP="00D96520" w14:paraId="04598298" w14:textId="4F89D813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أ) </w:t>
      </w:r>
      <w:r w:rsidRPr="0017761B" w:rsidR="006D4BF9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الرعاة      </w:t>
      </w:r>
      <w:r w:rsidRPr="0017761B" w:rsidR="00EB299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 </w:t>
      </w:r>
      <w:r w:rsidRPr="0017761B" w:rsidR="002363C0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 w:rsidR="00EE3BB0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</w:t>
      </w:r>
      <w:r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             </w:t>
      </w:r>
      <w:r w:rsidRPr="0017761B" w:rsidR="00EE3BB0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 w:rsidR="002363C0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ب) </w:t>
      </w:r>
      <w:r w:rsidRPr="0017761B" w:rsidR="008D3EA0">
        <w:rPr>
          <w:rFonts w:asciiTheme="minorHAnsi" w:hAnsiTheme="minorHAnsi" w:cstheme="minorHAnsi" w:hint="cs"/>
          <w:color w:val="0D0D0D"/>
          <w:sz w:val="26"/>
          <w:szCs w:val="26"/>
          <w:rtl/>
        </w:rPr>
        <w:t>ال</w:t>
      </w:r>
      <w:r w:rsidRPr="0017761B" w:rsidR="006D4BF9">
        <w:rPr>
          <w:rFonts w:asciiTheme="minorHAnsi" w:hAnsiTheme="minorHAnsi" w:cstheme="minorHAnsi" w:hint="cs"/>
          <w:color w:val="0D0D0D"/>
          <w:sz w:val="26"/>
          <w:szCs w:val="26"/>
          <w:rtl/>
        </w:rPr>
        <w:t>حضور</w:t>
      </w:r>
      <w:r w:rsidRPr="0017761B" w:rsidR="009E0241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</w:t>
      </w:r>
      <w:r w:rsidRPr="0017761B" w:rsidR="00EB299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 w:rsidR="00EB299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                     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ج)</w:t>
      </w:r>
      <w:r w:rsidRPr="0017761B" w:rsidR="00D96520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 w:rsidR="008D3EA0">
        <w:rPr>
          <w:rFonts w:asciiTheme="minorHAnsi" w:hAnsiTheme="minorHAnsi" w:cstheme="minorHAnsi" w:hint="cs"/>
          <w:color w:val="0D0D0D"/>
          <w:sz w:val="26"/>
          <w:szCs w:val="26"/>
          <w:rtl/>
        </w:rPr>
        <w:t>المقاولون</w:t>
      </w:r>
      <w:r w:rsidRPr="0017761B" w:rsidR="00EB299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</w:p>
    <w:p w:rsidR="002363C0" w:rsidRPr="0017761B" w:rsidP="00D96520" w14:paraId="78CA1757" w14:textId="5AAB9AAB">
      <w:pPr>
        <w:spacing w:line="276" w:lineRule="auto"/>
        <w:jc w:val="lowKashida"/>
        <w:rPr>
          <w:rFonts w:asciiTheme="minorHAnsi" w:hAnsiTheme="minorHAnsi" w:cstheme="minorHAnsi"/>
          <w:b/>
          <w:bCs/>
          <w:sz w:val="26"/>
          <w:szCs w:val="26"/>
          <w:rtl/>
        </w:rPr>
      </w:pP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</w:t>
      </w:r>
      <w:r w:rsidRPr="0017761B" w:rsidR="009E0241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</w:t>
      </w:r>
      <w:r w:rsidRPr="0017761B" w:rsidR="00E21365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 </w:t>
      </w:r>
    </w:p>
    <w:p w:rsidR="00E21365" w:rsidRPr="0017761B" w:rsidP="00205F0F" w14:paraId="7BEE5CB6" w14:textId="691D933E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  <w:r w:rsidRPr="0017761B">
        <w:rPr>
          <w:rFonts w:asciiTheme="minorHAnsi" w:hAnsiTheme="minorHAnsi" w:cstheme="minorHAnsi"/>
          <w:color w:val="0D0D0D"/>
          <w:sz w:val="26"/>
          <w:szCs w:val="26"/>
          <w:u w:val="single"/>
          <w:rtl/>
        </w:rPr>
        <w:t>2-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 </w:t>
      </w:r>
      <w:r w:rsidRPr="0017761B" w:rsidR="008D3EA0">
        <w:rPr>
          <w:rFonts w:asciiTheme="minorHAnsi" w:hAnsiTheme="minorHAnsi" w:cstheme="minorHAnsi" w:hint="cs"/>
          <w:color w:val="0D0D0D"/>
          <w:sz w:val="26"/>
          <w:szCs w:val="26"/>
          <w:rtl/>
        </w:rPr>
        <w:t>تتسم بالرونق أو الرسمية: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 w:rsidR="00D579D6">
        <w:rPr>
          <w:rFonts w:asciiTheme="minorHAnsi" w:hAnsiTheme="minorHAnsi" w:cstheme="minorHAnsi"/>
          <w:color w:val="0D0D0D"/>
          <w:sz w:val="26"/>
          <w:szCs w:val="26"/>
          <w:rtl/>
        </w:rPr>
        <w:t>-</w:t>
      </w:r>
    </w:p>
    <w:p w:rsidR="00FE10E0" w:rsidRPr="0017761B" w:rsidP="00D96520" w14:paraId="602DBA27" w14:textId="25EFB632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 </w:t>
      </w:r>
      <w:r w:rsidRPr="0017761B" w:rsidR="00D96520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أ) </w:t>
      </w:r>
      <w:r w:rsidRPr="0017761B" w:rsidR="008D3EA0">
        <w:rPr>
          <w:rFonts w:asciiTheme="minorHAnsi" w:hAnsiTheme="minorHAnsi" w:cstheme="minorHAnsi" w:hint="cs"/>
          <w:color w:val="0D0D0D"/>
          <w:sz w:val="26"/>
          <w:szCs w:val="26"/>
          <w:rtl/>
        </w:rPr>
        <w:t>فعالية</w:t>
      </w:r>
      <w:r w:rsidRPr="0017761B" w:rsidR="00D96520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</w:t>
      </w:r>
      <w:r w:rsidRPr="0017761B" w:rsidR="00D96520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 </w:t>
      </w:r>
      <w:r w:rsidRPr="0017761B" w:rsidR="00D96520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</w:t>
      </w:r>
      <w:r w:rsid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             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</w:t>
      </w:r>
      <w:r w:rsidRPr="0017761B" w:rsidR="00D96520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 w:rsidR="00D96520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ب) </w:t>
      </w:r>
      <w:r w:rsidRPr="0017761B" w:rsidR="008D3EA0">
        <w:rPr>
          <w:rFonts w:asciiTheme="minorHAnsi" w:hAnsiTheme="minorHAnsi" w:cstheme="minorHAnsi" w:hint="cs"/>
          <w:color w:val="0D0D0D"/>
          <w:sz w:val="26"/>
          <w:szCs w:val="26"/>
          <w:rtl/>
        </w:rPr>
        <w:t>احتفالية</w:t>
      </w:r>
      <w:r w:rsidRPr="0017761B" w:rsidR="00D96520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            </w:t>
      </w:r>
      <w:r w:rsidRPr="0017761B" w:rsidR="00D96520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 w:rsidR="00D96520">
        <w:rPr>
          <w:rFonts w:asciiTheme="minorHAnsi" w:hAnsiTheme="minorHAnsi" w:cstheme="minorHAnsi"/>
          <w:color w:val="0D0D0D"/>
          <w:sz w:val="26"/>
          <w:szCs w:val="26"/>
          <w:rtl/>
        </w:rPr>
        <w:t>ج)</w:t>
      </w:r>
      <w:r w:rsidRPr="0017761B" w:rsidR="00D96520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 w:rsidR="008D3EA0">
        <w:rPr>
          <w:rFonts w:asciiTheme="minorHAnsi" w:hAnsiTheme="minorHAnsi" w:cstheme="minorHAnsi" w:hint="cs"/>
          <w:color w:val="0D0D0D"/>
          <w:sz w:val="26"/>
          <w:szCs w:val="26"/>
          <w:rtl/>
        </w:rPr>
        <w:t>مهرجان</w:t>
      </w:r>
    </w:p>
    <w:p w:rsidR="0017761B" w:rsidRPr="0017761B" w:rsidP="00D96520" w14:paraId="3659DA01" w14:textId="77777777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</w:p>
    <w:p w:rsidR="00FE10E0" w:rsidRPr="0017761B" w:rsidP="008D3EA0" w14:paraId="554B5F82" w14:textId="3332DBFD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  <w:r w:rsidRPr="0017761B">
        <w:rPr>
          <w:rFonts w:asciiTheme="minorHAnsi" w:hAnsiTheme="minorHAnsi" w:cstheme="minorHAnsi" w:hint="cs"/>
          <w:color w:val="0D0D0D"/>
          <w:sz w:val="26"/>
          <w:szCs w:val="26"/>
          <w:u w:val="single"/>
          <w:rtl/>
        </w:rPr>
        <w:t>3-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 w:rsidR="008D3EA0">
        <w:rPr>
          <w:rFonts w:asciiTheme="minorHAnsi" w:hAnsiTheme="minorHAnsi" w:cstheme="minorHAnsi" w:hint="cs"/>
          <w:color w:val="0D0D0D"/>
          <w:sz w:val="26"/>
          <w:szCs w:val="26"/>
          <w:rtl/>
        </w:rPr>
        <w:t>عناصر الفعاليات التي قد لا تكون معروفة بالكامل مقدماً</w:t>
      </w:r>
      <w:r w:rsidRPr="0017761B" w:rsidR="00EB299B">
        <w:rPr>
          <w:rFonts w:asciiTheme="minorHAnsi" w:hAnsiTheme="minorHAnsi" w:cstheme="minorHAnsi" w:hint="cs"/>
          <w:color w:val="0D0D0D"/>
          <w:sz w:val="26"/>
          <w:szCs w:val="26"/>
          <w:rtl/>
        </w:rPr>
        <w:t>: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-</w:t>
      </w:r>
    </w:p>
    <w:p w:rsidR="00D96520" w:rsidRPr="0017761B" w:rsidP="00D96520" w14:paraId="6B4ACDD0" w14:textId="3E5F082C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أ) </w:t>
      </w:r>
      <w:r w:rsidRPr="0017761B" w:rsidR="008D3EA0">
        <w:rPr>
          <w:rFonts w:asciiTheme="minorHAnsi" w:hAnsiTheme="minorHAnsi" w:cstheme="minorHAnsi" w:hint="cs"/>
          <w:color w:val="0D0D0D"/>
          <w:sz w:val="26"/>
          <w:szCs w:val="26"/>
          <w:rtl/>
        </w:rPr>
        <w:t>تعقيد في الفعاليات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</w:t>
      </w:r>
      <w:r w:rsid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ب) </w:t>
      </w:r>
      <w:r w:rsidRPr="0017761B" w:rsidR="008D3EA0">
        <w:rPr>
          <w:rFonts w:asciiTheme="minorHAnsi" w:hAnsiTheme="minorHAnsi" w:cstheme="minorHAnsi" w:hint="cs"/>
          <w:color w:val="0D0D0D"/>
          <w:sz w:val="26"/>
          <w:szCs w:val="26"/>
          <w:rtl/>
        </w:rPr>
        <w:t>عدم اليقين في الفعاليات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ج)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 w:rsidR="008D3EA0">
        <w:rPr>
          <w:rFonts w:asciiTheme="minorHAnsi" w:hAnsiTheme="minorHAnsi" w:cstheme="minorHAnsi" w:hint="cs"/>
          <w:color w:val="0D0D0D"/>
          <w:sz w:val="26"/>
          <w:szCs w:val="26"/>
          <w:rtl/>
        </w:rPr>
        <w:t>اليقين في الفعاليات</w:t>
      </w:r>
    </w:p>
    <w:p w:rsidR="0017761B" w:rsidRPr="0017761B" w:rsidP="00D96520" w14:paraId="03465DD8" w14:textId="77777777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</w:p>
    <w:p w:rsidR="00CF6ED6" w:rsidRPr="0017761B" w:rsidP="00205F0F" w14:paraId="6C45167C" w14:textId="792416CB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  <w:r w:rsidRPr="0017761B">
        <w:rPr>
          <w:rFonts w:asciiTheme="minorHAnsi" w:hAnsiTheme="minorHAnsi" w:cstheme="minorHAnsi"/>
          <w:color w:val="0D0D0D"/>
          <w:sz w:val="26"/>
          <w:szCs w:val="26"/>
          <w:u w:val="single"/>
          <w:rtl/>
        </w:rPr>
        <w:t>4-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 </w:t>
      </w:r>
      <w:r w:rsidRPr="0017761B" w:rsidR="008D3EA0">
        <w:rPr>
          <w:rFonts w:asciiTheme="minorHAnsi" w:hAnsiTheme="minorHAnsi" w:cstheme="minorHAnsi" w:hint="cs"/>
          <w:color w:val="0D0D0D"/>
          <w:sz w:val="26"/>
          <w:szCs w:val="26"/>
          <w:rtl/>
        </w:rPr>
        <w:t>فعالية متوسطة الى كبيرة الحجم ذات اهتمام وطني أو دولي كبير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: -</w:t>
      </w:r>
    </w:p>
    <w:p w:rsidR="00205F0F" w:rsidRPr="0017761B" w:rsidP="00205F0F" w14:paraId="12D393E1" w14:textId="6AECE353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أ) </w:t>
      </w:r>
      <w:r w:rsidRPr="0017761B" w:rsidR="008D3EA0">
        <w:rPr>
          <w:rFonts w:asciiTheme="minorHAnsi" w:hAnsiTheme="minorHAnsi" w:cstheme="minorHAnsi" w:hint="cs"/>
          <w:color w:val="0D0D0D"/>
          <w:sz w:val="26"/>
          <w:szCs w:val="26"/>
          <w:rtl/>
        </w:rPr>
        <w:t>فعالية كبيرة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</w:t>
      </w:r>
      <w:r w:rsid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</w:t>
      </w:r>
      <w:r w:rsid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ب) </w:t>
      </w:r>
      <w:r w:rsidRPr="0017761B" w:rsidR="008D3EA0">
        <w:rPr>
          <w:rFonts w:asciiTheme="minorHAnsi" w:hAnsiTheme="minorHAnsi" w:cstheme="minorHAnsi" w:hint="cs"/>
          <w:color w:val="0D0D0D"/>
          <w:sz w:val="26"/>
          <w:szCs w:val="26"/>
          <w:rtl/>
        </w:rPr>
        <w:t>فعالية متوسطة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     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ج)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 w:rsidR="008D3EA0">
        <w:rPr>
          <w:rFonts w:asciiTheme="minorHAnsi" w:hAnsiTheme="minorHAnsi" w:cstheme="minorHAnsi" w:hint="cs"/>
          <w:color w:val="0D0D0D"/>
          <w:sz w:val="26"/>
          <w:szCs w:val="26"/>
          <w:rtl/>
        </w:rPr>
        <w:t>فعالية صغرى</w:t>
      </w:r>
    </w:p>
    <w:p w:rsidR="0017761B" w:rsidRPr="0017761B" w:rsidP="00205F0F" w14:paraId="14DB7220" w14:textId="77777777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</w:p>
    <w:p w:rsidR="00CF6ED6" w:rsidRPr="0017761B" w:rsidP="00BC1735" w14:paraId="59DCE146" w14:textId="4F0CAF85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  <w:r w:rsidRPr="0017761B">
        <w:rPr>
          <w:rFonts w:asciiTheme="minorHAnsi" w:hAnsiTheme="minorHAnsi" w:cstheme="minorHAnsi"/>
          <w:color w:val="0D0D0D"/>
          <w:sz w:val="26"/>
          <w:szCs w:val="26"/>
          <w:u w:val="single"/>
          <w:rtl/>
        </w:rPr>
        <w:t>5-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 </w:t>
      </w:r>
      <w:r w:rsidRPr="0017761B" w:rsidR="008D3EA0">
        <w:rPr>
          <w:rFonts w:asciiTheme="minorHAnsi" w:hAnsiTheme="minorHAnsi" w:cstheme="minorHAnsi" w:hint="cs"/>
          <w:color w:val="0D0D0D"/>
          <w:sz w:val="26"/>
          <w:szCs w:val="26"/>
          <w:rtl/>
        </w:rPr>
        <w:t>تصنيف قائم على الأنواع أو الفئات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: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-</w:t>
      </w:r>
    </w:p>
    <w:p w:rsidR="00750F71" w:rsidRPr="0017761B" w:rsidP="00750F71" w14:paraId="0690865A" w14:textId="1CD9E3E9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أ) </w:t>
      </w:r>
      <w:r w:rsidRPr="0017761B" w:rsidR="008D3EA0">
        <w:rPr>
          <w:rFonts w:asciiTheme="minorHAnsi" w:hAnsiTheme="minorHAnsi" w:cstheme="minorHAnsi" w:hint="cs"/>
          <w:color w:val="0D0D0D"/>
          <w:sz w:val="26"/>
          <w:szCs w:val="26"/>
          <w:rtl/>
        </w:rPr>
        <w:t>تصنيف تكويني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</w:t>
      </w:r>
      <w:r w:rsid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ب) </w:t>
      </w:r>
      <w:r w:rsidRPr="0017761B" w:rsidR="008D3EA0">
        <w:rPr>
          <w:rFonts w:asciiTheme="minorHAnsi" w:hAnsiTheme="minorHAnsi" w:cstheme="minorHAnsi" w:hint="cs"/>
          <w:color w:val="0D0D0D"/>
          <w:sz w:val="26"/>
          <w:szCs w:val="26"/>
          <w:rtl/>
        </w:rPr>
        <w:t>تصنيف نوعي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 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  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ج)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 w:rsidR="008D3EA0">
        <w:rPr>
          <w:rFonts w:asciiTheme="minorHAnsi" w:hAnsiTheme="minorHAnsi" w:cstheme="minorHAnsi" w:hint="cs"/>
          <w:color w:val="0D0D0D"/>
          <w:sz w:val="26"/>
          <w:szCs w:val="26"/>
          <w:rtl/>
        </w:rPr>
        <w:t>تصنيف خاص</w:t>
      </w:r>
    </w:p>
    <w:p w:rsidR="0017761B" w:rsidRPr="0017761B" w:rsidP="00750F71" w14:paraId="79550C48" w14:textId="77777777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</w:p>
    <w:p w:rsidR="00750F71" w:rsidRPr="0017761B" w:rsidP="00750F71" w14:paraId="5467963B" w14:textId="168BDC7A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  <w:r w:rsidRPr="0017761B">
        <w:rPr>
          <w:rFonts w:asciiTheme="minorHAnsi" w:hAnsiTheme="minorHAnsi" w:cstheme="minorHAnsi" w:hint="cs"/>
          <w:color w:val="0D0D0D"/>
          <w:sz w:val="26"/>
          <w:szCs w:val="26"/>
          <w:u w:val="single"/>
          <w:rtl/>
        </w:rPr>
        <w:t>6</w:t>
      </w:r>
      <w:r w:rsidRPr="0017761B">
        <w:rPr>
          <w:rFonts w:asciiTheme="minorHAnsi" w:hAnsiTheme="minorHAnsi" w:cstheme="minorHAnsi"/>
          <w:color w:val="0D0D0D"/>
          <w:sz w:val="26"/>
          <w:szCs w:val="26"/>
          <w:u w:val="single"/>
          <w:rtl/>
        </w:rPr>
        <w:t>-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 </w:t>
      </w:r>
      <w:r w:rsidRPr="0017761B" w:rsidR="008D3EA0">
        <w:rPr>
          <w:rFonts w:asciiTheme="minorHAnsi" w:hAnsiTheme="minorHAnsi" w:cstheme="minorHAnsi" w:hint="cs"/>
          <w:color w:val="0D0D0D"/>
          <w:sz w:val="26"/>
          <w:szCs w:val="26"/>
          <w:rtl/>
        </w:rPr>
        <w:t>شيء لا يمكن حمله أو لمسه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: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-</w:t>
      </w:r>
    </w:p>
    <w:p w:rsidR="00750F71" w:rsidRPr="0017761B" w:rsidP="00750F71" w14:paraId="6EF5526A" w14:textId="6FFA3B38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>أ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) </w:t>
      </w:r>
      <w:r w:rsidRPr="0017761B" w:rsidR="008D3EA0">
        <w:rPr>
          <w:rFonts w:asciiTheme="minorHAnsi" w:hAnsiTheme="minorHAnsi" w:cstheme="minorHAnsi" w:hint="cs"/>
          <w:color w:val="0D0D0D"/>
          <w:sz w:val="26"/>
          <w:szCs w:val="26"/>
          <w:rtl/>
        </w:rPr>
        <w:t>ملموس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</w:t>
      </w:r>
      <w:r w:rsid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ب) </w:t>
      </w:r>
      <w:r w:rsidRPr="0017761B" w:rsidR="008D3EA0">
        <w:rPr>
          <w:rFonts w:asciiTheme="minorHAnsi" w:hAnsiTheme="minorHAnsi" w:cstheme="minorHAnsi" w:hint="cs"/>
          <w:color w:val="0D0D0D"/>
          <w:sz w:val="26"/>
          <w:szCs w:val="26"/>
          <w:rtl/>
        </w:rPr>
        <w:t>غير ملموس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           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ج)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 w:rsidR="008D3EA0">
        <w:rPr>
          <w:rFonts w:asciiTheme="minorHAnsi" w:hAnsiTheme="minorHAnsi" w:cstheme="minorHAnsi" w:hint="cs"/>
          <w:color w:val="0D0D0D"/>
          <w:sz w:val="26"/>
          <w:szCs w:val="26"/>
          <w:rtl/>
        </w:rPr>
        <w:t>لا شيء</w:t>
      </w:r>
    </w:p>
    <w:p w:rsidR="0017761B" w:rsidRPr="0017761B" w:rsidP="00750F71" w14:paraId="7901EFC2" w14:textId="77777777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</w:p>
    <w:p w:rsidR="00750F71" w:rsidRPr="0017761B" w:rsidP="00750F71" w14:paraId="0367537C" w14:textId="13D9F4DF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  <w:r w:rsidRPr="0017761B">
        <w:rPr>
          <w:rFonts w:asciiTheme="minorHAnsi" w:hAnsiTheme="minorHAnsi" w:cstheme="minorHAnsi" w:hint="cs"/>
          <w:color w:val="0D0D0D"/>
          <w:sz w:val="26"/>
          <w:szCs w:val="26"/>
          <w:u w:val="single"/>
          <w:rtl/>
        </w:rPr>
        <w:t>7</w:t>
      </w:r>
      <w:r w:rsidRPr="0017761B">
        <w:rPr>
          <w:rFonts w:asciiTheme="minorHAnsi" w:hAnsiTheme="minorHAnsi" w:cstheme="minorHAnsi"/>
          <w:color w:val="0D0D0D"/>
          <w:sz w:val="26"/>
          <w:szCs w:val="26"/>
          <w:u w:val="single"/>
          <w:rtl/>
        </w:rPr>
        <w:t>-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 </w:t>
      </w:r>
      <w:r w:rsidRPr="0017761B" w:rsidR="00ED1A72">
        <w:rPr>
          <w:rFonts w:asciiTheme="minorHAnsi" w:hAnsiTheme="minorHAnsi" w:cstheme="minorHAnsi" w:hint="cs"/>
          <w:color w:val="0D0D0D"/>
          <w:sz w:val="26"/>
          <w:szCs w:val="26"/>
          <w:rtl/>
        </w:rPr>
        <w:t>إطار عمل للإنتاجية، وترتيب الأولويات، وإدارة الوقت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: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-</w:t>
      </w:r>
    </w:p>
    <w:p w:rsidR="00750F71" w:rsidRPr="0017761B" w:rsidP="00750F71" w14:paraId="0922496B" w14:textId="6DBED8F0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>أ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) </w:t>
      </w:r>
      <w:r w:rsidRPr="0017761B" w:rsidR="00ED1A72">
        <w:rPr>
          <w:rFonts w:asciiTheme="minorHAnsi" w:hAnsiTheme="minorHAnsi" w:cstheme="minorHAnsi" w:hint="cs"/>
          <w:color w:val="0D0D0D"/>
          <w:sz w:val="26"/>
          <w:szCs w:val="26"/>
          <w:rtl/>
        </w:rPr>
        <w:t>مصفوفة ايزنهاور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ب) </w:t>
      </w:r>
      <w:r w:rsidRPr="0017761B" w:rsidR="00ED1A72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تحليل </w:t>
      </w:r>
      <w:r w:rsidRPr="0017761B" w:rsidR="00ED1A72">
        <w:rPr>
          <w:rFonts w:asciiTheme="minorHAnsi" w:hAnsiTheme="minorHAnsi" w:cstheme="minorHAnsi" w:hint="cs"/>
          <w:color w:val="0D0D0D"/>
          <w:sz w:val="26"/>
          <w:szCs w:val="26"/>
          <w:rtl/>
        </w:rPr>
        <w:t>بيستل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        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ج)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 w:rsidR="00ED1A72">
        <w:rPr>
          <w:rFonts w:asciiTheme="minorHAnsi" w:hAnsiTheme="minorHAnsi" w:cstheme="minorHAnsi" w:hint="cs"/>
          <w:color w:val="0D0D0D"/>
          <w:sz w:val="26"/>
          <w:szCs w:val="26"/>
          <w:rtl/>
        </w:rPr>
        <w:t>التحلي الرباعي</w:t>
      </w:r>
    </w:p>
    <w:p w:rsidR="0017761B" w:rsidRPr="0017761B" w:rsidP="00750F71" w14:paraId="79B12EEB" w14:textId="77777777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</w:p>
    <w:p w:rsidR="00510743" w:rsidRPr="0017761B" w:rsidP="00510743" w14:paraId="0FC9DC12" w14:textId="1335B04F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  <w:r w:rsidRPr="0017761B">
        <w:rPr>
          <w:rFonts w:asciiTheme="minorHAnsi" w:hAnsiTheme="minorHAnsi" w:cstheme="minorHAnsi" w:hint="cs"/>
          <w:color w:val="0D0D0D"/>
          <w:sz w:val="26"/>
          <w:szCs w:val="26"/>
          <w:u w:val="single"/>
          <w:rtl/>
        </w:rPr>
        <w:t>8</w:t>
      </w:r>
      <w:r w:rsidRPr="0017761B">
        <w:rPr>
          <w:rFonts w:asciiTheme="minorHAnsi" w:hAnsiTheme="minorHAnsi" w:cstheme="minorHAnsi"/>
          <w:color w:val="0D0D0D"/>
          <w:sz w:val="26"/>
          <w:szCs w:val="26"/>
          <w:u w:val="single"/>
          <w:rtl/>
        </w:rPr>
        <w:t>-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 </w:t>
      </w:r>
      <w:r w:rsidR="00F34258">
        <w:rPr>
          <w:rFonts w:asciiTheme="minorHAnsi" w:hAnsiTheme="minorHAnsi" w:cstheme="minorHAnsi" w:hint="cs"/>
          <w:color w:val="0D0D0D"/>
          <w:sz w:val="26"/>
          <w:szCs w:val="26"/>
          <w:rtl/>
        </w:rPr>
        <w:t>طريقة تحليل تبحث في نقاط القوة والضعف والفرص والمخاطر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: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-</w:t>
      </w:r>
    </w:p>
    <w:p w:rsidR="00510743" w:rsidRPr="0017761B" w:rsidP="00E915E7" w14:paraId="3B7B99D9" w14:textId="7809764E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>أ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) </w:t>
      </w:r>
      <w:r w:rsidRPr="0017761B" w:rsidR="00ED1A72">
        <w:rPr>
          <w:rFonts w:asciiTheme="minorHAnsi" w:hAnsiTheme="minorHAnsi" w:cstheme="minorHAnsi" w:hint="cs"/>
          <w:color w:val="0D0D0D"/>
          <w:sz w:val="26"/>
          <w:szCs w:val="26"/>
          <w:rtl/>
        </w:rPr>
        <w:t>التحلي الرباعي</w:t>
      </w:r>
      <w:r w:rsidRPr="0017761B" w:rsidR="00ED1A72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 </w:t>
      </w:r>
      <w:r w:rsidRPr="0017761B" w:rsidR="00ED1A72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       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</w:t>
      </w:r>
      <w:r w:rsidRPr="0017761B" w:rsidR="00ED1A72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ب) </w:t>
      </w:r>
      <w:r w:rsidRPr="0017761B" w:rsidR="00ED1A72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تحليل </w:t>
      </w:r>
      <w:r w:rsidRPr="0017761B" w:rsidR="00ED1A72">
        <w:rPr>
          <w:rFonts w:asciiTheme="minorHAnsi" w:hAnsiTheme="minorHAnsi" w:cstheme="minorHAnsi" w:hint="cs"/>
          <w:color w:val="0D0D0D"/>
          <w:sz w:val="26"/>
          <w:szCs w:val="26"/>
          <w:rtl/>
        </w:rPr>
        <w:t>بيستل</w:t>
      </w:r>
      <w:r w:rsidRPr="0017761B" w:rsidR="00ED1A72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   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         </w:t>
      </w:r>
      <w:r w:rsidRPr="0017761B" w:rsidR="00ED1A72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ج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>)</w:t>
      </w:r>
      <w:r w:rsidRPr="0017761B" w:rsidR="00ED1A72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مصفوفة ايزنهاور    </w:t>
      </w:r>
      <w:r w:rsidRPr="0017761B" w:rsidR="00ED1A72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 </w:t>
      </w:r>
      <w:r w:rsidRPr="0017761B" w:rsidR="00ED1A72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     </w:t>
      </w:r>
    </w:p>
    <w:p w:rsidR="00E915E7" w:rsidP="00510743" w14:paraId="1703C3A2" w14:textId="77777777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</w:p>
    <w:p w:rsidR="00E915E7" w:rsidRPr="00E915E7" w:rsidP="00E915E7" w14:paraId="5B721389" w14:textId="77777777">
      <w:pPr>
        <w:spacing w:line="276" w:lineRule="auto"/>
        <w:jc w:val="lowKashida"/>
        <w:rPr>
          <w:rFonts w:asciiTheme="minorHAnsi" w:hAnsiTheme="minorHAnsi" w:cstheme="minorHAnsi"/>
          <w:b/>
          <w:bCs/>
          <w:color w:val="0D0D0D"/>
          <w:sz w:val="26"/>
          <w:szCs w:val="26"/>
          <w:u w:val="single"/>
          <w:rtl/>
        </w:rPr>
      </w:pP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</w:t>
      </w:r>
      <w:r w:rsidRPr="00E915E7">
        <w:rPr>
          <w:rFonts w:asciiTheme="minorHAnsi" w:hAnsiTheme="minorHAnsi" w:cstheme="minorHAnsi" w:hint="cs"/>
          <w:b/>
          <w:bCs/>
          <w:color w:val="0D0D0D"/>
          <w:sz w:val="26"/>
          <w:szCs w:val="26"/>
          <w:u w:val="single"/>
          <w:rtl/>
        </w:rPr>
        <w:t>- تابع السؤال الثاني</w:t>
      </w:r>
    </w:p>
    <w:p w:rsidR="00E915E7" w:rsidRPr="0017761B" w:rsidP="00510743" w14:paraId="09855748" w14:textId="77777777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</w:p>
    <w:p w:rsidR="00510743" w:rsidRPr="0017761B" w:rsidP="00510743" w14:paraId="1557741F" w14:textId="0D458F5A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  <w:r w:rsidRPr="0017761B">
        <w:rPr>
          <w:rFonts w:asciiTheme="minorHAnsi" w:hAnsiTheme="minorHAnsi" w:cstheme="minorHAnsi" w:hint="cs"/>
          <w:color w:val="0D0D0D"/>
          <w:sz w:val="26"/>
          <w:szCs w:val="26"/>
          <w:u w:val="single"/>
          <w:rtl/>
        </w:rPr>
        <w:t>9</w:t>
      </w:r>
      <w:r w:rsidRPr="0017761B">
        <w:rPr>
          <w:rFonts w:asciiTheme="minorHAnsi" w:hAnsiTheme="minorHAnsi" w:cstheme="minorHAnsi"/>
          <w:color w:val="0D0D0D"/>
          <w:sz w:val="26"/>
          <w:szCs w:val="26"/>
          <w:u w:val="single"/>
          <w:rtl/>
        </w:rPr>
        <w:t>-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 </w:t>
      </w:r>
      <w:r w:rsidRPr="0017761B" w:rsidR="00ED1A72">
        <w:rPr>
          <w:rFonts w:asciiTheme="minorHAnsi" w:hAnsiTheme="minorHAnsi" w:cstheme="minorHAnsi" w:hint="cs"/>
          <w:color w:val="0D0D0D"/>
          <w:sz w:val="26"/>
          <w:szCs w:val="26"/>
          <w:rtl/>
        </w:rPr>
        <w:t>اختصار استجابة لدعوة حضور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: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-</w:t>
      </w:r>
    </w:p>
    <w:p w:rsidR="00510743" w:rsidRPr="0017761B" w:rsidP="00510743" w14:paraId="19315A07" w14:textId="3679E064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>أ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) </w:t>
      </w:r>
      <w:r w:rsidRPr="0017761B" w:rsidR="00ED1A72">
        <w:rPr>
          <w:rFonts w:asciiTheme="minorHAnsi" w:hAnsiTheme="minorHAnsi" w:cstheme="minorHAnsi" w:hint="cs"/>
          <w:color w:val="0D0D0D"/>
          <w:sz w:val="26"/>
          <w:szCs w:val="26"/>
          <w:rtl/>
        </w:rPr>
        <w:t>استجابة لدعوة حضور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ب) </w:t>
      </w:r>
      <w:r w:rsidRPr="0017761B" w:rsidR="00ED1A72">
        <w:rPr>
          <w:rFonts w:asciiTheme="minorHAnsi" w:hAnsiTheme="minorHAnsi" w:cstheme="minorHAnsi" w:hint="cs"/>
          <w:color w:val="0D0D0D"/>
          <w:sz w:val="26"/>
          <w:szCs w:val="26"/>
          <w:rtl/>
        </w:rPr>
        <w:t>استجابة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         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   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ج)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 w:rsidR="00ED1A72">
        <w:rPr>
          <w:rFonts w:asciiTheme="minorHAnsi" w:hAnsiTheme="minorHAnsi" w:cstheme="minorHAnsi" w:hint="cs"/>
          <w:color w:val="0D0D0D"/>
          <w:sz w:val="26"/>
          <w:szCs w:val="26"/>
          <w:rtl/>
        </w:rPr>
        <w:t>دعوات</w:t>
      </w:r>
    </w:p>
    <w:p w:rsidR="0017761B" w:rsidRPr="0017761B" w:rsidP="00510743" w14:paraId="4F724177" w14:textId="77777777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</w:p>
    <w:p w:rsidR="00510743" w:rsidRPr="0017761B" w:rsidP="0017761B" w14:paraId="66C4EF88" w14:textId="377C4578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u w:val="single"/>
          <w:rtl/>
        </w:rPr>
      </w:pPr>
      <w:r w:rsidRPr="0017761B">
        <w:rPr>
          <w:rFonts w:asciiTheme="minorHAnsi" w:hAnsiTheme="minorHAnsi" w:cstheme="minorHAnsi" w:hint="cs"/>
          <w:color w:val="0D0D0D"/>
          <w:sz w:val="26"/>
          <w:szCs w:val="26"/>
          <w:u w:val="single"/>
          <w:rtl/>
        </w:rPr>
        <w:t>10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-</w:t>
      </w:r>
      <w:r w:rsidRPr="0017761B" w:rsidR="00ED1A72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قياس مدى تأثير سعر السلع والخدمات على رغبة العملاء بالشراء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: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-</w:t>
      </w:r>
    </w:p>
    <w:p w:rsidR="00F736F5" w:rsidRPr="0017761B" w:rsidP="000D16FC" w14:paraId="1063E1D3" w14:textId="75BEDEE5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>أ</w:t>
      </w:r>
      <w:r w:rsidRPr="0017761B" w:rsidR="00510743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) </w:t>
      </w:r>
      <w:r w:rsidRPr="0017761B" w:rsidR="00ED1A72">
        <w:rPr>
          <w:rFonts w:asciiTheme="minorHAnsi" w:hAnsiTheme="minorHAnsi" w:cstheme="minorHAnsi" w:hint="cs"/>
          <w:color w:val="0D0D0D"/>
          <w:sz w:val="26"/>
          <w:szCs w:val="26"/>
          <w:rtl/>
        </w:rPr>
        <w:t>حساسية السعر</w:t>
      </w:r>
      <w:r w:rsidRPr="0017761B" w:rsidR="00510743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</w:t>
      </w:r>
      <w:r w:rsidRPr="0017761B" w:rsidR="00510743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 </w:t>
      </w:r>
      <w:r w:rsidRPr="0017761B" w:rsidR="00510743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 w:rsidR="00510743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 w:rsidR="00510743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ب) </w:t>
      </w:r>
      <w:r w:rsidRPr="0017761B" w:rsidR="00ED1A72">
        <w:rPr>
          <w:rFonts w:asciiTheme="minorHAnsi" w:hAnsiTheme="minorHAnsi" w:cstheme="minorHAnsi" w:hint="cs"/>
          <w:color w:val="0D0D0D"/>
          <w:sz w:val="26"/>
          <w:szCs w:val="26"/>
          <w:rtl/>
        </w:rPr>
        <w:t>التسعير</w:t>
      </w:r>
      <w:r w:rsidRPr="0017761B" w:rsidR="00510743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                  </w:t>
      </w:r>
      <w:r w:rsidRPr="0017761B" w:rsidR="00D579D6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 w:rsidR="00510743">
        <w:rPr>
          <w:rFonts w:asciiTheme="minorHAnsi" w:hAnsiTheme="minorHAnsi" w:cstheme="minorHAnsi"/>
          <w:color w:val="0D0D0D"/>
          <w:sz w:val="26"/>
          <w:szCs w:val="26"/>
          <w:rtl/>
        </w:rPr>
        <w:t>ج)</w:t>
      </w:r>
      <w:r w:rsidRPr="0017761B" w:rsidR="00510743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 w:rsidR="00ED1A72">
        <w:rPr>
          <w:rFonts w:asciiTheme="minorHAnsi" w:hAnsiTheme="minorHAnsi" w:cstheme="minorHAnsi" w:hint="cs"/>
          <w:color w:val="0D0D0D"/>
          <w:sz w:val="26"/>
          <w:szCs w:val="26"/>
          <w:rtl/>
        </w:rPr>
        <w:t>مستوى السعر</w:t>
      </w:r>
    </w:p>
    <w:p w:rsidR="0017761B" w:rsidRPr="0017761B" w:rsidP="000D16FC" w14:paraId="295B6540" w14:textId="77777777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</w:p>
    <w:p w:rsidR="00ED1A72" w:rsidRPr="0017761B" w:rsidP="00ED1A72" w14:paraId="7DA8C80D" w14:textId="05BC7C14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  <w:r w:rsidRPr="0017761B">
        <w:rPr>
          <w:rFonts w:asciiTheme="minorHAnsi" w:hAnsiTheme="minorHAnsi" w:cstheme="minorHAnsi" w:hint="cs"/>
          <w:color w:val="0D0D0D"/>
          <w:sz w:val="26"/>
          <w:szCs w:val="26"/>
          <w:u w:val="single"/>
          <w:rtl/>
        </w:rPr>
        <w:t>11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>-</w:t>
      </w:r>
      <w:r w:rsidRPr="0017761B" w:rsidR="00785690">
        <w:rPr>
          <w:rFonts w:asciiTheme="minorHAnsi" w:hAnsiTheme="minorHAnsi" w:cstheme="minorHAnsi" w:hint="cs"/>
          <w:color w:val="0D0D0D"/>
          <w:sz w:val="26"/>
          <w:szCs w:val="26"/>
          <w:rtl/>
        </w:rPr>
        <w:t>ميزه أو نشاط بشكل جزئي من فعالية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>-</w:t>
      </w:r>
      <w:r w:rsidRPr="0017761B" w:rsidR="00785690">
        <w:rPr>
          <w:rFonts w:asciiTheme="minorHAnsi" w:hAnsiTheme="minorHAnsi" w:cstheme="minorHAnsi" w:hint="cs"/>
          <w:color w:val="0D0D0D"/>
          <w:sz w:val="26"/>
          <w:szCs w:val="26"/>
          <w:rtl/>
        </w:rPr>
        <w:t>:</w:t>
      </w:r>
    </w:p>
    <w:p w:rsidR="00ED1A72" w:rsidRPr="0017761B" w:rsidP="00ED1A72" w14:paraId="4F0F85DF" w14:textId="547BE7D3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>أ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) </w:t>
      </w:r>
      <w:r w:rsidRPr="0017761B" w:rsidR="00785690">
        <w:rPr>
          <w:rFonts w:asciiTheme="minorHAnsi" w:hAnsiTheme="minorHAnsi" w:cstheme="minorHAnsi" w:hint="cs"/>
          <w:color w:val="0D0D0D"/>
          <w:sz w:val="26"/>
          <w:szCs w:val="26"/>
          <w:rtl/>
        </w:rPr>
        <w:t>مكون الفعالية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ب) </w:t>
      </w:r>
      <w:r w:rsidRPr="0017761B" w:rsidR="00785690">
        <w:rPr>
          <w:rFonts w:asciiTheme="minorHAnsi" w:hAnsiTheme="minorHAnsi" w:cstheme="minorHAnsi" w:hint="cs"/>
          <w:color w:val="0D0D0D"/>
          <w:sz w:val="26"/>
          <w:szCs w:val="26"/>
          <w:rtl/>
        </w:rPr>
        <w:t>فعالية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    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                   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ج)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 w:rsidR="00785690">
        <w:rPr>
          <w:rFonts w:asciiTheme="minorHAnsi" w:hAnsiTheme="minorHAnsi" w:cstheme="minorHAnsi" w:hint="cs"/>
          <w:color w:val="0D0D0D"/>
          <w:sz w:val="26"/>
          <w:szCs w:val="26"/>
          <w:rtl/>
        </w:rPr>
        <w:t>احتفالية</w:t>
      </w:r>
    </w:p>
    <w:p w:rsidR="0017761B" w:rsidRPr="0017761B" w:rsidP="00ED1A72" w14:paraId="121777A3" w14:textId="77777777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</w:p>
    <w:p w:rsidR="00785690" w:rsidRPr="0017761B" w:rsidP="00785690" w14:paraId="328F17F6" w14:textId="02FE16AE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  <w:r w:rsidRPr="0017761B">
        <w:rPr>
          <w:rFonts w:asciiTheme="minorHAnsi" w:hAnsiTheme="minorHAnsi" w:cstheme="minorHAnsi" w:hint="cs"/>
          <w:color w:val="0D0D0D"/>
          <w:sz w:val="26"/>
          <w:szCs w:val="26"/>
          <w:u w:val="single"/>
          <w:rtl/>
        </w:rPr>
        <w:t>12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-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نطاق المكونات التي يجب وجودها لمنح الفعالية أفضل فرص النجاح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: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-</w:t>
      </w:r>
    </w:p>
    <w:p w:rsidR="00785690" w:rsidRPr="0017761B" w:rsidP="00785690" w14:paraId="36971282" w14:textId="6405FB05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>أ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)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مزيج مكونات الفعاليات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ب)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المزيج الترويجي               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      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ج)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المزيج التسويقي</w:t>
      </w:r>
    </w:p>
    <w:p w:rsidR="0017761B" w:rsidRPr="0017761B" w:rsidP="00785690" w14:paraId="4C26D5E7" w14:textId="77777777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</w:p>
    <w:p w:rsidR="00785690" w:rsidRPr="0017761B" w:rsidP="00785690" w14:paraId="7F5F1183" w14:textId="4EC48E1D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  <w:r w:rsidRPr="0017761B">
        <w:rPr>
          <w:rFonts w:asciiTheme="minorHAnsi" w:hAnsiTheme="minorHAnsi" w:cstheme="minorHAnsi" w:hint="cs"/>
          <w:color w:val="0D0D0D"/>
          <w:sz w:val="26"/>
          <w:szCs w:val="26"/>
          <w:u w:val="single"/>
          <w:rtl/>
        </w:rPr>
        <w:t>13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-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فئة من العملاء لهم خصائص مشتركة جمعوا معاً لأغراض تسويقية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: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-</w:t>
      </w:r>
    </w:p>
    <w:p w:rsidR="00785690" w:rsidRPr="0017761B" w:rsidP="00785690" w14:paraId="7D2FDB01" w14:textId="7DFFE34F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>أ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)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العملاء   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           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ب)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العملاء الحاليون               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     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ج)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شريحة من السوق</w:t>
      </w:r>
    </w:p>
    <w:p w:rsidR="0017761B" w:rsidRPr="0017761B" w:rsidP="00785690" w14:paraId="66B6A8D2" w14:textId="77777777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</w:p>
    <w:p w:rsidR="00785690" w:rsidRPr="0017761B" w:rsidP="00785690" w14:paraId="6E2FBC03" w14:textId="4B3DAA40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  <w:r w:rsidRPr="0017761B">
        <w:rPr>
          <w:rFonts w:asciiTheme="minorHAnsi" w:hAnsiTheme="minorHAnsi" w:cstheme="minorHAnsi" w:hint="cs"/>
          <w:color w:val="0D0D0D"/>
          <w:sz w:val="26"/>
          <w:szCs w:val="26"/>
          <w:u w:val="single"/>
          <w:rtl/>
        </w:rPr>
        <w:t>14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-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الأسباب المهيمنة لتنفيذ فعالية أو </w:t>
      </w:r>
      <w:r w:rsidRPr="0017761B" w:rsid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>استضافتها أو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حضورها أو المشاركة فيها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: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-</w:t>
      </w:r>
    </w:p>
    <w:p w:rsidR="00785690" w:rsidRPr="0017761B" w:rsidP="00785690" w14:paraId="384C9E8D" w14:textId="7D096727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>أ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)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الدوافع   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           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ب)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الدوافع الثانوية               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      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ج)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الدوافع </w:t>
      </w:r>
      <w:r w:rsidRPr="0017761B" w:rsid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>الأساسية</w:t>
      </w:r>
    </w:p>
    <w:p w:rsidR="0017761B" w:rsidRPr="0017761B" w:rsidP="00785690" w14:paraId="68C05384" w14:textId="77777777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</w:p>
    <w:p w:rsidR="00785690" w:rsidRPr="0017761B" w:rsidP="00785690" w14:paraId="02ACD1E0" w14:textId="28AAAE17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  <w:r w:rsidRPr="0017761B">
        <w:rPr>
          <w:rFonts w:asciiTheme="minorHAnsi" w:hAnsiTheme="minorHAnsi" w:cstheme="minorHAnsi" w:hint="cs"/>
          <w:color w:val="0D0D0D"/>
          <w:sz w:val="26"/>
          <w:szCs w:val="26"/>
          <w:u w:val="single"/>
          <w:rtl/>
        </w:rPr>
        <w:t>15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-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أي منتجات </w:t>
      </w:r>
      <w:r w:rsidRPr="0017761B" w:rsid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>أو خدمات أو نتائج يجب اكمالها لتنفيذ مشروع مثل الفعالية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: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-</w:t>
      </w:r>
    </w:p>
    <w:p w:rsidR="00785690" w:rsidRPr="0017761B" w:rsidP="00785690" w14:paraId="3AFC1E5F" w14:textId="16C1D013">
      <w:pPr>
        <w:spacing w:line="276" w:lineRule="auto"/>
        <w:jc w:val="lowKashida"/>
        <w:rPr>
          <w:rFonts w:asciiTheme="minorHAnsi" w:hAnsiTheme="minorHAnsi" w:cstheme="minorHAnsi"/>
          <w:color w:val="0D0D0D"/>
          <w:sz w:val="26"/>
          <w:szCs w:val="26"/>
          <w:rtl/>
        </w:rPr>
      </w:pP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>أ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) </w:t>
      </w:r>
      <w:r w:rsidRPr="0017761B" w:rsid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>طلب مستقبلي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 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 xml:space="preserve">ب) </w:t>
      </w:r>
      <w:r w:rsidRPr="0017761B" w:rsid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>طلب حالي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      </w:t>
      </w:r>
      <w:r w:rsidR="00E915E7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                       </w:t>
      </w:r>
      <w:r w:rsidRPr="0017761B">
        <w:rPr>
          <w:rFonts w:asciiTheme="minorHAnsi" w:hAnsiTheme="minorHAnsi" w:cstheme="minorHAnsi"/>
          <w:color w:val="0D0D0D"/>
          <w:sz w:val="26"/>
          <w:szCs w:val="26"/>
          <w:rtl/>
        </w:rPr>
        <w:t>ج)</w:t>
      </w:r>
      <w:r w:rsidRP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 xml:space="preserve"> </w:t>
      </w:r>
      <w:r w:rsidRPr="0017761B" w:rsidR="0017761B">
        <w:rPr>
          <w:rFonts w:asciiTheme="minorHAnsi" w:hAnsiTheme="minorHAnsi" w:cstheme="minorHAnsi" w:hint="cs"/>
          <w:color w:val="0D0D0D"/>
          <w:sz w:val="26"/>
          <w:szCs w:val="26"/>
          <w:rtl/>
        </w:rPr>
        <w:t>طلب مكبوت</w:t>
      </w:r>
    </w:p>
    <w:p w:rsidR="00785690" w:rsidP="00785690" w14:paraId="1E822AB3" w14:textId="77777777">
      <w:pPr>
        <w:spacing w:line="276" w:lineRule="auto"/>
        <w:jc w:val="lowKashida"/>
        <w:rPr>
          <w:rFonts w:asciiTheme="minorHAnsi" w:hAnsiTheme="minorHAnsi" w:cstheme="minorHAnsi"/>
          <w:color w:val="0D0D0D"/>
          <w:sz w:val="24"/>
          <w:szCs w:val="24"/>
          <w:rtl/>
        </w:rPr>
      </w:pPr>
    </w:p>
    <w:p w:rsidR="00785690" w:rsidP="00785690" w14:paraId="00739BE1" w14:textId="77777777">
      <w:pPr>
        <w:spacing w:line="276" w:lineRule="auto"/>
        <w:jc w:val="lowKashida"/>
        <w:rPr>
          <w:rFonts w:asciiTheme="minorHAnsi" w:hAnsiTheme="minorHAnsi" w:cstheme="minorHAnsi"/>
          <w:color w:val="0D0D0D"/>
          <w:sz w:val="24"/>
          <w:szCs w:val="24"/>
          <w:rtl/>
        </w:rPr>
      </w:pPr>
    </w:p>
    <w:p w:rsidR="00785690" w:rsidP="00785690" w14:paraId="5F5C9F7B" w14:textId="77777777">
      <w:pPr>
        <w:spacing w:line="276" w:lineRule="auto"/>
        <w:jc w:val="lowKashida"/>
        <w:rPr>
          <w:rFonts w:asciiTheme="minorHAnsi" w:hAnsiTheme="minorHAnsi" w:cstheme="minorHAnsi"/>
          <w:color w:val="0D0D0D"/>
          <w:sz w:val="24"/>
          <w:szCs w:val="24"/>
          <w:rtl/>
        </w:rPr>
      </w:pPr>
    </w:p>
    <w:p w:rsidR="00785690" w:rsidP="00ED1A72" w14:paraId="73CDA064" w14:textId="77777777">
      <w:pPr>
        <w:spacing w:line="276" w:lineRule="auto"/>
        <w:jc w:val="lowKashida"/>
        <w:rPr>
          <w:rFonts w:asciiTheme="minorHAnsi" w:hAnsiTheme="minorHAnsi" w:cstheme="minorHAnsi"/>
          <w:color w:val="0D0D0D"/>
          <w:sz w:val="24"/>
          <w:szCs w:val="24"/>
          <w:rtl/>
        </w:rPr>
      </w:pPr>
    </w:p>
    <w:p w:rsidR="00ED1A72" w:rsidP="000D16FC" w14:paraId="7E604A9A" w14:textId="218F8C43">
      <w:pPr>
        <w:spacing w:line="276" w:lineRule="auto"/>
        <w:jc w:val="lowKashida"/>
        <w:rPr>
          <w:rFonts w:asciiTheme="minorHAnsi" w:hAnsiTheme="minorHAnsi" w:cstheme="minorHAnsi"/>
          <w:color w:val="0D0D0D"/>
          <w:sz w:val="24"/>
          <w:szCs w:val="24"/>
          <w:rtl/>
        </w:rPr>
      </w:pPr>
    </w:p>
    <w:p w:rsidR="00C76112" w:rsidRPr="000D16FC" w:rsidP="00D579D6" w14:paraId="24D207B2" w14:textId="16E33DEB">
      <w:pPr>
        <w:spacing w:line="360" w:lineRule="auto"/>
        <w:jc w:val="lowKashida"/>
        <w:rPr>
          <w:rFonts w:ascii="Arial" w:hAnsi="Arial" w:cs="Arial"/>
          <w:b/>
          <w:bCs/>
          <w:sz w:val="24"/>
          <w:szCs w:val="24"/>
        </w:rPr>
        <w:sectPr w:rsidSect="00D579D6">
          <w:footerReference w:type="default" r:id="rId6"/>
          <w:pgSz w:w="11906" w:h="16838"/>
          <w:pgMar w:top="720" w:right="720" w:bottom="720" w:left="720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bidi/>
          <w:rtlGutter/>
          <w:docGrid w:linePitch="490"/>
        </w:sectPr>
      </w:pPr>
    </w:p>
    <w:p w:rsidR="002C4C35" w14:paraId="7E15C354" w14:textId="77777777">
      <w:pPr>
        <w:spacing w:line="276" w:lineRule="auto"/>
        <w:rPr>
          <w:rFonts w:ascii="Sakkal Majalla" w:eastAsia="Sakkal Majalla" w:hAnsi="Sakkal Majalla" w:cs="Sakkal Majalla"/>
          <w:color w:val="000000"/>
          <w:sz w:val="28"/>
          <w:szCs w:val="28"/>
        </w:rPr>
      </w:pPr>
      <w:r>
        <w:rPr>
          <w:rFonts w:ascii="Sakkal Majalla" w:eastAsia="Sakkal Majalla" w:hAnsi="Sakkal Majalla" w:cs="Sakkal Majalla"/>
          <w:color w:val="000000"/>
          <w:sz w:val="28"/>
          <w:szCs w:val="28"/>
          <w:rtl/>
        </w:rPr>
        <w:t>المملكة العربية السعودية</w:t>
      </w:r>
      <w:r>
        <w:rPr>
          <w:rFonts w:ascii="Sakkal Majalla" w:eastAsia="Sakkal Majalla" w:hAnsi="Sakkal Majalla" w:cs="Sakkal Majalla"/>
          <w:color w:val="000000"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التاريخ :  </w:t>
      </w:r>
      <w:r>
        <w:rPr>
          <w:rFonts w:ascii="Sakkal Majalla" w:eastAsia="Sakkal Majalla" w:hAnsi="Sakkal Majalla" w:cs="Sakkal Majalla"/>
          <w:sz w:val="28"/>
          <w:szCs w:val="28"/>
        </w:rPr>
        <w:t>14</w:t>
      </w:r>
      <w:r>
        <w:rPr>
          <w:rFonts w:ascii="Sakkal Majalla" w:eastAsia="Sakkal Majalla" w:hAnsi="Sakkal Majalla" w:cs="Sakkal Majalla"/>
          <w:color w:val="000000"/>
          <w:sz w:val="28"/>
          <w:szCs w:val="28"/>
          <w:rtl/>
        </w:rPr>
        <w:t>/6/1445هـ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3136900</wp:posOffset>
                </wp:positionH>
                <wp:positionV relativeFrom="paragraph">
                  <wp:posOffset>0</wp:posOffset>
                </wp:positionV>
                <wp:extent cx="837565" cy="585470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931980" y="3492028"/>
                          <a:ext cx="837565" cy="58547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7">
                            <a:alphaModFix amt="100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txbx>
                        <w:txbxContent>
                          <w:p w:rsidR="002C4C35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5" type="#_x0000_t202" style="width:65.95pt;height:46.1pt;margin-top:0;margin-left:247pt;mso-wrap-distance-bottom:0;mso-wrap-distance-left:9pt;mso-wrap-distance-right:9pt;mso-wrap-distance-top:0;position:absolute;v-text-anchor:middle;z-index:251659264" stroked="f">
                <v:fill r:id="rId7" o:title="" recolor="t" rotate="t" type="frame"/>
                <v:textbox inset="7.2pt,7.2pt,7.2pt,7.2pt">
                  <w:txbxContent>
                    <w:p w:rsidR="002C4C35" w14:paraId="3A62F254" w14:textId="77777777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2C4C35" w14:paraId="23F3742A" w14:textId="77777777">
      <w:pPr>
        <w:spacing w:line="276" w:lineRule="auto"/>
        <w:rPr>
          <w:rFonts w:ascii="Sakkal Majalla" w:eastAsia="Sakkal Majalla" w:hAnsi="Sakkal Majalla" w:cs="Sakkal Majalla"/>
          <w:color w:val="000000"/>
          <w:sz w:val="28"/>
          <w:szCs w:val="28"/>
        </w:rPr>
      </w:pPr>
      <w:r>
        <w:rPr>
          <w:rFonts w:ascii="Sakkal Majalla" w:eastAsia="Sakkal Majalla" w:hAnsi="Sakkal Majalla" w:cs="Sakkal Majalla"/>
          <w:color w:val="000000"/>
          <w:sz w:val="28"/>
          <w:szCs w:val="28"/>
          <w:rtl/>
        </w:rPr>
        <w:t xml:space="preserve">    وزارة التعليم </w:t>
      </w:r>
    </w:p>
    <w:p w:rsidR="002C4C35" w14:paraId="4DBC3278" w14:textId="77777777">
      <w:pPr>
        <w:spacing w:line="276" w:lineRule="auto"/>
        <w:rPr>
          <w:rFonts w:ascii="Sakkal Majalla" w:eastAsia="Sakkal Majalla" w:hAnsi="Sakkal Majalla" w:cs="Sakkal Majalla"/>
          <w:color w:val="000000"/>
          <w:sz w:val="28"/>
          <w:szCs w:val="28"/>
        </w:rPr>
      </w:pPr>
      <w:r>
        <w:rPr>
          <w:rFonts w:ascii="Sakkal Majalla" w:eastAsia="Sakkal Majalla" w:hAnsi="Sakkal Majalla" w:cs="Sakkal Majalla"/>
          <w:color w:val="000000"/>
          <w:sz w:val="28"/>
          <w:szCs w:val="28"/>
          <w:rtl/>
        </w:rPr>
        <w:t xml:space="preserve">    إدارة التعليم                                                                                                                                                                            الزمن : 50 د </w:t>
      </w:r>
    </w:p>
    <w:p w:rsidR="002C4C35" w14:paraId="47E8FCCF" w14:textId="77777777">
      <w:pPr>
        <w:spacing w:line="276" w:lineRule="auto"/>
        <w:rPr>
          <w:rFonts w:ascii="Sakkal Majalla" w:eastAsia="Sakkal Majalla" w:hAnsi="Sakkal Majalla" w:cs="Sakkal Majalla"/>
          <w:color w:val="000000"/>
          <w:sz w:val="28"/>
          <w:szCs w:val="28"/>
        </w:rPr>
      </w:pPr>
      <w:r>
        <w:rPr>
          <w:rFonts w:ascii="Sakkal Majalla" w:eastAsia="Sakkal Majalla" w:hAnsi="Sakkal Majalla" w:cs="Sakkal Majalla"/>
          <w:color w:val="000000"/>
          <w:sz w:val="28"/>
          <w:szCs w:val="28"/>
          <w:rtl/>
        </w:rPr>
        <w:t xml:space="preserve">     الثانوية (         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C4C35" w14:paraId="50377B86" w14:textId="77777777">
      <w:pPr>
        <w:spacing w:line="276" w:lineRule="auto"/>
        <w:rPr>
          <w:rFonts w:ascii="Sakkal Majalla" w:eastAsia="Sakkal Majalla" w:hAnsi="Sakkal Majalla" w:cs="Sakkal Majalla"/>
          <w:b/>
          <w:color w:val="000000"/>
          <w:sz w:val="24"/>
          <w:szCs w:val="24"/>
        </w:rPr>
      </w:pPr>
      <w:r>
        <w:rPr>
          <w:rFonts w:ascii="Sakkal Majalla" w:eastAsia="Sakkal Majalla" w:hAnsi="Sakkal Majalla" w:cs="Sakkal Majalla"/>
          <w:b/>
          <w:color w:val="000000"/>
          <w:sz w:val="24"/>
          <w:szCs w:val="24"/>
          <w:rtl/>
        </w:rPr>
        <w:t xml:space="preserve">                                         اختبار  نصفي مادة إدارة الفعاليات للصف ثالث مسار/ إدارة اعمال ( الفصل الدراسي الثاني ) لعا م 1445 هـ</w:t>
      </w:r>
    </w:p>
    <w:p w:rsidR="002C4C35" w14:paraId="7B8A93DA" w14:textId="77777777">
      <w:pPr>
        <w:spacing w:line="276" w:lineRule="auto"/>
        <w:rPr>
          <w:rFonts w:ascii="Sakkal Majalla" w:eastAsia="Sakkal Majalla" w:hAnsi="Sakkal Majalla" w:cs="Sakkal Majalla"/>
          <w:b/>
          <w:sz w:val="28"/>
          <w:szCs w:val="28"/>
        </w:rPr>
      </w:pPr>
      <w:r>
        <w:rPr>
          <w:rFonts w:ascii="Sakkal Majalla" w:eastAsia="Sakkal Majalla" w:hAnsi="Sakkal Majalla" w:cs="Sakkal Majalla"/>
          <w:b/>
          <w:sz w:val="28"/>
          <w:szCs w:val="28"/>
        </w:rPr>
        <w:t xml:space="preserve">                        </w:t>
      </w:r>
      <w:r>
        <w:rPr>
          <w:rFonts w:ascii="Sakkal Majalla" w:eastAsia="Sakkal Majalla" w:hAnsi="Sakkal Majalla" w:cs="Sakkal Majalla"/>
          <w:b/>
          <w:sz w:val="24"/>
          <w:szCs w:val="24"/>
          <w:rtl/>
        </w:rPr>
        <w:t>اسم الطالبة :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Sakkal Majalla" w:eastAsia="Sakkal Majalla" w:hAnsi="Sakkal Majalla" w:cs="Sakkal Majalla"/>
          <w:b/>
          <w:sz w:val="22"/>
          <w:szCs w:val="22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568325" cy="629920"/>
                <wp:effectExtent l="0" t="0" r="0" b="0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5066600" y="3469803"/>
                          <a:ext cx="568325" cy="629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2C4C35" w14:textId="77777777">
                            <w:pPr>
                              <w:spacing w:line="275" w:lineRule="auto"/>
                            </w:pPr>
                          </w:p>
                          <w:p w:rsidR="002C4C35" w14:textId="77777777">
                            <w:pPr>
                              <w:spacing w:line="275" w:lineRule="auto"/>
                            </w:pPr>
                            <w:r>
                              <w:rPr>
                                <w:color w:val="000000"/>
                              </w:rPr>
                              <w:t xml:space="preserve">  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width:44.75pt;height:49.6pt;margin-top:0;margin-left:18pt;mso-wrap-distance-bottom:0;mso-wrap-distance-left:9pt;mso-wrap-distance-right:9pt;mso-wrap-distance-top:0;position:absolute;v-text-anchor:top;z-index:251661312" fillcolor="white" stroked="t" strokecolor="black" strokeweight="0.75pt">
                <v:stroke startarrowwidth="narrow" startarrowlength="short" endarrowwidth="narrow" endarrowlength="short"/>
                <v:textbox inset="7.2pt,3.6pt,7.2pt,3.6pt">
                  <w:txbxContent>
                    <w:p w:rsidR="002C4C35" w14:paraId="2D187DCF" w14:textId="77777777">
                      <w:pPr>
                        <w:spacing w:line="275" w:lineRule="auto"/>
                      </w:pPr>
                    </w:p>
                    <w:p w:rsidR="002C4C35" w14:paraId="1F9F37C8" w14:textId="77777777">
                      <w:pPr>
                        <w:spacing w:line="275" w:lineRule="auto"/>
                      </w:pPr>
                      <w:r>
                        <w:rPr>
                          <w:color w:val="000000"/>
                        </w:rPr>
                        <w:t xml:space="preserve">   </w:t>
                      </w:r>
                      <w:r>
                        <w:rPr>
                          <w:color w:val="000000"/>
                          <w:sz w:val="28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:rsidR="002C4C35" w14:paraId="0E56F9AD" w14:textId="77777777">
      <w:pPr>
        <w:spacing w:line="276" w:lineRule="auto"/>
        <w:rPr>
          <w:rFonts w:ascii="Sakkal Majalla" w:eastAsia="Sakkal Majalla" w:hAnsi="Sakkal Majalla" w:cs="Sakkal Majalla"/>
          <w:b/>
          <w:sz w:val="22"/>
          <w:szCs w:val="22"/>
          <w:u w:val="single"/>
        </w:rPr>
      </w:pPr>
      <w:r>
        <w:rPr>
          <w:rFonts w:ascii="Sakkal Majalla" w:eastAsia="Sakkal Majalla" w:hAnsi="Sakkal Majalla" w:cs="Sakkal Majalla"/>
          <w:b/>
          <w:sz w:val="22"/>
          <w:szCs w:val="22"/>
          <w:u w:val="single"/>
        </w:rPr>
        <w:t xml:space="preserve"> </w:t>
      </w:r>
      <w:r>
        <w:rPr>
          <w:rFonts w:ascii="Sakkal Majalla" w:eastAsia="Sakkal Majalla" w:hAnsi="Sakkal Majalla" w:cs="Sakkal Majalla"/>
          <w:b/>
          <w:sz w:val="22"/>
          <w:szCs w:val="22"/>
        </w:rPr>
        <w:t xml:space="preserve">                                         </w:t>
      </w:r>
      <w:r>
        <w:rPr>
          <w:rFonts w:ascii="Sakkal Majalla" w:eastAsia="Sakkal Majalla" w:hAnsi="Sakkal Majalla" w:cs="Sakkal Majalla"/>
          <w:b/>
          <w:sz w:val="22"/>
          <w:szCs w:val="22"/>
          <w:u w:val="single"/>
          <w:rtl/>
        </w:rPr>
        <w:t>استعينوا بالله ثم اجيبوا عن الأسئلة التالية</w:t>
      </w:r>
      <w:r>
        <w:rPr>
          <w:rFonts w:ascii="Sakkal Majalla" w:eastAsia="Sakkal Majalla" w:hAnsi="Sakkal Majalla" w:cs="Sakkal Majalla"/>
          <w:b/>
          <w:sz w:val="28"/>
          <w:szCs w:val="28"/>
          <w:u w:val="single"/>
        </w:rPr>
        <w:t xml:space="preserve"> </w:t>
      </w:r>
      <w:r>
        <w:rPr>
          <w:rFonts w:ascii="Sakkal Majalla" w:eastAsia="Sakkal Majalla" w:hAnsi="Sakkal Majalla" w:cs="Sakkal Majalla"/>
          <w:b/>
          <w:sz w:val="22"/>
          <w:szCs w:val="22"/>
          <w:u w:val="single"/>
        </w:rPr>
        <w:t>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5918200</wp:posOffset>
                </wp:positionH>
                <wp:positionV relativeFrom="paragraph">
                  <wp:posOffset>50800</wp:posOffset>
                </wp:positionV>
                <wp:extent cx="473075" cy="371475"/>
                <wp:effectExtent l="0" t="0" r="0" b="0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5114225" y="3599025"/>
                          <a:ext cx="473075" cy="3714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2C4C35" w14:textId="77777777">
                            <w:pPr>
                              <w:spacing w:line="275" w:lineRule="auto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oval id="_x0000_s1027" style="width:37.25pt;height:29.25pt;margin-top:4pt;margin-left:466pt;mso-wrap-distance-bottom:0;mso-wrap-distance-left:9pt;mso-wrap-distance-right:9pt;mso-wrap-distance-top:0;position:absolute;v-text-anchor:top;z-index:251663360" fillcolor="white" stroked="t" strokecolor="black" strokeweight="0.75pt">
                <v:stroke joinstyle="round" startarrowwidth="narrow" startarrowlength="short" endarrowwidth="narrow" endarrowlength="short"/>
                <v:textbox inset="7.2pt,3.6pt,7.2pt,3.6pt">
                  <w:txbxContent>
                    <w:p w:rsidR="002C4C35" w14:paraId="3B92F89A" w14:textId="77777777">
                      <w:pPr>
                        <w:spacing w:line="275" w:lineRule="auto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63500</wp:posOffset>
                </wp:positionV>
                <wp:extent cx="577850" cy="12700"/>
                <wp:effectExtent l="0" t="0" r="0" b="0"/>
                <wp:wrapNone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rot="10800000">
                          <a:off x="5057075" y="3780000"/>
                          <a:ext cx="577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/>
                          </a:solidFill>
                          <a:prstDash val="solid"/>
                          <a:round/>
                          <a:headEnd w="sm" len="sm"/>
                          <a:tailEnd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8" type="#_x0000_t32" style="width:45.5pt;height:1pt;margin-top:5pt;margin-left:16pt;mso-wrap-distance-bottom:0;mso-wrap-distance-left:9pt;mso-wrap-distance-right:9pt;mso-wrap-distance-top:0;position:absolute;rotation:180;v-text-anchor:top;z-index:251665408" filled="f" fillcolor="this" stroked="t" strokecolor="black" strokeweight="0.75pt">
                <v:stroke joinstyle="round" startarrowwidth="narrow" startarrowlength="short" endarrowwidth="narrow" endarrowlength="short"/>
              </v:shape>
            </w:pict>
          </mc:Fallback>
        </mc:AlternateContent>
      </w:r>
    </w:p>
    <w:p w:rsidR="002C4C35" w14:paraId="39B50F7B" w14:textId="77777777">
      <w:pPr>
        <w:spacing w:line="276" w:lineRule="auto"/>
        <w:rPr>
          <w:rFonts w:ascii="Sakkal Majalla" w:eastAsia="Sakkal Majalla" w:hAnsi="Sakkal Majalla" w:cs="Sakkal Majalla"/>
          <w:color w:val="000000"/>
          <w:sz w:val="24"/>
          <w:szCs w:val="24"/>
        </w:rPr>
      </w:pPr>
      <w:r>
        <w:rPr>
          <w:rFonts w:ascii="Sakkal Majalla" w:eastAsia="Sakkal Majalla" w:hAnsi="Sakkal Majalla" w:cs="Sakkal Majalla"/>
          <w:b/>
          <w:sz w:val="28"/>
          <w:szCs w:val="28"/>
        </w:rPr>
        <w:t xml:space="preserve">                               </w:t>
      </w:r>
      <w:r>
        <w:rPr>
          <w:rFonts w:ascii="Sakkal Majalla" w:eastAsia="Sakkal Majalla" w:hAnsi="Sakkal Majalla" w:cs="Sakkal Majalla"/>
          <w:b/>
          <w:sz w:val="28"/>
          <w:szCs w:val="28"/>
          <w:u w:val="single"/>
          <w:rtl/>
        </w:rPr>
        <w:t xml:space="preserve"> السؤال الأول : اختاري الإجابة </w:t>
      </w:r>
      <w:r>
        <w:rPr>
          <w:rFonts w:ascii="Sakkal Majalla" w:eastAsia="Sakkal Majalla" w:hAnsi="Sakkal Majalla" w:cs="Sakkal Majalla"/>
          <w:b/>
          <w:sz w:val="28"/>
          <w:szCs w:val="28"/>
          <w:u w:val="single"/>
          <w:rtl/>
        </w:rPr>
        <w:t>الصحيحة فيما يلي:</w:t>
      </w:r>
      <w:r>
        <w:rPr>
          <w:rFonts w:ascii="Sakkal Majalla" w:eastAsia="Sakkal Majalla" w:hAnsi="Sakkal Majalla" w:cs="Sakkal Majalla"/>
          <w:b/>
          <w:color w:val="000000"/>
          <w:sz w:val="28"/>
          <w:szCs w:val="28"/>
          <w:u w:val="single"/>
          <w:rtl/>
        </w:rPr>
        <w:t xml:space="preserve"> (من فقرة 1 الى10):</w:t>
      </w:r>
    </w:p>
    <w:tbl>
      <w:tblPr>
        <w:tblStyle w:val="a5"/>
        <w:tblpPr w:leftFromText="180" w:rightFromText="180" w:vertAnchor="text" w:tblpX="25" w:tblpY="1"/>
        <w:bidiVisual/>
        <w:tblW w:w="10414" w:type="dxa"/>
        <w:tblInd w:w="0" w:type="dxa"/>
        <w:tblBorders>
          <w:top w:val="single" w:sz="4" w:space="0" w:color="FAC090"/>
          <w:left w:val="single" w:sz="4" w:space="0" w:color="FAC090"/>
          <w:bottom w:val="single" w:sz="4" w:space="0" w:color="000000"/>
          <w:right w:val="single" w:sz="4" w:space="0" w:color="FAC090"/>
          <w:insideH w:val="single" w:sz="4" w:space="0" w:color="FAC090"/>
          <w:insideV w:val="single" w:sz="4" w:space="0" w:color="FAC090"/>
        </w:tblBorders>
        <w:tblLayout w:type="fixed"/>
        <w:tblLook w:val="0400"/>
      </w:tblPr>
      <w:tblGrid>
        <w:gridCol w:w="2558"/>
        <w:gridCol w:w="2611"/>
        <w:gridCol w:w="2585"/>
        <w:gridCol w:w="2660"/>
      </w:tblGrid>
      <w:tr w14:paraId="44394E92" w14:textId="77777777">
        <w:tblPrEx>
          <w:tblW w:w="10414" w:type="dxa"/>
          <w:tblInd w:w="0" w:type="dxa"/>
          <w:tblBorders>
            <w:top w:val="single" w:sz="4" w:space="0" w:color="FAC090"/>
            <w:left w:val="single" w:sz="4" w:space="0" w:color="FAC090"/>
            <w:bottom w:val="single" w:sz="4" w:space="0" w:color="000000"/>
            <w:right w:val="single" w:sz="4" w:space="0" w:color="FAC090"/>
            <w:insideH w:val="single" w:sz="4" w:space="0" w:color="FAC090"/>
            <w:insideV w:val="single" w:sz="4" w:space="0" w:color="FAC090"/>
          </w:tblBorders>
          <w:tblLayout w:type="fixed"/>
          <w:tblLook w:val="0400"/>
        </w:tblPrEx>
        <w:trPr>
          <w:trHeight w:val="256"/>
        </w:trPr>
        <w:tc>
          <w:tcPr>
            <w:tcW w:w="10414" w:type="dxa"/>
            <w:gridSpan w:val="4"/>
            <w:shd w:val="clear" w:color="auto" w:fill="93CDDC"/>
            <w:vAlign w:val="center"/>
          </w:tcPr>
          <w:p w:rsidR="002C4C35" w14:paraId="721FACE9" w14:textId="777777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640" w:hanging="360"/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 xml:space="preserve">أي مما يلي ليس هدفا من اهداف رؤية السعودية 2030 ؟ </w:t>
            </w:r>
          </w:p>
        </w:tc>
      </w:tr>
      <w:tr w14:paraId="13B9B196" w14:textId="77777777">
        <w:tblPrEx>
          <w:tblW w:w="10414" w:type="dxa"/>
          <w:tblInd w:w="0" w:type="dxa"/>
          <w:tblLayout w:type="fixed"/>
          <w:tblLook w:val="0400"/>
        </w:tblPrEx>
        <w:tc>
          <w:tcPr>
            <w:tcW w:w="2558" w:type="dxa"/>
            <w:vAlign w:val="center"/>
          </w:tcPr>
          <w:p w:rsidR="002C4C35" w14:paraId="65880E7A" w14:textId="77777777">
            <w:pP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 xml:space="preserve">(أ) </w:t>
            </w:r>
            <w: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  <w:rtl/>
              </w:rPr>
              <w:t>الاستفادة من موقع السعودية</w:t>
            </w:r>
          </w:p>
        </w:tc>
        <w:tc>
          <w:tcPr>
            <w:tcW w:w="2611" w:type="dxa"/>
            <w:vAlign w:val="center"/>
          </w:tcPr>
          <w:p w:rsidR="002C4C35" w14:paraId="2FA05D8D" w14:textId="77777777">
            <w:pP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>(ب)</w:t>
            </w:r>
            <w: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  <w:rtl/>
              </w:rPr>
              <w:t xml:space="preserve"> الترويج للسياحة الترفيهية</w:t>
            </w:r>
          </w:p>
        </w:tc>
        <w:tc>
          <w:tcPr>
            <w:tcW w:w="2585" w:type="dxa"/>
            <w:vAlign w:val="center"/>
          </w:tcPr>
          <w:p w:rsidR="002C4C35" w14:paraId="3631AE09" w14:textId="77777777">
            <w:pP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 xml:space="preserve">(ج) </w:t>
            </w:r>
            <w: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  <w:rtl/>
              </w:rPr>
              <w:t>خفض عدد الفعاليات الرياضية</w:t>
            </w:r>
          </w:p>
        </w:tc>
        <w:tc>
          <w:tcPr>
            <w:tcW w:w="2660" w:type="dxa"/>
            <w:vAlign w:val="center"/>
          </w:tcPr>
          <w:p w:rsidR="002C4C35" w14:paraId="2AEE5182" w14:textId="77777777">
            <w:pP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 xml:space="preserve">(د) </w:t>
            </w:r>
            <w: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  <w:rtl/>
              </w:rPr>
              <w:t xml:space="preserve">الترويج للممارسات المستدامة </w:t>
            </w:r>
          </w:p>
        </w:tc>
      </w:tr>
      <w:tr w14:paraId="52207946" w14:textId="77777777">
        <w:tblPrEx>
          <w:tblW w:w="10414" w:type="dxa"/>
          <w:tblInd w:w="0" w:type="dxa"/>
          <w:tblLayout w:type="fixed"/>
          <w:tblLook w:val="0400"/>
        </w:tblPrEx>
        <w:tc>
          <w:tcPr>
            <w:tcW w:w="10414" w:type="dxa"/>
            <w:gridSpan w:val="4"/>
            <w:shd w:val="clear" w:color="auto" w:fill="F2DCDB"/>
            <w:vAlign w:val="center"/>
          </w:tcPr>
          <w:p w:rsidR="002C4C35" w14:paraId="55DE744C" w14:textId="777777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640" w:hanging="360"/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 xml:space="preserve">تجمعات لأشخاص معينين في مكان ووقت </w:t>
            </w: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 xml:space="preserve">محددين : </w:t>
            </w:r>
          </w:p>
        </w:tc>
      </w:tr>
      <w:tr w14:paraId="0B17BCB9" w14:textId="77777777">
        <w:tblPrEx>
          <w:tblW w:w="10414" w:type="dxa"/>
          <w:tblInd w:w="0" w:type="dxa"/>
          <w:tblLayout w:type="fixed"/>
          <w:tblLook w:val="0400"/>
        </w:tblPrEx>
        <w:tc>
          <w:tcPr>
            <w:tcW w:w="2558" w:type="dxa"/>
            <w:vAlign w:val="center"/>
          </w:tcPr>
          <w:p w:rsidR="002C4C35" w14:paraId="42D96153" w14:textId="77777777">
            <w:pP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 xml:space="preserve">(أ)  </w:t>
            </w:r>
            <w: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  <w:rtl/>
              </w:rPr>
              <w:t xml:space="preserve">محلات تسوق </w:t>
            </w:r>
          </w:p>
        </w:tc>
        <w:tc>
          <w:tcPr>
            <w:tcW w:w="2611" w:type="dxa"/>
            <w:vAlign w:val="center"/>
          </w:tcPr>
          <w:p w:rsidR="002C4C35" w14:paraId="28778066" w14:textId="77777777">
            <w:pP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 xml:space="preserve">(ب) </w:t>
            </w:r>
            <w: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  <w:rtl/>
              </w:rPr>
              <w:t>فعاليات</w:t>
            </w:r>
          </w:p>
        </w:tc>
        <w:tc>
          <w:tcPr>
            <w:tcW w:w="2585" w:type="dxa"/>
            <w:vAlign w:val="center"/>
          </w:tcPr>
          <w:p w:rsidR="002C4C35" w14:paraId="0B859B54" w14:textId="77777777">
            <w:pP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 xml:space="preserve">(ج) </w:t>
            </w:r>
            <w: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  <w:rtl/>
              </w:rPr>
              <w:t>تجمع طلابي</w:t>
            </w:r>
          </w:p>
        </w:tc>
        <w:tc>
          <w:tcPr>
            <w:tcW w:w="2660" w:type="dxa"/>
            <w:vAlign w:val="center"/>
          </w:tcPr>
          <w:p w:rsidR="002C4C35" w14:paraId="1FA4A9ED" w14:textId="77777777">
            <w:pP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 xml:space="preserve">(د) </w:t>
            </w:r>
            <w: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  <w:rtl/>
              </w:rPr>
              <w:t xml:space="preserve">التعليم </w:t>
            </w:r>
          </w:p>
        </w:tc>
      </w:tr>
      <w:tr w14:paraId="76A37662" w14:textId="77777777">
        <w:tblPrEx>
          <w:tblW w:w="10414" w:type="dxa"/>
          <w:tblInd w:w="0" w:type="dxa"/>
          <w:tblLayout w:type="fixed"/>
          <w:tblLook w:val="0400"/>
        </w:tblPrEx>
        <w:tc>
          <w:tcPr>
            <w:tcW w:w="10414" w:type="dxa"/>
            <w:gridSpan w:val="4"/>
            <w:shd w:val="clear" w:color="auto" w:fill="93CDDC"/>
            <w:vAlign w:val="center"/>
          </w:tcPr>
          <w:p w:rsidR="002C4C35" w14:paraId="28AFAD98" w14:textId="777777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640" w:hanging="360"/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>من أنواع الفعاليات :</w:t>
            </w:r>
          </w:p>
        </w:tc>
      </w:tr>
      <w:tr w14:paraId="1B8BC471" w14:textId="77777777">
        <w:tblPrEx>
          <w:tblW w:w="10414" w:type="dxa"/>
          <w:tblInd w:w="0" w:type="dxa"/>
          <w:tblLayout w:type="fixed"/>
          <w:tblLook w:val="0400"/>
        </w:tblPrEx>
        <w:trPr>
          <w:trHeight w:val="283"/>
        </w:trPr>
        <w:tc>
          <w:tcPr>
            <w:tcW w:w="2558" w:type="dxa"/>
            <w:vAlign w:val="center"/>
          </w:tcPr>
          <w:p w:rsidR="002C4C35" w14:paraId="78018974" w14:textId="77777777">
            <w:pP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(أ) </w:t>
            </w: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>فعاليات رياضية</w:t>
            </w:r>
          </w:p>
        </w:tc>
        <w:tc>
          <w:tcPr>
            <w:tcW w:w="2611" w:type="dxa"/>
            <w:vAlign w:val="center"/>
          </w:tcPr>
          <w:p w:rsidR="002C4C35" w14:paraId="6E033115" w14:textId="77777777">
            <w:pP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(ب) </w:t>
            </w: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>فعاليات مجانية</w:t>
            </w:r>
          </w:p>
        </w:tc>
        <w:tc>
          <w:tcPr>
            <w:tcW w:w="2585" w:type="dxa"/>
            <w:vAlign w:val="center"/>
          </w:tcPr>
          <w:p w:rsidR="002C4C35" w14:paraId="0B7EDBE8" w14:textId="77777777">
            <w:pP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(ج)</w:t>
            </w: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 xml:space="preserve"> فعاليات سعرية</w:t>
            </w:r>
          </w:p>
        </w:tc>
        <w:tc>
          <w:tcPr>
            <w:tcW w:w="2660" w:type="dxa"/>
            <w:vAlign w:val="center"/>
          </w:tcPr>
          <w:p w:rsidR="002C4C35" w14:paraId="1CC70EB4" w14:textId="77777777">
            <w:pP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(د)  </w:t>
            </w: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 xml:space="preserve"> فعاليات ترويجية</w:t>
            </w:r>
          </w:p>
        </w:tc>
      </w:tr>
      <w:tr w14:paraId="6AD722E1" w14:textId="77777777">
        <w:tblPrEx>
          <w:tblW w:w="10414" w:type="dxa"/>
          <w:tblInd w:w="0" w:type="dxa"/>
          <w:tblLayout w:type="fixed"/>
          <w:tblLook w:val="0400"/>
        </w:tblPrEx>
        <w:tc>
          <w:tcPr>
            <w:tcW w:w="10414" w:type="dxa"/>
            <w:gridSpan w:val="4"/>
            <w:shd w:val="clear" w:color="auto" w:fill="F2DCDB"/>
            <w:vAlign w:val="center"/>
          </w:tcPr>
          <w:p w:rsidR="002C4C35" w14:paraId="5BFBED9A" w14:textId="777777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640" w:hanging="360"/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 xml:space="preserve">تحتاج الفعاليات الى : </w:t>
            </w:r>
          </w:p>
        </w:tc>
      </w:tr>
      <w:tr w14:paraId="661F2B34" w14:textId="77777777">
        <w:tblPrEx>
          <w:tblW w:w="10414" w:type="dxa"/>
          <w:tblInd w:w="0" w:type="dxa"/>
          <w:tblLayout w:type="fixed"/>
          <w:tblLook w:val="0400"/>
        </w:tblPrEx>
        <w:tc>
          <w:tcPr>
            <w:tcW w:w="2558" w:type="dxa"/>
            <w:vAlign w:val="center"/>
          </w:tcPr>
          <w:p w:rsidR="002C4C35" w14:paraId="5A620E31" w14:textId="77777777">
            <w:pP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(أ)</w:t>
            </w: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  <w:rtl/>
              </w:rPr>
              <w:t>التخطيط الجيد</w:t>
            </w:r>
          </w:p>
        </w:tc>
        <w:tc>
          <w:tcPr>
            <w:tcW w:w="2611" w:type="dxa"/>
            <w:vAlign w:val="center"/>
          </w:tcPr>
          <w:p w:rsidR="002C4C35" w14:paraId="7EC762C3" w14:textId="77777777">
            <w:pP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(ب)</w:t>
            </w: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 xml:space="preserve"> التنفيذ السريع</w:t>
            </w:r>
          </w:p>
        </w:tc>
        <w:tc>
          <w:tcPr>
            <w:tcW w:w="2585" w:type="dxa"/>
            <w:vAlign w:val="center"/>
          </w:tcPr>
          <w:p w:rsidR="002C4C35" w14:paraId="4224C16F" w14:textId="77777777">
            <w:pP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(ج) </w:t>
            </w: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>مواجهة الجمهور</w:t>
            </w:r>
          </w:p>
        </w:tc>
        <w:tc>
          <w:tcPr>
            <w:tcW w:w="2660" w:type="dxa"/>
            <w:vAlign w:val="center"/>
          </w:tcPr>
          <w:p w:rsidR="002C4C35" w14:paraId="171D9D10" w14:textId="77777777">
            <w:pP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(د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)  سلوك المستهلك                     </w:t>
            </w:r>
          </w:p>
        </w:tc>
      </w:tr>
      <w:tr w14:paraId="4A8853F7" w14:textId="77777777">
        <w:tblPrEx>
          <w:tblW w:w="10414" w:type="dxa"/>
          <w:tblInd w:w="0" w:type="dxa"/>
          <w:tblLayout w:type="fixed"/>
          <w:tblLook w:val="0400"/>
        </w:tblPrEx>
        <w:tc>
          <w:tcPr>
            <w:tcW w:w="10414" w:type="dxa"/>
            <w:gridSpan w:val="4"/>
            <w:shd w:val="clear" w:color="auto" w:fill="93CDDC"/>
            <w:vAlign w:val="center"/>
          </w:tcPr>
          <w:p w:rsidR="002C4C35" w14:paraId="54C9532A" w14:textId="777777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640" w:hanging="360"/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 xml:space="preserve">من الفعاليات المقامة في إجازة نهاية الفصل الدراسي الأول فعاليات موسم : </w:t>
            </w:r>
          </w:p>
        </w:tc>
      </w:tr>
      <w:tr w14:paraId="395F1532" w14:textId="77777777">
        <w:tblPrEx>
          <w:tblW w:w="10414" w:type="dxa"/>
          <w:tblInd w:w="0" w:type="dxa"/>
          <w:tblLayout w:type="fixed"/>
          <w:tblLook w:val="0400"/>
        </w:tblPrEx>
        <w:tc>
          <w:tcPr>
            <w:tcW w:w="2558" w:type="dxa"/>
            <w:vAlign w:val="center"/>
          </w:tcPr>
          <w:p w:rsidR="002C4C35" w14:paraId="6B09FF2C" w14:textId="77777777">
            <w:pP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(أ) </w:t>
            </w: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>جدة</w:t>
            </w:r>
          </w:p>
        </w:tc>
        <w:tc>
          <w:tcPr>
            <w:tcW w:w="2611" w:type="dxa"/>
            <w:vAlign w:val="center"/>
          </w:tcPr>
          <w:p w:rsidR="002C4C35" w14:paraId="798F3005" w14:textId="77777777">
            <w:pP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(ب) </w:t>
            </w: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 xml:space="preserve">الرياض </w:t>
            </w:r>
          </w:p>
        </w:tc>
        <w:tc>
          <w:tcPr>
            <w:tcW w:w="2585" w:type="dxa"/>
            <w:vAlign w:val="center"/>
          </w:tcPr>
          <w:p w:rsidR="002C4C35" w14:paraId="05322562" w14:textId="77777777">
            <w:pP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(ج)   </w:t>
            </w: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 xml:space="preserve">ابها </w:t>
            </w:r>
          </w:p>
        </w:tc>
        <w:tc>
          <w:tcPr>
            <w:tcW w:w="2660" w:type="dxa"/>
            <w:vAlign w:val="center"/>
          </w:tcPr>
          <w:p w:rsidR="002C4C35" w14:paraId="6FD0D3ED" w14:textId="77777777">
            <w:pP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(د) </w:t>
            </w: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 xml:space="preserve">العلا </w:t>
            </w:r>
          </w:p>
        </w:tc>
      </w:tr>
      <w:tr w14:paraId="60D45F95" w14:textId="77777777">
        <w:tblPrEx>
          <w:tblW w:w="10414" w:type="dxa"/>
          <w:tblInd w:w="0" w:type="dxa"/>
          <w:tblLayout w:type="fixed"/>
          <w:tblLook w:val="0400"/>
        </w:tblPrEx>
        <w:tc>
          <w:tcPr>
            <w:tcW w:w="10414" w:type="dxa"/>
            <w:gridSpan w:val="4"/>
            <w:shd w:val="clear" w:color="auto" w:fill="F2DCDB"/>
            <w:vAlign w:val="center"/>
          </w:tcPr>
          <w:p w:rsidR="002C4C35" w14:paraId="0FBD00CD" w14:textId="777777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640" w:hanging="360"/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 xml:space="preserve">فعالية كبيرة وذات اثر عالمي تعقد فيها عادة صفقات رعاية ويشاهدها ملايين المتابعين حول العالم : </w:t>
            </w:r>
          </w:p>
        </w:tc>
      </w:tr>
      <w:tr w14:paraId="698B3968" w14:textId="77777777">
        <w:tblPrEx>
          <w:tblW w:w="10414" w:type="dxa"/>
          <w:tblInd w:w="0" w:type="dxa"/>
          <w:tblLayout w:type="fixed"/>
          <w:tblLook w:val="0400"/>
        </w:tblPrEx>
        <w:trPr>
          <w:trHeight w:val="410"/>
        </w:trPr>
        <w:tc>
          <w:tcPr>
            <w:tcW w:w="2558" w:type="dxa"/>
            <w:vAlign w:val="center"/>
          </w:tcPr>
          <w:p w:rsidR="002C4C35" w14:paraId="4E63D04A" w14:textId="77777777">
            <w:pP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(أ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) </w:t>
            </w: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 xml:space="preserve">فعاليات خاصة </w:t>
            </w:r>
          </w:p>
        </w:tc>
        <w:tc>
          <w:tcPr>
            <w:tcW w:w="2611" w:type="dxa"/>
            <w:vAlign w:val="center"/>
          </w:tcPr>
          <w:p w:rsidR="002C4C35" w14:paraId="663A75B5" w14:textId="77777777">
            <w:pP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(ب)</w:t>
            </w:r>
            <w:r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  <w:tab/>
            </w: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>فعاليات صغرى</w:t>
            </w:r>
            <w:r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85" w:type="dxa"/>
            <w:vAlign w:val="center"/>
          </w:tcPr>
          <w:p w:rsidR="002C4C35" w14:paraId="6BC27DE3" w14:textId="77777777">
            <w:pP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(ج)  </w:t>
            </w: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 xml:space="preserve">فعاليات اعمال </w:t>
            </w:r>
          </w:p>
        </w:tc>
        <w:tc>
          <w:tcPr>
            <w:tcW w:w="2660" w:type="dxa"/>
            <w:vAlign w:val="center"/>
          </w:tcPr>
          <w:p w:rsidR="002C4C35" w14:paraId="1F646534" w14:textId="77777777">
            <w:pP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(د) </w:t>
            </w: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 xml:space="preserve">فعاليات ضخمة </w:t>
            </w:r>
          </w:p>
        </w:tc>
      </w:tr>
      <w:tr w14:paraId="5C129107" w14:textId="77777777">
        <w:tblPrEx>
          <w:tblW w:w="10414" w:type="dxa"/>
          <w:tblInd w:w="0" w:type="dxa"/>
          <w:tblLayout w:type="fixed"/>
          <w:tblLook w:val="0400"/>
        </w:tblPrEx>
        <w:tc>
          <w:tcPr>
            <w:tcW w:w="10414" w:type="dxa"/>
            <w:gridSpan w:val="4"/>
            <w:shd w:val="clear" w:color="auto" w:fill="93CDDC"/>
            <w:vAlign w:val="center"/>
          </w:tcPr>
          <w:p w:rsidR="002C4C35" w14:paraId="1D26297E" w14:textId="777777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640" w:hanging="360"/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>الاضاءات والتأثيرات والطهي من مجالات دعم نجاح :</w:t>
            </w:r>
          </w:p>
        </w:tc>
      </w:tr>
      <w:tr w14:paraId="7D2D95CF" w14:textId="77777777">
        <w:tblPrEx>
          <w:tblW w:w="10414" w:type="dxa"/>
          <w:tblInd w:w="0" w:type="dxa"/>
          <w:tblLayout w:type="fixed"/>
          <w:tblLook w:val="0400"/>
        </w:tblPrEx>
        <w:trPr>
          <w:trHeight w:val="397"/>
        </w:trPr>
        <w:tc>
          <w:tcPr>
            <w:tcW w:w="2558" w:type="dxa"/>
            <w:vAlign w:val="center"/>
          </w:tcPr>
          <w:p w:rsidR="002C4C35" w14:paraId="4F52939B" w14:textId="77777777">
            <w:pP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 xml:space="preserve">(أ) </w:t>
            </w:r>
            <w: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  <w:rtl/>
              </w:rPr>
              <w:t xml:space="preserve">  الاسرة</w:t>
            </w:r>
          </w:p>
        </w:tc>
        <w:tc>
          <w:tcPr>
            <w:tcW w:w="2611" w:type="dxa"/>
            <w:vAlign w:val="center"/>
          </w:tcPr>
          <w:p w:rsidR="002C4C35" w14:paraId="2DF587E3" w14:textId="77777777">
            <w:pP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 xml:space="preserve">(ب) </w:t>
            </w:r>
            <w: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  <w:rtl/>
              </w:rPr>
              <w:t xml:space="preserve">  الفعاليات</w:t>
            </w:r>
          </w:p>
        </w:tc>
        <w:tc>
          <w:tcPr>
            <w:tcW w:w="2585" w:type="dxa"/>
            <w:vAlign w:val="center"/>
          </w:tcPr>
          <w:p w:rsidR="002C4C35" w14:paraId="3F6ADC7E" w14:textId="77777777">
            <w:pP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 xml:space="preserve">(ج) </w:t>
            </w:r>
            <w: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  <w:rtl/>
              </w:rPr>
              <w:t xml:space="preserve">  الطلاب</w:t>
            </w:r>
          </w:p>
        </w:tc>
        <w:tc>
          <w:tcPr>
            <w:tcW w:w="2660" w:type="dxa"/>
            <w:vAlign w:val="center"/>
          </w:tcPr>
          <w:p w:rsidR="002C4C35" w14:paraId="01999D20" w14:textId="77777777">
            <w:pP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>(د)</w:t>
            </w:r>
            <w: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  <w:rtl/>
              </w:rPr>
              <w:t xml:space="preserve">  التقنية </w:t>
            </w:r>
          </w:p>
        </w:tc>
      </w:tr>
      <w:tr w14:paraId="1DCB58BF" w14:textId="77777777">
        <w:tblPrEx>
          <w:tblW w:w="10414" w:type="dxa"/>
          <w:tblInd w:w="0" w:type="dxa"/>
          <w:tblLayout w:type="fixed"/>
          <w:tblLook w:val="0400"/>
        </w:tblPrEx>
        <w:tc>
          <w:tcPr>
            <w:tcW w:w="10414" w:type="dxa"/>
            <w:gridSpan w:val="4"/>
            <w:shd w:val="clear" w:color="auto" w:fill="F2DCDB"/>
            <w:vAlign w:val="center"/>
          </w:tcPr>
          <w:p w:rsidR="002C4C35" w14:paraId="58D92773" w14:textId="777777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640" w:hanging="360"/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 xml:space="preserve">أي من الفعاليات الآتية قد تحتاج إلى توظيف مدير فعاليات محترف ؟ </w:t>
            </w:r>
          </w:p>
        </w:tc>
      </w:tr>
      <w:tr w14:paraId="4FFEF727" w14:textId="77777777">
        <w:tblPrEx>
          <w:tblW w:w="10414" w:type="dxa"/>
          <w:tblInd w:w="0" w:type="dxa"/>
          <w:tblLayout w:type="fixed"/>
          <w:tblLook w:val="0400"/>
        </w:tblPrEx>
        <w:trPr>
          <w:trHeight w:val="340"/>
        </w:trPr>
        <w:tc>
          <w:tcPr>
            <w:tcW w:w="2558" w:type="dxa"/>
            <w:vAlign w:val="center"/>
          </w:tcPr>
          <w:p w:rsidR="002C4C35" w14:paraId="1D18556E" w14:textId="77777777">
            <w:pP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 xml:space="preserve">(أ) </w:t>
            </w:r>
            <w: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  <w:rtl/>
              </w:rPr>
              <w:t>اطلاق منتج الشركة</w:t>
            </w:r>
          </w:p>
        </w:tc>
        <w:tc>
          <w:tcPr>
            <w:tcW w:w="2611" w:type="dxa"/>
            <w:vAlign w:val="center"/>
          </w:tcPr>
          <w:p w:rsidR="002C4C35" w14:paraId="49921FB9" w14:textId="77777777">
            <w:pP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 xml:space="preserve">(ب) </w:t>
            </w:r>
            <w: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  <w:rtl/>
              </w:rPr>
              <w:t>اجتماع اسبوعي لفريق عمل</w:t>
            </w:r>
          </w:p>
        </w:tc>
        <w:tc>
          <w:tcPr>
            <w:tcW w:w="2585" w:type="dxa"/>
            <w:vAlign w:val="center"/>
          </w:tcPr>
          <w:p w:rsidR="002C4C35" w14:paraId="05D7CFFB" w14:textId="77777777">
            <w:pP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 xml:space="preserve">(ج) </w:t>
            </w:r>
            <w: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  <w:rtl/>
              </w:rPr>
              <w:t xml:space="preserve"> تجمع بين الأصدقاء</w:t>
            </w:r>
          </w:p>
        </w:tc>
        <w:tc>
          <w:tcPr>
            <w:tcW w:w="2660" w:type="dxa"/>
            <w:vAlign w:val="center"/>
          </w:tcPr>
          <w:p w:rsidR="002C4C35" w14:paraId="43528682" w14:textId="77777777">
            <w:pP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 xml:space="preserve">(د) </w:t>
            </w:r>
            <w: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  <w:rtl/>
              </w:rPr>
              <w:t>احتفال عائلي صغير</w:t>
            </w:r>
          </w:p>
        </w:tc>
      </w:tr>
      <w:tr w14:paraId="0B44BD9C" w14:textId="77777777">
        <w:tblPrEx>
          <w:tblW w:w="10414" w:type="dxa"/>
          <w:tblInd w:w="0" w:type="dxa"/>
          <w:tblLayout w:type="fixed"/>
          <w:tblLook w:val="0400"/>
        </w:tblPrEx>
        <w:tc>
          <w:tcPr>
            <w:tcW w:w="10414" w:type="dxa"/>
            <w:gridSpan w:val="4"/>
            <w:shd w:val="clear" w:color="auto" w:fill="93CDDC"/>
            <w:vAlign w:val="center"/>
          </w:tcPr>
          <w:p w:rsidR="002C4C35" w14:paraId="035C696A" w14:textId="777777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640" w:hanging="360"/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>أي مما يلي ليس من سمات الفعالية ؟</w:t>
            </w:r>
          </w:p>
        </w:tc>
      </w:tr>
      <w:tr w14:paraId="3E9425E6" w14:textId="77777777">
        <w:tblPrEx>
          <w:tblW w:w="10414" w:type="dxa"/>
          <w:tblInd w:w="0" w:type="dxa"/>
          <w:tblLayout w:type="fixed"/>
          <w:tblLook w:val="0400"/>
        </w:tblPrEx>
        <w:trPr>
          <w:trHeight w:val="340"/>
        </w:trPr>
        <w:tc>
          <w:tcPr>
            <w:tcW w:w="2558" w:type="dxa"/>
            <w:vAlign w:val="center"/>
          </w:tcPr>
          <w:p w:rsidR="002C4C35" w14:paraId="672AC2B1" w14:textId="77777777">
            <w:pP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(أ) </w:t>
            </w: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>التفرد</w:t>
            </w:r>
          </w:p>
        </w:tc>
        <w:tc>
          <w:tcPr>
            <w:tcW w:w="2611" w:type="dxa"/>
            <w:vAlign w:val="center"/>
          </w:tcPr>
          <w:p w:rsidR="002C4C35" w14:paraId="6E7BE2E7" w14:textId="77777777">
            <w:pP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(ب) </w:t>
            </w:r>
            <w: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  <w:rtl/>
              </w:rPr>
              <w:t>القابلية للتلف</w:t>
            </w:r>
          </w:p>
        </w:tc>
        <w:tc>
          <w:tcPr>
            <w:tcW w:w="2585" w:type="dxa"/>
            <w:vAlign w:val="center"/>
          </w:tcPr>
          <w:p w:rsidR="002C4C35" w14:paraId="21BCB99F" w14:textId="77777777">
            <w:pP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(ج) </w:t>
            </w: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>الكفاءة</w:t>
            </w:r>
          </w:p>
        </w:tc>
        <w:tc>
          <w:tcPr>
            <w:tcW w:w="2660" w:type="dxa"/>
            <w:vAlign w:val="center"/>
          </w:tcPr>
          <w:p w:rsidR="002C4C35" w14:paraId="6029CC6C" w14:textId="77777777">
            <w:pP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(د)</w:t>
            </w: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 xml:space="preserve"> المواعيد الثابتة</w:t>
            </w:r>
          </w:p>
        </w:tc>
      </w:tr>
      <w:tr w14:paraId="1CB83C97" w14:textId="77777777">
        <w:tblPrEx>
          <w:tblW w:w="10414" w:type="dxa"/>
          <w:tblInd w:w="0" w:type="dxa"/>
          <w:tblLayout w:type="fixed"/>
          <w:tblLook w:val="0400"/>
        </w:tblPrEx>
        <w:trPr>
          <w:trHeight w:val="246"/>
        </w:trPr>
        <w:tc>
          <w:tcPr>
            <w:tcW w:w="10414" w:type="dxa"/>
            <w:gridSpan w:val="4"/>
            <w:shd w:val="clear" w:color="auto" w:fill="F2DCDB"/>
            <w:vAlign w:val="center"/>
          </w:tcPr>
          <w:p w:rsidR="002C4C35" w14:paraId="547EBA27" w14:textId="777777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640" w:hanging="360"/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rtl/>
              </w:rPr>
              <w:t>أي مما يلي عنصر غير ملموس للفعالية ؟</w:t>
            </w:r>
          </w:p>
        </w:tc>
      </w:tr>
      <w:tr w14:paraId="01B4831F" w14:textId="77777777">
        <w:tblPrEx>
          <w:tblW w:w="10414" w:type="dxa"/>
          <w:tblInd w:w="0" w:type="dxa"/>
          <w:tblLayout w:type="fixed"/>
          <w:tblLook w:val="0400"/>
        </w:tblPrEx>
        <w:trPr>
          <w:trHeight w:val="195"/>
        </w:trPr>
        <w:tc>
          <w:tcPr>
            <w:tcW w:w="2558" w:type="dxa"/>
            <w:vAlign w:val="center"/>
          </w:tcPr>
          <w:p w:rsidR="002C4C35" w14:paraId="62F93F33" w14:textId="77777777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430" w:hanging="360"/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  <w:rtl/>
              </w:rPr>
              <w:t>الكتيب</w:t>
            </w:r>
          </w:p>
        </w:tc>
        <w:tc>
          <w:tcPr>
            <w:tcW w:w="2611" w:type="dxa"/>
            <w:vAlign w:val="center"/>
          </w:tcPr>
          <w:p w:rsidR="002C4C35" w14:paraId="0EFA7946" w14:textId="77777777">
            <w:pP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>(ب)</w:t>
            </w:r>
            <w: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  <w:rtl/>
              </w:rPr>
              <w:t xml:space="preserve"> الجو </w:t>
            </w:r>
            <w: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  <w:rtl/>
              </w:rPr>
              <w:t xml:space="preserve">المحيط </w:t>
            </w:r>
          </w:p>
        </w:tc>
        <w:tc>
          <w:tcPr>
            <w:tcW w:w="2585" w:type="dxa"/>
            <w:vAlign w:val="center"/>
          </w:tcPr>
          <w:p w:rsidR="002C4C35" w14:paraId="3A0B1B91" w14:textId="77777777">
            <w:pP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 xml:space="preserve">(ج)  </w:t>
            </w:r>
            <w: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  <w:rtl/>
              </w:rPr>
              <w:t xml:space="preserve">كوب تذكاري </w:t>
            </w:r>
          </w:p>
        </w:tc>
        <w:tc>
          <w:tcPr>
            <w:tcW w:w="2660" w:type="dxa"/>
            <w:vAlign w:val="center"/>
          </w:tcPr>
          <w:p w:rsidR="002C4C35" w14:paraId="572D58CD" w14:textId="77777777">
            <w:pPr>
              <w:rPr>
                <w:rFonts w:ascii="Sakkal Majalla" w:eastAsia="Sakkal Majalla" w:hAnsi="Sakkal Majalla" w:cs="Sakkal Majalla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 xml:space="preserve">(د) صور جماعية </w:t>
            </w:r>
          </w:p>
        </w:tc>
      </w:tr>
    </w:tbl>
    <w:p w:rsidR="002C4C35" w14:paraId="0516FD27" w14:textId="77777777">
      <w:pPr>
        <w:spacing w:line="276" w:lineRule="auto"/>
        <w:rPr>
          <w:rFonts w:ascii="Sakkal Majalla" w:eastAsia="Sakkal Majalla" w:hAnsi="Sakkal Majalla" w:cs="Sakkal Majalla"/>
          <w:b/>
          <w:color w:val="000000"/>
          <w:sz w:val="24"/>
          <w:szCs w:val="24"/>
        </w:rPr>
      </w:pPr>
      <w:r>
        <w:rPr>
          <w:rFonts w:ascii="Sakkal Majalla" w:eastAsia="Sakkal Majalla" w:hAnsi="Sakkal Majalla" w:cs="Sakkal Majalla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190500</wp:posOffset>
                </wp:positionV>
                <wp:extent cx="642620" cy="12700"/>
                <wp:effectExtent l="0" t="0" r="0" b="0"/>
                <wp:wrapNone/>
                <wp:docPr id="1383929070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rot="10800000">
                          <a:off x="5024690" y="3780000"/>
                          <a:ext cx="642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dk1"/>
                          </a:solidFill>
                          <a:prstDash val="solid"/>
                          <a:round/>
                          <a:headEnd w="sm" len="sm"/>
                          <a:tailEnd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9" type="#_x0000_t32" style="width:50.6pt;height:1pt;margin-top:15pt;margin-left:27pt;mso-wrap-distance-bottom:0;mso-wrap-distance-left:9pt;mso-wrap-distance-right:9pt;mso-wrap-distance-top:0;position:absolute;rotation:180;v-text-anchor:top;z-index:251667456" filled="f" fillcolor="this" stroked="t" strokecolor="black" strokeweight="0.75pt">
                <v:stroke joinstyle="round" startarrowwidth="narrow" startarrowlength="short" endarrowwidth="narrow" endarrowlength="short"/>
              </v:shape>
            </w:pict>
          </mc:Fallback>
        </mc:AlternateContent>
      </w:r>
    </w:p>
    <w:p w:rsidR="002C4C35" w14:paraId="5DFA802F" w14:textId="77777777">
      <w:pPr>
        <w:spacing w:line="276" w:lineRule="auto"/>
        <w:rPr>
          <w:rFonts w:ascii="Sakkal Majalla" w:eastAsia="Sakkal Majalla" w:hAnsi="Sakkal Majalla" w:cs="Sakkal Majalla"/>
          <w:b/>
          <w:color w:val="000000"/>
          <w:sz w:val="24"/>
          <w:szCs w:val="24"/>
        </w:rPr>
      </w:pPr>
      <w:r>
        <w:rPr>
          <w:rFonts w:ascii="Sakkal Majalla" w:eastAsia="Sakkal Majalla" w:hAnsi="Sakkal Majalla" w:cs="Sakkal Majalla"/>
          <w:b/>
          <w:color w:val="000000"/>
          <w:sz w:val="24"/>
          <w:szCs w:val="24"/>
          <w:rtl/>
        </w:rPr>
        <w:t xml:space="preserve">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Sakkal Majalla" w:eastAsia="Sakkal Majalla" w:hAnsi="Sakkal Majalla" w:cs="Sakkal Majalla"/>
          <w:b/>
          <w:color w:val="000000"/>
          <w:sz w:val="24"/>
          <w:szCs w:val="24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                                                                                                                                                                                          </w:t>
      </w:r>
      <w:r>
        <w:rPr>
          <w:rFonts w:ascii="Sakkal Majalla" w:eastAsia="Sakkal Majalla" w:hAnsi="Sakkal Majalla" w:cs="Sakkal Majalla"/>
          <w:b/>
          <w:color w:val="000000"/>
          <w:sz w:val="24"/>
          <w:szCs w:val="24"/>
          <w:rtl/>
        </w:rPr>
        <w:t xml:space="preserve">                </w:t>
      </w:r>
    </w:p>
    <w:p w:rsidR="002C4C35" w14:paraId="6E1472B1" w14:textId="77777777">
      <w:pPr>
        <w:spacing w:line="276" w:lineRule="auto"/>
        <w:rPr>
          <w:rFonts w:ascii="Sakkal Majalla" w:eastAsia="Sakkal Majalla" w:hAnsi="Sakkal Majalla" w:cs="Sakkal Majalla"/>
          <w:b/>
          <w:color w:val="000000"/>
          <w:sz w:val="24"/>
          <w:szCs w:val="24"/>
        </w:rPr>
      </w:pPr>
      <w:r>
        <w:rPr>
          <w:rFonts w:ascii="Sakkal Majalla" w:eastAsia="Sakkal Majalla" w:hAnsi="Sakkal Majalla" w:cs="Sakkal Majalla"/>
          <w:b/>
          <w:color w:val="000000"/>
          <w:sz w:val="24"/>
          <w:szCs w:val="24"/>
        </w:rPr>
        <w:t xml:space="preserve">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6248400</wp:posOffset>
                </wp:positionH>
                <wp:positionV relativeFrom="paragraph">
                  <wp:posOffset>139700</wp:posOffset>
                </wp:positionV>
                <wp:extent cx="415925" cy="346075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5142800" y="3611725"/>
                          <a:ext cx="415925" cy="346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2C4C35" w14:textId="77777777">
                            <w:pPr>
                              <w:spacing w:line="275" w:lineRule="auto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oval id="_x0000_s1030" style="width:32.75pt;height:27.25pt;margin-top:11pt;margin-left:492pt;mso-wrap-distance-bottom:0;mso-wrap-distance-left:9pt;mso-wrap-distance-right:9pt;mso-wrap-distance-top:0;position:absolute;v-text-anchor:top;z-index:251669504" fillcolor="white" stroked="t" strokecolor="black" strokeweight="0.75pt">
                <v:stroke joinstyle="round" startarrowwidth="narrow" startarrowlength="short" endarrowwidth="narrow" endarrowlength="short"/>
                <v:textbox inset="7.2pt,3.6pt,7.2pt,3.6pt">
                  <w:txbxContent>
                    <w:p w:rsidR="002C4C35" w14:paraId="19871CDA" w14:textId="77777777">
                      <w:pPr>
                        <w:spacing w:line="275" w:lineRule="auto"/>
                      </w:pPr>
                    </w:p>
                  </w:txbxContent>
                </v:textbox>
              </v:oval>
            </w:pict>
          </mc:Fallback>
        </mc:AlternateContent>
      </w:r>
    </w:p>
    <w:p w:rsidR="002C4C35" w14:paraId="2180F0E1" w14:textId="77777777">
      <w:pPr>
        <w:spacing w:line="276" w:lineRule="auto"/>
        <w:rPr>
          <w:rFonts w:ascii="Sakkal Majalla" w:eastAsia="Sakkal Majalla" w:hAnsi="Sakkal Majalla" w:cs="Sakkal Majalla"/>
          <w:color w:val="000000"/>
          <w:sz w:val="28"/>
          <w:szCs w:val="28"/>
          <w:u w:val="single"/>
        </w:rPr>
      </w:pPr>
      <w:r>
        <w:rPr>
          <w:rFonts w:ascii="Sakkal Majalla" w:eastAsia="Sakkal Majalla" w:hAnsi="Sakkal Majalla" w:cs="Sakkal Majalla"/>
          <w:b/>
          <w:color w:val="000000"/>
          <w:sz w:val="24"/>
          <w:szCs w:val="24"/>
        </w:rPr>
        <w:t xml:space="preserve">                  </w:t>
      </w:r>
      <w:r>
        <w:rPr>
          <w:rFonts w:ascii="Sakkal Majalla" w:eastAsia="Sakkal Majalla" w:hAnsi="Sakkal Majalla" w:cs="Sakkal Majalla"/>
          <w:b/>
          <w:color w:val="000000"/>
          <w:sz w:val="24"/>
          <w:szCs w:val="24"/>
          <w:u w:val="single"/>
        </w:rPr>
        <w:t xml:space="preserve">  </w:t>
      </w:r>
      <w:r>
        <w:rPr>
          <w:rFonts w:ascii="Sakkal Majalla" w:eastAsia="Sakkal Majalla" w:hAnsi="Sakkal Majalla" w:cs="Sakkal Majalla"/>
          <w:b/>
          <w:color w:val="000000"/>
          <w:sz w:val="28"/>
          <w:szCs w:val="28"/>
          <w:u w:val="single"/>
          <w:rtl/>
        </w:rPr>
        <w:t>السؤال الثاني  ... ( من فقرة1-  2 )</w:t>
      </w:r>
      <w:r>
        <w:rPr>
          <w:rFonts w:ascii="Sakkal Majalla" w:eastAsia="Sakkal Majalla" w:hAnsi="Sakkal Majalla" w:cs="Sakkal Majalla"/>
          <w:color w:val="000000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</w:t>
      </w:r>
    </w:p>
    <w:p w:rsidR="002C4C35" w14:paraId="6AA5B5E3" w14:textId="77777777">
      <w:pPr>
        <w:spacing w:line="276" w:lineRule="auto"/>
        <w:rPr>
          <w:rFonts w:ascii="Sakkal Majalla" w:eastAsia="Sakkal Majalla" w:hAnsi="Sakkal Majalla" w:cs="Sakkal Majalla"/>
          <w:color w:val="000000"/>
          <w:sz w:val="24"/>
          <w:szCs w:val="24"/>
        </w:rPr>
      </w:pPr>
      <w:r>
        <w:rPr>
          <w:rFonts w:ascii="Sakkal Majalla" w:eastAsia="Sakkal Majalla" w:hAnsi="Sakkal Majalla" w:cs="Sakkal Majalla"/>
          <w:b/>
          <w:color w:val="000000"/>
          <w:sz w:val="24"/>
          <w:szCs w:val="24"/>
          <w:rtl/>
        </w:rPr>
        <w:t xml:space="preserve">    أجيبي بعلامة  "صح " أمام العبارات الصحيحة  و علامة  " خطأ " أمام الجمل الخاطئة :</w:t>
      </w:r>
    </w:p>
    <w:tbl>
      <w:tblPr>
        <w:tblStyle w:val="a6"/>
        <w:bidiVisual/>
        <w:tblW w:w="10646" w:type="dxa"/>
        <w:tblInd w:w="-5" w:type="dxa"/>
        <w:tblBorders>
          <w:top w:val="single" w:sz="4" w:space="0" w:color="FAC090"/>
          <w:left w:val="single" w:sz="4" w:space="0" w:color="FAC090"/>
          <w:bottom w:val="single" w:sz="4" w:space="0" w:color="FAC090"/>
          <w:right w:val="single" w:sz="4" w:space="0" w:color="FAC090"/>
          <w:insideH w:val="single" w:sz="4" w:space="0" w:color="FAC090"/>
          <w:insideV w:val="single" w:sz="4" w:space="0" w:color="FAC090"/>
        </w:tblBorders>
        <w:tblLayout w:type="fixed"/>
        <w:tblLook w:val="0400"/>
      </w:tblPr>
      <w:tblGrid>
        <w:gridCol w:w="491"/>
        <w:gridCol w:w="8466"/>
        <w:gridCol w:w="849"/>
        <w:gridCol w:w="840"/>
      </w:tblGrid>
      <w:tr w14:paraId="49867F82" w14:textId="77777777">
        <w:tblPrEx>
          <w:tblW w:w="10646" w:type="dxa"/>
          <w:tblInd w:w="-5" w:type="dxa"/>
          <w:tblBorders>
            <w:top w:val="single" w:sz="4" w:space="0" w:color="FAC090"/>
            <w:left w:val="single" w:sz="4" w:space="0" w:color="FAC090"/>
            <w:bottom w:val="single" w:sz="4" w:space="0" w:color="FAC090"/>
            <w:right w:val="single" w:sz="4" w:space="0" w:color="FAC090"/>
            <w:insideH w:val="single" w:sz="4" w:space="0" w:color="FAC090"/>
            <w:insideV w:val="single" w:sz="4" w:space="0" w:color="FAC090"/>
          </w:tblBorders>
          <w:tblLayout w:type="fixed"/>
          <w:tblLook w:val="0400"/>
        </w:tblPrEx>
        <w:tc>
          <w:tcPr>
            <w:tcW w:w="491" w:type="dxa"/>
          </w:tcPr>
          <w:p w:rsidR="002C4C35" w14:paraId="723FB09C" w14:textId="77777777">
            <w:pPr>
              <w:jc w:val="center"/>
              <w:rPr>
                <w:rFonts w:ascii="Sakkal Majalla" w:eastAsia="Sakkal Majalla" w:hAnsi="Sakkal Majalla" w:cs="Sakkal Majalla"/>
                <w:b/>
                <w:color w:val="244061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color w:val="244061"/>
                <w:sz w:val="24"/>
                <w:szCs w:val="24"/>
                <w:rtl/>
              </w:rPr>
              <w:t>م</w:t>
            </w:r>
          </w:p>
        </w:tc>
        <w:tc>
          <w:tcPr>
            <w:tcW w:w="8466" w:type="dxa"/>
            <w:shd w:val="clear" w:color="auto" w:fill="B7DDE8"/>
          </w:tcPr>
          <w:p w:rsidR="002C4C35" w14:paraId="10674723" w14:textId="77777777">
            <w:pPr>
              <w:jc w:val="center"/>
              <w:rPr>
                <w:rFonts w:ascii="Sakkal Majalla" w:eastAsia="Sakkal Majalla" w:hAnsi="Sakkal Majalla" w:cs="Sakkal Majalla"/>
                <w:b/>
                <w:color w:val="C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color w:val="C00000"/>
                <w:sz w:val="24"/>
                <w:szCs w:val="24"/>
                <w:rtl/>
              </w:rPr>
              <w:t>العبارة</w:t>
            </w:r>
          </w:p>
        </w:tc>
        <w:tc>
          <w:tcPr>
            <w:tcW w:w="849" w:type="dxa"/>
            <w:shd w:val="clear" w:color="auto" w:fill="B7DDE8"/>
          </w:tcPr>
          <w:p w:rsidR="002C4C35" w14:paraId="6520C3EF" w14:textId="77777777">
            <w:pPr>
              <w:jc w:val="center"/>
              <w:rPr>
                <w:rFonts w:ascii="Sakkal Majalla" w:eastAsia="Sakkal Majalla" w:hAnsi="Sakkal Majalla" w:cs="Sakkal Majalla"/>
                <w:b/>
                <w:color w:val="C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color w:val="C00000"/>
                <w:sz w:val="24"/>
                <w:szCs w:val="24"/>
                <w:rtl/>
              </w:rPr>
              <w:t xml:space="preserve">(أ) </w:t>
            </w:r>
            <w:sdt>
              <w:sdtPr>
                <w:rPr>
                  <w:rtl/>
                </w:rPr>
                <w:tag w:val="goog_rdk_0"/>
                <w:id w:val="2087655995"/>
                <w:richText/>
              </w:sdtPr>
              <w:sdtContent>
                <w:r>
                  <w:rPr>
                    <w:rFonts w:ascii="Gungsuh" w:eastAsia="Gungsuh" w:hAnsi="Gungsuh" w:cs="Gungsuh"/>
                    <w:color w:val="C00000"/>
                    <w:sz w:val="28"/>
                    <w:szCs w:val="28"/>
                  </w:rPr>
                  <w:t>√</w:t>
                </w:r>
              </w:sdtContent>
            </w:sdt>
          </w:p>
        </w:tc>
        <w:tc>
          <w:tcPr>
            <w:tcW w:w="840" w:type="dxa"/>
            <w:shd w:val="clear" w:color="auto" w:fill="B7DDE8"/>
          </w:tcPr>
          <w:p w:rsidR="002C4C35" w14:paraId="350986D6" w14:textId="77777777">
            <w:pPr>
              <w:jc w:val="center"/>
              <w:rPr>
                <w:rFonts w:ascii="Sakkal Majalla" w:eastAsia="Sakkal Majalla" w:hAnsi="Sakkal Majalla" w:cs="Sakkal Majalla"/>
                <w:b/>
                <w:color w:val="C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color w:val="C00000"/>
                <w:sz w:val="24"/>
                <w:szCs w:val="24"/>
                <w:rtl/>
              </w:rPr>
              <w:t xml:space="preserve">(ب) </w:t>
            </w:r>
            <w:r>
              <w:rPr>
                <w:rFonts w:ascii="Sakkal Majalla" w:eastAsia="Sakkal Majalla" w:hAnsi="Sakkal Majalla" w:cs="Sakkal Majalla"/>
                <w:b/>
                <w:color w:val="C00000"/>
                <w:sz w:val="28"/>
                <w:szCs w:val="28"/>
              </w:rPr>
              <w:t>×</w:t>
            </w:r>
          </w:p>
        </w:tc>
      </w:tr>
      <w:tr w14:paraId="15049C82" w14:textId="77777777">
        <w:tblPrEx>
          <w:tblW w:w="10646" w:type="dxa"/>
          <w:tblInd w:w="-5" w:type="dxa"/>
          <w:tblLayout w:type="fixed"/>
          <w:tblLook w:val="0400"/>
        </w:tblPrEx>
        <w:tc>
          <w:tcPr>
            <w:tcW w:w="491" w:type="dxa"/>
          </w:tcPr>
          <w:p w:rsidR="002C4C35" w14:paraId="47D667CE" w14:textId="77777777">
            <w:pPr>
              <w:jc w:val="center"/>
              <w:rPr>
                <w:rFonts w:ascii="Sakkal Majalla" w:eastAsia="Sakkal Majalla" w:hAnsi="Sakkal Majalla" w:cs="Sakkal Majalla"/>
                <w:b/>
                <w:color w:val="244061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color w:val="244061"/>
                <w:sz w:val="24"/>
                <w:szCs w:val="24"/>
              </w:rPr>
              <w:t>1</w:t>
            </w:r>
          </w:p>
        </w:tc>
        <w:tc>
          <w:tcPr>
            <w:tcW w:w="8466" w:type="dxa"/>
          </w:tcPr>
          <w:p w:rsidR="002C4C35" w14:paraId="075931EA" w14:textId="77777777">
            <w:pPr>
              <w:jc w:val="both"/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>تؤثر  الغاية من إقامة فعالية في طريقة التخطيط لها .</w:t>
            </w:r>
          </w:p>
        </w:tc>
        <w:tc>
          <w:tcPr>
            <w:tcW w:w="849" w:type="dxa"/>
          </w:tcPr>
          <w:p w:rsidR="002C4C35" w14:paraId="03DC9CF4" w14:textId="77777777">
            <w:pPr>
              <w:jc w:val="both"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</w:p>
        </w:tc>
        <w:tc>
          <w:tcPr>
            <w:tcW w:w="840" w:type="dxa"/>
          </w:tcPr>
          <w:p w:rsidR="002C4C35" w14:paraId="417DDFEF" w14:textId="77777777">
            <w:pPr>
              <w:jc w:val="both"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</w:p>
        </w:tc>
      </w:tr>
      <w:tr w14:paraId="324BB9D0" w14:textId="77777777">
        <w:tblPrEx>
          <w:tblW w:w="10646" w:type="dxa"/>
          <w:tblInd w:w="-5" w:type="dxa"/>
          <w:tblLayout w:type="fixed"/>
          <w:tblLook w:val="0400"/>
        </w:tblPrEx>
        <w:tc>
          <w:tcPr>
            <w:tcW w:w="491" w:type="dxa"/>
          </w:tcPr>
          <w:p w:rsidR="002C4C35" w14:paraId="6CF4E20B" w14:textId="77777777">
            <w:pPr>
              <w:jc w:val="center"/>
              <w:rPr>
                <w:rFonts w:ascii="Sakkal Majalla" w:eastAsia="Sakkal Majalla" w:hAnsi="Sakkal Majalla" w:cs="Sakkal Majalla"/>
                <w:b/>
                <w:color w:val="244061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color w:val="244061"/>
                <w:sz w:val="24"/>
                <w:szCs w:val="24"/>
              </w:rPr>
              <w:t>2</w:t>
            </w:r>
          </w:p>
        </w:tc>
        <w:tc>
          <w:tcPr>
            <w:tcW w:w="8466" w:type="dxa"/>
          </w:tcPr>
          <w:p w:rsidR="002C4C35" w14:paraId="0990B064" w14:textId="77777777">
            <w:pPr>
              <w:tabs>
                <w:tab w:val="left" w:pos="6540"/>
              </w:tabs>
              <w:jc w:val="both"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  <w:bookmarkStart w:id="0" w:name="_heading=h.gjdgxs" w:colFirst="0" w:colLast="0"/>
            <w:bookmarkEnd w:id="0"/>
            <w:r>
              <w:rPr>
                <w:rFonts w:ascii="Calibri" w:eastAsia="Calibri" w:hAnsi="Calibri" w:cs="Calibri"/>
                <w:sz w:val="22"/>
                <w:szCs w:val="22"/>
                <w:rtl/>
              </w:rPr>
              <w:t>كلما زاد حجم الفعالية ونطاقها وميزانيتها زادت الحاجة للموظفين والمقاولين بالباطن .</w:t>
            </w:r>
          </w:p>
        </w:tc>
        <w:tc>
          <w:tcPr>
            <w:tcW w:w="849" w:type="dxa"/>
          </w:tcPr>
          <w:p w:rsidR="002C4C35" w14:paraId="0ECBB17E" w14:textId="77777777">
            <w:pPr>
              <w:jc w:val="both"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</w:p>
        </w:tc>
        <w:tc>
          <w:tcPr>
            <w:tcW w:w="840" w:type="dxa"/>
          </w:tcPr>
          <w:p w:rsidR="002C4C35" w14:paraId="3764D4FD" w14:textId="77777777">
            <w:pPr>
              <w:jc w:val="both"/>
              <w:rPr>
                <w:rFonts w:ascii="Sakkal Majalla" w:eastAsia="Sakkal Majalla" w:hAnsi="Sakkal Majalla" w:cs="Sakkal Majalla"/>
                <w:b/>
                <w:sz w:val="22"/>
                <w:szCs w:val="22"/>
              </w:rPr>
            </w:pPr>
          </w:p>
        </w:tc>
      </w:tr>
    </w:tbl>
    <w:p w:rsidR="002C4C35" w14:paraId="1E243A7B" w14:textId="77777777">
      <w:pPr>
        <w:tabs>
          <w:tab w:val="left" w:pos="1950"/>
          <w:tab w:val="left" w:pos="3307"/>
        </w:tabs>
        <w:spacing w:line="276" w:lineRule="auto"/>
        <w:rPr>
          <w:rFonts w:ascii="Sakkal Majalla" w:eastAsia="Sakkal Majalla" w:hAnsi="Sakkal Majalla" w:cs="Sakkal Majalla"/>
          <w:b/>
          <w:color w:val="000000"/>
          <w:sz w:val="24"/>
          <w:szCs w:val="24"/>
        </w:rPr>
      </w:pPr>
    </w:p>
    <w:p w:rsidR="002C4C35" w14:paraId="6EE432F5" w14:textId="77777777">
      <w:pPr>
        <w:tabs>
          <w:tab w:val="left" w:pos="1950"/>
          <w:tab w:val="left" w:pos="3307"/>
        </w:tabs>
        <w:spacing w:line="276" w:lineRule="auto"/>
        <w:rPr>
          <w:rFonts w:ascii="Sakkal Majalla" w:eastAsia="Sakkal Majalla" w:hAnsi="Sakkal Majalla" w:cs="Sakkal Majalla"/>
          <w:b/>
          <w:color w:val="000000"/>
          <w:sz w:val="24"/>
          <w:szCs w:val="24"/>
        </w:rPr>
      </w:pPr>
    </w:p>
    <w:p w:rsidR="002C4C35" w14:paraId="4383DCA3" w14:textId="77777777">
      <w:pPr>
        <w:tabs>
          <w:tab w:val="left" w:pos="1950"/>
          <w:tab w:val="left" w:pos="3307"/>
        </w:tabs>
        <w:spacing w:line="276" w:lineRule="auto"/>
        <w:rPr>
          <w:rFonts w:ascii="Sakkal Majalla" w:eastAsia="Sakkal Majalla" w:hAnsi="Sakkal Majalla" w:cs="Sakkal Majalla"/>
          <w:b/>
          <w:color w:val="000000"/>
          <w:sz w:val="24"/>
          <w:szCs w:val="24"/>
        </w:rPr>
      </w:pPr>
    </w:p>
    <w:p w:rsidR="002C4C35" w14:paraId="34B427D1" w14:textId="77777777">
      <w:pPr>
        <w:tabs>
          <w:tab w:val="left" w:pos="3307"/>
        </w:tabs>
        <w:spacing w:line="276" w:lineRule="auto"/>
        <w:rPr>
          <w:rFonts w:ascii="Sakkal Majalla" w:eastAsia="Sakkal Majalla" w:hAnsi="Sakkal Majalla" w:cs="Sakkal Majalla"/>
          <w:b/>
          <w:color w:val="000000"/>
          <w:sz w:val="28"/>
          <w:szCs w:val="28"/>
        </w:rPr>
      </w:pPr>
      <w:r>
        <w:rPr>
          <w:rFonts w:ascii="Sakkal Majalla" w:eastAsia="Sakkal Majalla" w:hAnsi="Sakkal Majalla" w:cs="Sakkal Majalla"/>
          <w:b/>
          <w:color w:val="000000"/>
          <w:sz w:val="24"/>
          <w:szCs w:val="24"/>
        </w:rPr>
        <w:t xml:space="preserve">                 </w:t>
      </w:r>
      <w:r>
        <w:rPr>
          <w:rFonts w:ascii="Sakkal Majalla" w:eastAsia="Sakkal Majalla" w:hAnsi="Sakkal Majalla" w:cs="Sakkal Majalla"/>
          <w:b/>
          <w:color w:val="000000"/>
          <w:sz w:val="24"/>
          <w:szCs w:val="24"/>
          <w:u w:val="single"/>
        </w:rPr>
        <w:t xml:space="preserve">  </w:t>
      </w:r>
      <w:r>
        <w:rPr>
          <w:rFonts w:ascii="Sakkal Majalla" w:eastAsia="Sakkal Majalla" w:hAnsi="Sakkal Majalla" w:cs="Sakkal Majalla"/>
          <w:b/>
          <w:color w:val="000000"/>
          <w:sz w:val="28"/>
          <w:szCs w:val="28"/>
          <w:u w:val="single"/>
          <w:rtl/>
        </w:rPr>
        <w:t>السؤال الثالث... ( من فقرة 1-  3)</w:t>
      </w:r>
      <w:r>
        <w:rPr>
          <w:rFonts w:ascii="Sakkal Majalla" w:eastAsia="Sakkal Majalla" w:hAnsi="Sakkal Majalla" w:cs="Sakkal Majalla"/>
          <w:b/>
          <w:color w:val="000000"/>
          <w:sz w:val="28"/>
          <w:szCs w:val="28"/>
        </w:rPr>
        <w:t xml:space="preserve">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6273800</wp:posOffset>
                </wp:positionH>
                <wp:positionV relativeFrom="paragraph">
                  <wp:posOffset>0</wp:posOffset>
                </wp:positionV>
                <wp:extent cx="415925" cy="346075"/>
                <wp:effectExtent l="0" t="0" r="0" b="0"/>
                <wp:wrapNone/>
                <wp:docPr id="7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5142800" y="3611725"/>
                          <a:ext cx="415925" cy="346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2C4C35" w14:textId="77777777">
                            <w:pPr>
                              <w:spacing w:line="275" w:lineRule="auto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oval id="_x0000_s1031" style="width:32.75pt;height:27.25pt;margin-top:0;margin-left:494pt;mso-wrap-distance-bottom:0;mso-wrap-distance-left:9pt;mso-wrap-distance-right:9pt;mso-wrap-distance-top:0;position:absolute;v-text-anchor:top;z-index:251671552" fillcolor="white" stroked="t" strokecolor="black" strokeweight="0.75pt">
                <v:stroke joinstyle="round" startarrowwidth="narrow" startarrowlength="short" endarrowwidth="narrow" endarrowlength="short"/>
                <v:textbox inset="7.2pt,3.6pt,7.2pt,3.6pt">
                  <w:txbxContent>
                    <w:p w:rsidR="002C4C35" w14:paraId="687B95F1" w14:textId="77777777">
                      <w:pPr>
                        <w:spacing w:line="275" w:lineRule="auto"/>
                      </w:pPr>
                    </w:p>
                  </w:txbxContent>
                </v:textbox>
              </v:oval>
            </w:pict>
          </mc:Fallback>
        </mc:AlternateContent>
      </w:r>
    </w:p>
    <w:p w:rsidR="002C4C35" w14:paraId="7E684527" w14:textId="77777777">
      <w:pPr>
        <w:tabs>
          <w:tab w:val="left" w:pos="3307"/>
        </w:tabs>
        <w:spacing w:line="276" w:lineRule="auto"/>
        <w:rPr>
          <w:rFonts w:ascii="Sakkal Majalla" w:eastAsia="Sakkal Majalla" w:hAnsi="Sakkal Majalla" w:cs="Sakkal Majalla"/>
          <w:b/>
          <w:color w:val="000000"/>
          <w:sz w:val="28"/>
          <w:szCs w:val="28"/>
        </w:rPr>
      </w:pPr>
    </w:p>
    <w:p w:rsidR="002C4C35" w14:paraId="0131ED45" w14:textId="77777777">
      <w:pPr>
        <w:spacing w:line="276" w:lineRule="auto"/>
        <w:rPr>
          <w:rFonts w:ascii="Sakkal Majalla" w:eastAsia="Sakkal Majalla" w:hAnsi="Sakkal Majalla" w:cs="Sakkal Majalla"/>
          <w:b/>
          <w:color w:val="000000"/>
          <w:sz w:val="24"/>
          <w:szCs w:val="24"/>
        </w:rPr>
      </w:pPr>
      <w:r>
        <w:rPr>
          <w:rFonts w:ascii="Sakkal Majalla" w:eastAsia="Sakkal Majalla" w:hAnsi="Sakkal Majalla" w:cs="Sakkal Majalla"/>
          <w:b/>
          <w:color w:val="000000"/>
          <w:sz w:val="24"/>
          <w:szCs w:val="24"/>
          <w:rtl/>
        </w:rPr>
        <w:t xml:space="preserve">              صلي عوامل الفعالية الآتية في نموذج " بيستيل " ( </w:t>
      </w:r>
      <w:r>
        <w:rPr>
          <w:rFonts w:ascii="Sakkal Majalla" w:eastAsia="Sakkal Majalla" w:hAnsi="Sakkal Majalla" w:cs="Sakkal Majalla"/>
          <w:b/>
          <w:color w:val="000000"/>
          <w:sz w:val="24"/>
          <w:szCs w:val="24"/>
        </w:rPr>
        <w:t>PESTLE</w:t>
      </w:r>
      <w:r>
        <w:rPr>
          <w:rFonts w:ascii="Sakkal Majalla" w:eastAsia="Sakkal Majalla" w:hAnsi="Sakkal Majalla" w:cs="Sakkal Majalla"/>
          <w:b/>
          <w:color w:val="000000"/>
          <w:sz w:val="24"/>
          <w:szCs w:val="24"/>
          <w:rtl/>
        </w:rPr>
        <w:t xml:space="preserve">) لتحليل التأثيرات . </w:t>
      </w:r>
    </w:p>
    <w:tbl>
      <w:tblPr>
        <w:tblStyle w:val="a7"/>
        <w:bidiVisual/>
        <w:tblW w:w="9747" w:type="dxa"/>
        <w:tblInd w:w="-5" w:type="dxa"/>
        <w:tblBorders>
          <w:top w:val="single" w:sz="4" w:space="0" w:color="FAC090"/>
          <w:left w:val="single" w:sz="4" w:space="0" w:color="FAC090"/>
          <w:bottom w:val="single" w:sz="4" w:space="0" w:color="FAC090"/>
          <w:right w:val="single" w:sz="4" w:space="0" w:color="FAC090"/>
          <w:insideH w:val="single" w:sz="4" w:space="0" w:color="FAC090"/>
          <w:insideV w:val="single" w:sz="4" w:space="0" w:color="FAC090"/>
        </w:tblBorders>
        <w:tblLayout w:type="fixed"/>
        <w:tblLook w:val="0400"/>
      </w:tblPr>
      <w:tblGrid>
        <w:gridCol w:w="593"/>
        <w:gridCol w:w="3767"/>
        <w:gridCol w:w="5387"/>
      </w:tblGrid>
      <w:tr w14:paraId="500BC9CE" w14:textId="77777777">
        <w:tblPrEx>
          <w:tblW w:w="9747" w:type="dxa"/>
          <w:tblInd w:w="-5" w:type="dxa"/>
          <w:tblBorders>
            <w:top w:val="single" w:sz="4" w:space="0" w:color="FAC090"/>
            <w:left w:val="single" w:sz="4" w:space="0" w:color="FAC090"/>
            <w:bottom w:val="single" w:sz="4" w:space="0" w:color="FAC090"/>
            <w:right w:val="single" w:sz="4" w:space="0" w:color="FAC090"/>
            <w:insideH w:val="single" w:sz="4" w:space="0" w:color="FAC090"/>
            <w:insideV w:val="single" w:sz="4" w:space="0" w:color="FAC090"/>
          </w:tblBorders>
          <w:tblLayout w:type="fixed"/>
          <w:tblLook w:val="0400"/>
        </w:tblPrEx>
        <w:tc>
          <w:tcPr>
            <w:tcW w:w="593" w:type="dxa"/>
          </w:tcPr>
          <w:p w:rsidR="002C4C35" w14:paraId="73682C88" w14:textId="77777777">
            <w:pPr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767" w:type="dxa"/>
          </w:tcPr>
          <w:p w:rsidR="002C4C35" w14:paraId="7E814DA6" w14:textId="77777777">
            <w:pPr>
              <w:tabs>
                <w:tab w:val="left" w:pos="1686"/>
              </w:tabs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  <w:rtl/>
              </w:rPr>
              <w:tab/>
              <w:t>أ</w:t>
            </w:r>
          </w:p>
        </w:tc>
        <w:tc>
          <w:tcPr>
            <w:tcW w:w="5387" w:type="dxa"/>
          </w:tcPr>
          <w:p w:rsidR="002C4C35" w14:paraId="418CC26E" w14:textId="77777777">
            <w:pPr>
              <w:jc w:val="center"/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  <w:rtl/>
              </w:rPr>
              <w:t>ب</w:t>
            </w:r>
          </w:p>
        </w:tc>
      </w:tr>
      <w:tr w14:paraId="3D90431C" w14:textId="77777777">
        <w:tblPrEx>
          <w:tblW w:w="9747" w:type="dxa"/>
          <w:tblInd w:w="-5" w:type="dxa"/>
          <w:tblLayout w:type="fixed"/>
          <w:tblLook w:val="0400"/>
        </w:tblPrEx>
        <w:tc>
          <w:tcPr>
            <w:tcW w:w="593" w:type="dxa"/>
            <w:shd w:val="clear" w:color="auto" w:fill="F2DCDB"/>
          </w:tcPr>
          <w:p w:rsidR="002C4C35" w14:paraId="6F49C77D" w14:textId="77777777">
            <w:pPr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7" w:type="dxa"/>
            <w:vAlign w:val="center"/>
          </w:tcPr>
          <w:p w:rsidR="002C4C35" w14:paraId="7C76F693" w14:textId="77777777">
            <w:pPr>
              <w:jc w:val="center"/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  <w:rtl/>
              </w:rPr>
              <w:t>قررت حكومة جديدة زيادة الضرائب بشكل كبير</w:t>
            </w:r>
          </w:p>
        </w:tc>
        <w:tc>
          <w:tcPr>
            <w:tcW w:w="5387" w:type="dxa"/>
            <w:vAlign w:val="center"/>
          </w:tcPr>
          <w:p w:rsidR="002C4C35" w14:paraId="7ADE6274" w14:textId="77777777">
            <w:pP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</w:rPr>
            </w:pPr>
          </w:p>
          <w:p w:rsidR="002C4C35" w14:paraId="4074027D" w14:textId="77777777">
            <w:pPr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  <w:rtl/>
              </w:rPr>
              <w:t xml:space="preserve">السياسية </w:t>
            </w:r>
          </w:p>
        </w:tc>
      </w:tr>
      <w:tr w14:paraId="493F782C" w14:textId="77777777">
        <w:tblPrEx>
          <w:tblW w:w="9747" w:type="dxa"/>
          <w:tblInd w:w="-5" w:type="dxa"/>
          <w:tblLayout w:type="fixed"/>
          <w:tblLook w:val="0400"/>
        </w:tblPrEx>
        <w:tc>
          <w:tcPr>
            <w:tcW w:w="593" w:type="dxa"/>
            <w:shd w:val="clear" w:color="auto" w:fill="F2DCDB"/>
          </w:tcPr>
          <w:p w:rsidR="002C4C35" w14:paraId="626B70DF" w14:textId="77777777">
            <w:pPr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7" w:type="dxa"/>
            <w:vAlign w:val="center"/>
          </w:tcPr>
          <w:p w:rsidR="002C4C35" w14:paraId="4ED603D6" w14:textId="77777777">
            <w:pPr>
              <w:jc w:val="center"/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  <w:rtl/>
              </w:rPr>
              <w:t xml:space="preserve">شهد سكان المنطقة مؤخرا زيادة في فرص العمل وارتفاعا في مؤشرات التوظيف </w:t>
            </w:r>
          </w:p>
        </w:tc>
        <w:tc>
          <w:tcPr>
            <w:tcW w:w="5387" w:type="dxa"/>
            <w:vAlign w:val="center"/>
          </w:tcPr>
          <w:p w:rsidR="002C4C35" w14:paraId="035E0702" w14:textId="77777777">
            <w:pPr>
              <w:rPr>
                <w:rFonts w:ascii="Sakkal Majalla" w:eastAsia="Sakkal Majalla" w:hAnsi="Sakkal Majalla" w:cs="Sakkal Majalla"/>
                <w:b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ascii="Sakkal Majalla" w:eastAsia="Sakkal Majalla" w:hAnsi="Sakkal Majalla" w:cs="Sakkal Majalla"/>
                <w:b/>
                <w:sz w:val="24"/>
                <w:szCs w:val="24"/>
                <w:rtl/>
              </w:rPr>
              <w:t xml:space="preserve">التقنية </w:t>
            </w:r>
          </w:p>
        </w:tc>
      </w:tr>
      <w:tr w14:paraId="4B21306D" w14:textId="77777777">
        <w:tblPrEx>
          <w:tblW w:w="9747" w:type="dxa"/>
          <w:tblInd w:w="-5" w:type="dxa"/>
          <w:tblLayout w:type="fixed"/>
          <w:tblLook w:val="0400"/>
        </w:tblPrEx>
        <w:tc>
          <w:tcPr>
            <w:tcW w:w="593" w:type="dxa"/>
            <w:shd w:val="clear" w:color="auto" w:fill="F2DCDB"/>
          </w:tcPr>
          <w:p w:rsidR="002C4C35" w14:paraId="22F1FC6A" w14:textId="77777777">
            <w:pPr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7" w:type="dxa"/>
            <w:vAlign w:val="center"/>
          </w:tcPr>
          <w:p w:rsidR="002C4C35" w14:paraId="386D2C79" w14:textId="77777777">
            <w:pPr>
              <w:jc w:val="center"/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  <w:rtl/>
              </w:rPr>
              <w:t xml:space="preserve">جرى تطوير تطبيق على الجوال يسمح </w:t>
            </w:r>
            <w:r>
              <w:rPr>
                <w:rFonts w:ascii="Sakkal Majalla" w:eastAsia="Sakkal Majalla" w:hAnsi="Sakkal Majalla" w:cs="Sakkal Majalla"/>
                <w:color w:val="000000"/>
                <w:sz w:val="24"/>
                <w:szCs w:val="24"/>
                <w:rtl/>
              </w:rPr>
              <w:t>للحاضرين بشراء التذاكر عبر الانترنت</w:t>
            </w:r>
          </w:p>
        </w:tc>
        <w:tc>
          <w:tcPr>
            <w:tcW w:w="5387" w:type="dxa"/>
          </w:tcPr>
          <w:p w:rsidR="002C4C35" w14:paraId="4F50001D" w14:textId="77777777">
            <w:pPr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sz w:val="24"/>
                <w:szCs w:val="24"/>
                <w:rtl/>
              </w:rPr>
              <w:t xml:space="preserve">                                                           الاقتصادية </w:t>
            </w:r>
          </w:p>
        </w:tc>
      </w:tr>
    </w:tbl>
    <w:p w:rsidR="002C4C35" w14:paraId="534BA1E9" w14:textId="77777777">
      <w:pPr>
        <w:tabs>
          <w:tab w:val="left" w:pos="3307"/>
        </w:tabs>
        <w:spacing w:line="276" w:lineRule="auto"/>
        <w:rPr>
          <w:rFonts w:ascii="Sakkal Majalla" w:eastAsia="Sakkal Majalla" w:hAnsi="Sakkal Majalla" w:cs="Sakkal Majalla"/>
          <w:b/>
          <w:color w:val="000000"/>
          <w:sz w:val="24"/>
          <w:szCs w:val="24"/>
        </w:rPr>
      </w:pPr>
    </w:p>
    <w:p w:rsidR="002C4C35" w14:paraId="178F3918" w14:textId="77777777">
      <w:pPr>
        <w:tabs>
          <w:tab w:val="left" w:pos="3307"/>
        </w:tabs>
        <w:spacing w:line="276" w:lineRule="auto"/>
        <w:rPr>
          <w:rFonts w:ascii="Sakkal Majalla" w:eastAsia="Sakkal Majalla" w:hAnsi="Sakkal Majalla" w:cs="Sakkal Majalla"/>
          <w:b/>
          <w:color w:val="000000"/>
          <w:sz w:val="24"/>
          <w:szCs w:val="24"/>
        </w:rPr>
      </w:pPr>
      <w:r>
        <w:rPr>
          <w:rFonts w:ascii="Sakkal Majalla" w:eastAsia="Sakkal Majalla" w:hAnsi="Sakkal Majalla" w:cs="Sakkal Majalla"/>
          <w:b/>
          <w:color w:val="000000"/>
          <w:sz w:val="24"/>
          <w:szCs w:val="24"/>
          <w:rtl/>
        </w:rPr>
        <w:t xml:space="preserve">     </w:t>
      </w:r>
      <w:r>
        <w:rPr>
          <w:rFonts w:ascii="Sakkal Majalla" w:eastAsia="Sakkal Majalla" w:hAnsi="Sakkal Majalla" w:cs="Sakkal Majalla"/>
          <w:b/>
          <w:color w:val="000000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Sakkal Majalla" w:eastAsia="Sakkal Majalla" w:hAnsi="Sakkal Majalla" w:cs="Sakkal Majalla"/>
          <w:b/>
          <w:color w:val="000000"/>
          <w:sz w:val="24"/>
          <w:szCs w:val="24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                                                                                                                                                </w:t>
      </w:r>
      <w:r>
        <w:rPr>
          <w:rFonts w:ascii="Sakkal Majalla" w:eastAsia="Sakkal Majalla" w:hAnsi="Sakkal Majalla" w:cs="Sakkal Majalla"/>
          <w:b/>
          <w:color w:val="000000"/>
          <w:sz w:val="24"/>
          <w:szCs w:val="24"/>
          <w:rtl/>
        </w:rPr>
        <w:t xml:space="preserve">                                            </w:t>
      </w:r>
    </w:p>
    <w:p w:rsidR="002C4C35" w14:paraId="6C8E1233" w14:textId="77777777">
      <w:pPr>
        <w:tabs>
          <w:tab w:val="left" w:pos="3307"/>
        </w:tabs>
        <w:spacing w:line="276" w:lineRule="auto"/>
        <w:rPr>
          <w:rFonts w:ascii="Sakkal Majalla" w:eastAsia="Sakkal Majalla" w:hAnsi="Sakkal Majalla" w:cs="Sakkal Majalla"/>
          <w:b/>
          <w:color w:val="000000"/>
          <w:sz w:val="24"/>
          <w:szCs w:val="24"/>
        </w:rPr>
      </w:pPr>
      <w:r>
        <w:rPr>
          <w:rFonts w:ascii="Sakkal Majalla" w:eastAsia="Sakkal Majalla" w:hAnsi="Sakkal Majalla" w:cs="Sakkal Majalla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6235700</wp:posOffset>
                </wp:positionH>
                <wp:positionV relativeFrom="paragraph">
                  <wp:posOffset>152400</wp:posOffset>
                </wp:positionV>
                <wp:extent cx="415925" cy="428625"/>
                <wp:effectExtent l="0" t="0" r="0" b="0"/>
                <wp:wrapNone/>
                <wp:docPr id="9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5142800" y="3570450"/>
                          <a:ext cx="415925" cy="428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2C4C35" w14:textId="77777777">
                            <w:pPr>
                              <w:spacing w:line="275" w:lineRule="auto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oval id="_x0000_s1032" style="width:32.75pt;height:33.75pt;margin-top:12pt;margin-left:491pt;mso-wrap-distance-bottom:0;mso-wrap-distance-left:9pt;mso-wrap-distance-right:9pt;mso-wrap-distance-top:0;position:absolute;v-text-anchor:top;z-index:251673600" fillcolor="white" stroked="t" strokecolor="black" strokeweight="0.75pt">
                <v:stroke joinstyle="round" startarrowwidth="narrow" startarrowlength="short" endarrowwidth="narrow" endarrowlength="short"/>
                <v:textbox inset="7.2pt,3.6pt,7.2pt,3.6pt">
                  <w:txbxContent>
                    <w:p w:rsidR="002C4C35" w14:paraId="36D409BC" w14:textId="77777777">
                      <w:pPr>
                        <w:spacing w:line="275" w:lineRule="auto"/>
                      </w:pPr>
                    </w:p>
                  </w:txbxContent>
                </v:textbox>
              </v:oval>
            </w:pict>
          </mc:Fallback>
        </mc:AlternateContent>
      </w:r>
    </w:p>
    <w:p w:rsidR="002C4C35" w14:paraId="215D2F7B" w14:textId="77777777">
      <w:pPr>
        <w:tabs>
          <w:tab w:val="left" w:pos="3307"/>
        </w:tabs>
        <w:spacing w:line="276" w:lineRule="auto"/>
        <w:rPr>
          <w:rFonts w:ascii="Sakkal Majalla" w:eastAsia="Sakkal Majalla" w:hAnsi="Sakkal Majalla" w:cs="Sakkal Majalla"/>
          <w:b/>
          <w:color w:val="000000"/>
          <w:sz w:val="24"/>
          <w:szCs w:val="24"/>
        </w:rPr>
      </w:pPr>
      <w:r>
        <w:rPr>
          <w:rFonts w:ascii="Sakkal Majalla" w:eastAsia="Sakkal Majalla" w:hAnsi="Sakkal Majalla" w:cs="Sakkal Majalla"/>
          <w:b/>
          <w:color w:val="000000"/>
          <w:sz w:val="24"/>
          <w:szCs w:val="24"/>
        </w:rPr>
        <w:t xml:space="preserve">                    </w:t>
      </w:r>
      <w:r>
        <w:rPr>
          <w:rFonts w:ascii="Sakkal Majalla" w:eastAsia="Sakkal Majalla" w:hAnsi="Sakkal Majalla" w:cs="Sakkal Majalla"/>
          <w:b/>
          <w:color w:val="000000"/>
          <w:sz w:val="28"/>
          <w:szCs w:val="28"/>
          <w:u w:val="single"/>
          <w:rtl/>
        </w:rPr>
        <w:t>السؤال الرابع   ... ( أ)</w:t>
      </w:r>
      <w:r>
        <w:rPr>
          <w:rFonts w:ascii="Sakkal Majalla" w:eastAsia="Sakkal Majalla" w:hAnsi="Sakkal Majalla" w:cs="Sakkal Majalla"/>
          <w:b/>
          <w:color w:val="000000"/>
          <w:sz w:val="24"/>
          <w:szCs w:val="24"/>
        </w:rPr>
        <w:t xml:space="preserve">  </w:t>
      </w:r>
      <w:r>
        <w:rPr>
          <w:rFonts w:ascii="Sakkal Majalla" w:eastAsia="Sakkal Majalla" w:hAnsi="Sakkal Majalla" w:cs="Sakkal Majalla"/>
          <w:b/>
          <w:color w:val="000000"/>
          <w:sz w:val="28"/>
          <w:szCs w:val="28"/>
          <w:rtl/>
        </w:rPr>
        <w:t>رتبي الفعاليات الآتية من الأقل تعقيدا إلى الأكثر تعقيدا من حيث التنظيم .</w:t>
      </w:r>
    </w:p>
    <w:p w:rsidR="002C4C35" w14:paraId="0EF34C64" w14:textId="77777777">
      <w:pPr>
        <w:tabs>
          <w:tab w:val="left" w:pos="3307"/>
        </w:tabs>
        <w:spacing w:line="276" w:lineRule="auto"/>
        <w:rPr>
          <w:rFonts w:ascii="Sakkal Majalla" w:eastAsia="Sakkal Majalla" w:hAnsi="Sakkal Majalla" w:cs="Sakkal Majalla"/>
          <w:b/>
          <w:color w:val="000000"/>
          <w:sz w:val="24"/>
          <w:szCs w:val="24"/>
        </w:rPr>
      </w:pPr>
      <w:r>
        <w:rPr>
          <w:rFonts w:ascii="Sakkal Majalla" w:eastAsia="Sakkal Majalla" w:hAnsi="Sakkal Majalla" w:cs="Sakkal Majalla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Sakkal Majalla" w:eastAsia="Sakkal Majalla" w:hAnsi="Sakkal Majalla" w:cs="Sakkal Majalla"/>
          <w:b/>
          <w:sz w:val="28"/>
          <w:szCs w:val="28"/>
        </w:rPr>
        <w:t xml:space="preserve">                                                                                                      </w:t>
      </w:r>
    </w:p>
    <w:p w:rsidR="002C4C35" w14:paraId="26C64F7A" w14:textId="77777777">
      <w:pPr>
        <w:spacing w:after="200" w:line="276" w:lineRule="auto"/>
        <w:rPr>
          <w:rFonts w:ascii="Sakkal Majalla" w:eastAsia="Sakkal Majalla" w:hAnsi="Sakkal Majalla" w:cs="Sakkal Majalla"/>
          <w:sz w:val="28"/>
          <w:szCs w:val="28"/>
        </w:rPr>
      </w:pPr>
      <w:r>
        <w:rPr>
          <w:rFonts w:ascii="Sakkal Majalla" w:eastAsia="Sakkal Majalla" w:hAnsi="Sakkal Majalla" w:cs="Sakkal Majalla"/>
          <w:sz w:val="22"/>
          <w:szCs w:val="22"/>
        </w:rPr>
        <w:t xml:space="preserve">                 </w:t>
      </w:r>
      <w:r>
        <w:rPr>
          <w:rFonts w:ascii="Sakkal Majalla" w:eastAsia="Sakkal Majalla" w:hAnsi="Sakkal Majalla" w:cs="Sakkal Majalla"/>
          <w:sz w:val="28"/>
          <w:szCs w:val="28"/>
          <w:rtl/>
        </w:rPr>
        <w:t xml:space="preserve">                                   ............................................ الحج . </w:t>
      </w:r>
    </w:p>
    <w:p w:rsidR="002C4C35" w14:paraId="20E3C92C" w14:textId="77777777">
      <w:pPr>
        <w:spacing w:after="200" w:line="276" w:lineRule="auto"/>
        <w:rPr>
          <w:rFonts w:ascii="Sakkal Majalla" w:eastAsia="Sakkal Majalla" w:hAnsi="Sakkal Majalla" w:cs="Sakkal Majalla"/>
          <w:sz w:val="28"/>
          <w:szCs w:val="28"/>
        </w:rPr>
      </w:pPr>
      <w:r>
        <w:rPr>
          <w:rFonts w:ascii="Sakkal Majalla" w:eastAsia="Sakkal Majalla" w:hAnsi="Sakkal Majalla" w:cs="Sakkal Majalla"/>
          <w:sz w:val="28"/>
          <w:szCs w:val="28"/>
          <w:rtl/>
        </w:rPr>
        <w:t xml:space="preserve">                                               ............................................ حفل زفاف بحضور 125 مدعوا .</w:t>
      </w:r>
    </w:p>
    <w:p w:rsidR="002C4C35" w14:paraId="5DA96C42" w14:textId="77777777">
      <w:pPr>
        <w:spacing w:after="200" w:line="276" w:lineRule="auto"/>
        <w:rPr>
          <w:rFonts w:ascii="Sakkal Majalla" w:eastAsia="Sakkal Majalla" w:hAnsi="Sakkal Majalla" w:cs="Sakkal Majalla"/>
          <w:sz w:val="28"/>
          <w:szCs w:val="28"/>
        </w:rPr>
      </w:pPr>
      <w:r>
        <w:rPr>
          <w:rFonts w:ascii="Sakkal Majalla" w:eastAsia="Sakkal Majalla" w:hAnsi="Sakkal Majalla" w:cs="Sakkal Majalla"/>
          <w:sz w:val="28"/>
          <w:szCs w:val="28"/>
          <w:rtl/>
        </w:rPr>
        <w:t xml:space="preserve">                                             ............................................. المباراة النهائية لبطولة وطنية في كرة القدم .</w:t>
      </w:r>
    </w:p>
    <w:p w:rsidR="002C4C35" w14:paraId="47AB008F" w14:textId="77777777">
      <w:pPr>
        <w:tabs>
          <w:tab w:val="center" w:pos="5233"/>
          <w:tab w:val="right" w:pos="10466"/>
        </w:tabs>
        <w:spacing w:after="200" w:line="276" w:lineRule="auto"/>
        <w:rPr>
          <w:rFonts w:ascii="Sakkal Majalla" w:eastAsia="Sakkal Majalla" w:hAnsi="Sakkal Majalla" w:cs="Sakkal Majalla"/>
          <w:sz w:val="32"/>
          <w:szCs w:val="32"/>
        </w:rPr>
      </w:pPr>
      <w:r>
        <w:rPr>
          <w:rFonts w:ascii="Sakkal Majalla" w:eastAsia="Sakkal Majalla" w:hAnsi="Sakkal Majalla" w:cs="Sakkal Majalla"/>
          <w:sz w:val="22"/>
          <w:szCs w:val="22"/>
          <w:rtl/>
        </w:rPr>
        <w:tab/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Sakkal Majalla" w:eastAsia="Sakkal Majalla" w:hAnsi="Sakkal Majalla" w:cs="Sakkal Majalla"/>
          <w:sz w:val="22"/>
          <w:szCs w:val="22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     </w:t>
      </w:r>
      <w:r>
        <w:rPr>
          <w:rFonts w:ascii="Sakkal Majalla" w:eastAsia="Sakkal Majalla" w:hAnsi="Sakkal Majalla" w:cs="Sakkal Majalla"/>
          <w:sz w:val="32"/>
          <w:szCs w:val="32"/>
        </w:rPr>
        <w:tab/>
      </w:r>
    </w:p>
    <w:p w:rsidR="002C4C35" w14:paraId="06414CF6" w14:textId="77777777">
      <w:pPr>
        <w:spacing w:after="200" w:line="276" w:lineRule="auto"/>
        <w:ind w:left="70"/>
        <w:rPr>
          <w:rFonts w:ascii="Sakkal Majalla" w:eastAsia="Sakkal Majalla" w:hAnsi="Sakkal Majalla" w:cs="Sakkal Majalla"/>
          <w:b/>
          <w:sz w:val="28"/>
          <w:szCs w:val="28"/>
        </w:rPr>
      </w:pPr>
      <w:r>
        <w:rPr>
          <w:rFonts w:ascii="Sakkal Majalla" w:eastAsia="Sakkal Majalla" w:hAnsi="Sakkal Majalla" w:cs="Sakkal Majalla"/>
          <w:sz w:val="22"/>
          <w:szCs w:val="22"/>
        </w:rPr>
        <w:t xml:space="preserve">                          </w:t>
      </w:r>
      <w:r>
        <w:rPr>
          <w:rFonts w:ascii="Sakkal Majalla" w:eastAsia="Sakkal Majalla" w:hAnsi="Sakkal Majalla" w:cs="Sakkal Majalla"/>
          <w:b/>
          <w:sz w:val="28"/>
          <w:szCs w:val="28"/>
          <w:rtl/>
        </w:rPr>
        <w:t xml:space="preserve">(ب)      صنفي كل فعالية بالفئة التي تنتمي إليها :   ( رياضية ، اعمال ، ثقافية ، ترفيهية )  </w:t>
      </w:r>
    </w:p>
    <w:tbl>
      <w:tblPr>
        <w:tblStyle w:val="a8"/>
        <w:bidiVisual/>
        <w:tblW w:w="8080" w:type="dxa"/>
        <w:tblInd w:w="1100" w:type="dxa"/>
        <w:tblBorders>
          <w:top w:val="single" w:sz="4" w:space="0" w:color="FAC090"/>
          <w:left w:val="single" w:sz="4" w:space="0" w:color="FAC090"/>
          <w:bottom w:val="single" w:sz="4" w:space="0" w:color="FAC090"/>
          <w:right w:val="single" w:sz="4" w:space="0" w:color="FAC090"/>
          <w:insideH w:val="single" w:sz="4" w:space="0" w:color="FAC090"/>
          <w:insideV w:val="single" w:sz="4" w:space="0" w:color="FAC090"/>
        </w:tblBorders>
        <w:tblLayout w:type="fixed"/>
        <w:tblLook w:val="0400"/>
      </w:tblPr>
      <w:tblGrid>
        <w:gridCol w:w="4128"/>
        <w:gridCol w:w="3952"/>
      </w:tblGrid>
      <w:tr w14:paraId="171C3D13" w14:textId="77777777">
        <w:tblPrEx>
          <w:tblW w:w="8080" w:type="dxa"/>
          <w:tblInd w:w="1100" w:type="dxa"/>
          <w:tblBorders>
            <w:top w:val="single" w:sz="4" w:space="0" w:color="FAC090"/>
            <w:left w:val="single" w:sz="4" w:space="0" w:color="FAC090"/>
            <w:bottom w:val="single" w:sz="4" w:space="0" w:color="FAC090"/>
            <w:right w:val="single" w:sz="4" w:space="0" w:color="FAC090"/>
            <w:insideH w:val="single" w:sz="4" w:space="0" w:color="FAC090"/>
            <w:insideV w:val="single" w:sz="4" w:space="0" w:color="FAC090"/>
          </w:tblBorders>
          <w:tblLayout w:type="fixed"/>
          <w:tblLook w:val="0400"/>
        </w:tblPrEx>
        <w:tc>
          <w:tcPr>
            <w:tcW w:w="4128" w:type="dxa"/>
          </w:tcPr>
          <w:p w:rsidR="002C4C35" w14:paraId="12323922" w14:textId="77777777">
            <w:pPr>
              <w:tabs>
                <w:tab w:val="left" w:pos="1692"/>
              </w:tabs>
              <w:spacing w:before="240"/>
              <w:jc w:val="both"/>
              <w:rPr>
                <w:rFonts w:ascii="Sakkal Majalla" w:eastAsia="Sakkal Majalla" w:hAnsi="Sakkal Majalla" w:cs="Sakkal Majalla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2"/>
                <w:szCs w:val="22"/>
              </w:rPr>
              <w:t xml:space="preserve">                      </w:t>
            </w: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>فعاليات ..................................</w:t>
            </w:r>
          </w:p>
          <w:p w:rsidR="002C4C35" w14:paraId="2BC696EF" w14:textId="77777777">
            <w:pPr>
              <w:tabs>
                <w:tab w:val="left" w:pos="1692"/>
              </w:tabs>
              <w:jc w:val="both"/>
              <w:rPr>
                <w:rFonts w:ascii="Sakkal Majalla" w:eastAsia="Sakkal Majalla" w:hAnsi="Sakkal Majalla" w:cs="Sakkal Majalla"/>
                <w:sz w:val="22"/>
                <w:szCs w:val="22"/>
              </w:rPr>
            </w:pPr>
          </w:p>
        </w:tc>
        <w:tc>
          <w:tcPr>
            <w:tcW w:w="3952" w:type="dxa"/>
          </w:tcPr>
          <w:p w:rsidR="002C4C35" w14:paraId="7C991088" w14:textId="77777777">
            <w:pPr>
              <w:spacing w:before="240"/>
              <w:rPr>
                <w:rFonts w:ascii="Sakkal Majalla" w:eastAsia="Sakkal Majalla" w:hAnsi="Sakkal Majalla" w:cs="Sakkal Majalla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2"/>
                <w:szCs w:val="22"/>
              </w:rPr>
              <w:t xml:space="preserve">         </w:t>
            </w: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>عروض وطنية للعزف على العود</w:t>
            </w:r>
          </w:p>
        </w:tc>
      </w:tr>
      <w:tr w14:paraId="6DEF4A83" w14:textId="77777777">
        <w:tblPrEx>
          <w:tblW w:w="8080" w:type="dxa"/>
          <w:tblInd w:w="1100" w:type="dxa"/>
          <w:tblLayout w:type="fixed"/>
          <w:tblLook w:val="0400"/>
        </w:tblPrEx>
        <w:tc>
          <w:tcPr>
            <w:tcW w:w="4128" w:type="dxa"/>
          </w:tcPr>
          <w:p w:rsidR="002C4C35" w14:paraId="315FCB8F" w14:textId="77777777">
            <w:pPr>
              <w:spacing w:before="240"/>
              <w:jc w:val="both"/>
              <w:rPr>
                <w:rFonts w:ascii="Sakkal Majalla" w:eastAsia="Sakkal Majalla" w:hAnsi="Sakkal Majalla" w:cs="Sakkal Majalla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2"/>
                <w:szCs w:val="22"/>
              </w:rPr>
              <w:t xml:space="preserve">                    </w:t>
            </w: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 xml:space="preserve">  فعاليات ..................................</w:t>
            </w:r>
          </w:p>
          <w:p w:rsidR="002C4C35" w14:paraId="4310F5A1" w14:textId="77777777">
            <w:pPr>
              <w:jc w:val="both"/>
              <w:rPr>
                <w:rFonts w:ascii="Sakkal Majalla" w:eastAsia="Sakkal Majalla" w:hAnsi="Sakkal Majalla" w:cs="Sakkal Majalla"/>
                <w:sz w:val="22"/>
                <w:szCs w:val="22"/>
              </w:rPr>
            </w:pPr>
          </w:p>
        </w:tc>
        <w:tc>
          <w:tcPr>
            <w:tcW w:w="3952" w:type="dxa"/>
          </w:tcPr>
          <w:p w:rsidR="002C4C35" w14:paraId="7CAC02AB" w14:textId="77777777">
            <w:pPr>
              <w:spacing w:before="240"/>
              <w:rPr>
                <w:rFonts w:ascii="Sakkal Majalla" w:eastAsia="Sakkal Majalla" w:hAnsi="Sakkal Majalla" w:cs="Sakkal Majalla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 xml:space="preserve">         عيد الفطر </w:t>
            </w:r>
          </w:p>
        </w:tc>
      </w:tr>
      <w:tr w14:paraId="61A9587E" w14:textId="77777777">
        <w:tblPrEx>
          <w:tblW w:w="8080" w:type="dxa"/>
          <w:tblInd w:w="1100" w:type="dxa"/>
          <w:tblLayout w:type="fixed"/>
          <w:tblLook w:val="0400"/>
        </w:tblPrEx>
        <w:tc>
          <w:tcPr>
            <w:tcW w:w="4128" w:type="dxa"/>
          </w:tcPr>
          <w:p w:rsidR="002C4C35" w14:paraId="100A6F1D" w14:textId="77777777">
            <w:pPr>
              <w:spacing w:before="240"/>
              <w:jc w:val="both"/>
              <w:rPr>
                <w:rFonts w:ascii="Sakkal Majalla" w:eastAsia="Sakkal Majalla" w:hAnsi="Sakkal Majalla" w:cs="Sakkal Majalla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2"/>
                <w:szCs w:val="22"/>
              </w:rPr>
              <w:t xml:space="preserve">                      </w:t>
            </w: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>فعاليات</w:t>
            </w: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 xml:space="preserve"> ..................................</w:t>
            </w:r>
          </w:p>
          <w:p w:rsidR="002C4C35" w14:paraId="7B55782F" w14:textId="77777777">
            <w:pPr>
              <w:jc w:val="both"/>
              <w:rPr>
                <w:rFonts w:ascii="Sakkal Majalla" w:eastAsia="Sakkal Majalla" w:hAnsi="Sakkal Majalla" w:cs="Sakkal Majalla"/>
                <w:sz w:val="22"/>
                <w:szCs w:val="22"/>
              </w:rPr>
            </w:pPr>
          </w:p>
        </w:tc>
        <w:tc>
          <w:tcPr>
            <w:tcW w:w="3952" w:type="dxa"/>
          </w:tcPr>
          <w:p w:rsidR="002C4C35" w14:paraId="18F09C50" w14:textId="77777777">
            <w:pPr>
              <w:spacing w:before="240"/>
              <w:rPr>
                <w:rFonts w:ascii="Sakkal Majalla" w:eastAsia="Sakkal Majalla" w:hAnsi="Sakkal Majalla" w:cs="Sakkal Majalla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2"/>
                <w:szCs w:val="22"/>
              </w:rPr>
              <w:t xml:space="preserve">          </w:t>
            </w: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 xml:space="preserve">كأس العلا للهجن </w:t>
            </w:r>
          </w:p>
        </w:tc>
      </w:tr>
      <w:tr w14:paraId="6026F36F" w14:textId="77777777">
        <w:tblPrEx>
          <w:tblW w:w="8080" w:type="dxa"/>
          <w:tblInd w:w="1100" w:type="dxa"/>
          <w:tblLayout w:type="fixed"/>
          <w:tblLook w:val="0400"/>
        </w:tblPrEx>
        <w:tc>
          <w:tcPr>
            <w:tcW w:w="4128" w:type="dxa"/>
          </w:tcPr>
          <w:p w:rsidR="002C4C35" w14:paraId="38B4B2CA" w14:textId="77777777">
            <w:pPr>
              <w:spacing w:before="240"/>
              <w:jc w:val="both"/>
              <w:rPr>
                <w:rFonts w:ascii="Sakkal Majalla" w:eastAsia="Sakkal Majalla" w:hAnsi="Sakkal Majalla" w:cs="Sakkal Majalla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2"/>
                <w:szCs w:val="22"/>
              </w:rPr>
              <w:t xml:space="preserve">                     </w:t>
            </w: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>فعاليات ...................................</w:t>
            </w:r>
          </w:p>
          <w:p w:rsidR="002C4C35" w14:paraId="073BC122" w14:textId="77777777">
            <w:pPr>
              <w:jc w:val="both"/>
              <w:rPr>
                <w:rFonts w:ascii="Sakkal Majalla" w:eastAsia="Sakkal Majalla" w:hAnsi="Sakkal Majalla" w:cs="Sakkal Majalla"/>
                <w:sz w:val="22"/>
                <w:szCs w:val="22"/>
              </w:rPr>
            </w:pPr>
          </w:p>
        </w:tc>
        <w:tc>
          <w:tcPr>
            <w:tcW w:w="3952" w:type="dxa"/>
          </w:tcPr>
          <w:p w:rsidR="002C4C35" w14:paraId="1A6CEF59" w14:textId="77777777">
            <w:pPr>
              <w:spacing w:before="240"/>
              <w:rPr>
                <w:rFonts w:ascii="Sakkal Majalla" w:eastAsia="Sakkal Majalla" w:hAnsi="Sakkal Majalla" w:cs="Sakkal Majalla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/>
                <w:sz w:val="22"/>
                <w:szCs w:val="22"/>
              </w:rPr>
              <w:t xml:space="preserve">          </w:t>
            </w: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 xml:space="preserve">مؤتمر لوزارة التجارة </w:t>
            </w:r>
          </w:p>
        </w:tc>
      </w:tr>
    </w:tbl>
    <w:p w:rsidR="002C4C35" w14:paraId="5155DBD0" w14:textId="77777777">
      <w:pPr>
        <w:spacing w:after="200" w:line="276" w:lineRule="auto"/>
        <w:rPr>
          <w:rFonts w:ascii="Sakkal Majalla" w:eastAsia="Sakkal Majalla" w:hAnsi="Sakkal Majalla" w:cs="Sakkal Majalla"/>
          <w:sz w:val="24"/>
          <w:szCs w:val="24"/>
          <w:u w:val="single"/>
        </w:rPr>
      </w:pPr>
      <w:r>
        <w:rPr>
          <w:rFonts w:ascii="Sakkal Majalla" w:eastAsia="Sakkal Majalla" w:hAnsi="Sakkal Majalla" w:cs="Sakkal Majalla"/>
          <w:sz w:val="28"/>
          <w:szCs w:val="28"/>
        </w:rPr>
        <w:t xml:space="preserve">           </w:t>
      </w:r>
    </w:p>
    <w:p w:rsidR="002C4C35" w14:paraId="65DEA961" w14:textId="77777777">
      <w:pPr>
        <w:spacing w:after="200" w:line="276" w:lineRule="auto"/>
        <w:rPr>
          <w:rFonts w:ascii="Sakkal Majalla" w:eastAsia="Sakkal Majalla" w:hAnsi="Sakkal Majalla" w:cs="Sakkal Majalla"/>
          <w:sz w:val="22"/>
          <w:szCs w:val="22"/>
          <w:u w:val="single"/>
        </w:rPr>
      </w:pPr>
      <w:r>
        <w:rPr>
          <w:rFonts w:ascii="Sakkal Majalla" w:eastAsia="Sakkal Majalla" w:hAnsi="Sakkal Majalla" w:cs="Sakkal Majalla"/>
          <w:sz w:val="22"/>
          <w:szCs w:val="22"/>
        </w:rPr>
        <w:t xml:space="preserve">            </w:t>
      </w:r>
      <w:r>
        <w:rPr>
          <w:rFonts w:ascii="Sakkal Majalla" w:eastAsia="Sakkal Majalla" w:hAnsi="Sakkal Majalla" w:cs="Sakkal Majalla"/>
          <w:sz w:val="28"/>
          <w:szCs w:val="28"/>
        </w:rPr>
        <w:t xml:space="preserve">              </w:t>
      </w:r>
    </w:p>
    <w:p w:rsidR="002C4C35" w14:paraId="2A14E0E1" w14:textId="77777777">
      <w:pPr>
        <w:spacing w:after="200" w:line="276" w:lineRule="auto"/>
        <w:rPr>
          <w:rFonts w:ascii="Sakkal Majalla" w:eastAsia="Sakkal Majalla" w:hAnsi="Sakkal Majalla" w:cs="Sakkal Majalla"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-12699</wp:posOffset>
                </wp:positionH>
                <wp:positionV relativeFrom="paragraph">
                  <wp:posOffset>342900</wp:posOffset>
                </wp:positionV>
                <wp:extent cx="2381885" cy="339725"/>
                <wp:effectExtent l="0" t="0" r="0" b="0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159820" y="3614900"/>
                          <a:ext cx="2381885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C4C35" w14:textId="77777777">
                            <w:pPr>
                              <w:spacing w:line="275" w:lineRule="auto"/>
                              <w:jc w:val="cente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خالص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دعائي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لكن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بالتوفيق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 xml:space="preserve"> </w:t>
                            </w:r>
                          </w:p>
                          <w:p w:rsidR="002C4C35" w14:textId="77777777">
                            <w:pPr>
                              <w:spacing w:line="275" w:lineRule="auto"/>
                              <w:jc w:val="center"/>
                            </w:pPr>
                          </w:p>
                          <w:p w:rsidR="002C4C35" w14:textId="77777777">
                            <w:pPr>
                              <w:spacing w:line="275" w:lineRule="auto"/>
                              <w:jc w:val="cente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width:187.55pt;height:26.75pt;margin-top:27pt;margin-left:-1pt;mso-wrap-distance-bottom:0;mso-wrap-distance-left:9pt;mso-wrap-distance-right:9pt;mso-wrap-distance-top:0;position:absolute;v-text-anchor:top;z-index:251675648" filled="f" fillcolor="this" stroked="f">
                <v:textbox inset="7.2pt,3.6pt,7.2pt,3.6pt">
                  <w:txbxContent>
                    <w:p w:rsidR="002C4C35" w14:paraId="5D95D40A" w14:textId="77777777">
                      <w:pPr>
                        <w:spacing w:line="275" w:lineRule="auto"/>
                        <w:jc w:val="center"/>
                      </w:pPr>
                      <w:r>
                        <w:rPr>
                          <w:color w:val="000000"/>
                          <w:sz w:val="24"/>
                        </w:rPr>
                        <w:t>خالص</w:t>
                      </w:r>
                      <w:r>
                        <w:rPr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دعائي</w:t>
                      </w:r>
                      <w:r>
                        <w:rPr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لكن</w:t>
                      </w:r>
                      <w:r>
                        <w:rPr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بالتوفيق</w:t>
                      </w:r>
                      <w:r>
                        <w:rPr>
                          <w:color w:val="000000"/>
                          <w:sz w:val="24"/>
                        </w:rPr>
                        <w:t xml:space="preserve"> </w:t>
                      </w:r>
                    </w:p>
                    <w:p w:rsidR="002C4C35" w14:paraId="57F47E4A" w14:textId="77777777">
                      <w:pPr>
                        <w:spacing w:line="275" w:lineRule="auto"/>
                        <w:jc w:val="center"/>
                      </w:pPr>
                    </w:p>
                    <w:p w:rsidR="002C4C35" w14:paraId="599DC3FC" w14:textId="77777777">
                      <w:pPr>
                        <w:spacing w:line="275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2C4C35" w14:paraId="7E03EE21" w14:textId="77777777">
      <w:pPr>
        <w:spacing w:after="200" w:line="276" w:lineRule="auto"/>
        <w:rPr>
          <w:rFonts w:ascii="Sakkal Majalla" w:eastAsia="Sakkal Majalla" w:hAnsi="Sakkal Majalla" w:cs="Sakkal Majalla"/>
          <w:sz w:val="24"/>
          <w:szCs w:val="24"/>
        </w:rPr>
      </w:pPr>
    </w:p>
    <w:sectPr>
      <w:footerReference w:type="default" r:id="rId8"/>
      <w:pgSz w:w="11906" w:h="16838"/>
      <w:pgMar w:top="720" w:right="720" w:bottom="426" w:left="720" w:header="708" w:footer="28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42AB" w:rsidP="009D42AB" w14:paraId="192E9B41" w14:textId="088D478C">
    <w:pPr>
      <w:spacing w:line="276" w:lineRule="auto"/>
      <w:jc w:val="center"/>
      <w:rPr>
        <w:rFonts w:asciiTheme="minorHAnsi" w:hAnsiTheme="minorHAnsi" w:cstheme="minorHAnsi"/>
        <w:b/>
        <w:bCs/>
        <w:color w:val="0D0D0D"/>
        <w:sz w:val="20"/>
        <w:szCs w:val="20"/>
        <w:rtl/>
      </w:rPr>
    </w:pPr>
    <w:r w:rsidRPr="005618BD">
      <w:rPr>
        <w:rFonts w:asciiTheme="minorHAnsi" w:hAnsiTheme="minorHAnsi" w:cstheme="minorHAnsi" w:hint="cs"/>
        <w:b/>
        <w:bCs/>
        <w:color w:val="0D0D0D"/>
        <w:sz w:val="20"/>
        <w:szCs w:val="20"/>
        <w:rtl/>
      </w:rPr>
      <w:t>أرجو لكم التوفيق..</w:t>
    </w:r>
  </w:p>
  <w:p w:rsidR="005618BD" w:rsidRPr="005618BD" w:rsidP="005618BD" w14:paraId="022AFE69" w14:textId="0DC35207">
    <w:pPr>
      <w:spacing w:line="276" w:lineRule="auto"/>
      <w:jc w:val="right"/>
      <w:rPr>
        <w:rFonts w:asciiTheme="minorHAnsi" w:hAnsiTheme="minorHAnsi" w:cstheme="minorHAnsi"/>
        <w:b/>
        <w:bCs/>
        <w:color w:val="0D0D0D"/>
        <w:sz w:val="20"/>
        <w:szCs w:val="20"/>
        <w:rtl/>
      </w:rPr>
    </w:pPr>
    <w:r w:rsidRPr="005618BD">
      <w:rPr>
        <w:rFonts w:asciiTheme="minorHAnsi" w:hAnsiTheme="minorHAnsi" w:cstheme="minorHAnsi" w:hint="cs"/>
        <w:b/>
        <w:bCs/>
        <w:color w:val="0D0D0D"/>
        <w:sz w:val="20"/>
        <w:szCs w:val="20"/>
        <w:rtl/>
      </w:rPr>
      <w:t xml:space="preserve">معلم المادة: </w:t>
    </w:r>
    <w:r w:rsidRPr="005618BD">
      <w:rPr>
        <w:rFonts w:asciiTheme="minorHAnsi" w:hAnsiTheme="minorHAnsi" w:cstheme="minorHAnsi" w:hint="eastAsia"/>
        <w:b/>
        <w:bCs/>
        <w:color w:val="0D0D0D"/>
        <w:sz w:val="20"/>
        <w:szCs w:val="20"/>
        <w:rtl/>
      </w:rPr>
      <w:t>أ</w:t>
    </w:r>
    <w:r w:rsidRPr="005618BD">
      <w:rPr>
        <w:rFonts w:asciiTheme="minorHAnsi" w:hAnsiTheme="minorHAnsi" w:cstheme="minorHAnsi" w:hint="cs"/>
        <w:b/>
        <w:bCs/>
        <w:color w:val="0D0D0D"/>
        <w:sz w:val="20"/>
        <w:szCs w:val="20"/>
        <w:rtl/>
      </w:rPr>
      <w:t>.عبدالله</w:t>
    </w:r>
    <w:r w:rsidRPr="005618BD">
      <w:rPr>
        <w:rFonts w:asciiTheme="minorHAnsi" w:hAnsiTheme="minorHAnsi" w:cstheme="minorHAnsi" w:hint="cs"/>
        <w:b/>
        <w:bCs/>
        <w:color w:val="0D0D0D"/>
        <w:sz w:val="20"/>
        <w:szCs w:val="20"/>
        <w:rtl/>
      </w:rPr>
      <w:t xml:space="preserve"> الزهراني</w:t>
    </w:r>
  </w:p>
  <w:p w:rsidR="005618BD" w14:paraId="4EC37C5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C4C35" w14:paraId="51F6E818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2C4C35" w14:paraId="0832BE3C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1F00A4"/>
    <w:multiLevelType w:val="hybridMultilevel"/>
    <w:tmpl w:val="99CEF8A2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E052E"/>
    <w:multiLevelType w:val="hybridMultilevel"/>
    <w:tmpl w:val="8B62AA90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12F0B"/>
    <w:multiLevelType w:val="multilevel"/>
    <w:tmpl w:val="FFFFFFFF"/>
    <w:lvl w:ilvl="0">
      <w:start w:val="1"/>
      <w:numFmt w:val="decimal"/>
      <w:lvlText w:val="%1)"/>
      <w:lvlJc w:val="left"/>
      <w:pPr>
        <w:ind w:left="640" w:hanging="360"/>
      </w:pPr>
    </w:lvl>
    <w:lvl w:ilvl="1">
      <w:start w:val="1"/>
      <w:numFmt w:val="lowerLetter"/>
      <w:lvlText w:val="%2."/>
      <w:lvlJc w:val="left"/>
      <w:pPr>
        <w:ind w:left="1360" w:hanging="360"/>
      </w:pPr>
    </w:lvl>
    <w:lvl w:ilvl="2">
      <w:start w:val="1"/>
      <w:numFmt w:val="lowerRoman"/>
      <w:lvlText w:val="%3."/>
      <w:lvlJc w:val="right"/>
      <w:pPr>
        <w:ind w:left="2080" w:hanging="180"/>
      </w:pPr>
    </w:lvl>
    <w:lvl w:ilvl="3">
      <w:start w:val="1"/>
      <w:numFmt w:val="decimal"/>
      <w:lvlText w:val="%4."/>
      <w:lvlJc w:val="left"/>
      <w:pPr>
        <w:ind w:left="2800" w:hanging="360"/>
      </w:pPr>
    </w:lvl>
    <w:lvl w:ilvl="4">
      <w:start w:val="1"/>
      <w:numFmt w:val="lowerLetter"/>
      <w:lvlText w:val="%5."/>
      <w:lvlJc w:val="left"/>
      <w:pPr>
        <w:ind w:left="3520" w:hanging="360"/>
      </w:pPr>
    </w:lvl>
    <w:lvl w:ilvl="5">
      <w:start w:val="1"/>
      <w:numFmt w:val="lowerRoman"/>
      <w:lvlText w:val="%6."/>
      <w:lvlJc w:val="right"/>
      <w:pPr>
        <w:ind w:left="4240" w:hanging="180"/>
      </w:pPr>
    </w:lvl>
    <w:lvl w:ilvl="6">
      <w:start w:val="1"/>
      <w:numFmt w:val="decimal"/>
      <w:lvlText w:val="%7."/>
      <w:lvlJc w:val="left"/>
      <w:pPr>
        <w:ind w:left="4960" w:hanging="360"/>
      </w:pPr>
    </w:lvl>
    <w:lvl w:ilvl="7">
      <w:start w:val="1"/>
      <w:numFmt w:val="lowerLetter"/>
      <w:lvlText w:val="%8."/>
      <w:lvlJc w:val="left"/>
      <w:pPr>
        <w:ind w:left="5680" w:hanging="360"/>
      </w:pPr>
    </w:lvl>
    <w:lvl w:ilvl="8">
      <w:start w:val="1"/>
      <w:numFmt w:val="lowerRoman"/>
      <w:lvlText w:val="%9."/>
      <w:lvlJc w:val="right"/>
      <w:pPr>
        <w:ind w:left="6400" w:hanging="180"/>
      </w:pPr>
    </w:lvl>
  </w:abstractNum>
  <w:abstractNum w:abstractNumId="3">
    <w:nsid w:val="23761047"/>
    <w:multiLevelType w:val="hybridMultilevel"/>
    <w:tmpl w:val="184451EC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AC16E4"/>
    <w:multiLevelType w:val="hybridMultilevel"/>
    <w:tmpl w:val="B39051B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8136E"/>
    <w:multiLevelType w:val="hybridMultilevel"/>
    <w:tmpl w:val="FDF8DCD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6C54FF"/>
    <w:multiLevelType w:val="hybridMultilevel"/>
    <w:tmpl w:val="A9966CA6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1E2FBE"/>
    <w:multiLevelType w:val="hybridMultilevel"/>
    <w:tmpl w:val="907EA172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46747B"/>
    <w:multiLevelType w:val="hybridMultilevel"/>
    <w:tmpl w:val="076E4E3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1D5C31"/>
    <w:multiLevelType w:val="multilevel"/>
    <w:tmpl w:val="FFFFFFFF"/>
    <w:lvl w:ilvl="0">
      <w:start w:val="1"/>
      <w:numFmt w:val="decimal"/>
      <w:lvlText w:val="(%1)"/>
      <w:lvlJc w:val="left"/>
      <w:pPr>
        <w:ind w:left="430" w:hanging="360"/>
      </w:pPr>
    </w:lvl>
    <w:lvl w:ilvl="1">
      <w:start w:val="1"/>
      <w:numFmt w:val="lowerLetter"/>
      <w:lvlText w:val="%2."/>
      <w:lvlJc w:val="left"/>
      <w:pPr>
        <w:ind w:left="1150" w:hanging="360"/>
      </w:pPr>
    </w:lvl>
    <w:lvl w:ilvl="2">
      <w:start w:val="1"/>
      <w:numFmt w:val="lowerRoman"/>
      <w:lvlText w:val="%3."/>
      <w:lvlJc w:val="right"/>
      <w:pPr>
        <w:ind w:left="1870" w:hanging="180"/>
      </w:pPr>
    </w:lvl>
    <w:lvl w:ilvl="3">
      <w:start w:val="1"/>
      <w:numFmt w:val="decimal"/>
      <w:lvlText w:val="%4."/>
      <w:lvlJc w:val="left"/>
      <w:pPr>
        <w:ind w:left="2590" w:hanging="360"/>
      </w:pPr>
    </w:lvl>
    <w:lvl w:ilvl="4">
      <w:start w:val="1"/>
      <w:numFmt w:val="lowerLetter"/>
      <w:lvlText w:val="%5."/>
      <w:lvlJc w:val="left"/>
      <w:pPr>
        <w:ind w:left="3310" w:hanging="360"/>
      </w:pPr>
    </w:lvl>
    <w:lvl w:ilvl="5">
      <w:start w:val="1"/>
      <w:numFmt w:val="lowerRoman"/>
      <w:lvlText w:val="%6."/>
      <w:lvlJc w:val="right"/>
      <w:pPr>
        <w:ind w:left="4030" w:hanging="180"/>
      </w:pPr>
    </w:lvl>
    <w:lvl w:ilvl="6">
      <w:start w:val="1"/>
      <w:numFmt w:val="decimal"/>
      <w:lvlText w:val="%7."/>
      <w:lvlJc w:val="left"/>
      <w:pPr>
        <w:ind w:left="4750" w:hanging="360"/>
      </w:pPr>
    </w:lvl>
    <w:lvl w:ilvl="7">
      <w:start w:val="1"/>
      <w:numFmt w:val="lowerLetter"/>
      <w:lvlText w:val="%8."/>
      <w:lvlJc w:val="left"/>
      <w:pPr>
        <w:ind w:left="5470" w:hanging="360"/>
      </w:pPr>
    </w:lvl>
    <w:lvl w:ilvl="8">
      <w:start w:val="1"/>
      <w:numFmt w:val="lowerRoman"/>
      <w:lvlText w:val="%9."/>
      <w:lvlJc w:val="right"/>
      <w:pPr>
        <w:ind w:left="6190" w:hanging="180"/>
      </w:pPr>
    </w:lvl>
  </w:abstractNum>
  <w:num w:numId="1" w16cid:durableId="979846753">
    <w:abstractNumId w:val="7"/>
  </w:num>
  <w:num w:numId="2" w16cid:durableId="1594700492">
    <w:abstractNumId w:val="6"/>
  </w:num>
  <w:num w:numId="3" w16cid:durableId="1210722666">
    <w:abstractNumId w:val="3"/>
  </w:num>
  <w:num w:numId="4" w16cid:durableId="2008165888">
    <w:abstractNumId w:val="5"/>
  </w:num>
  <w:num w:numId="5" w16cid:durableId="1427269228">
    <w:abstractNumId w:val="1"/>
  </w:num>
  <w:num w:numId="6" w16cid:durableId="502936312">
    <w:abstractNumId w:val="4"/>
  </w:num>
  <w:num w:numId="7" w16cid:durableId="2135363606">
    <w:abstractNumId w:val="8"/>
  </w:num>
  <w:num w:numId="8" w16cid:durableId="2025746873">
    <w:abstractNumId w:val="0"/>
  </w:num>
  <w:num w:numId="9" w16cid:durableId="1305743399">
    <w:abstractNumId w:val="2"/>
  </w:num>
  <w:num w:numId="10" w16cid:durableId="7932545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FF1"/>
    <w:rsid w:val="000D16FC"/>
    <w:rsid w:val="00171D01"/>
    <w:rsid w:val="0017761B"/>
    <w:rsid w:val="001949BE"/>
    <w:rsid w:val="001F08EF"/>
    <w:rsid w:val="00205F0F"/>
    <w:rsid w:val="002363C0"/>
    <w:rsid w:val="00262367"/>
    <w:rsid w:val="002C4C35"/>
    <w:rsid w:val="003E3F11"/>
    <w:rsid w:val="004638DB"/>
    <w:rsid w:val="004B443A"/>
    <w:rsid w:val="00510743"/>
    <w:rsid w:val="00533C9B"/>
    <w:rsid w:val="00555A1C"/>
    <w:rsid w:val="005618BD"/>
    <w:rsid w:val="006A5F79"/>
    <w:rsid w:val="006D4BF9"/>
    <w:rsid w:val="007377CA"/>
    <w:rsid w:val="00750F71"/>
    <w:rsid w:val="00752927"/>
    <w:rsid w:val="00785690"/>
    <w:rsid w:val="00796602"/>
    <w:rsid w:val="007B4CF4"/>
    <w:rsid w:val="007F0812"/>
    <w:rsid w:val="008A12D5"/>
    <w:rsid w:val="008D3EA0"/>
    <w:rsid w:val="0092637C"/>
    <w:rsid w:val="009D42AB"/>
    <w:rsid w:val="009E0241"/>
    <w:rsid w:val="00B2634B"/>
    <w:rsid w:val="00B360F8"/>
    <w:rsid w:val="00BC1735"/>
    <w:rsid w:val="00BE5D92"/>
    <w:rsid w:val="00BF0286"/>
    <w:rsid w:val="00BF4464"/>
    <w:rsid w:val="00C33A53"/>
    <w:rsid w:val="00C76112"/>
    <w:rsid w:val="00C862AB"/>
    <w:rsid w:val="00CF6ED6"/>
    <w:rsid w:val="00D46B46"/>
    <w:rsid w:val="00D579D6"/>
    <w:rsid w:val="00D96520"/>
    <w:rsid w:val="00DA5FF1"/>
    <w:rsid w:val="00DC7461"/>
    <w:rsid w:val="00E21365"/>
    <w:rsid w:val="00E355F3"/>
    <w:rsid w:val="00E915E7"/>
    <w:rsid w:val="00EB299B"/>
    <w:rsid w:val="00ED1A72"/>
    <w:rsid w:val="00EE3BB0"/>
    <w:rsid w:val="00F11A3D"/>
    <w:rsid w:val="00F34258"/>
    <w:rsid w:val="00F736F5"/>
    <w:rsid w:val="00FE10E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1682CF"/>
  <w15:chartTrackingRefBased/>
  <w15:docId w15:val="{1F012B37-0641-4A95-9A4C-54C797785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0286"/>
    <w:pPr>
      <w:bidi/>
      <w:spacing w:after="0" w:line="240" w:lineRule="auto"/>
    </w:pPr>
    <w:rPr>
      <w:rFonts w:ascii="Times New Roman" w:eastAsia="Times New Roman" w:hAnsi="Times New Roman" w:cs="AL-Mohanad Bold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0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6ED6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6A5F79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DefaultParagraphFont"/>
    <w:link w:val="Header"/>
    <w:uiPriority w:val="99"/>
    <w:rsid w:val="006A5F79"/>
    <w:rPr>
      <w:rFonts w:ascii="Times New Roman" w:eastAsia="Times New Roman" w:hAnsi="Times New Roman" w:cs="AL-Mohanad Bold"/>
      <w:sz w:val="36"/>
      <w:szCs w:val="36"/>
    </w:rPr>
  </w:style>
  <w:style w:type="paragraph" w:styleId="Footer">
    <w:name w:val="footer"/>
    <w:basedOn w:val="Normal"/>
    <w:link w:val="Char0"/>
    <w:uiPriority w:val="99"/>
    <w:unhideWhenUsed/>
    <w:rsid w:val="006A5F7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DefaultParagraphFont"/>
    <w:link w:val="Footer"/>
    <w:uiPriority w:val="99"/>
    <w:rsid w:val="006A5F79"/>
    <w:rPr>
      <w:rFonts w:ascii="Times New Roman" w:eastAsia="Times New Roman" w:hAnsi="Times New Roman" w:cs="AL-Mohanad Bold"/>
      <w:sz w:val="36"/>
      <w:szCs w:val="36"/>
    </w:rPr>
  </w:style>
  <w:style w:type="table" w:customStyle="1" w:styleId="TableNormal0">
    <w:name w:val="Table Normal_0"/>
    <w:pPr>
      <w:bidi/>
      <w:spacing w:after="200" w:line="276" w:lineRule="auto"/>
    </w:pPr>
    <w:rPr>
      <w:rFonts w:ascii="Calibri" w:eastAsia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name w:val="a5"/>
    <w:basedOn w:val="TableNormal0"/>
    <w:pPr>
      <w:spacing w:after="0" w:line="240" w:lineRule="auto"/>
    </w:pPr>
    <w:rPr>
      <w:color w:val="E36C09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name w:val="a6"/>
    <w:basedOn w:val="TableNormal0"/>
    <w:pPr>
      <w:spacing w:after="0" w:line="240" w:lineRule="auto"/>
    </w:pPr>
    <w:rPr>
      <w:color w:val="E36C09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name w:val="a7"/>
    <w:basedOn w:val="TableNormal0"/>
    <w:pPr>
      <w:spacing w:after="0" w:line="240" w:lineRule="auto"/>
    </w:pPr>
    <w:rPr>
      <w:color w:val="E36C09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name w:val="a8"/>
    <w:basedOn w:val="TableNormal0"/>
    <w:pPr>
      <w:spacing w:after="0" w:line="240" w:lineRule="auto"/>
    </w:pPr>
    <w:rPr>
      <w:color w:val="E36C09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image" Target="media/image2.png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CD9CF-E955-4EC7-9D88-3AA2C112D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HTC</dc:creator>
  <cp:lastModifiedBy>عبدالله الزهراني</cp:lastModifiedBy>
  <cp:revision>4</cp:revision>
  <cp:lastPrinted>2023-12-31T22:04:00Z</cp:lastPrinted>
  <dcterms:created xsi:type="dcterms:W3CDTF">2023-12-31T22:03:00Z</dcterms:created>
  <dcterms:modified xsi:type="dcterms:W3CDTF">2023-12-31T22:37:00Z</dcterms:modified>
</cp:coreProperties>
</file>