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C47F" w14:textId="77777777" w:rsidR="00A147B9" w:rsidRPr="00A147B9" w:rsidRDefault="00A147B9" w:rsidP="00A147B9">
      <w:pPr>
        <w:tabs>
          <w:tab w:val="center" w:pos="4153"/>
          <w:tab w:val="right" w:pos="8306"/>
        </w:tabs>
        <w:spacing w:after="0" w:line="240" w:lineRule="auto"/>
        <w:rPr>
          <w:rFonts w:asciiTheme="minorHAnsi" w:eastAsiaTheme="minorHAnsi" w:hAnsiTheme="minorHAnsi" w:cstheme="minorBidi"/>
        </w:rPr>
      </w:pPr>
    </w:p>
    <w:p w14:paraId="32A97635" w14:textId="2F906B3F" w:rsidR="00A147B9" w:rsidRDefault="00A147B9" w:rsidP="00BB4586">
      <w:pPr>
        <w:shd w:val="clear" w:color="auto" w:fill="FFFFFF" w:themeFill="background1"/>
        <w:spacing w:after="160" w:line="259" w:lineRule="auto"/>
        <w:jc w:val="center"/>
        <w:rPr>
          <w:rFonts w:eastAsiaTheme="minorHAnsi" w:cs="Calibri"/>
          <w:b/>
          <w:bCs/>
          <w:color w:val="000000"/>
          <w:sz w:val="32"/>
          <w:szCs w:val="32"/>
          <w:u w:val="single"/>
          <w:shd w:val="clear" w:color="auto" w:fill="FFFFFF"/>
          <w:rtl/>
        </w:rPr>
      </w:pPr>
      <w:bookmarkStart w:id="0" w:name="_Hlk208680951"/>
      <w:bookmarkStart w:id="1" w:name="_Hlk208681024"/>
      <w:r w:rsidRPr="00A147B9">
        <w:rPr>
          <w:rFonts w:eastAsiaTheme="minorHAnsi" w:cs="Calibri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>إ</w:t>
      </w:r>
      <w:r w:rsidRPr="00A147B9">
        <w:rPr>
          <w:rFonts w:eastAsiaTheme="minorHAnsi" w:cs="Calibri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 xml:space="preserve">جراءات التعامل مع </w:t>
      </w:r>
      <w:r w:rsidRPr="00A147B9">
        <w:rPr>
          <w:rFonts w:eastAsiaTheme="minorHAnsi" w:cs="Calibri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>الطالبات</w:t>
      </w:r>
      <w:r w:rsidRPr="00A147B9">
        <w:rPr>
          <w:rFonts w:eastAsiaTheme="minorHAnsi" w:cs="Calibri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 xml:space="preserve"> المتغيب</w:t>
      </w:r>
      <w:r w:rsidRPr="00A147B9">
        <w:rPr>
          <w:rFonts w:eastAsiaTheme="minorHAnsi" w:cs="Calibri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>ات</w:t>
      </w:r>
      <w:r w:rsidRPr="00A147B9">
        <w:rPr>
          <w:rFonts w:eastAsiaTheme="minorHAnsi" w:cs="Calibri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 xml:space="preserve"> </w:t>
      </w:r>
      <w:r w:rsidRPr="00A147B9">
        <w:rPr>
          <w:rFonts w:eastAsiaTheme="minorHAnsi" w:cs="Calibri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 xml:space="preserve">بدون </w:t>
      </w:r>
      <w:r w:rsidRPr="00A147B9">
        <w:rPr>
          <w:rFonts w:eastAsiaTheme="minorHAnsi" w:cs="Calibri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 xml:space="preserve">عذر </w:t>
      </w:r>
      <w:r w:rsidRPr="00A147B9">
        <w:rPr>
          <w:rFonts w:eastAsiaTheme="minorHAnsi" w:cs="Calibri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>خلال العام الدراسي 1447هـ</w:t>
      </w:r>
      <w:bookmarkEnd w:id="0"/>
    </w:p>
    <w:p w14:paraId="526F1233" w14:textId="77777777" w:rsidR="00BB4586" w:rsidRPr="00A147B9" w:rsidRDefault="00BB4586" w:rsidP="00BB4586">
      <w:pPr>
        <w:shd w:val="clear" w:color="auto" w:fill="FFFFFF" w:themeFill="background1"/>
        <w:spacing w:after="0" w:line="259" w:lineRule="auto"/>
        <w:jc w:val="center"/>
        <w:rPr>
          <w:rFonts w:eastAsiaTheme="minorHAnsi" w:cs="Calibri"/>
          <w:b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Style w:val="a3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2977"/>
        <w:gridCol w:w="1275"/>
        <w:gridCol w:w="1150"/>
        <w:gridCol w:w="977"/>
        <w:gridCol w:w="1130"/>
      </w:tblGrid>
      <w:tr w:rsidR="00A147B9" w:rsidRPr="00A147B9" w14:paraId="0D61BABB" w14:textId="77777777" w:rsidTr="00A147B9">
        <w:trPr>
          <w:cantSplit/>
          <w:trHeight w:val="22"/>
          <w:jc w:val="center"/>
        </w:trPr>
        <w:tc>
          <w:tcPr>
            <w:tcW w:w="1559" w:type="dxa"/>
            <w:shd w:val="clear" w:color="auto" w:fill="FFFFFF" w:themeFill="background1"/>
            <w:vAlign w:val="center"/>
          </w:tcPr>
          <w:p w14:paraId="4206575B" w14:textId="77777777" w:rsidR="00A147B9" w:rsidRPr="00A147B9" w:rsidRDefault="00A147B9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  <w:r w:rsidRPr="00A147B9">
              <w:rPr>
                <w:rFonts w:eastAsiaTheme="minorHAnsi" w:cs="Calibri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52040C" w14:textId="77777777" w:rsidR="00A147B9" w:rsidRPr="00A147B9" w:rsidRDefault="00A147B9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71E67F" w14:textId="77777777" w:rsidR="00A147B9" w:rsidRPr="00A147B9" w:rsidRDefault="00A147B9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  <w:r w:rsidRPr="00A147B9">
              <w:rPr>
                <w:rFonts w:eastAsiaTheme="minorHAnsi" w:cs="Calibri"/>
                <w:sz w:val="32"/>
                <w:szCs w:val="32"/>
                <w:rtl/>
              </w:rPr>
              <w:t>المرحلة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25A48170" w14:textId="77777777" w:rsidR="00A147B9" w:rsidRPr="00A147B9" w:rsidRDefault="00A147B9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33065D5C" w14:textId="77777777" w:rsidR="00A147B9" w:rsidRPr="00A147B9" w:rsidRDefault="00A147B9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  <w:r w:rsidRPr="00A147B9">
              <w:rPr>
                <w:rFonts w:eastAsiaTheme="minorHAnsi" w:cs="Calibri"/>
                <w:sz w:val="32"/>
                <w:szCs w:val="32"/>
                <w:rtl/>
              </w:rPr>
              <w:t>الصف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16386AB1" w14:textId="77777777" w:rsidR="00A147B9" w:rsidRPr="00A147B9" w:rsidRDefault="00A147B9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</w:p>
        </w:tc>
      </w:tr>
    </w:tbl>
    <w:p w14:paraId="4B84997D" w14:textId="4797B7A7" w:rsidR="00E55B4D" w:rsidRDefault="00E55B4D" w:rsidP="00BB4586">
      <w:pPr>
        <w:spacing w:after="0"/>
        <w:rPr>
          <w:rtl/>
        </w:rPr>
      </w:pPr>
    </w:p>
    <w:p w14:paraId="226D567D" w14:textId="77777777" w:rsidR="00BB4586" w:rsidRDefault="00BB4586" w:rsidP="00BB4586">
      <w:pPr>
        <w:spacing w:after="0"/>
        <w:rPr>
          <w:rtl/>
        </w:rPr>
      </w:pPr>
    </w:p>
    <w:tbl>
      <w:tblPr>
        <w:bidiVisual/>
        <w:tblW w:w="4847" w:type="pct"/>
        <w:tblInd w:w="73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2776"/>
        <w:gridCol w:w="1295"/>
        <w:gridCol w:w="505"/>
        <w:gridCol w:w="580"/>
        <w:gridCol w:w="793"/>
        <w:gridCol w:w="825"/>
        <w:gridCol w:w="1086"/>
        <w:gridCol w:w="1123"/>
      </w:tblGrid>
      <w:tr w:rsidR="00DB5F91" w14:paraId="4B1576AE" w14:textId="77777777" w:rsidTr="00DB5F91">
        <w:tc>
          <w:tcPr>
            <w:tcW w:w="534" w:type="pct"/>
            <w:tcBorders>
              <w:bottom w:val="double" w:sz="12" w:space="0" w:color="auto"/>
            </w:tcBorders>
            <w:shd w:val="clear" w:color="auto" w:fill="E7E6E6" w:themeFill="background2"/>
            <w:vAlign w:val="center"/>
          </w:tcPr>
          <w:p w14:paraId="718A3D06" w14:textId="77777777" w:rsidR="00E55B4D" w:rsidRPr="0069357E" w:rsidRDefault="00E55B4D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عدد أيام الغياب</w:t>
            </w:r>
          </w:p>
        </w:tc>
        <w:tc>
          <w:tcPr>
            <w:tcW w:w="1380" w:type="pct"/>
            <w:tcBorders>
              <w:bottom w:val="double" w:sz="12" w:space="0" w:color="auto"/>
            </w:tcBorders>
            <w:shd w:val="clear" w:color="auto" w:fill="E7E6E6" w:themeFill="background2"/>
            <w:vAlign w:val="center"/>
          </w:tcPr>
          <w:p w14:paraId="5F53F2AF" w14:textId="77777777" w:rsidR="00E55B4D" w:rsidRPr="0069357E" w:rsidRDefault="00E55B4D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الإجراء المتخذ</w:t>
            </w:r>
          </w:p>
        </w:tc>
        <w:tc>
          <w:tcPr>
            <w:tcW w:w="644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329205CE" w14:textId="77777777" w:rsidR="00E55B4D" w:rsidRPr="0069357E" w:rsidRDefault="00E55B4D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تاريخ</w:t>
            </w:r>
          </w:p>
          <w:p w14:paraId="26F58EB2" w14:textId="77777777" w:rsidR="00E55B4D" w:rsidRPr="0069357E" w:rsidRDefault="00E55B4D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الإجراء</w:t>
            </w:r>
          </w:p>
        </w:tc>
        <w:tc>
          <w:tcPr>
            <w:tcW w:w="251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35701ADB" w14:textId="77777777" w:rsidR="00E55B4D" w:rsidRPr="0069357E" w:rsidRDefault="00E55B4D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نفذ</w:t>
            </w:r>
          </w:p>
        </w:tc>
        <w:tc>
          <w:tcPr>
            <w:tcW w:w="288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28C31562" w14:textId="77777777" w:rsidR="00E55B4D" w:rsidRPr="0069357E" w:rsidRDefault="00E55B4D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لم</w:t>
            </w:r>
          </w:p>
          <w:p w14:paraId="5F181190" w14:textId="77777777" w:rsidR="00E55B4D" w:rsidRPr="0069357E" w:rsidRDefault="00E55B4D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ينفذ</w:t>
            </w:r>
          </w:p>
        </w:tc>
        <w:tc>
          <w:tcPr>
            <w:tcW w:w="394" w:type="pct"/>
            <w:tcBorders>
              <w:bottom w:val="double" w:sz="12" w:space="0" w:color="auto"/>
            </w:tcBorders>
            <w:shd w:val="clear" w:color="auto" w:fill="E7E6E6" w:themeFill="background2"/>
            <w:vAlign w:val="center"/>
          </w:tcPr>
          <w:p w14:paraId="3966ADA9" w14:textId="77777777" w:rsidR="00E55B4D" w:rsidRPr="0069357E" w:rsidRDefault="00E55B4D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توقيع الطالبة</w:t>
            </w:r>
          </w:p>
        </w:tc>
        <w:tc>
          <w:tcPr>
            <w:tcW w:w="410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3320F8E6" w14:textId="77777777" w:rsidR="00E55B4D" w:rsidRPr="0069357E" w:rsidRDefault="00E55B4D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توقيع ولي امر الطالبة</w:t>
            </w:r>
          </w:p>
        </w:tc>
        <w:tc>
          <w:tcPr>
            <w:tcW w:w="540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12F9547E" w14:textId="77777777" w:rsidR="00E55B4D" w:rsidRPr="0069357E" w:rsidRDefault="00E55B4D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عدد درجات المواظبة المحسومة</w:t>
            </w:r>
          </w:p>
        </w:tc>
        <w:tc>
          <w:tcPr>
            <w:tcW w:w="558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022B1D73" w14:textId="77777777" w:rsidR="00E55B4D" w:rsidRPr="0069357E" w:rsidRDefault="00E55B4D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الملاحظات</w:t>
            </w:r>
          </w:p>
        </w:tc>
      </w:tr>
      <w:tr w:rsidR="00E55B4D" w14:paraId="0096CA9A" w14:textId="77777777" w:rsidTr="00DB5F91">
        <w:trPr>
          <w:trHeight w:val="255"/>
        </w:trPr>
        <w:tc>
          <w:tcPr>
            <w:tcW w:w="534" w:type="pct"/>
            <w:vMerge w:val="restart"/>
            <w:tcBorders>
              <w:top w:val="double" w:sz="12" w:space="0" w:color="auto"/>
            </w:tcBorders>
            <w:shd w:val="clear" w:color="auto" w:fill="E7E6E6" w:themeFill="background2"/>
            <w:vAlign w:val="center"/>
          </w:tcPr>
          <w:p w14:paraId="1176CA02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1427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3 أيام </w:t>
            </w:r>
          </w:p>
          <w:p w14:paraId="15305C36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14:paraId="7B4E40E8" w14:textId="77777777" w:rsidR="00E55B4D" w:rsidRPr="00094F7C" w:rsidRDefault="00E55B4D" w:rsidP="00E55B4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رصد غياب الطالبة بنظام نور يومياً</w:t>
            </w:r>
          </w:p>
        </w:tc>
        <w:tc>
          <w:tcPr>
            <w:tcW w:w="644" w:type="pct"/>
            <w:tcBorders>
              <w:top w:val="double" w:sz="12" w:space="0" w:color="auto"/>
            </w:tcBorders>
          </w:tcPr>
          <w:p w14:paraId="041CF474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top w:val="double" w:sz="12" w:space="0" w:color="auto"/>
            </w:tcBorders>
          </w:tcPr>
          <w:p w14:paraId="65DAB678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top w:val="double" w:sz="12" w:space="0" w:color="auto"/>
            </w:tcBorders>
          </w:tcPr>
          <w:p w14:paraId="1296F981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 w:val="restart"/>
            <w:tcBorders>
              <w:top w:val="double" w:sz="12" w:space="0" w:color="auto"/>
            </w:tcBorders>
            <w:shd w:val="clear" w:color="auto" w:fill="auto"/>
          </w:tcPr>
          <w:p w14:paraId="44EE9085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 w:val="restart"/>
            <w:tcBorders>
              <w:top w:val="double" w:sz="12" w:space="0" w:color="auto"/>
            </w:tcBorders>
          </w:tcPr>
          <w:p w14:paraId="0F2B232C" w14:textId="77777777" w:rsidR="00E55B4D" w:rsidRPr="00E70DEE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eastAsia="ar-SA"/>
              </w:rPr>
            </w:pPr>
          </w:p>
          <w:p w14:paraId="04F11532" w14:textId="77777777" w:rsidR="00E55B4D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 w:val="restart"/>
            <w:tcBorders>
              <w:top w:val="double" w:sz="12" w:space="0" w:color="auto"/>
            </w:tcBorders>
          </w:tcPr>
          <w:p w14:paraId="2FC6DA35" w14:textId="77777777" w:rsidR="00E55B4D" w:rsidRPr="00E70DEE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8" w:type="pct"/>
            <w:vMerge w:val="restart"/>
            <w:tcBorders>
              <w:top w:val="double" w:sz="12" w:space="0" w:color="auto"/>
            </w:tcBorders>
          </w:tcPr>
          <w:p w14:paraId="7AAE022F" w14:textId="77777777" w:rsidR="00E55B4D" w:rsidRPr="00E70DEE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eastAsia="ar-SA"/>
              </w:rPr>
            </w:pPr>
          </w:p>
        </w:tc>
      </w:tr>
      <w:tr w:rsidR="00E55B4D" w14:paraId="362C5C5C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33E71D6F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0FA99" w14:textId="0AE1B00F" w:rsidR="00E55B4D" w:rsidRPr="00094F7C" w:rsidRDefault="00E55B4D" w:rsidP="00E55B4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ارسال رسالة لولي الامر وإبلاغه بالغياب يومياً</w:t>
            </w:r>
          </w:p>
        </w:tc>
        <w:tc>
          <w:tcPr>
            <w:tcW w:w="644" w:type="pct"/>
          </w:tcPr>
          <w:p w14:paraId="577AABAA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18188675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7FEAE6FB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71AC1907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72490678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768A1D35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2B8F5E96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723D143E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5EE01448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6E659" w14:textId="77777777" w:rsidR="00E55B4D" w:rsidRPr="00094F7C" w:rsidRDefault="00E55B4D" w:rsidP="00E55B4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اخذ تعهد خطي على الطالبة بالالتزام بالحضور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4D6FB627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51ABDD7E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495D171F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134CCCC4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04584024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48A15CC0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71700A03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0BD90BCA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2C3E71CE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0B93C" w14:textId="77777777" w:rsidR="00E55B4D" w:rsidRPr="00094F7C" w:rsidRDefault="00E55B4D" w:rsidP="00E55B4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استد</w:t>
            </w:r>
            <w:r w:rsidRPr="00094F7C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>عا</w:t>
            </w: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ء ولي الامر وابلاغه بالإجراءات المترتبة على غياب الطالبة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14:paraId="1AEF24FD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636AD0DB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13DB3E53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5CF2A4AE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63A49FB2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3D8F4C80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3D76A65D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7F6CCC5C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20A5FB3C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3DEC7" w14:textId="77777777" w:rsidR="00E55B4D" w:rsidRPr="00094F7C" w:rsidRDefault="00E55B4D" w:rsidP="00E55B4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اخذ تعهد خطي على ولي الطالبة بالالتزام بالحضور</w:t>
            </w:r>
          </w:p>
        </w:tc>
        <w:tc>
          <w:tcPr>
            <w:tcW w:w="644" w:type="pct"/>
          </w:tcPr>
          <w:p w14:paraId="1BA631B1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51CD0C05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425308EA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0689BE78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6D5CC3AE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1ACBCBFF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175DAAC4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26BA7EA1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0BE8D73E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615B3" w14:textId="0D0EC67F" w:rsidR="00E55B4D" w:rsidRPr="00094F7C" w:rsidRDefault="00E55B4D" w:rsidP="00E55B4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تحويله</w:t>
            </w:r>
            <w:r w:rsidR="00466CEF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>ا</w:t>
            </w: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 للموجهة الطلابية لدراسة الحالة وتقديم الخدمات التربوية المناسبة لها.</w:t>
            </w:r>
          </w:p>
        </w:tc>
        <w:tc>
          <w:tcPr>
            <w:tcW w:w="644" w:type="pct"/>
          </w:tcPr>
          <w:p w14:paraId="5ECB6C5C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3D08FAD6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1C8BAF6C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35D5873F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5BB23A87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5F7C2130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3812079A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17C2BEC3" w14:textId="77777777" w:rsidTr="00DB5F91">
        <w:trPr>
          <w:trHeight w:val="248"/>
        </w:trPr>
        <w:tc>
          <w:tcPr>
            <w:tcW w:w="534" w:type="pct"/>
            <w:vMerge/>
            <w:tcBorders>
              <w:bottom w:val="double" w:sz="12" w:space="0" w:color="auto"/>
            </w:tcBorders>
            <w:shd w:val="clear" w:color="auto" w:fill="E7E6E6" w:themeFill="background2"/>
            <w:vAlign w:val="center"/>
          </w:tcPr>
          <w:p w14:paraId="5B98BE9A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14:paraId="0DD50B2A" w14:textId="77777777" w:rsidR="00E55B4D" w:rsidRPr="00094F7C" w:rsidRDefault="00E55B4D" w:rsidP="00E55B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متابعة حالة الطالبة</w:t>
            </w:r>
          </w:p>
        </w:tc>
        <w:tc>
          <w:tcPr>
            <w:tcW w:w="644" w:type="pct"/>
            <w:tcBorders>
              <w:bottom w:val="double" w:sz="12" w:space="0" w:color="auto"/>
            </w:tcBorders>
          </w:tcPr>
          <w:p w14:paraId="411A0F58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bottom w:val="double" w:sz="12" w:space="0" w:color="auto"/>
            </w:tcBorders>
          </w:tcPr>
          <w:p w14:paraId="1FCB6894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bottom w:val="double" w:sz="12" w:space="0" w:color="auto"/>
            </w:tcBorders>
          </w:tcPr>
          <w:p w14:paraId="5977C5CA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tcBorders>
              <w:bottom w:val="double" w:sz="12" w:space="0" w:color="auto"/>
            </w:tcBorders>
            <w:shd w:val="clear" w:color="auto" w:fill="auto"/>
          </w:tcPr>
          <w:p w14:paraId="62EBAFEC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  <w:tcBorders>
              <w:bottom w:val="double" w:sz="12" w:space="0" w:color="auto"/>
            </w:tcBorders>
          </w:tcPr>
          <w:p w14:paraId="06C8CCE6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  <w:tcBorders>
              <w:bottom w:val="double" w:sz="12" w:space="0" w:color="auto"/>
            </w:tcBorders>
          </w:tcPr>
          <w:p w14:paraId="60695710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  <w:tcBorders>
              <w:bottom w:val="double" w:sz="12" w:space="0" w:color="auto"/>
            </w:tcBorders>
          </w:tcPr>
          <w:p w14:paraId="443DF3E7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67C5AE8E" w14:textId="77777777" w:rsidTr="00DB5F91">
        <w:trPr>
          <w:trHeight w:val="244"/>
        </w:trPr>
        <w:tc>
          <w:tcPr>
            <w:tcW w:w="534" w:type="pct"/>
            <w:vMerge w:val="restart"/>
            <w:tcBorders>
              <w:top w:val="double" w:sz="12" w:space="0" w:color="auto"/>
            </w:tcBorders>
            <w:shd w:val="clear" w:color="auto" w:fill="E7E6E6" w:themeFill="background2"/>
            <w:vAlign w:val="center"/>
          </w:tcPr>
          <w:p w14:paraId="251CEA26" w14:textId="0F14617C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5 أيام </w:t>
            </w:r>
          </w:p>
        </w:tc>
        <w:tc>
          <w:tcPr>
            <w:tcW w:w="1380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14:paraId="614F8D31" w14:textId="77777777" w:rsidR="00E55B4D" w:rsidRPr="00094F7C" w:rsidRDefault="00E55B4D" w:rsidP="004D61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رصد غياب الطالبة بنظام نور يومياً</w:t>
            </w:r>
          </w:p>
        </w:tc>
        <w:tc>
          <w:tcPr>
            <w:tcW w:w="644" w:type="pct"/>
            <w:tcBorders>
              <w:top w:val="double" w:sz="12" w:space="0" w:color="auto"/>
            </w:tcBorders>
          </w:tcPr>
          <w:p w14:paraId="43E88564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top w:val="double" w:sz="12" w:space="0" w:color="auto"/>
            </w:tcBorders>
          </w:tcPr>
          <w:p w14:paraId="4A521915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top w:val="double" w:sz="12" w:space="0" w:color="auto"/>
            </w:tcBorders>
          </w:tcPr>
          <w:p w14:paraId="4A99069B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 w:val="restart"/>
            <w:tcBorders>
              <w:top w:val="double" w:sz="12" w:space="0" w:color="auto"/>
            </w:tcBorders>
            <w:shd w:val="clear" w:color="auto" w:fill="auto"/>
          </w:tcPr>
          <w:p w14:paraId="6B9F4930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 w:val="restart"/>
            <w:tcBorders>
              <w:top w:val="double" w:sz="12" w:space="0" w:color="auto"/>
            </w:tcBorders>
          </w:tcPr>
          <w:p w14:paraId="58C7B152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 w:val="restart"/>
            <w:tcBorders>
              <w:top w:val="double" w:sz="12" w:space="0" w:color="auto"/>
            </w:tcBorders>
          </w:tcPr>
          <w:p w14:paraId="7FEA6C6E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 w:val="restart"/>
            <w:tcBorders>
              <w:top w:val="double" w:sz="12" w:space="0" w:color="auto"/>
            </w:tcBorders>
          </w:tcPr>
          <w:p w14:paraId="5F4EA967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44B08806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25C66B22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8C042" w14:textId="77777777" w:rsidR="00E55B4D" w:rsidRPr="00094F7C" w:rsidRDefault="00E55B4D" w:rsidP="004D61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ارسال رسالة لولي </w:t>
            </w:r>
            <w:proofErr w:type="gramStart"/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الامر  وإبلاغه</w:t>
            </w:r>
            <w:proofErr w:type="gramEnd"/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 بالغياب يومياً</w:t>
            </w:r>
          </w:p>
        </w:tc>
        <w:tc>
          <w:tcPr>
            <w:tcW w:w="644" w:type="pct"/>
          </w:tcPr>
          <w:p w14:paraId="12C473B4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15977E0F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6FCBCBBB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7853AD4E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3D2C8A96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70CD8311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172A1691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0E6E021F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435F35BB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D21D3" w14:textId="77777777" w:rsidR="00E55B4D" w:rsidRPr="00094F7C" w:rsidRDefault="00E55B4D" w:rsidP="004D61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اخذ تعهد خطي على الطالبة بالالتزام بالحضور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45275BCA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11F940CF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2237F24F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57578183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53105D00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35CC9DBF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05CC6C93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5CCA6151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2D541403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08C23" w14:textId="77777777" w:rsidR="00E55B4D" w:rsidRPr="00094F7C" w:rsidRDefault="00E55B4D" w:rsidP="004D61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استد</w:t>
            </w:r>
            <w:r w:rsidRPr="00094F7C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>ع</w:t>
            </w: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اء ولي الامر </w:t>
            </w:r>
            <w:r w:rsidRPr="00094F7C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>لمناقشة أسباب الغياب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14:paraId="7D5CD468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6D4D94BC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544FF358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1A376B56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5B1D7917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14BB3FB3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6E876F6B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23DAF1C7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5B044D98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1B302" w14:textId="39C23AA3" w:rsidR="00E55B4D" w:rsidRPr="00094F7C" w:rsidRDefault="00E55B4D" w:rsidP="004D61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>ت</w:t>
            </w:r>
            <w:r w:rsidR="00466CEF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>نبيه</w:t>
            </w:r>
            <w:r w:rsidRPr="00094F7C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 xml:space="preserve"> ولي امر الطالبة</w:t>
            </w: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 بالإجراءات المترتبة </w:t>
            </w:r>
            <w:proofErr w:type="gramStart"/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على </w:t>
            </w:r>
            <w:r w:rsidRPr="00094F7C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 xml:space="preserve"> استمرار</w:t>
            </w:r>
            <w:proofErr w:type="gramEnd"/>
            <w:r w:rsidRPr="00094F7C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 xml:space="preserve"> </w:t>
            </w: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غياب الطالبة</w:t>
            </w:r>
          </w:p>
        </w:tc>
        <w:tc>
          <w:tcPr>
            <w:tcW w:w="644" w:type="pct"/>
          </w:tcPr>
          <w:p w14:paraId="5ADD380E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73BC533D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1AD2496B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105743E6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7ED4809A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3956A109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4B6CB14F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1591B07A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217A1D1C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B8F64" w14:textId="31DD2CDC" w:rsidR="00E55B4D" w:rsidRPr="00094F7C" w:rsidRDefault="00E55B4D" w:rsidP="004D61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تحويل</w:t>
            </w:r>
            <w:r w:rsidRPr="00094F7C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 xml:space="preserve"> الطالبة للجنة التو</w:t>
            </w:r>
            <w:r w:rsidR="00466CEF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>جيه</w:t>
            </w:r>
            <w:r w:rsidRPr="00094F7C">
              <w:rPr>
                <w:rFonts w:asciiTheme="minorHAnsi" w:hAnsiTheme="minorHAnsi" w:cstheme="minorHAnsi" w:hint="cs"/>
                <w:sz w:val="20"/>
                <w:szCs w:val="20"/>
                <w:rtl/>
                <w:lang w:eastAsia="ar-SA"/>
              </w:rPr>
              <w:t xml:space="preserve"> الطلابي</w:t>
            </w: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 لدراسة الحالة وتقديم الخدمات التربوية المناسبة لها.</w:t>
            </w:r>
          </w:p>
        </w:tc>
        <w:tc>
          <w:tcPr>
            <w:tcW w:w="644" w:type="pct"/>
          </w:tcPr>
          <w:p w14:paraId="0A78CF77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57BBBD6E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585EFD73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4F2E1279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358782CD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2AB1B9F5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7F37AA6A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E55B4D" w14:paraId="65463172" w14:textId="77777777" w:rsidTr="00DB5F91">
        <w:trPr>
          <w:trHeight w:val="363"/>
        </w:trPr>
        <w:tc>
          <w:tcPr>
            <w:tcW w:w="534" w:type="pct"/>
            <w:vMerge/>
            <w:tcBorders>
              <w:bottom w:val="double" w:sz="12" w:space="0" w:color="auto"/>
            </w:tcBorders>
            <w:shd w:val="clear" w:color="auto" w:fill="E7E6E6" w:themeFill="background2"/>
            <w:vAlign w:val="center"/>
          </w:tcPr>
          <w:p w14:paraId="112BF77D" w14:textId="77777777" w:rsidR="00E55B4D" w:rsidRPr="001427F4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14:paraId="5EC22E9B" w14:textId="3DA24778" w:rsidR="00E55B4D" w:rsidRPr="00094F7C" w:rsidRDefault="00FD538E" w:rsidP="004D61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متابعة حالة الطالبة</w:t>
            </w:r>
          </w:p>
        </w:tc>
        <w:tc>
          <w:tcPr>
            <w:tcW w:w="644" w:type="pct"/>
            <w:tcBorders>
              <w:bottom w:val="double" w:sz="12" w:space="0" w:color="auto"/>
            </w:tcBorders>
          </w:tcPr>
          <w:p w14:paraId="5A82D2FD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bottom w:val="double" w:sz="12" w:space="0" w:color="auto"/>
            </w:tcBorders>
          </w:tcPr>
          <w:p w14:paraId="67E51637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bottom w:val="double" w:sz="12" w:space="0" w:color="auto"/>
            </w:tcBorders>
          </w:tcPr>
          <w:p w14:paraId="5A9221CF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tcBorders>
              <w:bottom w:val="double" w:sz="12" w:space="0" w:color="auto"/>
            </w:tcBorders>
            <w:shd w:val="clear" w:color="auto" w:fill="auto"/>
          </w:tcPr>
          <w:p w14:paraId="3327D645" w14:textId="77777777" w:rsidR="00E55B4D" w:rsidRPr="00F76868" w:rsidRDefault="00E55B4D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  <w:tcBorders>
              <w:bottom w:val="double" w:sz="12" w:space="0" w:color="auto"/>
            </w:tcBorders>
          </w:tcPr>
          <w:p w14:paraId="1A53E744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  <w:tcBorders>
              <w:bottom w:val="double" w:sz="12" w:space="0" w:color="auto"/>
            </w:tcBorders>
          </w:tcPr>
          <w:p w14:paraId="1FDBD926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  <w:tcBorders>
              <w:bottom w:val="double" w:sz="12" w:space="0" w:color="auto"/>
            </w:tcBorders>
          </w:tcPr>
          <w:p w14:paraId="5026382F" w14:textId="77777777" w:rsidR="00E55B4D" w:rsidRDefault="00E55B4D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DB5F91" w14:paraId="759AC8E8" w14:textId="77777777" w:rsidTr="00DB5F91">
        <w:trPr>
          <w:trHeight w:val="363"/>
        </w:trPr>
        <w:tc>
          <w:tcPr>
            <w:tcW w:w="534" w:type="pct"/>
            <w:vMerge w:val="restart"/>
            <w:tcBorders>
              <w:top w:val="double" w:sz="12" w:space="0" w:color="auto"/>
            </w:tcBorders>
            <w:shd w:val="clear" w:color="auto" w:fill="E7E6E6" w:themeFill="background2"/>
            <w:vAlign w:val="center"/>
          </w:tcPr>
          <w:p w14:paraId="7E24AB33" w14:textId="50F2A27A" w:rsidR="00DB5F91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10أيام</w:t>
            </w:r>
          </w:p>
        </w:tc>
        <w:tc>
          <w:tcPr>
            <w:tcW w:w="1380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14:paraId="5FC8B5B7" w14:textId="43412ED1" w:rsidR="00DB5F91" w:rsidRPr="00094F7C" w:rsidRDefault="00DB5F91" w:rsidP="00DB5F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رصد غياب الطالبة بنظام نور يومياً</w:t>
            </w:r>
          </w:p>
        </w:tc>
        <w:tc>
          <w:tcPr>
            <w:tcW w:w="644" w:type="pct"/>
          </w:tcPr>
          <w:p w14:paraId="31F026CA" w14:textId="5B34427A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top w:val="double" w:sz="12" w:space="0" w:color="auto"/>
              <w:bottom w:val="single" w:sz="4" w:space="0" w:color="auto"/>
            </w:tcBorders>
          </w:tcPr>
          <w:p w14:paraId="650CF024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top w:val="double" w:sz="12" w:space="0" w:color="auto"/>
              <w:bottom w:val="single" w:sz="4" w:space="0" w:color="auto"/>
            </w:tcBorders>
          </w:tcPr>
          <w:p w14:paraId="3C659056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14:paraId="1F5F055E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tcBorders>
              <w:top w:val="double" w:sz="12" w:space="0" w:color="auto"/>
              <w:bottom w:val="single" w:sz="4" w:space="0" w:color="auto"/>
            </w:tcBorders>
          </w:tcPr>
          <w:p w14:paraId="1B5D9DA0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tcBorders>
              <w:top w:val="double" w:sz="12" w:space="0" w:color="auto"/>
              <w:bottom w:val="single" w:sz="4" w:space="0" w:color="auto"/>
            </w:tcBorders>
          </w:tcPr>
          <w:p w14:paraId="7174B89F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tcBorders>
              <w:top w:val="double" w:sz="12" w:space="0" w:color="auto"/>
              <w:bottom w:val="single" w:sz="4" w:space="0" w:color="auto"/>
            </w:tcBorders>
          </w:tcPr>
          <w:p w14:paraId="25DBA021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DB5F91" w14:paraId="736ADE05" w14:textId="77777777" w:rsidTr="00F479F4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4BB97F30" w14:textId="2FC26D94" w:rsidR="00DB5F91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144E8" w14:textId="36ADF240" w:rsidR="00DB5F91" w:rsidRPr="00094F7C" w:rsidRDefault="00DB5F91" w:rsidP="00DB5F9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ارسال رسالة لولي </w:t>
            </w:r>
            <w:proofErr w:type="gramStart"/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الامر  وإبلاغه</w:t>
            </w:r>
            <w:proofErr w:type="gramEnd"/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 بالغياب يومياً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16CD4469" w14:textId="7EE716B0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14:paraId="5BC63899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5E763839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7B919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14:paraId="5864DE7B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30B7EBD4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ADEE103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DB5F91" w14:paraId="625483F9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78055A51" w14:textId="0AE6765F" w:rsidR="00DB5F91" w:rsidRPr="001427F4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6D7F5" w14:textId="6B07A6D1" w:rsidR="00DB5F91" w:rsidRPr="0069357E" w:rsidRDefault="00DB5F91" w:rsidP="00DB5F9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rtl/>
                <w:lang w:eastAsia="ar-SA"/>
              </w:rPr>
            </w:pPr>
            <w:r w:rsidRPr="0069357E">
              <w:rPr>
                <w:rFonts w:cs="Calibri" w:hint="cs"/>
                <w:color w:val="000000"/>
                <w:sz w:val="18"/>
                <w:szCs w:val="18"/>
                <w:shd w:val="clear" w:color="auto" w:fill="FFFFFF"/>
                <w:rtl/>
              </w:rPr>
              <w:t>مخاطبة الجهات ذات الاختصاص من قبل المدرسة حيال ماورد في نظام حماية الطفل ونظام الحماية من الايذاء ولائحتهما التنفيذية مع إشعار إدارة التعليم بذلك</w:t>
            </w:r>
          </w:p>
        </w:tc>
        <w:tc>
          <w:tcPr>
            <w:tcW w:w="644" w:type="pct"/>
            <w:tcBorders>
              <w:top w:val="single" w:sz="4" w:space="0" w:color="auto"/>
            </w:tcBorders>
          </w:tcPr>
          <w:p w14:paraId="04776F4E" w14:textId="5F501490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74F5B7A2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</w:tcPr>
          <w:p w14:paraId="1192C830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auto"/>
          </w:tcPr>
          <w:p w14:paraId="47169036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47A738FD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</w:tcPr>
          <w:p w14:paraId="754225C9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05B09519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DB5F91" w14:paraId="3DFA7F31" w14:textId="77777777" w:rsidTr="00DB5F91">
        <w:trPr>
          <w:trHeight w:val="816"/>
        </w:trPr>
        <w:tc>
          <w:tcPr>
            <w:tcW w:w="534" w:type="pct"/>
            <w:vMerge/>
            <w:tcBorders>
              <w:bottom w:val="thickThinSmallGap" w:sz="24" w:space="0" w:color="auto"/>
            </w:tcBorders>
            <w:shd w:val="clear" w:color="auto" w:fill="E7E6E6" w:themeFill="background2"/>
            <w:vAlign w:val="center"/>
          </w:tcPr>
          <w:p w14:paraId="5F57C185" w14:textId="77777777" w:rsidR="00DB5F91" w:rsidRPr="001427F4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5E1B944A" w14:textId="77777777" w:rsidR="00DB5F91" w:rsidRDefault="00DB5F91" w:rsidP="00DB5F91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  <w:p w14:paraId="44A7F1E5" w14:textId="2EBE85B1" w:rsidR="00DB5F91" w:rsidRPr="0069357E" w:rsidRDefault="00DB5F91" w:rsidP="00DB5F91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rtl/>
                <w:lang w:eastAsia="ar-SA"/>
              </w:rPr>
            </w:pPr>
            <w:r w:rsidRPr="0069357E">
              <w:rPr>
                <w:rFonts w:cs="Calibri" w:hint="cs"/>
                <w:color w:val="000000"/>
                <w:sz w:val="18"/>
                <w:szCs w:val="18"/>
                <w:shd w:val="clear" w:color="auto" w:fill="FFFFFF"/>
                <w:rtl/>
              </w:rPr>
              <w:t xml:space="preserve">متابعة الإجراءات والتنسيق من قبل المدرسة بعد اتخاذ الإجراءات النظامية </w:t>
            </w:r>
            <w:proofErr w:type="gramStart"/>
            <w:r w:rsidRPr="0069357E">
              <w:rPr>
                <w:rFonts w:cs="Calibri" w:hint="cs"/>
                <w:color w:val="000000"/>
                <w:sz w:val="18"/>
                <w:szCs w:val="18"/>
                <w:shd w:val="clear" w:color="auto" w:fill="FFFFFF"/>
                <w:rtl/>
              </w:rPr>
              <w:t>المطلوبة .</w:t>
            </w:r>
            <w:proofErr w:type="gramEnd"/>
          </w:p>
        </w:tc>
        <w:tc>
          <w:tcPr>
            <w:tcW w:w="644" w:type="pct"/>
            <w:tcBorders>
              <w:bottom w:val="thickThinSmallGap" w:sz="24" w:space="0" w:color="auto"/>
            </w:tcBorders>
          </w:tcPr>
          <w:p w14:paraId="79F7AB37" w14:textId="1E31C38A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bottom w:val="thickThinSmallGap" w:sz="24" w:space="0" w:color="auto"/>
            </w:tcBorders>
          </w:tcPr>
          <w:p w14:paraId="2D7052B2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492137ED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shd w:val="clear" w:color="auto" w:fill="auto"/>
          </w:tcPr>
          <w:p w14:paraId="1A6B60F5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</w:tcPr>
          <w:p w14:paraId="24735306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</w:tcPr>
          <w:p w14:paraId="7744D39C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</w:tcPr>
          <w:p w14:paraId="2676FDFC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bookmarkEnd w:id="1"/>
    </w:tbl>
    <w:p w14:paraId="3150F63C" w14:textId="77777777" w:rsidR="0069357E" w:rsidRPr="007C23B1" w:rsidRDefault="0069357E" w:rsidP="00A147B9">
      <w:pPr>
        <w:shd w:val="clear" w:color="auto" w:fill="FFFFFF" w:themeFill="background1"/>
        <w:spacing w:after="160" w:line="259" w:lineRule="auto"/>
        <w:jc w:val="center"/>
        <w:rPr>
          <w:rFonts w:eastAsiaTheme="minorHAnsi" w:cs="Calibri"/>
          <w:b/>
          <w:bCs/>
          <w:color w:val="000000"/>
          <w:sz w:val="16"/>
          <w:szCs w:val="16"/>
          <w:u w:val="single"/>
          <w:shd w:val="clear" w:color="auto" w:fill="FFFFFF"/>
          <w:rtl/>
        </w:rPr>
      </w:pPr>
    </w:p>
    <w:p w14:paraId="4D639A85" w14:textId="0A03333E" w:rsidR="00A147B9" w:rsidRPr="00A147B9" w:rsidRDefault="00A147B9" w:rsidP="00A147B9">
      <w:pPr>
        <w:shd w:val="clear" w:color="auto" w:fill="FFFFFF" w:themeFill="background1"/>
        <w:spacing w:after="160" w:line="259" w:lineRule="auto"/>
        <w:jc w:val="center"/>
        <w:rPr>
          <w:rFonts w:eastAsiaTheme="minorHAnsi" w:cs="Calibri"/>
          <w:b/>
          <w:bCs/>
          <w:color w:val="000000"/>
          <w:sz w:val="32"/>
          <w:szCs w:val="32"/>
          <w:u w:val="single"/>
          <w:shd w:val="clear" w:color="auto" w:fill="FFFFFF"/>
          <w:rtl/>
        </w:rPr>
      </w:pPr>
      <w:r w:rsidRPr="00A147B9">
        <w:rPr>
          <w:rFonts w:eastAsiaTheme="minorHAnsi" w:cs="Calibri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lastRenderedPageBreak/>
        <w:t>إ</w:t>
      </w:r>
      <w:r w:rsidRPr="00A147B9">
        <w:rPr>
          <w:rFonts w:eastAsiaTheme="minorHAnsi" w:cs="Calibri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 xml:space="preserve">جراءات التعامل مع </w:t>
      </w:r>
      <w:r w:rsidRPr="00A147B9">
        <w:rPr>
          <w:rFonts w:eastAsiaTheme="minorHAnsi" w:cs="Calibri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>الطالبات</w:t>
      </w:r>
      <w:r w:rsidRPr="00A147B9">
        <w:rPr>
          <w:rFonts w:eastAsiaTheme="minorHAnsi" w:cs="Calibri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 xml:space="preserve"> المتغيب</w:t>
      </w:r>
      <w:r w:rsidRPr="00A147B9">
        <w:rPr>
          <w:rFonts w:eastAsiaTheme="minorHAnsi" w:cs="Calibri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 xml:space="preserve">ات </w:t>
      </w:r>
      <w:r>
        <w:rPr>
          <w:rFonts w:eastAsiaTheme="minorHAnsi" w:cs="Calibri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>ب</w:t>
      </w:r>
      <w:r w:rsidRPr="00A147B9">
        <w:rPr>
          <w:rFonts w:eastAsiaTheme="minorHAnsi" w:cs="Calibri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 xml:space="preserve">عذر </w:t>
      </w:r>
      <w:r w:rsidRPr="00A147B9">
        <w:rPr>
          <w:rFonts w:eastAsiaTheme="minorHAnsi" w:cs="Calibri" w:hint="cs"/>
          <w:b/>
          <w:bCs/>
          <w:color w:val="000000"/>
          <w:sz w:val="32"/>
          <w:szCs w:val="32"/>
          <w:u w:val="single"/>
          <w:shd w:val="clear" w:color="auto" w:fill="FFFFFF"/>
          <w:rtl/>
        </w:rPr>
        <w:t>خلال العام الدراسي 1447هـ</w:t>
      </w:r>
    </w:p>
    <w:p w14:paraId="43F6B77A" w14:textId="77777777" w:rsidR="00A608E8" w:rsidRPr="00A147B9" w:rsidRDefault="00A608E8" w:rsidP="00A608E8">
      <w:pPr>
        <w:shd w:val="clear" w:color="auto" w:fill="FFFFFF" w:themeFill="background1"/>
        <w:spacing w:after="160" w:line="259" w:lineRule="auto"/>
        <w:jc w:val="center"/>
        <w:rPr>
          <w:rFonts w:eastAsiaTheme="minorHAnsi" w:cs="Calibri"/>
          <w:b/>
          <w:bCs/>
          <w:color w:val="000000"/>
          <w:sz w:val="16"/>
          <w:szCs w:val="16"/>
          <w:shd w:val="clear" w:color="auto" w:fill="FFFFFF"/>
        </w:rPr>
      </w:pPr>
    </w:p>
    <w:tbl>
      <w:tblPr>
        <w:tblStyle w:val="a3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2977"/>
        <w:gridCol w:w="1275"/>
        <w:gridCol w:w="1150"/>
        <w:gridCol w:w="977"/>
        <w:gridCol w:w="1130"/>
      </w:tblGrid>
      <w:tr w:rsidR="00A608E8" w:rsidRPr="00A147B9" w14:paraId="056BCEA5" w14:textId="77777777" w:rsidTr="004D613D">
        <w:trPr>
          <w:cantSplit/>
          <w:trHeight w:val="22"/>
          <w:jc w:val="center"/>
        </w:trPr>
        <w:tc>
          <w:tcPr>
            <w:tcW w:w="1559" w:type="dxa"/>
            <w:shd w:val="clear" w:color="auto" w:fill="FFFFFF" w:themeFill="background1"/>
            <w:vAlign w:val="center"/>
          </w:tcPr>
          <w:p w14:paraId="6AE9A014" w14:textId="77777777" w:rsidR="00A608E8" w:rsidRPr="00A147B9" w:rsidRDefault="00A608E8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  <w:r w:rsidRPr="00A147B9">
              <w:rPr>
                <w:rFonts w:eastAsiaTheme="minorHAnsi" w:cs="Calibri"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FAF1A86" w14:textId="77777777" w:rsidR="00A608E8" w:rsidRPr="00A147B9" w:rsidRDefault="00A608E8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B9958E1" w14:textId="77777777" w:rsidR="00A608E8" w:rsidRPr="00A147B9" w:rsidRDefault="00A608E8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  <w:r w:rsidRPr="00A147B9">
              <w:rPr>
                <w:rFonts w:eastAsiaTheme="minorHAnsi" w:cs="Calibri"/>
                <w:sz w:val="32"/>
                <w:szCs w:val="32"/>
                <w:rtl/>
              </w:rPr>
              <w:t>المرحلة</w:t>
            </w:r>
          </w:p>
        </w:tc>
        <w:tc>
          <w:tcPr>
            <w:tcW w:w="1150" w:type="dxa"/>
            <w:shd w:val="clear" w:color="auto" w:fill="FFFFFF" w:themeFill="background1"/>
            <w:vAlign w:val="center"/>
          </w:tcPr>
          <w:p w14:paraId="64F36D2D" w14:textId="77777777" w:rsidR="00A608E8" w:rsidRPr="00A147B9" w:rsidRDefault="00A608E8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69B05573" w14:textId="77777777" w:rsidR="00A608E8" w:rsidRPr="00A147B9" w:rsidRDefault="00A608E8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  <w:r w:rsidRPr="00A147B9">
              <w:rPr>
                <w:rFonts w:eastAsiaTheme="minorHAnsi" w:cs="Calibri"/>
                <w:sz w:val="32"/>
                <w:szCs w:val="32"/>
                <w:rtl/>
              </w:rPr>
              <w:t>الصف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2CCB1184" w14:textId="77777777" w:rsidR="00A608E8" w:rsidRPr="00A147B9" w:rsidRDefault="00A608E8" w:rsidP="004D613D">
            <w:pPr>
              <w:spacing w:after="0" w:line="240" w:lineRule="auto"/>
              <w:jc w:val="center"/>
              <w:rPr>
                <w:rFonts w:eastAsiaTheme="minorHAnsi" w:cs="Calibri"/>
                <w:sz w:val="32"/>
                <w:szCs w:val="32"/>
                <w:rtl/>
              </w:rPr>
            </w:pPr>
          </w:p>
        </w:tc>
      </w:tr>
    </w:tbl>
    <w:p w14:paraId="13E353AE" w14:textId="77777777" w:rsidR="00A608E8" w:rsidRDefault="00A608E8" w:rsidP="00A608E8">
      <w:pPr>
        <w:rPr>
          <w:rtl/>
        </w:rPr>
      </w:pPr>
    </w:p>
    <w:tbl>
      <w:tblPr>
        <w:bidiVisual/>
        <w:tblW w:w="4847" w:type="pct"/>
        <w:tblInd w:w="73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2776"/>
        <w:gridCol w:w="1295"/>
        <w:gridCol w:w="505"/>
        <w:gridCol w:w="580"/>
        <w:gridCol w:w="793"/>
        <w:gridCol w:w="825"/>
        <w:gridCol w:w="1086"/>
        <w:gridCol w:w="1123"/>
      </w:tblGrid>
      <w:tr w:rsidR="00DB5F91" w14:paraId="08AA5DCA" w14:textId="77777777" w:rsidTr="00DB5F91">
        <w:tc>
          <w:tcPr>
            <w:tcW w:w="534" w:type="pct"/>
            <w:tcBorders>
              <w:bottom w:val="double" w:sz="12" w:space="0" w:color="auto"/>
            </w:tcBorders>
            <w:shd w:val="clear" w:color="auto" w:fill="E7E6E6" w:themeFill="background2"/>
            <w:vAlign w:val="center"/>
          </w:tcPr>
          <w:p w14:paraId="130DF57B" w14:textId="77777777" w:rsidR="00A608E8" w:rsidRPr="0069357E" w:rsidRDefault="00A608E8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عدد أيام الغياب</w:t>
            </w:r>
          </w:p>
        </w:tc>
        <w:tc>
          <w:tcPr>
            <w:tcW w:w="1380" w:type="pct"/>
            <w:tcBorders>
              <w:bottom w:val="double" w:sz="12" w:space="0" w:color="auto"/>
            </w:tcBorders>
            <w:shd w:val="clear" w:color="auto" w:fill="E7E6E6" w:themeFill="background2"/>
            <w:vAlign w:val="center"/>
          </w:tcPr>
          <w:p w14:paraId="198F3D2A" w14:textId="77777777" w:rsidR="00A608E8" w:rsidRPr="0069357E" w:rsidRDefault="00A608E8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الإجراء المتخذ</w:t>
            </w:r>
          </w:p>
        </w:tc>
        <w:tc>
          <w:tcPr>
            <w:tcW w:w="644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272A20B1" w14:textId="77777777" w:rsidR="00A608E8" w:rsidRPr="0069357E" w:rsidRDefault="00A608E8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تاريخ</w:t>
            </w:r>
          </w:p>
          <w:p w14:paraId="1634F521" w14:textId="77777777" w:rsidR="00A608E8" w:rsidRPr="0069357E" w:rsidRDefault="00A608E8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الإجراء</w:t>
            </w:r>
          </w:p>
        </w:tc>
        <w:tc>
          <w:tcPr>
            <w:tcW w:w="251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08ACA9C4" w14:textId="77777777" w:rsidR="00A608E8" w:rsidRPr="0069357E" w:rsidRDefault="00A608E8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نفذ</w:t>
            </w:r>
          </w:p>
        </w:tc>
        <w:tc>
          <w:tcPr>
            <w:tcW w:w="288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62F96F36" w14:textId="77777777" w:rsidR="00A608E8" w:rsidRPr="0069357E" w:rsidRDefault="00A608E8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لم</w:t>
            </w:r>
          </w:p>
          <w:p w14:paraId="162C4E80" w14:textId="77777777" w:rsidR="00A608E8" w:rsidRPr="0069357E" w:rsidRDefault="00A608E8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ينفذ</w:t>
            </w:r>
          </w:p>
        </w:tc>
        <w:tc>
          <w:tcPr>
            <w:tcW w:w="394" w:type="pct"/>
            <w:tcBorders>
              <w:bottom w:val="double" w:sz="12" w:space="0" w:color="auto"/>
            </w:tcBorders>
            <w:shd w:val="clear" w:color="auto" w:fill="E7E6E6" w:themeFill="background2"/>
            <w:vAlign w:val="center"/>
          </w:tcPr>
          <w:p w14:paraId="3CCC3CD9" w14:textId="77777777" w:rsidR="00A608E8" w:rsidRPr="0069357E" w:rsidRDefault="00A608E8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توقيع الطالبة</w:t>
            </w:r>
          </w:p>
        </w:tc>
        <w:tc>
          <w:tcPr>
            <w:tcW w:w="410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02471B17" w14:textId="77777777" w:rsidR="00A608E8" w:rsidRPr="0069357E" w:rsidRDefault="00A608E8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توقيع ولي امر الطالبة</w:t>
            </w:r>
          </w:p>
        </w:tc>
        <w:tc>
          <w:tcPr>
            <w:tcW w:w="540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7CE6F50D" w14:textId="77777777" w:rsidR="00A608E8" w:rsidRPr="0069357E" w:rsidRDefault="00A608E8" w:rsidP="006935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عدد درجات المواظبة المحسومة</w:t>
            </w:r>
          </w:p>
        </w:tc>
        <w:tc>
          <w:tcPr>
            <w:tcW w:w="558" w:type="pct"/>
            <w:tcBorders>
              <w:bottom w:val="double" w:sz="12" w:space="0" w:color="auto"/>
            </w:tcBorders>
            <w:shd w:val="clear" w:color="auto" w:fill="E7E6E6" w:themeFill="background2"/>
          </w:tcPr>
          <w:p w14:paraId="435400AA" w14:textId="77777777" w:rsidR="00A608E8" w:rsidRPr="0069357E" w:rsidRDefault="00A608E8" w:rsidP="004D6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</w:pPr>
            <w:r w:rsidRPr="0069357E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eastAsia="ar-SA"/>
              </w:rPr>
              <w:t>الملاحظات</w:t>
            </w:r>
          </w:p>
        </w:tc>
      </w:tr>
      <w:tr w:rsidR="00A608E8" w14:paraId="27E0C6BB" w14:textId="77777777" w:rsidTr="00DB5F91">
        <w:trPr>
          <w:trHeight w:val="369"/>
        </w:trPr>
        <w:tc>
          <w:tcPr>
            <w:tcW w:w="534" w:type="pct"/>
            <w:vMerge w:val="restart"/>
            <w:tcBorders>
              <w:top w:val="double" w:sz="12" w:space="0" w:color="auto"/>
            </w:tcBorders>
            <w:shd w:val="clear" w:color="auto" w:fill="E7E6E6" w:themeFill="background2"/>
            <w:vAlign w:val="center"/>
          </w:tcPr>
          <w:p w14:paraId="0ADCD4AB" w14:textId="77777777" w:rsidR="00A608E8" w:rsidRPr="001427F4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1427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3 أيام </w:t>
            </w:r>
          </w:p>
          <w:p w14:paraId="54D76622" w14:textId="77777777" w:rsidR="00A608E8" w:rsidRPr="001427F4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14:paraId="6676012A" w14:textId="77777777" w:rsidR="00A608E8" w:rsidRPr="00094F7C" w:rsidRDefault="00A608E8" w:rsidP="004D613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رصد غياب الطالبة بنظام نور يومياً</w:t>
            </w:r>
          </w:p>
        </w:tc>
        <w:tc>
          <w:tcPr>
            <w:tcW w:w="644" w:type="pct"/>
            <w:tcBorders>
              <w:top w:val="double" w:sz="12" w:space="0" w:color="auto"/>
            </w:tcBorders>
          </w:tcPr>
          <w:p w14:paraId="581787CA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top w:val="double" w:sz="12" w:space="0" w:color="auto"/>
            </w:tcBorders>
          </w:tcPr>
          <w:p w14:paraId="19C140EE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top w:val="double" w:sz="12" w:space="0" w:color="auto"/>
            </w:tcBorders>
          </w:tcPr>
          <w:p w14:paraId="25E49732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 w:val="restart"/>
            <w:tcBorders>
              <w:top w:val="double" w:sz="12" w:space="0" w:color="auto"/>
            </w:tcBorders>
            <w:shd w:val="clear" w:color="auto" w:fill="auto"/>
          </w:tcPr>
          <w:p w14:paraId="4D891D80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 w:val="restart"/>
            <w:tcBorders>
              <w:top w:val="double" w:sz="12" w:space="0" w:color="auto"/>
            </w:tcBorders>
          </w:tcPr>
          <w:p w14:paraId="203D8427" w14:textId="77777777" w:rsidR="00A608E8" w:rsidRPr="00E70DEE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eastAsia="ar-SA"/>
              </w:rPr>
            </w:pPr>
          </w:p>
          <w:p w14:paraId="73039F09" w14:textId="77777777" w:rsidR="00A608E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 w:val="restart"/>
            <w:tcBorders>
              <w:top w:val="double" w:sz="12" w:space="0" w:color="auto"/>
            </w:tcBorders>
          </w:tcPr>
          <w:p w14:paraId="6CF9186C" w14:textId="77777777" w:rsidR="00A608E8" w:rsidRPr="00E70DEE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eastAsia="ar-SA"/>
              </w:rPr>
            </w:pPr>
          </w:p>
        </w:tc>
        <w:tc>
          <w:tcPr>
            <w:tcW w:w="558" w:type="pct"/>
            <w:vMerge w:val="restart"/>
            <w:tcBorders>
              <w:top w:val="double" w:sz="12" w:space="0" w:color="auto"/>
            </w:tcBorders>
          </w:tcPr>
          <w:p w14:paraId="2B2AE6B0" w14:textId="77777777" w:rsidR="00A608E8" w:rsidRPr="00E70DEE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eastAsia="ar-SA"/>
              </w:rPr>
            </w:pPr>
          </w:p>
        </w:tc>
      </w:tr>
      <w:tr w:rsidR="00A608E8" w14:paraId="0781791F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7534B0C6" w14:textId="77777777" w:rsidR="00A608E8" w:rsidRPr="001427F4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E88A8" w14:textId="77777777" w:rsidR="00A608E8" w:rsidRPr="00094F7C" w:rsidRDefault="00A608E8" w:rsidP="004D613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ارسال رسالة لولي الامر وإبلاغه بالغياب يومياً</w:t>
            </w:r>
          </w:p>
        </w:tc>
        <w:tc>
          <w:tcPr>
            <w:tcW w:w="644" w:type="pct"/>
          </w:tcPr>
          <w:p w14:paraId="087D37BA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46CF91DE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241BD8F0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5B5E44E7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4A864A54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1CDE4E63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1771E596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A608E8" w14:paraId="60BCB503" w14:textId="77777777" w:rsidTr="00DB5F91">
        <w:trPr>
          <w:trHeight w:val="1047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0D1054A2" w14:textId="77777777" w:rsidR="00A608E8" w:rsidRPr="001427F4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B916F" w14:textId="1EA55090" w:rsidR="00A608E8" w:rsidRPr="00A608E8" w:rsidRDefault="00A608E8" w:rsidP="004D613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A608E8">
              <w:rPr>
                <w:rFonts w:cs="Calibri"/>
                <w:color w:val="000000"/>
                <w:sz w:val="20"/>
                <w:szCs w:val="20"/>
                <w:shd w:val="clear" w:color="auto" w:fill="FFFFFF"/>
                <w:rtl/>
              </w:rPr>
              <w:t>إحالة الطالب</w:t>
            </w:r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>ة</w:t>
            </w:r>
            <w:r w:rsidRPr="00A608E8">
              <w:rPr>
                <w:rFonts w:cs="Calibri"/>
                <w:color w:val="000000"/>
                <w:sz w:val="20"/>
                <w:szCs w:val="20"/>
                <w:shd w:val="clear" w:color="auto" w:fill="FFFFFF"/>
                <w:rtl/>
              </w:rPr>
              <w:t xml:space="preserve"> للجنة التوجيه الطلابي</w:t>
            </w:r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لتقديم الدعم والخدمات التربوية المناسبة </w:t>
            </w:r>
            <w:proofErr w:type="gramStart"/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>( خطة</w:t>
            </w:r>
            <w:proofErr w:type="gramEnd"/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التعلم في أيام الغياب دراسة الحالة إذا احتاج الأمر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73572D35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726E3AF1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09D836F3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46C0C472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6C3D1DC8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7FAC6FB9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154705F8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A608E8" w14:paraId="1C11A428" w14:textId="77777777" w:rsidTr="00DB5F91">
        <w:trPr>
          <w:trHeight w:val="694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42791D97" w14:textId="77777777" w:rsidR="00A608E8" w:rsidRPr="001427F4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0FA1B" w14:textId="7484AF3E" w:rsidR="00A608E8" w:rsidRPr="00A608E8" w:rsidRDefault="00A608E8" w:rsidP="00A608E8">
            <w:pPr>
              <w:shd w:val="clear" w:color="auto" w:fill="FFFFFF" w:themeFill="background1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608E8">
              <w:rPr>
                <w:rFonts w:eastAsiaTheme="minorHAnsi" w:cs="Calibri"/>
                <w:color w:val="000000"/>
                <w:sz w:val="20"/>
                <w:szCs w:val="20"/>
                <w:shd w:val="clear" w:color="auto" w:fill="FFFFFF"/>
                <w:rtl/>
              </w:rPr>
              <w:t>استدعاء ولي أمر الطالب</w:t>
            </w:r>
            <w:r w:rsidRPr="00A608E8">
              <w:rPr>
                <w:rFonts w:eastAsiaTheme="minorHAnsi"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>ة</w:t>
            </w:r>
            <w:r w:rsidRPr="00A608E8">
              <w:rPr>
                <w:rFonts w:eastAsiaTheme="minorHAnsi" w:cs="Calibri"/>
                <w:color w:val="000000"/>
                <w:sz w:val="20"/>
                <w:szCs w:val="20"/>
                <w:shd w:val="clear" w:color="auto" w:fill="FFFFFF"/>
                <w:rtl/>
              </w:rPr>
              <w:t xml:space="preserve"> وعقد اجتماع حضوري</w:t>
            </w:r>
            <w:r w:rsidRPr="00A608E8">
              <w:rPr>
                <w:rFonts w:eastAsiaTheme="minorHAnsi"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وإبلاغها بالإجراءات المترتبة على </w:t>
            </w:r>
            <w:proofErr w:type="gramStart"/>
            <w:r w:rsidRPr="00A608E8">
              <w:rPr>
                <w:rFonts w:eastAsiaTheme="minorHAnsi"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>الغياب .</w:t>
            </w:r>
            <w:proofErr w:type="gramEnd"/>
          </w:p>
        </w:tc>
        <w:tc>
          <w:tcPr>
            <w:tcW w:w="644" w:type="pct"/>
            <w:tcBorders>
              <w:top w:val="single" w:sz="4" w:space="0" w:color="auto"/>
            </w:tcBorders>
          </w:tcPr>
          <w:p w14:paraId="7837A5E3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09E3EBA1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07D34434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4EEC21A8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53D40EA9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09434110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7423CA37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A608E8" w14:paraId="0393625D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6BD355E4" w14:textId="77777777" w:rsidR="00A608E8" w:rsidRPr="001427F4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2F0FC" w14:textId="40434C1C" w:rsidR="00A608E8" w:rsidRPr="00A608E8" w:rsidRDefault="00A608E8" w:rsidP="004D613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A608E8">
              <w:rPr>
                <w:rFonts w:eastAsiaTheme="minorHAnsi"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>تقييم الخدمات التربوية والخطة العلاجية</w:t>
            </w:r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المقدمة </w:t>
            </w:r>
            <w:proofErr w:type="gramStart"/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>للطالبة .</w:t>
            </w:r>
            <w:proofErr w:type="gramEnd"/>
          </w:p>
        </w:tc>
        <w:tc>
          <w:tcPr>
            <w:tcW w:w="644" w:type="pct"/>
          </w:tcPr>
          <w:p w14:paraId="1133AF6B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06DD545F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73FA7256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6A01456D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4DD14DEC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71A74314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38C54922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A608E8" w14:paraId="63080C6A" w14:textId="77777777" w:rsidTr="00DB5F91">
        <w:trPr>
          <w:trHeight w:val="363"/>
        </w:trPr>
        <w:tc>
          <w:tcPr>
            <w:tcW w:w="534" w:type="pct"/>
            <w:vMerge w:val="restart"/>
            <w:tcBorders>
              <w:top w:val="double" w:sz="12" w:space="0" w:color="auto"/>
            </w:tcBorders>
            <w:shd w:val="clear" w:color="auto" w:fill="E7E6E6" w:themeFill="background2"/>
            <w:vAlign w:val="center"/>
          </w:tcPr>
          <w:p w14:paraId="26782CCE" w14:textId="77777777" w:rsidR="00A608E8" w:rsidRPr="001427F4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5 أيام </w:t>
            </w:r>
          </w:p>
        </w:tc>
        <w:tc>
          <w:tcPr>
            <w:tcW w:w="1380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14:paraId="6B5B9C8C" w14:textId="77777777" w:rsidR="00A608E8" w:rsidRPr="00094F7C" w:rsidRDefault="00A608E8" w:rsidP="004D61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رصد غياب الطالبة بنظام نور يومياً</w:t>
            </w:r>
          </w:p>
        </w:tc>
        <w:tc>
          <w:tcPr>
            <w:tcW w:w="644" w:type="pct"/>
            <w:tcBorders>
              <w:top w:val="double" w:sz="12" w:space="0" w:color="auto"/>
            </w:tcBorders>
          </w:tcPr>
          <w:p w14:paraId="34918C2A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top w:val="double" w:sz="12" w:space="0" w:color="auto"/>
            </w:tcBorders>
          </w:tcPr>
          <w:p w14:paraId="4EBAF0E9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top w:val="double" w:sz="12" w:space="0" w:color="auto"/>
            </w:tcBorders>
          </w:tcPr>
          <w:p w14:paraId="74B909AF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 w:val="restart"/>
            <w:tcBorders>
              <w:top w:val="double" w:sz="12" w:space="0" w:color="auto"/>
            </w:tcBorders>
            <w:shd w:val="clear" w:color="auto" w:fill="auto"/>
          </w:tcPr>
          <w:p w14:paraId="79B5861E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 w:val="restart"/>
            <w:tcBorders>
              <w:top w:val="double" w:sz="12" w:space="0" w:color="auto"/>
            </w:tcBorders>
          </w:tcPr>
          <w:p w14:paraId="43E71D5E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 w:val="restart"/>
            <w:tcBorders>
              <w:top w:val="double" w:sz="12" w:space="0" w:color="auto"/>
            </w:tcBorders>
          </w:tcPr>
          <w:p w14:paraId="145E6B5A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 w:val="restart"/>
            <w:tcBorders>
              <w:top w:val="double" w:sz="12" w:space="0" w:color="auto"/>
            </w:tcBorders>
          </w:tcPr>
          <w:p w14:paraId="05492B20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A608E8" w14:paraId="01A723ED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46D13BA3" w14:textId="77777777" w:rsidR="00A608E8" w:rsidRPr="001427F4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9C317" w14:textId="77777777" w:rsidR="00A608E8" w:rsidRPr="00094F7C" w:rsidRDefault="00A608E8" w:rsidP="004D61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ارسال رسالة لولي </w:t>
            </w:r>
            <w:proofErr w:type="gramStart"/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الامر  وإبلاغه</w:t>
            </w:r>
            <w:proofErr w:type="gramEnd"/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 بالغياب يومياً</w:t>
            </w:r>
          </w:p>
        </w:tc>
        <w:tc>
          <w:tcPr>
            <w:tcW w:w="644" w:type="pct"/>
          </w:tcPr>
          <w:p w14:paraId="19EE3242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620ACCD7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53613D27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5473F455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7F7141AF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36F1CA7D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74F1F73F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A608E8" w14:paraId="355159A5" w14:textId="77777777" w:rsidTr="00DB5F91">
        <w:trPr>
          <w:trHeight w:val="363"/>
        </w:trPr>
        <w:tc>
          <w:tcPr>
            <w:tcW w:w="534" w:type="pct"/>
            <w:vMerge/>
            <w:shd w:val="clear" w:color="auto" w:fill="E7E6E6" w:themeFill="background2"/>
            <w:vAlign w:val="center"/>
          </w:tcPr>
          <w:p w14:paraId="0419EE47" w14:textId="77777777" w:rsidR="00A608E8" w:rsidRPr="001427F4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6CF97" w14:textId="2551DB1C" w:rsidR="00A608E8" w:rsidRPr="00A608E8" w:rsidRDefault="00A608E8" w:rsidP="004D61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عند عدم التزام ولي الأمر بالخطة التربوية (خطة التعلم في أيام </w:t>
            </w:r>
            <w:proofErr w:type="gramStart"/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>الغياب )</w:t>
            </w:r>
            <w:proofErr w:type="gramEnd"/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تحال الطالبة إلى لجنة التوجيه الطلابي ، 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58E6C93A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</w:tcPr>
          <w:p w14:paraId="28C289EB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4A31B9AA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shd w:val="clear" w:color="auto" w:fill="auto"/>
          </w:tcPr>
          <w:p w14:paraId="70AC788F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</w:tcPr>
          <w:p w14:paraId="239A02EF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</w:tcPr>
          <w:p w14:paraId="666F3D66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</w:tcPr>
          <w:p w14:paraId="54936332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A608E8" w14:paraId="470E041E" w14:textId="77777777" w:rsidTr="00DB5F91">
        <w:trPr>
          <w:trHeight w:val="363"/>
        </w:trPr>
        <w:tc>
          <w:tcPr>
            <w:tcW w:w="534" w:type="pct"/>
            <w:vMerge/>
            <w:tcBorders>
              <w:bottom w:val="double" w:sz="12" w:space="0" w:color="auto"/>
            </w:tcBorders>
            <w:shd w:val="clear" w:color="auto" w:fill="E7E6E6" w:themeFill="background2"/>
            <w:vAlign w:val="center"/>
          </w:tcPr>
          <w:p w14:paraId="0CE8D8AD" w14:textId="77777777" w:rsidR="00A608E8" w:rsidRPr="001427F4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</w:tcPr>
          <w:p w14:paraId="5BCD0E22" w14:textId="3CD3278E" w:rsidR="00A608E8" w:rsidRPr="00A608E8" w:rsidRDefault="00A608E8" w:rsidP="004D613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تنظيم جلسة توعوية م ولي </w:t>
            </w:r>
            <w:proofErr w:type="gramStart"/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>الأمر ،</w:t>
            </w:r>
            <w:proofErr w:type="gramEnd"/>
            <w:r w:rsidRPr="00A608E8">
              <w:rPr>
                <w:rFonts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للتأكيد على أهمية اتباع الخطط التربوية والعلاجية .</w:t>
            </w:r>
          </w:p>
        </w:tc>
        <w:tc>
          <w:tcPr>
            <w:tcW w:w="644" w:type="pct"/>
            <w:tcBorders>
              <w:top w:val="single" w:sz="4" w:space="0" w:color="auto"/>
              <w:bottom w:val="double" w:sz="12" w:space="0" w:color="auto"/>
            </w:tcBorders>
          </w:tcPr>
          <w:p w14:paraId="64A40B69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bottom w:val="double" w:sz="12" w:space="0" w:color="auto"/>
            </w:tcBorders>
          </w:tcPr>
          <w:p w14:paraId="0456ABEA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bottom w:val="double" w:sz="12" w:space="0" w:color="auto"/>
            </w:tcBorders>
          </w:tcPr>
          <w:p w14:paraId="0C0DF1A6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vMerge/>
            <w:tcBorders>
              <w:bottom w:val="double" w:sz="12" w:space="0" w:color="auto"/>
            </w:tcBorders>
            <w:shd w:val="clear" w:color="auto" w:fill="auto"/>
          </w:tcPr>
          <w:p w14:paraId="0DFC2548" w14:textId="77777777" w:rsidR="00A608E8" w:rsidRPr="00F76868" w:rsidRDefault="00A608E8" w:rsidP="004D61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vMerge/>
            <w:tcBorders>
              <w:bottom w:val="double" w:sz="12" w:space="0" w:color="auto"/>
            </w:tcBorders>
          </w:tcPr>
          <w:p w14:paraId="1D2EE292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vMerge/>
            <w:tcBorders>
              <w:bottom w:val="double" w:sz="12" w:space="0" w:color="auto"/>
            </w:tcBorders>
          </w:tcPr>
          <w:p w14:paraId="2AB6C359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vMerge/>
            <w:tcBorders>
              <w:bottom w:val="double" w:sz="12" w:space="0" w:color="auto"/>
            </w:tcBorders>
          </w:tcPr>
          <w:p w14:paraId="4070EBAC" w14:textId="77777777" w:rsidR="00A608E8" w:rsidRDefault="00A608E8" w:rsidP="004D613D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DB5F91" w14:paraId="42608041" w14:textId="77777777" w:rsidTr="00DB5F91">
        <w:trPr>
          <w:trHeight w:val="363"/>
        </w:trPr>
        <w:tc>
          <w:tcPr>
            <w:tcW w:w="534" w:type="pct"/>
            <w:vMerge w:val="restart"/>
            <w:tcBorders>
              <w:top w:val="double" w:sz="12" w:space="0" w:color="auto"/>
              <w:bottom w:val="thickThinSmallGap" w:sz="12" w:space="0" w:color="auto"/>
            </w:tcBorders>
            <w:shd w:val="clear" w:color="auto" w:fill="E7E6E6" w:themeFill="background2"/>
            <w:vAlign w:val="center"/>
          </w:tcPr>
          <w:p w14:paraId="62616CD7" w14:textId="4D4D6025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10أيام</w:t>
            </w:r>
          </w:p>
        </w:tc>
        <w:tc>
          <w:tcPr>
            <w:tcW w:w="1380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14:paraId="4E9966AC" w14:textId="69E2CF3E" w:rsidR="00DB5F91" w:rsidRPr="00A608E8" w:rsidRDefault="00DB5F91" w:rsidP="00DB5F91">
            <w:pPr>
              <w:shd w:val="clear" w:color="auto" w:fill="FFFFFF" w:themeFill="background1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رصد غياب الطالبة بنظام نور يومياً</w:t>
            </w:r>
          </w:p>
        </w:tc>
        <w:tc>
          <w:tcPr>
            <w:tcW w:w="644" w:type="pct"/>
          </w:tcPr>
          <w:p w14:paraId="6E04A3E8" w14:textId="7ABFEA70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top w:val="double" w:sz="12" w:space="0" w:color="auto"/>
              <w:bottom w:val="single" w:sz="4" w:space="0" w:color="auto"/>
            </w:tcBorders>
          </w:tcPr>
          <w:p w14:paraId="4310E9CD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top w:val="double" w:sz="12" w:space="0" w:color="auto"/>
              <w:bottom w:val="single" w:sz="4" w:space="0" w:color="auto"/>
            </w:tcBorders>
          </w:tcPr>
          <w:p w14:paraId="7AE63450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tcBorders>
              <w:top w:val="double" w:sz="12" w:space="0" w:color="auto"/>
              <w:bottom w:val="single" w:sz="4" w:space="0" w:color="auto"/>
            </w:tcBorders>
            <w:shd w:val="clear" w:color="auto" w:fill="auto"/>
          </w:tcPr>
          <w:p w14:paraId="6C71CEE8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tcBorders>
              <w:top w:val="double" w:sz="12" w:space="0" w:color="auto"/>
              <w:bottom w:val="single" w:sz="4" w:space="0" w:color="auto"/>
            </w:tcBorders>
          </w:tcPr>
          <w:p w14:paraId="651B7F35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tcBorders>
              <w:top w:val="double" w:sz="12" w:space="0" w:color="auto"/>
              <w:bottom w:val="single" w:sz="4" w:space="0" w:color="auto"/>
            </w:tcBorders>
          </w:tcPr>
          <w:p w14:paraId="6AEC07DE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tcBorders>
              <w:top w:val="double" w:sz="12" w:space="0" w:color="auto"/>
              <w:bottom w:val="single" w:sz="4" w:space="0" w:color="auto"/>
            </w:tcBorders>
          </w:tcPr>
          <w:p w14:paraId="7BF6B3E6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DB5F91" w14:paraId="5AB1037E" w14:textId="77777777" w:rsidTr="00F479F4">
        <w:trPr>
          <w:trHeight w:val="363"/>
        </w:trPr>
        <w:tc>
          <w:tcPr>
            <w:tcW w:w="534" w:type="pct"/>
            <w:vMerge/>
            <w:tcBorders>
              <w:bottom w:val="thickThinSmallGap" w:sz="12" w:space="0" w:color="auto"/>
            </w:tcBorders>
            <w:shd w:val="clear" w:color="auto" w:fill="E7E6E6" w:themeFill="background2"/>
            <w:vAlign w:val="center"/>
          </w:tcPr>
          <w:p w14:paraId="53982F01" w14:textId="213D720F" w:rsidR="00DB5F91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501EE5" w14:textId="3D357868" w:rsidR="00DB5F91" w:rsidRPr="00A608E8" w:rsidRDefault="00DB5F91" w:rsidP="00DB5F91">
            <w:pPr>
              <w:shd w:val="clear" w:color="auto" w:fill="FFFFFF" w:themeFill="background1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ارسال رسالة لولي </w:t>
            </w:r>
            <w:proofErr w:type="gramStart"/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>الامر  وإبلاغه</w:t>
            </w:r>
            <w:proofErr w:type="gramEnd"/>
            <w:r w:rsidRPr="00094F7C"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  <w:t xml:space="preserve"> بالغياب يومياً</w:t>
            </w:r>
          </w:p>
        </w:tc>
        <w:tc>
          <w:tcPr>
            <w:tcW w:w="644" w:type="pct"/>
            <w:tcBorders>
              <w:bottom w:val="single" w:sz="4" w:space="0" w:color="auto"/>
            </w:tcBorders>
          </w:tcPr>
          <w:p w14:paraId="6CBDEF63" w14:textId="2F91B3F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14:paraId="4D958BA5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</w:tcPr>
          <w:p w14:paraId="7D1B1B52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40597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14:paraId="13871B72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4134909F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189D040C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DB5F91" w14:paraId="2E79D4E9" w14:textId="77777777" w:rsidTr="00F479F4">
        <w:trPr>
          <w:trHeight w:val="363"/>
        </w:trPr>
        <w:tc>
          <w:tcPr>
            <w:tcW w:w="534" w:type="pct"/>
            <w:vMerge/>
            <w:tcBorders>
              <w:top w:val="thickThinSmallGap" w:sz="12" w:space="0" w:color="auto"/>
              <w:bottom w:val="thickThinSmallGap" w:sz="12" w:space="0" w:color="auto"/>
            </w:tcBorders>
            <w:shd w:val="clear" w:color="auto" w:fill="E7E6E6" w:themeFill="background2"/>
            <w:vAlign w:val="center"/>
          </w:tcPr>
          <w:p w14:paraId="3756AC02" w14:textId="58540992" w:rsidR="00DB5F91" w:rsidRPr="001427F4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1A8B6" w14:textId="2905A56F" w:rsidR="00DB5F91" w:rsidRPr="00A608E8" w:rsidRDefault="00DB5F91" w:rsidP="00DB5F91">
            <w:pPr>
              <w:shd w:val="clear" w:color="auto" w:fill="FFFFFF" w:themeFill="background1"/>
              <w:spacing w:after="0" w:line="259" w:lineRule="auto"/>
              <w:rPr>
                <w:rFonts w:eastAsiaTheme="minorHAnsi" w:cs="Calibri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A608E8">
              <w:rPr>
                <w:rFonts w:eastAsiaTheme="minorHAnsi"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في حال الاشتباه بتعرض الطالب للإهمال يتم مخاطبة الجهات ذات الاختصاص من قبل المدرسة حيال ماورد في نظام حماية الطفل ونظام الحماية من الايذاء ولائحتهما التنفيذية مع إشعار إدارة التعليم </w:t>
            </w:r>
            <w:proofErr w:type="gramStart"/>
            <w:r w:rsidRPr="00A608E8">
              <w:rPr>
                <w:rFonts w:eastAsiaTheme="minorHAnsi"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>بذلك .</w:t>
            </w:r>
            <w:proofErr w:type="gramEnd"/>
          </w:p>
        </w:tc>
        <w:tc>
          <w:tcPr>
            <w:tcW w:w="644" w:type="pct"/>
            <w:tcBorders>
              <w:top w:val="single" w:sz="4" w:space="0" w:color="auto"/>
            </w:tcBorders>
          </w:tcPr>
          <w:p w14:paraId="27821BBF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14:paraId="456F28C1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</w:tcPr>
          <w:p w14:paraId="547B610F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tcBorders>
              <w:top w:val="single" w:sz="4" w:space="0" w:color="auto"/>
            </w:tcBorders>
            <w:shd w:val="clear" w:color="auto" w:fill="auto"/>
          </w:tcPr>
          <w:p w14:paraId="1C475A56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78615F91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</w:tcPr>
          <w:p w14:paraId="4A9C4512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6812A611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  <w:tr w:rsidR="00DB5F91" w14:paraId="69DB8E2C" w14:textId="77777777" w:rsidTr="00DB5F91">
        <w:trPr>
          <w:trHeight w:val="816"/>
        </w:trPr>
        <w:tc>
          <w:tcPr>
            <w:tcW w:w="534" w:type="pct"/>
            <w:vMerge/>
            <w:tcBorders>
              <w:bottom w:val="thickThinSmallGap" w:sz="12" w:space="0" w:color="auto"/>
            </w:tcBorders>
            <w:shd w:val="clear" w:color="auto" w:fill="E7E6E6" w:themeFill="background2"/>
            <w:vAlign w:val="center"/>
          </w:tcPr>
          <w:p w14:paraId="12E9B65B" w14:textId="77777777" w:rsidR="00DB5F91" w:rsidRPr="001427F4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80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2B056E04" w14:textId="0C620FD2" w:rsidR="00DB5F91" w:rsidRPr="00BB4586" w:rsidRDefault="00DB5F91" w:rsidP="00DB5F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rtl/>
                <w:lang w:eastAsia="ar-SA"/>
              </w:rPr>
            </w:pPr>
            <w:r w:rsidRPr="00BB4586">
              <w:rPr>
                <w:rFonts w:eastAsiaTheme="minorHAnsi"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تتخذ المدرسة الإجراءات النظامية المطلوبة والتنسيق والمتابعة مع الجهات ذات الاختصاص المذكورة في الفقرة السابقة حيال </w:t>
            </w:r>
            <w:proofErr w:type="spellStart"/>
            <w:r w:rsidRPr="00BB4586">
              <w:rPr>
                <w:rFonts w:eastAsiaTheme="minorHAnsi"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>ماتم</w:t>
            </w:r>
            <w:proofErr w:type="spellEnd"/>
            <w:r w:rsidRPr="00BB4586">
              <w:rPr>
                <w:rFonts w:eastAsiaTheme="minorHAnsi" w:cs="Calibri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من إجراءات للحالات المحالة</w:t>
            </w:r>
          </w:p>
        </w:tc>
        <w:tc>
          <w:tcPr>
            <w:tcW w:w="644" w:type="pct"/>
            <w:tcBorders>
              <w:bottom w:val="thickThinSmallGap" w:sz="24" w:space="0" w:color="auto"/>
            </w:tcBorders>
          </w:tcPr>
          <w:p w14:paraId="0A5A68B2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 xml:space="preserve">  /     /   144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F7686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251" w:type="pct"/>
            <w:tcBorders>
              <w:bottom w:val="thickThinSmallGap" w:sz="24" w:space="0" w:color="auto"/>
            </w:tcBorders>
          </w:tcPr>
          <w:p w14:paraId="496F34F4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" w:type="pct"/>
          </w:tcPr>
          <w:p w14:paraId="4A4F48A3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94" w:type="pct"/>
            <w:shd w:val="clear" w:color="auto" w:fill="auto"/>
          </w:tcPr>
          <w:p w14:paraId="5EA26071" w14:textId="77777777" w:rsidR="00DB5F91" w:rsidRPr="00F76868" w:rsidRDefault="00DB5F91" w:rsidP="00DB5F9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10" w:type="pct"/>
          </w:tcPr>
          <w:p w14:paraId="165AB6FB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40" w:type="pct"/>
          </w:tcPr>
          <w:p w14:paraId="312A6C30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58" w:type="pct"/>
          </w:tcPr>
          <w:p w14:paraId="43853F56" w14:textId="77777777" w:rsidR="00DB5F91" w:rsidRDefault="00DB5F91" w:rsidP="00DB5F91">
            <w:pPr>
              <w:spacing w:after="0" w:line="240" w:lineRule="auto"/>
              <w:rPr>
                <w:rFonts w:ascii="Sakkal Majalla" w:hAnsi="Sakkal Majalla" w:cs="Sakkal Majalla"/>
                <w:color w:val="0F0E0E"/>
                <w:sz w:val="20"/>
                <w:szCs w:val="20"/>
                <w:rtl/>
                <w:lang w:eastAsia="ar-SA"/>
              </w:rPr>
            </w:pPr>
          </w:p>
        </w:tc>
      </w:tr>
    </w:tbl>
    <w:p w14:paraId="2DD6BB86" w14:textId="58A8B02C" w:rsidR="00A147B9" w:rsidRPr="00347595" w:rsidRDefault="00A147B9" w:rsidP="007C23B1">
      <w:pPr>
        <w:tabs>
          <w:tab w:val="left" w:pos="1766"/>
        </w:tabs>
      </w:pPr>
    </w:p>
    <w:sectPr w:rsidR="00A147B9" w:rsidRPr="00347595" w:rsidSect="00A147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1AD4" w14:textId="77777777" w:rsidR="003A65E9" w:rsidRDefault="003A65E9" w:rsidP="00A147B9">
      <w:pPr>
        <w:spacing w:after="0" w:line="240" w:lineRule="auto"/>
      </w:pPr>
      <w:r>
        <w:separator/>
      </w:r>
    </w:p>
  </w:endnote>
  <w:endnote w:type="continuationSeparator" w:id="0">
    <w:p w14:paraId="7FD79378" w14:textId="77777777" w:rsidR="003A65E9" w:rsidRDefault="003A65E9" w:rsidP="00A1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C87E" w14:textId="77777777" w:rsidR="007C23B1" w:rsidRDefault="007C23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5DEA" w14:textId="77777777" w:rsidR="00054CE3" w:rsidRPr="007C23B1" w:rsidRDefault="00054CE3" w:rsidP="00A147B9">
    <w:pPr>
      <w:spacing w:after="56" w:line="240" w:lineRule="auto"/>
      <w:ind w:left="313" w:right="976" w:hanging="10"/>
      <w:jc w:val="center"/>
      <w:rPr>
        <w:rFonts w:ascii="Sakkal Majalla" w:eastAsia="Sakkal Majalla" w:hAnsi="Sakkal Majalla" w:cs="Sakkal Majalla"/>
        <w:kern w:val="2"/>
        <w:sz w:val="8"/>
        <w:szCs w:val="8"/>
        <w:rtl/>
        <w14:ligatures w14:val="standardContextual"/>
      </w:rPr>
    </w:pPr>
  </w:p>
  <w:p w14:paraId="21FA43F0" w14:textId="336D30C9" w:rsidR="00A147B9" w:rsidRPr="00A147B9" w:rsidRDefault="00A147B9" w:rsidP="00A147B9">
    <w:pPr>
      <w:spacing w:after="56" w:line="240" w:lineRule="auto"/>
      <w:ind w:left="313" w:right="976" w:hanging="10"/>
      <w:jc w:val="center"/>
      <w:rPr>
        <w:rFonts w:eastAsia="Calibri" w:cs="Calibri"/>
        <w:kern w:val="2"/>
        <w:szCs w:val="24"/>
        <w:rtl/>
        <w14:ligatures w14:val="standardContextual"/>
      </w:rPr>
    </w:pPr>
    <w:r w:rsidRPr="00A147B9">
      <w:rPr>
        <w:rFonts w:ascii="Sakkal Majalla" w:eastAsia="Sakkal Majalla" w:hAnsi="Sakkal Majalla" w:cs="Sakkal Majalla" w:hint="cs"/>
        <w:kern w:val="2"/>
        <w:sz w:val="28"/>
        <w:szCs w:val="28"/>
        <w:rtl/>
        <w14:ligatures w14:val="standardContextual"/>
      </w:rPr>
      <w:t xml:space="preserve">وكيلة شؤون </w:t>
    </w:r>
    <w:proofErr w:type="gramStart"/>
    <w:r w:rsidRPr="00A147B9">
      <w:rPr>
        <w:rFonts w:ascii="Sakkal Majalla" w:eastAsia="Sakkal Majalla" w:hAnsi="Sakkal Majalla" w:cs="Sakkal Majalla" w:hint="cs"/>
        <w:kern w:val="2"/>
        <w:sz w:val="28"/>
        <w:szCs w:val="28"/>
        <w:rtl/>
        <w14:ligatures w14:val="standardContextual"/>
      </w:rPr>
      <w:t xml:space="preserve">الطالبات:   </w:t>
    </w:r>
    <w:proofErr w:type="gramEnd"/>
    <w:r w:rsidRPr="00A147B9">
      <w:rPr>
        <w:rFonts w:ascii="Sakkal Majalla" w:eastAsia="Sakkal Majalla" w:hAnsi="Sakkal Majalla" w:cs="Sakkal Majalla" w:hint="cs"/>
        <w:kern w:val="2"/>
        <w:sz w:val="28"/>
        <w:szCs w:val="28"/>
        <w:rtl/>
        <w14:ligatures w14:val="standardContextual"/>
      </w:rPr>
      <w:t xml:space="preserve">                                                                                              </w:t>
    </w:r>
    <w:r w:rsidRPr="00A147B9">
      <w:rPr>
        <w:rFonts w:ascii="Sakkal Majalla" w:eastAsia="Sakkal Majalla" w:hAnsi="Sakkal Majalla" w:cs="Sakkal Majalla"/>
        <w:kern w:val="2"/>
        <w:sz w:val="28"/>
        <w:szCs w:val="28"/>
        <w:rtl/>
        <w14:ligatures w14:val="standardContextual"/>
      </w:rPr>
      <w:t>مديرة المدرسة</w:t>
    </w:r>
  </w:p>
  <w:p w14:paraId="5CA82094" w14:textId="31A2EAE5" w:rsidR="00A147B9" w:rsidRPr="00A147B9" w:rsidRDefault="00A147B9" w:rsidP="00A147B9">
    <w:pPr>
      <w:spacing w:after="56" w:line="240" w:lineRule="auto"/>
      <w:ind w:left="663" w:right="976"/>
      <w:contextualSpacing/>
      <w:jc w:val="center"/>
      <w:rPr>
        <w:rFonts w:eastAsia="Calibri" w:cs="Calibri"/>
        <w:color w:val="000000"/>
        <w:kern w:val="2"/>
        <w:szCs w:val="24"/>
        <w14:ligatures w14:val="standardContextual"/>
      </w:rPr>
    </w:pPr>
    <w:proofErr w:type="spellStart"/>
    <w:proofErr w:type="gramStart"/>
    <w:r w:rsidRPr="00A147B9">
      <w:rPr>
        <w:rFonts w:eastAsia="Calibri" w:cs="Calibri" w:hint="cs"/>
        <w:kern w:val="2"/>
        <w:szCs w:val="24"/>
        <w:rtl/>
        <w14:ligatures w14:val="standardContextual"/>
      </w:rPr>
      <w:t>أ.زهرة</w:t>
    </w:r>
    <w:proofErr w:type="spellEnd"/>
    <w:proofErr w:type="gramEnd"/>
    <w:r w:rsidRPr="00A147B9">
      <w:rPr>
        <w:rFonts w:eastAsia="Calibri" w:cs="Calibri" w:hint="cs"/>
        <w:kern w:val="2"/>
        <w:szCs w:val="24"/>
        <w:rtl/>
        <w14:ligatures w14:val="standardContextual"/>
      </w:rPr>
      <w:t xml:space="preserve"> الجهني                                                                               </w:t>
    </w:r>
    <w:proofErr w:type="spellStart"/>
    <w:r w:rsidRPr="00A147B9">
      <w:rPr>
        <w:rFonts w:eastAsia="Calibri" w:cs="Calibri" w:hint="cs"/>
        <w:kern w:val="2"/>
        <w:szCs w:val="24"/>
        <w:rtl/>
        <w14:ligatures w14:val="standardContextual"/>
      </w:rPr>
      <w:t>أ.هدى</w:t>
    </w:r>
    <w:proofErr w:type="spellEnd"/>
    <w:r w:rsidRPr="00A147B9">
      <w:rPr>
        <w:rFonts w:eastAsia="Calibri" w:cs="Calibri" w:hint="cs"/>
        <w:kern w:val="2"/>
        <w:szCs w:val="24"/>
        <w:rtl/>
        <w14:ligatures w14:val="standardContextual"/>
      </w:rPr>
      <w:t xml:space="preserve"> البلوشي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676F" w14:textId="77777777" w:rsidR="007C23B1" w:rsidRDefault="007C23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E7D4" w14:textId="77777777" w:rsidR="003A65E9" w:rsidRDefault="003A65E9" w:rsidP="00A147B9">
      <w:pPr>
        <w:spacing w:after="0" w:line="240" w:lineRule="auto"/>
      </w:pPr>
      <w:r>
        <w:separator/>
      </w:r>
    </w:p>
  </w:footnote>
  <w:footnote w:type="continuationSeparator" w:id="0">
    <w:p w14:paraId="299A1B9D" w14:textId="77777777" w:rsidR="003A65E9" w:rsidRDefault="003A65E9" w:rsidP="00A1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7EF6" w14:textId="77777777" w:rsidR="007C23B1" w:rsidRDefault="007C23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DCB9" w14:textId="4B60D723" w:rsidR="00A147B9" w:rsidRPr="00A147B9" w:rsidRDefault="00A147B9" w:rsidP="00A147B9">
    <w:pPr>
      <w:tabs>
        <w:tab w:val="left" w:pos="4710"/>
        <w:tab w:val="left" w:pos="8965"/>
      </w:tabs>
      <w:spacing w:after="160" w:line="259" w:lineRule="auto"/>
      <w:rPr>
        <w:rFonts w:eastAsia="Calibri"/>
        <w:rtl/>
      </w:rPr>
    </w:pPr>
    <w:bookmarkStart w:id="2" w:name="_Hlk150754214"/>
    <w:r w:rsidRPr="00A147B9">
      <w:rPr>
        <w:rFonts w:ascii="Arial" w:hAnsi="Arial"/>
        <w:b/>
        <w:bCs/>
        <w:noProof/>
        <w:sz w:val="20"/>
        <w:szCs w:val="20"/>
        <w:rtl/>
      </w:rPr>
      <w:drawing>
        <wp:anchor distT="0" distB="0" distL="114300" distR="114300" simplePos="0" relativeHeight="251659264" behindDoc="0" locked="0" layoutInCell="1" allowOverlap="1" wp14:anchorId="0C6358EC" wp14:editId="438961FC">
          <wp:simplePos x="0" y="0"/>
          <wp:positionH relativeFrom="page">
            <wp:posOffset>1800225</wp:posOffset>
          </wp:positionH>
          <wp:positionV relativeFrom="paragraph">
            <wp:posOffset>1906</wp:posOffset>
          </wp:positionV>
          <wp:extent cx="752475" cy="514350"/>
          <wp:effectExtent l="0" t="0" r="9525" b="0"/>
          <wp:wrapNone/>
          <wp:docPr id="1022597126" name="صورة 1022597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47B9">
      <w:rPr>
        <w:rFonts w:ascii="Arial" w:hAnsi="Arial"/>
        <w:b/>
        <w:bCs/>
        <w:noProof/>
        <w:sz w:val="20"/>
        <w:szCs w:val="20"/>
        <w:rtl/>
      </w:rPr>
      <w:drawing>
        <wp:anchor distT="0" distB="0" distL="114300" distR="114300" simplePos="0" relativeHeight="251660288" behindDoc="0" locked="0" layoutInCell="1" allowOverlap="1" wp14:anchorId="58C12603" wp14:editId="574DF432">
          <wp:simplePos x="0" y="0"/>
          <wp:positionH relativeFrom="column">
            <wp:posOffset>2517140</wp:posOffset>
          </wp:positionH>
          <wp:positionV relativeFrom="paragraph">
            <wp:posOffset>-116840</wp:posOffset>
          </wp:positionV>
          <wp:extent cx="884555" cy="684530"/>
          <wp:effectExtent l="0" t="0" r="0" b="0"/>
          <wp:wrapNone/>
          <wp:docPr id="2050003058" name="صورة 2050003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صورة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26750" b="80750" l="20305" r="82938">
                                <a14:foregroundMark x1="54252" y1="60828" x2="70968" y2="58599"/>
                                <a14:foregroundMark x1="66862" y1="50955" x2="28446" y2="40446"/>
                                <a14:foregroundMark x1="28446" y1="40446" x2="51320" y2="75478"/>
                                <a14:foregroundMark x1="51320" y1="75478" x2="65396" y2="41401"/>
                                <a14:foregroundMark x1="57771" y1="40764" x2="70088" y2="40764"/>
                                <a14:foregroundMark x1="24927" y1="35987" x2="73607" y2="40764"/>
                                <a14:foregroundMark x1="28152" y1="36943" x2="73607" y2="38217"/>
                                <a14:foregroundMark x1="70968" y1="36943" x2="66276" y2="43631"/>
                                <a14:foregroundMark x1="72727" y1="63057" x2="70968" y2="42994"/>
                                <a14:foregroundMark x1="72141" y1="62102" x2="72727" y2="42038"/>
                                <a14:foregroundMark x1="76833" y1="66561" x2="73607" y2="45860"/>
                                <a14:foregroundMark x1="74487" y1="74204" x2="24927" y2="71975"/>
                                <a14:foregroundMark x1="43402" y1="72930" x2="76246" y2="72930"/>
                                <a14:foregroundMark x1="24047" y1="76433" x2="65103" y2="75796"/>
                                <a14:foregroundMark x1="65103" y1="75796" x2="71261" y2="76433"/>
                                <a14:foregroundMark x1="29619" y1="75478" x2="69501" y2="76433"/>
                                <a14:foregroundMark x1="69501" y1="76433" x2="79765" y2="75796"/>
                                <a14:foregroundMark x1="44282" y1="77070" x2="37830" y2="76433"/>
                                <a14:foregroundMark x1="34604" y1="72930" x2="34604" y2="72930"/>
                                <a14:foregroundMark x1="37243" y1="72611" x2="50147" y2="72611"/>
                                <a14:foregroundMark x1="30499" y1="65924" x2="26686" y2="39172"/>
                                <a14:foregroundMark x1="31378" y1="60191" x2="26100" y2="37580"/>
                                <a14:foregroundMark x1="35191" y1="37580" x2="67155" y2="36624"/>
                                <a14:foregroundMark x1="33138" y1="39172" x2="52199" y2="35987"/>
                                <a14:foregroundMark x1="33724" y1="37580" x2="51613" y2="35987"/>
                                <a14:foregroundMark x1="43402" y1="35987" x2="29032" y2="38217"/>
                                <a14:foregroundMark x1="34311" y1="35987" x2="49267" y2="35987"/>
                                <a14:foregroundMark x1="78299" y1="77070" x2="72141" y2="34713"/>
                                <a14:foregroundMark x1="79179" y1="75796" x2="70381" y2="35669"/>
                                <a14:foregroundMark x1="70381" y1="35669" x2="70381" y2="35669"/>
                                <a14:foregroundMark x1="25513" y1="40764" x2="30205" y2="66561"/>
                                <a14:foregroundMark x1="26100" y1="37580" x2="28152" y2="68153"/>
                                <a14:foregroundMark x1="25513" y1="43631" x2="25513" y2="7197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6" t="20000" r="9233" b="12500"/>
                  <a:stretch>
                    <a:fillRect/>
                  </a:stretch>
                </pic:blipFill>
                <pic:spPr>
                  <a:xfrm>
                    <a:off x="0" y="0"/>
                    <a:ext cx="884555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47B9">
      <w:rPr>
        <w:rFonts w:eastAsia="Calibri"/>
        <w:noProof/>
        <w:rtl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E09959" wp14:editId="5D2A45D6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6457950" cy="781050"/>
              <wp:effectExtent l="0" t="0" r="19050" b="19050"/>
              <wp:wrapNone/>
              <wp:docPr id="6" name="مستطيل: زوايا مستديرة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7950" cy="78105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BCADD9C" id="مستطيل: زوايا مستديرة 6" o:spid="_x0000_s1026" style="position:absolute;left:0;text-align:left;margin-left:457.3pt;margin-top:-9.15pt;width:508.5pt;height:61.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" fillcolor="window" strokecolor="#70ad47" strokeweight="1pt">
              <v:stroke joinstyle="miter"/>
              <v:path arrowok="t"/>
              <w10:wrap anchorx="margin"/>
            </v:roundrect>
          </w:pict>
        </mc:Fallback>
      </mc:AlternateContent>
    </w:r>
    <w:r w:rsidRPr="00A147B9">
      <w:rPr>
        <w:rFonts w:eastAsia="Calibri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A8A6A3" wp14:editId="600D6566">
              <wp:simplePos x="0" y="0"/>
              <wp:positionH relativeFrom="margin">
                <wp:posOffset>3592195</wp:posOffset>
              </wp:positionH>
              <wp:positionV relativeFrom="paragraph">
                <wp:posOffset>14605</wp:posOffset>
              </wp:positionV>
              <wp:extent cx="2044065" cy="598805"/>
              <wp:effectExtent l="0" t="0" r="0" b="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4065" cy="5988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2AE9D35" w14:textId="77777777" w:rsidR="00A147B9" w:rsidRPr="00DB5AA2" w:rsidRDefault="00A147B9" w:rsidP="00A147B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B5AA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rtl/>
                            </w:rPr>
                            <w:t>وزارة التعليم (280)</w:t>
                          </w:r>
                        </w:p>
                        <w:p w14:paraId="2FD1FE81" w14:textId="77777777" w:rsidR="00A147B9" w:rsidRPr="00DB5AA2" w:rsidRDefault="00A147B9" w:rsidP="00A147B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B5AA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rtl/>
                            </w:rPr>
                            <w:t>الإدارة العامة للتعليم بالمدينة المنورة</w:t>
                          </w:r>
                        </w:p>
                        <w:p w14:paraId="261D6545" w14:textId="77777777" w:rsidR="00A147B9" w:rsidRPr="00DB5AA2" w:rsidRDefault="00A147B9" w:rsidP="00A147B9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B5AA2"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  <w:rtl/>
                            </w:rPr>
                            <w:t>المتوسطة الاربعون</w:t>
                          </w:r>
                          <w:r>
                            <w:rPr>
                              <w:rFonts w:ascii="Times New Roman" w:eastAsia="Calibri" w:hAnsi="Times New Roman" w:cs="Times New Roman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Times New Roman" w:eastAsia="Calibri" w:hAnsi="Times New Roman" w:cs="Times New Roman" w:hint="cs"/>
                              <w:sz w:val="18"/>
                              <w:szCs w:val="18"/>
                              <w:rtl/>
                            </w:rPr>
                            <w:t xml:space="preserve"> الابتدائية الخامسة بعد المائة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8A6A3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left:0;text-align:left;margin-left:282.85pt;margin-top:1.15pt;width:160.95pt;height:4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" filled="f" stroked="f">
              <v:textbox>
                <w:txbxContent>
                  <w:p w14:paraId="72AE9D35" w14:textId="77777777" w:rsidR="00A147B9" w:rsidRPr="00DB5AA2" w:rsidRDefault="00A147B9" w:rsidP="00A147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B5AA2">
                      <w:rPr>
                        <w:rFonts w:ascii="Times New Roman" w:hAnsi="Times New Roman" w:cs="Times New Roman"/>
                        <w:sz w:val="18"/>
                        <w:szCs w:val="18"/>
                        <w:rtl/>
                      </w:rPr>
                      <w:t>وزارة التعليم (280)</w:t>
                    </w:r>
                  </w:p>
                  <w:p w14:paraId="2FD1FE81" w14:textId="77777777" w:rsidR="00A147B9" w:rsidRPr="00DB5AA2" w:rsidRDefault="00A147B9" w:rsidP="00A147B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B5AA2">
                      <w:rPr>
                        <w:rFonts w:ascii="Times New Roman" w:hAnsi="Times New Roman" w:cs="Times New Roman"/>
                        <w:sz w:val="18"/>
                        <w:szCs w:val="18"/>
                        <w:rtl/>
                      </w:rPr>
                      <w:t>الإدارة العامة للتعليم بالمدينة المنورة</w:t>
                    </w:r>
                  </w:p>
                  <w:p w14:paraId="261D6545" w14:textId="77777777" w:rsidR="00A147B9" w:rsidRPr="00DB5AA2" w:rsidRDefault="00A147B9" w:rsidP="00A147B9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B5AA2">
                      <w:rPr>
                        <w:rFonts w:ascii="Times New Roman" w:eastAsia="Calibri" w:hAnsi="Times New Roman" w:cs="Times New Roman"/>
                        <w:sz w:val="18"/>
                        <w:szCs w:val="18"/>
                        <w:rtl/>
                      </w:rPr>
                      <w:t>المتوسطة الاربعون</w:t>
                    </w:r>
                    <w:r>
                      <w:rPr>
                        <w:rFonts w:ascii="Times New Roman" w:eastAsia="Calibri" w:hAnsi="Times New Roman" w:cs="Times New Roman" w:hint="cs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Times New Roman" w:eastAsia="Calibri" w:hAnsi="Times New Roman" w:cs="Times New Roman"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Times New Roman" w:eastAsia="Calibri" w:hAnsi="Times New Roman" w:cs="Times New Roman" w:hint="cs"/>
                        <w:sz w:val="18"/>
                        <w:szCs w:val="18"/>
                        <w:rtl/>
                      </w:rPr>
                      <w:t xml:space="preserve"> الابتدائية الخامسة بعد المائة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bookmarkEnd w:id="2"/>
  <w:p w14:paraId="77F92BC4" w14:textId="7CF7DE01" w:rsidR="00A147B9" w:rsidRDefault="00A147B9" w:rsidP="00A147B9">
    <w:pPr>
      <w:pStyle w:val="a4"/>
      <w:rPr>
        <w:rtl/>
      </w:rPr>
    </w:pPr>
  </w:p>
  <w:p w14:paraId="4C0CD867" w14:textId="23D6D3FE" w:rsidR="00A147B9" w:rsidRDefault="00A147B9" w:rsidP="00A147B9">
    <w:pPr>
      <w:pStyle w:val="a4"/>
      <w:rPr>
        <w:rtl/>
      </w:rPr>
    </w:pPr>
  </w:p>
  <w:p w14:paraId="038F7252" w14:textId="77777777" w:rsidR="00A147B9" w:rsidRPr="00A147B9" w:rsidRDefault="00A147B9" w:rsidP="00A147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ED32" w14:textId="77777777" w:rsidR="007C23B1" w:rsidRDefault="007C23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C62"/>
    <w:multiLevelType w:val="multilevel"/>
    <w:tmpl w:val="2B14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A3724"/>
    <w:multiLevelType w:val="hybridMultilevel"/>
    <w:tmpl w:val="904888C8"/>
    <w:lvl w:ilvl="0" w:tplc="EE165D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222CD8"/>
    <w:multiLevelType w:val="hybridMultilevel"/>
    <w:tmpl w:val="72861176"/>
    <w:lvl w:ilvl="0" w:tplc="3BEE71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23CCA"/>
    <w:multiLevelType w:val="hybridMultilevel"/>
    <w:tmpl w:val="AF5256D2"/>
    <w:lvl w:ilvl="0" w:tplc="EE165D4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23"/>
    <w:rsid w:val="00054CE3"/>
    <w:rsid w:val="00094F7C"/>
    <w:rsid w:val="002C2E22"/>
    <w:rsid w:val="00347595"/>
    <w:rsid w:val="003A65E9"/>
    <w:rsid w:val="00466CEF"/>
    <w:rsid w:val="005C6E5B"/>
    <w:rsid w:val="005E7F23"/>
    <w:rsid w:val="0069357E"/>
    <w:rsid w:val="00734E21"/>
    <w:rsid w:val="007826DD"/>
    <w:rsid w:val="007C23B1"/>
    <w:rsid w:val="00894EAC"/>
    <w:rsid w:val="00A147B9"/>
    <w:rsid w:val="00A608E8"/>
    <w:rsid w:val="00B262A6"/>
    <w:rsid w:val="00BB4586"/>
    <w:rsid w:val="00C67D5A"/>
    <w:rsid w:val="00CA6D2B"/>
    <w:rsid w:val="00D133E4"/>
    <w:rsid w:val="00DB5F91"/>
    <w:rsid w:val="00E55B4D"/>
    <w:rsid w:val="00E70DEE"/>
    <w:rsid w:val="00F2092E"/>
    <w:rsid w:val="00F479F4"/>
    <w:rsid w:val="00FD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396FFB"/>
  <w15:chartTrackingRefBased/>
  <w15:docId w15:val="{4A145E50-6E33-4B0C-BB39-C7100E04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23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14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147B9"/>
    <w:rPr>
      <w:rFonts w:ascii="Calibri" w:eastAsia="Times New Roman" w:hAnsi="Calibri" w:cs="Arial"/>
    </w:rPr>
  </w:style>
  <w:style w:type="paragraph" w:styleId="a5">
    <w:name w:val="footer"/>
    <w:basedOn w:val="a"/>
    <w:link w:val="Char0"/>
    <w:uiPriority w:val="99"/>
    <w:unhideWhenUsed/>
    <w:rsid w:val="00A14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147B9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المستكشف الرقمي</dc:creator>
  <cp:keywords/>
  <dc:description/>
  <cp:lastModifiedBy>المستكشف الرقمي</cp:lastModifiedBy>
  <cp:revision>9</cp:revision>
  <dcterms:created xsi:type="dcterms:W3CDTF">2025-09-13T15:20:00Z</dcterms:created>
  <dcterms:modified xsi:type="dcterms:W3CDTF">2025-09-13T18:34:00Z</dcterms:modified>
</cp:coreProperties>
</file>