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bidiVisual/>
        <w:tblW w:w="0" w:type="auto"/>
        <w:tblLook w:val="04A0" w:firstRow="1" w:lastRow="0" w:firstColumn="1" w:lastColumn="0" w:noHBand="0" w:noVBand="1"/>
      </w:tblPr>
      <w:tblGrid>
        <w:gridCol w:w="2670"/>
        <w:gridCol w:w="2670"/>
        <w:gridCol w:w="2671"/>
        <w:gridCol w:w="2671"/>
      </w:tblGrid>
      <w:tr w:rsidR="005B6EDB" w:rsidRPr="005B6EDB" w:rsidTr="00DB7F2F">
        <w:trPr>
          <w:trHeight w:val="409"/>
        </w:trPr>
        <w:tc>
          <w:tcPr>
            <w:tcW w:w="2670" w:type="dxa"/>
            <w:shd w:val="clear" w:color="auto" w:fill="CCC0D9" w:themeFill="accent4" w:themeFillTint="66"/>
            <w:vAlign w:val="center"/>
          </w:tcPr>
          <w:p w:rsidR="00307D68"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المادة</w:t>
            </w:r>
            <w:bookmarkStart w:id="0" w:name="_GoBack"/>
            <w:bookmarkEnd w:id="0"/>
          </w:p>
        </w:tc>
        <w:tc>
          <w:tcPr>
            <w:tcW w:w="2670" w:type="dxa"/>
            <w:shd w:val="clear" w:color="auto" w:fill="CCC0D9" w:themeFill="accent4" w:themeFillTint="66"/>
            <w:vAlign w:val="center"/>
          </w:tcPr>
          <w:p w:rsidR="00307D68"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الصف</w:t>
            </w:r>
          </w:p>
        </w:tc>
        <w:tc>
          <w:tcPr>
            <w:tcW w:w="2671" w:type="dxa"/>
            <w:shd w:val="clear" w:color="auto" w:fill="CCC0D9" w:themeFill="accent4" w:themeFillTint="66"/>
            <w:vAlign w:val="center"/>
          </w:tcPr>
          <w:p w:rsidR="00307D68"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العنوان</w:t>
            </w:r>
          </w:p>
        </w:tc>
        <w:tc>
          <w:tcPr>
            <w:tcW w:w="2671" w:type="dxa"/>
            <w:shd w:val="clear" w:color="auto" w:fill="CCC0D9" w:themeFill="accent4" w:themeFillTint="66"/>
            <w:vAlign w:val="center"/>
          </w:tcPr>
          <w:p w:rsidR="00307D68"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الفترة الزمنية</w:t>
            </w:r>
          </w:p>
        </w:tc>
      </w:tr>
      <w:tr w:rsidR="005B6EDB" w:rsidRPr="005B6EDB" w:rsidTr="00D437E6">
        <w:trPr>
          <w:trHeight w:val="429"/>
        </w:trPr>
        <w:tc>
          <w:tcPr>
            <w:tcW w:w="2670" w:type="dxa"/>
            <w:vAlign w:val="center"/>
          </w:tcPr>
          <w:p w:rsidR="00307D68" w:rsidRPr="005B6EDB" w:rsidRDefault="007D2AD8" w:rsidP="00D437E6">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حاسب الي</w:t>
            </w:r>
          </w:p>
        </w:tc>
        <w:tc>
          <w:tcPr>
            <w:tcW w:w="2670" w:type="dxa"/>
            <w:vAlign w:val="center"/>
          </w:tcPr>
          <w:p w:rsidR="00307D68" w:rsidRPr="005B6EDB" w:rsidRDefault="0045416D" w:rsidP="00D437E6">
            <w:pPr>
              <w:jc w:val="center"/>
              <w:rPr>
                <w:rFonts w:ascii="Arabic Typesetting" w:hAnsi="Arabic Typesetting" w:cs="Arabic Typesetting"/>
                <w:sz w:val="28"/>
                <w:szCs w:val="28"/>
                <w:rtl/>
              </w:rPr>
            </w:pPr>
            <w:r>
              <w:rPr>
                <w:rFonts w:ascii="Arabic Typesetting" w:hAnsi="Arabic Typesetting" w:cs="Arabic Typesetting" w:hint="cs"/>
                <w:sz w:val="28"/>
                <w:szCs w:val="28"/>
                <w:rtl/>
              </w:rPr>
              <w:t>ثالث</w:t>
            </w:r>
            <w:r w:rsidR="007D2AD8" w:rsidRPr="005B6EDB">
              <w:rPr>
                <w:rFonts w:ascii="Arabic Typesetting" w:hAnsi="Arabic Typesetting" w:cs="Arabic Typesetting"/>
                <w:sz w:val="28"/>
                <w:szCs w:val="28"/>
                <w:rtl/>
              </w:rPr>
              <w:t xml:space="preserve"> متوسط</w:t>
            </w:r>
          </w:p>
        </w:tc>
        <w:tc>
          <w:tcPr>
            <w:tcW w:w="2671" w:type="dxa"/>
            <w:vAlign w:val="center"/>
          </w:tcPr>
          <w:p w:rsidR="00307D68" w:rsidRPr="005B6EDB" w:rsidRDefault="00CB5325" w:rsidP="000E4AA6">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 xml:space="preserve">الوحدة </w:t>
            </w:r>
            <w:r w:rsidR="000E4AA6">
              <w:rPr>
                <w:rFonts w:ascii="Arabic Typesetting" w:hAnsi="Arabic Typesetting" w:cs="Arabic Typesetting" w:hint="cs"/>
                <w:sz w:val="28"/>
                <w:szCs w:val="28"/>
                <w:rtl/>
              </w:rPr>
              <w:t>الثانية</w:t>
            </w:r>
          </w:p>
        </w:tc>
        <w:tc>
          <w:tcPr>
            <w:tcW w:w="2671" w:type="dxa"/>
            <w:vAlign w:val="center"/>
          </w:tcPr>
          <w:p w:rsidR="00307D68" w:rsidRPr="005B6EDB" w:rsidRDefault="005B6EDB" w:rsidP="00D437E6">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حصة واجدة</w:t>
            </w:r>
          </w:p>
        </w:tc>
      </w:tr>
      <w:tr w:rsidR="005B6EDB" w:rsidRPr="005B6EDB" w:rsidTr="00AC5641">
        <w:trPr>
          <w:trHeight w:val="548"/>
        </w:trPr>
        <w:tc>
          <w:tcPr>
            <w:tcW w:w="10682" w:type="dxa"/>
            <w:gridSpan w:val="4"/>
            <w:tcBorders>
              <w:bottom w:val="single" w:sz="4" w:space="0" w:color="auto"/>
            </w:tcBorders>
            <w:vAlign w:val="center"/>
          </w:tcPr>
          <w:p w:rsidR="00D437E6" w:rsidRPr="005B6EDB" w:rsidRDefault="00D437E6" w:rsidP="007D2AD8">
            <w:pPr>
              <w:jc w:val="center"/>
              <w:rPr>
                <w:rFonts w:ascii="Arabic Typesetting" w:hAnsi="Arabic Typesetting" w:cs="Arabic Typesetting"/>
                <w:sz w:val="28"/>
                <w:szCs w:val="28"/>
                <w:rtl/>
                <w:lang w:bidi="ar-EG"/>
              </w:rPr>
            </w:pPr>
            <w:r w:rsidRPr="003D2EAC">
              <w:rPr>
                <w:rFonts w:ascii="Arabic Typesetting" w:hAnsi="Arabic Typesetting" w:cs="Arabic Typesetting"/>
                <w:sz w:val="28"/>
                <w:szCs w:val="28"/>
                <w:rtl/>
                <w:lang w:bidi="ar-EG"/>
              </w:rPr>
              <w:t>الموضـــــوع :</w:t>
            </w:r>
            <w:r w:rsidRPr="005B6EDB">
              <w:rPr>
                <w:rFonts w:ascii="Arabic Typesetting" w:hAnsi="Arabic Typesetting" w:cs="Arabic Typesetting"/>
                <w:sz w:val="28"/>
                <w:szCs w:val="28"/>
                <w:rtl/>
                <w:lang w:bidi="ar-EG"/>
              </w:rPr>
              <w:t xml:space="preserve"> </w:t>
            </w:r>
            <w:r w:rsidR="000E4AA6" w:rsidRPr="003D2EAC">
              <w:rPr>
                <w:rFonts w:ascii="Arabic Typesetting" w:hAnsi="Arabic Typesetting" w:cs="Arabic Typesetting" w:hint="cs"/>
                <w:sz w:val="28"/>
                <w:szCs w:val="28"/>
                <w:rtl/>
                <w:lang w:bidi="ar-EG"/>
              </w:rPr>
              <w:t>إضافة وتركيب الأجهزة</w:t>
            </w:r>
          </w:p>
        </w:tc>
      </w:tr>
      <w:tr w:rsidR="005B6EDB" w:rsidRPr="005B6EDB" w:rsidTr="00DB7F2F">
        <w:trPr>
          <w:trHeight w:val="414"/>
        </w:trPr>
        <w:tc>
          <w:tcPr>
            <w:tcW w:w="10682" w:type="dxa"/>
            <w:gridSpan w:val="4"/>
            <w:shd w:val="clear" w:color="auto" w:fill="CCC0D9" w:themeFill="accent4" w:themeFillTint="66"/>
            <w:vAlign w:val="center"/>
          </w:tcPr>
          <w:p w:rsidR="00D437E6"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خــــــــلاصة مختــصـــرة للــوحــدة</w:t>
            </w:r>
          </w:p>
        </w:tc>
      </w:tr>
      <w:tr w:rsidR="005B6EDB" w:rsidRPr="005B6EDB" w:rsidTr="00A56775">
        <w:trPr>
          <w:trHeight w:val="561"/>
        </w:trPr>
        <w:tc>
          <w:tcPr>
            <w:tcW w:w="10682" w:type="dxa"/>
            <w:gridSpan w:val="4"/>
            <w:vAlign w:val="center"/>
          </w:tcPr>
          <w:p w:rsidR="00D437E6" w:rsidRPr="005B6EDB" w:rsidRDefault="005E1169" w:rsidP="003D2EAC">
            <w:pPr>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سنتعرف في هذه الوحدة على</w:t>
            </w:r>
            <w:r w:rsidR="003D2EAC">
              <w:rPr>
                <w:rFonts w:ascii="Arabic Typesetting" w:hAnsi="Arabic Typesetting" w:cs="Arabic Typesetting" w:hint="cs"/>
                <w:sz w:val="28"/>
                <w:szCs w:val="28"/>
                <w:rtl/>
                <w:lang w:bidi="ar-EG"/>
              </w:rPr>
              <w:t xml:space="preserve"> الأجهزة التي تعمل تلقائيا والتي تحتاج إلى تنصيب وتدريب على</w:t>
            </w:r>
            <w:r>
              <w:rPr>
                <w:rFonts w:ascii="Arabic Typesetting" w:hAnsi="Arabic Typesetting" w:cs="Arabic Typesetting" w:hint="cs"/>
                <w:sz w:val="28"/>
                <w:szCs w:val="28"/>
                <w:rtl/>
                <w:lang w:bidi="ar-EG"/>
              </w:rPr>
              <w:t xml:space="preserve"> </w:t>
            </w:r>
            <w:r w:rsidR="003D2EAC">
              <w:rPr>
                <w:rFonts w:ascii="Arabic Typesetting" w:hAnsi="Arabic Typesetting" w:cs="Arabic Typesetting" w:hint="cs"/>
                <w:sz w:val="28"/>
                <w:szCs w:val="28"/>
                <w:rtl/>
                <w:lang w:bidi="ar-EG"/>
              </w:rPr>
              <w:t>تنصيب الطابعات</w:t>
            </w:r>
          </w:p>
        </w:tc>
      </w:tr>
      <w:tr w:rsidR="005B6EDB" w:rsidRPr="005B6EDB" w:rsidTr="00AC5641">
        <w:trPr>
          <w:trHeight w:val="408"/>
        </w:trPr>
        <w:tc>
          <w:tcPr>
            <w:tcW w:w="10682" w:type="dxa"/>
            <w:gridSpan w:val="4"/>
            <w:tcBorders>
              <w:bottom w:val="single" w:sz="4" w:space="0" w:color="auto"/>
            </w:tcBorders>
            <w:vAlign w:val="center"/>
          </w:tcPr>
          <w:p w:rsidR="00D437E6" w:rsidRPr="005B6EDB" w:rsidRDefault="00D437E6" w:rsidP="003D2EAC">
            <w:pPr>
              <w:jc w:val="center"/>
              <w:rPr>
                <w:rFonts w:ascii="Arabic Typesetting" w:hAnsi="Arabic Typesetting" w:cs="Arabic Typesetting"/>
                <w:sz w:val="28"/>
                <w:szCs w:val="28"/>
                <w:rtl/>
              </w:rPr>
            </w:pPr>
            <w:r w:rsidRPr="00EF075F">
              <w:rPr>
                <w:rFonts w:ascii="Arabic Typesetting" w:hAnsi="Arabic Typesetting" w:cs="Arabic Typesetting"/>
                <w:b/>
                <w:bCs/>
                <w:sz w:val="28"/>
                <w:szCs w:val="28"/>
                <w:rtl/>
              </w:rPr>
              <w:t>الفكرة الكبرى :</w:t>
            </w:r>
            <w:r w:rsidRPr="005B6EDB">
              <w:rPr>
                <w:rFonts w:ascii="Arabic Typesetting" w:hAnsi="Arabic Typesetting" w:cs="Arabic Typesetting"/>
                <w:sz w:val="28"/>
                <w:szCs w:val="28"/>
                <w:rtl/>
              </w:rPr>
              <w:t xml:space="preserve">  </w:t>
            </w:r>
            <w:r w:rsidR="003D2EAC">
              <w:rPr>
                <w:rFonts w:ascii="Arabic Typesetting" w:hAnsi="Arabic Typesetting" w:cs="Arabic Typesetting" w:hint="cs"/>
                <w:sz w:val="28"/>
                <w:szCs w:val="28"/>
                <w:rtl/>
              </w:rPr>
              <w:t>إضافة و تركيب الأجهزة ..</w:t>
            </w:r>
          </w:p>
        </w:tc>
      </w:tr>
      <w:tr w:rsidR="005B6EDB" w:rsidRPr="005B6EDB" w:rsidTr="00DB7F2F">
        <w:trPr>
          <w:trHeight w:val="570"/>
        </w:trPr>
        <w:tc>
          <w:tcPr>
            <w:tcW w:w="10682" w:type="dxa"/>
            <w:gridSpan w:val="4"/>
            <w:shd w:val="clear" w:color="auto" w:fill="CCC0D9" w:themeFill="accent4" w:themeFillTint="66"/>
            <w:vAlign w:val="center"/>
          </w:tcPr>
          <w:p w:rsidR="00D437E6" w:rsidRPr="00EF075F" w:rsidRDefault="00D437E6" w:rsidP="00D437E6">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الخطـــوة  ( 1 ) : تحديـــد نــــواتــج التــــعلم المرغــــوبــة</w:t>
            </w:r>
          </w:p>
        </w:tc>
      </w:tr>
      <w:tr w:rsidR="005B6EDB" w:rsidRPr="005B6EDB" w:rsidTr="00DB7F2F">
        <w:trPr>
          <w:trHeight w:val="2520"/>
        </w:trPr>
        <w:tc>
          <w:tcPr>
            <w:tcW w:w="10682" w:type="dxa"/>
            <w:gridSpan w:val="4"/>
            <w:tcBorders>
              <w:bottom w:val="single" w:sz="4" w:space="0" w:color="auto"/>
            </w:tcBorders>
          </w:tcPr>
          <w:p w:rsidR="005B6EDB" w:rsidRPr="005B6EDB" w:rsidRDefault="005B6EDB" w:rsidP="005B6EDB">
            <w:pPr>
              <w:spacing w:line="360" w:lineRule="auto"/>
              <w:rPr>
                <w:rFonts w:ascii="Arabic Typesetting" w:hAnsi="Arabic Typesetting" w:cs="Arabic Typesetting"/>
                <w:sz w:val="28"/>
                <w:szCs w:val="28"/>
                <w:rtl/>
                <w:lang w:bidi="ar-EG"/>
              </w:rPr>
            </w:pPr>
            <w:r w:rsidRPr="00EF075F">
              <w:rPr>
                <w:rFonts w:ascii="Arabic Typesetting" w:hAnsi="Arabic Typesetting" w:cs="Arabic Typesetting"/>
                <w:b/>
                <w:bCs/>
                <w:sz w:val="28"/>
                <w:szCs w:val="28"/>
                <w:rtl/>
                <w:lang w:bidi="ar-EG"/>
              </w:rPr>
              <w:t>الأهداف الرسمية</w:t>
            </w:r>
            <w:r w:rsidR="00EF075F">
              <w:rPr>
                <w:rFonts w:ascii="Arabic Typesetting" w:hAnsi="Arabic Typesetting" w:cs="Arabic Typesetting" w:hint="cs"/>
                <w:b/>
                <w:bCs/>
                <w:sz w:val="28"/>
                <w:szCs w:val="28"/>
                <w:rtl/>
                <w:lang w:bidi="ar-EG"/>
              </w:rPr>
              <w:t xml:space="preserve"> </w:t>
            </w:r>
            <w:r w:rsidRPr="00EF075F">
              <w:rPr>
                <w:rFonts w:ascii="Arabic Typesetting" w:hAnsi="Arabic Typesetting" w:cs="Arabic Typesetting"/>
                <w:b/>
                <w:bCs/>
                <w:sz w:val="28"/>
                <w:szCs w:val="28"/>
                <w:rtl/>
                <w:lang w:bidi="ar-EG"/>
              </w:rPr>
              <w:t>:</w:t>
            </w:r>
            <w:r w:rsidRPr="005B6EDB">
              <w:rPr>
                <w:rFonts w:ascii="Arabic Typesetting" w:hAnsi="Arabic Typesetting" w:cs="Arabic Typesetting"/>
                <w:sz w:val="28"/>
                <w:szCs w:val="28"/>
                <w:rtl/>
                <w:lang w:bidi="ar-EG"/>
              </w:rPr>
              <w:t xml:space="preserve"> يتوقع من الطالبة بعد دراسة هذه الوحدة أن: </w:t>
            </w:r>
          </w:p>
          <w:p w:rsidR="003D2EAC" w:rsidRPr="00A56775" w:rsidRDefault="003D2EAC" w:rsidP="00A56775">
            <w:pPr>
              <w:pStyle w:val="a4"/>
              <w:numPr>
                <w:ilvl w:val="0"/>
                <w:numId w:val="13"/>
              </w:numPr>
              <w:rPr>
                <w:rFonts w:ascii="Arabic Typesetting" w:hAnsi="Arabic Typesetting" w:cs="Arabic Typesetting"/>
                <w:sz w:val="28"/>
                <w:szCs w:val="28"/>
                <w:rtl/>
                <w:lang w:bidi="ar-EG"/>
              </w:rPr>
            </w:pPr>
            <w:r w:rsidRPr="00A56775">
              <w:rPr>
                <w:rFonts w:ascii="Arabic Typesetting" w:hAnsi="Arabic Typesetting" w:cs="Arabic Typesetting"/>
                <w:sz w:val="28"/>
                <w:szCs w:val="28"/>
                <w:rtl/>
                <w:lang w:bidi="ar-EG"/>
              </w:rPr>
              <w:t xml:space="preserve">تعرف المقصود بعملية التنصيب. </w:t>
            </w:r>
          </w:p>
          <w:p w:rsidR="003D2EAC" w:rsidRPr="00A56775" w:rsidRDefault="003D2EAC" w:rsidP="00A56775">
            <w:pPr>
              <w:pStyle w:val="a4"/>
              <w:numPr>
                <w:ilvl w:val="0"/>
                <w:numId w:val="13"/>
              </w:numPr>
              <w:rPr>
                <w:rFonts w:ascii="Arabic Typesetting" w:hAnsi="Arabic Typesetting" w:cs="Arabic Typesetting"/>
                <w:sz w:val="28"/>
                <w:szCs w:val="28"/>
                <w:lang w:bidi="ar-EG"/>
              </w:rPr>
            </w:pPr>
            <w:r w:rsidRPr="00A56775">
              <w:rPr>
                <w:rFonts w:ascii="Arabic Typesetting" w:hAnsi="Arabic Typesetting" w:cs="Arabic Typesetting"/>
                <w:sz w:val="28"/>
                <w:szCs w:val="28"/>
                <w:rtl/>
                <w:lang w:bidi="ar-EG"/>
              </w:rPr>
              <w:t xml:space="preserve">تذكر الأجهزة التي تعمل بشكل تلقائي. </w:t>
            </w:r>
          </w:p>
          <w:p w:rsidR="003D2EAC" w:rsidRPr="00A56775" w:rsidRDefault="003D2EAC" w:rsidP="00A56775">
            <w:pPr>
              <w:pStyle w:val="a4"/>
              <w:numPr>
                <w:ilvl w:val="0"/>
                <w:numId w:val="13"/>
              </w:numPr>
              <w:rPr>
                <w:rFonts w:ascii="Arabic Typesetting" w:hAnsi="Arabic Typesetting" w:cs="Arabic Typesetting"/>
                <w:sz w:val="28"/>
                <w:szCs w:val="28"/>
                <w:lang w:bidi="ar-EG"/>
              </w:rPr>
            </w:pPr>
            <w:r w:rsidRPr="00A56775">
              <w:rPr>
                <w:rFonts w:ascii="Arabic Typesetting" w:hAnsi="Arabic Typesetting" w:cs="Arabic Typesetting"/>
                <w:sz w:val="28"/>
                <w:szCs w:val="28"/>
                <w:rtl/>
                <w:lang w:bidi="ar-EG"/>
              </w:rPr>
              <w:t xml:space="preserve">تعدد الأجهزة التي تحتاج إلى عملية تعريف. </w:t>
            </w:r>
          </w:p>
          <w:p w:rsidR="003D2EAC" w:rsidRPr="00A56775" w:rsidRDefault="003D2EAC" w:rsidP="00A56775">
            <w:pPr>
              <w:pStyle w:val="a4"/>
              <w:numPr>
                <w:ilvl w:val="0"/>
                <w:numId w:val="13"/>
              </w:numPr>
              <w:rPr>
                <w:rFonts w:ascii="Arabic Typesetting" w:hAnsi="Arabic Typesetting" w:cs="Arabic Typesetting"/>
                <w:sz w:val="28"/>
                <w:szCs w:val="28"/>
                <w:lang w:bidi="ar-EG"/>
              </w:rPr>
            </w:pPr>
            <w:r w:rsidRPr="00A56775">
              <w:rPr>
                <w:rFonts w:ascii="Arabic Typesetting" w:hAnsi="Arabic Typesetting" w:cs="Arabic Typesetting"/>
                <w:sz w:val="28"/>
                <w:szCs w:val="28"/>
                <w:rtl/>
                <w:lang w:bidi="ar-EG"/>
              </w:rPr>
              <w:t xml:space="preserve">تشرح خطوات إضافة طابعة تدعم تقنية وصل وشغل. </w:t>
            </w:r>
          </w:p>
          <w:p w:rsidR="00D437E6" w:rsidRPr="00A56775" w:rsidRDefault="003D2EAC" w:rsidP="00A56775">
            <w:pPr>
              <w:pStyle w:val="a4"/>
              <w:numPr>
                <w:ilvl w:val="0"/>
                <w:numId w:val="13"/>
              </w:numPr>
              <w:rPr>
                <w:rFonts w:ascii="Arabic Typesetting" w:hAnsi="Arabic Typesetting" w:cs="Arabic Typesetting"/>
                <w:sz w:val="28"/>
                <w:szCs w:val="28"/>
                <w:rtl/>
                <w:lang w:bidi="ar-EG"/>
              </w:rPr>
            </w:pPr>
            <w:r w:rsidRPr="00A56775">
              <w:rPr>
                <w:rFonts w:ascii="Arabic Typesetting" w:hAnsi="Arabic Typesetting" w:cs="Arabic Typesetting"/>
                <w:sz w:val="28"/>
                <w:szCs w:val="28"/>
                <w:rtl/>
                <w:lang w:bidi="ar-EG"/>
              </w:rPr>
              <w:t>تبرز خطوات إضافة طابعة لا تدعم تقنية وصل وشغل.</w:t>
            </w:r>
          </w:p>
        </w:tc>
      </w:tr>
      <w:tr w:rsidR="005B6EDB" w:rsidRPr="005B6EDB" w:rsidTr="00DB7F2F">
        <w:trPr>
          <w:trHeight w:val="480"/>
        </w:trPr>
        <w:tc>
          <w:tcPr>
            <w:tcW w:w="5340" w:type="dxa"/>
            <w:gridSpan w:val="2"/>
            <w:shd w:val="clear" w:color="auto" w:fill="CCC0D9" w:themeFill="accent4" w:themeFillTint="66"/>
            <w:vAlign w:val="center"/>
          </w:tcPr>
          <w:p w:rsidR="00D437E6" w:rsidRPr="00EF075F" w:rsidRDefault="00D437E6" w:rsidP="005C59E7">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الأف</w:t>
            </w:r>
            <w:r w:rsidR="005C59E7" w:rsidRPr="00EF075F">
              <w:rPr>
                <w:rFonts w:ascii="Arabic Typesetting" w:hAnsi="Arabic Typesetting" w:cs="Arabic Typesetting"/>
                <w:b/>
                <w:bCs/>
                <w:sz w:val="28"/>
                <w:szCs w:val="28"/>
                <w:rtl/>
              </w:rPr>
              <w:t>ـ</w:t>
            </w:r>
            <w:r w:rsidRPr="00EF075F">
              <w:rPr>
                <w:rFonts w:ascii="Arabic Typesetting" w:hAnsi="Arabic Typesetting" w:cs="Arabic Typesetting"/>
                <w:b/>
                <w:bCs/>
                <w:sz w:val="28"/>
                <w:szCs w:val="28"/>
                <w:rtl/>
              </w:rPr>
              <w:t>ه</w:t>
            </w:r>
            <w:r w:rsidR="005C59E7" w:rsidRPr="00EF075F">
              <w:rPr>
                <w:rFonts w:ascii="Arabic Typesetting" w:hAnsi="Arabic Typesetting" w:cs="Arabic Typesetting"/>
                <w:b/>
                <w:bCs/>
                <w:sz w:val="28"/>
                <w:szCs w:val="28"/>
                <w:rtl/>
              </w:rPr>
              <w:t>ـــ</w:t>
            </w:r>
            <w:r w:rsidRPr="00EF075F">
              <w:rPr>
                <w:rFonts w:ascii="Arabic Typesetting" w:hAnsi="Arabic Typesetting" w:cs="Arabic Typesetting"/>
                <w:b/>
                <w:bCs/>
                <w:sz w:val="28"/>
                <w:szCs w:val="28"/>
                <w:rtl/>
              </w:rPr>
              <w:t>ام الث</w:t>
            </w:r>
            <w:r w:rsidR="005C59E7" w:rsidRPr="00EF075F">
              <w:rPr>
                <w:rFonts w:ascii="Arabic Typesetting" w:hAnsi="Arabic Typesetting" w:cs="Arabic Typesetting"/>
                <w:b/>
                <w:bCs/>
                <w:sz w:val="28"/>
                <w:szCs w:val="28"/>
                <w:rtl/>
              </w:rPr>
              <w:t>ــ</w:t>
            </w:r>
            <w:r w:rsidRPr="00EF075F">
              <w:rPr>
                <w:rFonts w:ascii="Arabic Typesetting" w:hAnsi="Arabic Typesetting" w:cs="Arabic Typesetting"/>
                <w:b/>
                <w:bCs/>
                <w:sz w:val="28"/>
                <w:szCs w:val="28"/>
                <w:rtl/>
              </w:rPr>
              <w:t>ابت</w:t>
            </w:r>
            <w:r w:rsidR="005C59E7" w:rsidRPr="00EF075F">
              <w:rPr>
                <w:rFonts w:ascii="Arabic Typesetting" w:hAnsi="Arabic Typesetting" w:cs="Arabic Typesetting"/>
                <w:b/>
                <w:bCs/>
                <w:sz w:val="28"/>
                <w:szCs w:val="28"/>
                <w:rtl/>
              </w:rPr>
              <w:t>ـــ</w:t>
            </w:r>
            <w:r w:rsidRPr="00EF075F">
              <w:rPr>
                <w:rFonts w:ascii="Arabic Typesetting" w:hAnsi="Arabic Typesetting" w:cs="Arabic Typesetting"/>
                <w:b/>
                <w:bCs/>
                <w:sz w:val="28"/>
                <w:szCs w:val="28"/>
                <w:rtl/>
              </w:rPr>
              <w:t>ة</w:t>
            </w:r>
          </w:p>
        </w:tc>
        <w:tc>
          <w:tcPr>
            <w:tcW w:w="5342" w:type="dxa"/>
            <w:gridSpan w:val="2"/>
            <w:shd w:val="clear" w:color="auto" w:fill="CCC0D9" w:themeFill="accent4" w:themeFillTint="66"/>
            <w:vAlign w:val="center"/>
          </w:tcPr>
          <w:p w:rsidR="00D437E6" w:rsidRPr="00EF075F" w:rsidRDefault="00D437E6" w:rsidP="005C59E7">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الأسئلة الأساسية</w:t>
            </w:r>
          </w:p>
        </w:tc>
      </w:tr>
      <w:tr w:rsidR="005B6EDB" w:rsidRPr="005B6EDB" w:rsidTr="00843DAD">
        <w:trPr>
          <w:trHeight w:val="3095"/>
        </w:trPr>
        <w:tc>
          <w:tcPr>
            <w:tcW w:w="5340" w:type="dxa"/>
            <w:gridSpan w:val="2"/>
          </w:tcPr>
          <w:p w:rsidR="00D437E6" w:rsidRPr="005B6EDB" w:rsidRDefault="00D437E6" w:rsidP="00D437E6">
            <w:pPr>
              <w:rPr>
                <w:rFonts w:ascii="Arabic Typesetting" w:hAnsi="Arabic Typesetting" w:cs="Arabic Typesetting"/>
                <w:sz w:val="28"/>
                <w:szCs w:val="28"/>
                <w:rtl/>
              </w:rPr>
            </w:pPr>
          </w:p>
          <w:p w:rsidR="00D437E6" w:rsidRPr="005B6EDB" w:rsidRDefault="00D437E6" w:rsidP="00D437E6">
            <w:pPr>
              <w:rPr>
                <w:rFonts w:ascii="Arabic Typesetting" w:hAnsi="Arabic Typesetting" w:cs="Arabic Typesetting"/>
                <w:sz w:val="28"/>
                <w:szCs w:val="28"/>
                <w:rtl/>
              </w:rPr>
            </w:pPr>
            <w:r w:rsidRPr="005B6EDB">
              <w:rPr>
                <w:rFonts w:ascii="Arabic Typesetting" w:hAnsi="Arabic Typesetting" w:cs="Arabic Typesetting"/>
                <w:sz w:val="28"/>
                <w:szCs w:val="28"/>
                <w:rtl/>
              </w:rPr>
              <w:t xml:space="preserve">سيفهم المتعلمون أن : </w:t>
            </w:r>
          </w:p>
          <w:p w:rsidR="005B6EDB" w:rsidRPr="005B6EDB" w:rsidRDefault="001F56ED" w:rsidP="003D2EAC">
            <w:pPr>
              <w:pStyle w:val="a4"/>
              <w:numPr>
                <w:ilvl w:val="0"/>
                <w:numId w:val="2"/>
              </w:numPr>
              <w:rPr>
                <w:rFonts w:ascii="Arabic Typesetting" w:hAnsi="Arabic Typesetting" w:cs="Arabic Typesetting"/>
                <w:sz w:val="28"/>
                <w:szCs w:val="28"/>
              </w:rPr>
            </w:pPr>
            <w:r w:rsidRPr="005B6EDB">
              <w:rPr>
                <w:rFonts w:ascii="Arabic Typesetting" w:hAnsi="Arabic Typesetting" w:cs="Arabic Typesetting"/>
                <w:sz w:val="28"/>
                <w:szCs w:val="28"/>
                <w:rtl/>
              </w:rPr>
              <w:t xml:space="preserve"> </w:t>
            </w:r>
            <w:r w:rsidR="003D2EAC">
              <w:rPr>
                <w:rFonts w:ascii="Arabic Typesetting" w:hAnsi="Arabic Typesetting" w:cs="Arabic Typesetting" w:hint="cs"/>
                <w:sz w:val="28"/>
                <w:szCs w:val="28"/>
                <w:rtl/>
              </w:rPr>
              <w:t>هناك أجهزة تعمل تلقائياً عند توصيلها بالحاسوب وهناك أجهزة تحتاج إلى تنصيب ..</w:t>
            </w:r>
          </w:p>
          <w:p w:rsidR="00D437E6" w:rsidRPr="005B6EDB" w:rsidRDefault="00D437E6">
            <w:pPr>
              <w:rPr>
                <w:rFonts w:ascii="Arabic Typesetting" w:hAnsi="Arabic Typesetting" w:cs="Arabic Typesetting"/>
                <w:sz w:val="28"/>
                <w:szCs w:val="28"/>
                <w:rtl/>
              </w:rPr>
            </w:pPr>
          </w:p>
        </w:tc>
        <w:tc>
          <w:tcPr>
            <w:tcW w:w="5342" w:type="dxa"/>
            <w:gridSpan w:val="2"/>
          </w:tcPr>
          <w:p w:rsidR="00D437E6" w:rsidRPr="005B6EDB" w:rsidRDefault="00D437E6" w:rsidP="00D437E6">
            <w:pPr>
              <w:rPr>
                <w:rFonts w:ascii="Arabic Typesetting" w:hAnsi="Arabic Typesetting" w:cs="Arabic Typesetting"/>
                <w:sz w:val="28"/>
                <w:szCs w:val="28"/>
                <w:rtl/>
              </w:rPr>
            </w:pPr>
          </w:p>
          <w:p w:rsidR="00A56775" w:rsidRPr="00A56775" w:rsidRDefault="00A56775" w:rsidP="00A56775">
            <w:pPr>
              <w:rPr>
                <w:rFonts w:ascii="Arabic Typesetting" w:hAnsi="Arabic Typesetting" w:cs="Arabic Typesetting"/>
                <w:sz w:val="28"/>
                <w:szCs w:val="28"/>
                <w:rtl/>
              </w:rPr>
            </w:pPr>
            <w:r w:rsidRPr="00A56775">
              <w:rPr>
                <w:rFonts w:ascii="Arabic Typesetting" w:hAnsi="Arabic Typesetting" w:cs="Arabic Typesetting"/>
                <w:sz w:val="28"/>
                <w:szCs w:val="28"/>
                <w:rtl/>
              </w:rPr>
              <w:t xml:space="preserve">اذكري ثلاثة </w:t>
            </w:r>
            <w:r w:rsidRPr="00A56775">
              <w:rPr>
                <w:rFonts w:ascii="Arabic Typesetting" w:hAnsi="Arabic Typesetting" w:cs="Arabic Typesetting" w:hint="cs"/>
                <w:sz w:val="28"/>
                <w:szCs w:val="28"/>
                <w:rtl/>
              </w:rPr>
              <w:t>أجهزة</w:t>
            </w:r>
            <w:r w:rsidRPr="00A56775">
              <w:rPr>
                <w:rFonts w:ascii="Arabic Typesetting" w:hAnsi="Arabic Typesetting" w:cs="Arabic Typesetting"/>
                <w:sz w:val="28"/>
                <w:szCs w:val="28"/>
                <w:rtl/>
              </w:rPr>
              <w:t xml:space="preserve"> تدعم تقنية وصل وشغل.</w:t>
            </w:r>
          </w:p>
          <w:p w:rsidR="00A56775" w:rsidRPr="00A56775" w:rsidRDefault="00A56775" w:rsidP="00A56775">
            <w:pPr>
              <w:rPr>
                <w:rFonts w:ascii="Arabic Typesetting" w:hAnsi="Arabic Typesetting" w:cs="Arabic Typesetting" w:hint="cs"/>
                <w:sz w:val="28"/>
                <w:szCs w:val="28"/>
              </w:rPr>
            </w:pPr>
          </w:p>
          <w:p w:rsidR="00A56775" w:rsidRPr="00A56775" w:rsidRDefault="00A56775" w:rsidP="00A56775">
            <w:pPr>
              <w:rPr>
                <w:rFonts w:ascii="Arabic Typesetting" w:hAnsi="Arabic Typesetting" w:cs="Arabic Typesetting"/>
                <w:sz w:val="28"/>
                <w:szCs w:val="28"/>
              </w:rPr>
            </w:pPr>
            <w:r w:rsidRPr="00A56775">
              <w:rPr>
                <w:rFonts w:ascii="Arabic Typesetting" w:hAnsi="Arabic Typesetting" w:cs="Arabic Typesetting"/>
                <w:sz w:val="28"/>
                <w:szCs w:val="28"/>
                <w:rtl/>
              </w:rPr>
              <w:t>عددي مجموعة من الأجهزة التي تعمل بشكل تلقائي.</w:t>
            </w:r>
          </w:p>
          <w:p w:rsidR="00A56775" w:rsidRPr="00A56775" w:rsidRDefault="00A56775" w:rsidP="00A56775">
            <w:pPr>
              <w:rPr>
                <w:rFonts w:ascii="Arabic Typesetting" w:hAnsi="Arabic Typesetting" w:cs="Arabic Typesetting" w:hint="cs"/>
                <w:sz w:val="28"/>
                <w:szCs w:val="28"/>
              </w:rPr>
            </w:pPr>
          </w:p>
          <w:p w:rsidR="00A56775" w:rsidRPr="00A56775" w:rsidRDefault="00A56775" w:rsidP="00A56775">
            <w:p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ما المقصود بعملية التنصيب؟ </w:t>
            </w:r>
          </w:p>
          <w:p w:rsidR="00A56775" w:rsidRPr="00A56775" w:rsidRDefault="00A56775" w:rsidP="00A56775">
            <w:pPr>
              <w:rPr>
                <w:rFonts w:ascii="Arabic Typesetting" w:hAnsi="Arabic Typesetting" w:cs="Arabic Typesetting" w:hint="cs"/>
                <w:sz w:val="28"/>
                <w:szCs w:val="28"/>
              </w:rPr>
            </w:pPr>
          </w:p>
          <w:p w:rsidR="00A56775" w:rsidRPr="00A56775" w:rsidRDefault="00A56775" w:rsidP="00A56775">
            <w:pPr>
              <w:rPr>
                <w:rFonts w:ascii="Arabic Typesetting" w:hAnsi="Arabic Typesetting" w:cs="Arabic Typesetting"/>
                <w:sz w:val="28"/>
                <w:szCs w:val="28"/>
              </w:rPr>
            </w:pPr>
            <w:r w:rsidRPr="00A56775">
              <w:rPr>
                <w:rFonts w:ascii="Arabic Typesetting" w:hAnsi="Arabic Typesetting" w:cs="Arabic Typesetting"/>
                <w:sz w:val="28"/>
                <w:szCs w:val="28"/>
                <w:rtl/>
              </w:rPr>
              <w:t>هل يحتاج جهاز فأرة بحاسبك لبرنامج تعريف؟ لماذا</w:t>
            </w:r>
            <w:r w:rsidRPr="00A56775">
              <w:rPr>
                <w:rFonts w:ascii="Arabic Typesetting" w:hAnsi="Arabic Typesetting" w:cs="Arabic Typesetting" w:hint="cs"/>
                <w:sz w:val="28"/>
                <w:szCs w:val="28"/>
                <w:rtl/>
              </w:rPr>
              <w:t>؟</w:t>
            </w:r>
          </w:p>
          <w:p w:rsidR="00A56775" w:rsidRPr="00A56775" w:rsidRDefault="00A56775" w:rsidP="00A56775">
            <w:pPr>
              <w:rPr>
                <w:rFonts w:ascii="Arabic Typesetting" w:hAnsi="Arabic Typesetting" w:cs="Arabic Typesetting" w:hint="cs"/>
                <w:sz w:val="28"/>
                <w:szCs w:val="28"/>
              </w:rPr>
            </w:pPr>
          </w:p>
          <w:p w:rsidR="00D437E6" w:rsidRPr="005B6EDB" w:rsidRDefault="00A56775" w:rsidP="00A56775">
            <w:pPr>
              <w:rPr>
                <w:rFonts w:ascii="Arabic Typesetting" w:hAnsi="Arabic Typesetting" w:cs="Arabic Typesetting"/>
                <w:sz w:val="28"/>
                <w:szCs w:val="28"/>
                <w:rtl/>
                <w:lang w:bidi="ar-EG"/>
              </w:rPr>
            </w:pPr>
            <w:r w:rsidRPr="00A56775">
              <w:rPr>
                <w:rFonts w:ascii="Arabic Typesetting" w:hAnsi="Arabic Typesetting" w:cs="Arabic Typesetting"/>
                <w:sz w:val="28"/>
                <w:szCs w:val="28"/>
                <w:rtl/>
              </w:rPr>
              <w:t>إضافة كرت جديد للمودم يستلزم وجود برنامج لتعريف هذا المكون</w:t>
            </w:r>
            <w:r w:rsidRPr="00A56775">
              <w:rPr>
                <w:rFonts w:ascii="Arabic Typesetting" w:hAnsi="Arabic Typesetting" w:cs="Arabic Typesetting" w:hint="cs"/>
                <w:sz w:val="28"/>
                <w:szCs w:val="28"/>
                <w:rtl/>
              </w:rPr>
              <w:t>،</w:t>
            </w:r>
            <w:r w:rsidRPr="00A56775">
              <w:rPr>
                <w:rFonts w:ascii="Arabic Typesetting" w:hAnsi="Arabic Typesetting" w:cs="Arabic Typesetting"/>
                <w:sz w:val="28"/>
                <w:szCs w:val="28"/>
                <w:rtl/>
              </w:rPr>
              <w:t xml:space="preserve"> كيف يمكنك القيام بذلك؟</w:t>
            </w:r>
          </w:p>
        </w:tc>
      </w:tr>
      <w:tr w:rsidR="005B6EDB" w:rsidRPr="005B6EDB" w:rsidTr="00A56775">
        <w:trPr>
          <w:trHeight w:val="933"/>
        </w:trPr>
        <w:tc>
          <w:tcPr>
            <w:tcW w:w="10682" w:type="dxa"/>
            <w:gridSpan w:val="4"/>
          </w:tcPr>
          <w:p w:rsidR="005E1169" w:rsidRDefault="005E1169" w:rsidP="00D437E6">
            <w:pPr>
              <w:rPr>
                <w:rFonts w:ascii="Arabic Typesetting" w:hAnsi="Arabic Typesetting" w:cs="Arabic Typesetting"/>
                <w:sz w:val="28"/>
                <w:szCs w:val="28"/>
                <w:rtl/>
              </w:rPr>
            </w:pPr>
          </w:p>
          <w:p w:rsidR="00D437E6" w:rsidRPr="00EF075F" w:rsidRDefault="00D437E6" w:rsidP="00D437E6">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 xml:space="preserve"> المفاهيم الخاطئة الشائعة :</w:t>
            </w:r>
          </w:p>
          <w:p w:rsidR="005B6EDB" w:rsidRPr="00EF075F" w:rsidRDefault="00A56775" w:rsidP="00EF075F">
            <w:pPr>
              <w:pStyle w:val="a4"/>
              <w:numPr>
                <w:ilvl w:val="0"/>
                <w:numId w:val="10"/>
              </w:numPr>
              <w:rPr>
                <w:rFonts w:ascii="Arabic Typesetting" w:hAnsi="Arabic Typesetting" w:cs="Arabic Typesetting"/>
                <w:sz w:val="28"/>
                <w:szCs w:val="28"/>
                <w:rtl/>
              </w:rPr>
            </w:pPr>
            <w:r>
              <w:rPr>
                <w:rFonts w:ascii="Arabic Typesetting" w:hAnsi="Arabic Typesetting" w:cs="Arabic Typesetting" w:hint="cs"/>
                <w:sz w:val="28"/>
                <w:szCs w:val="28"/>
                <w:rtl/>
              </w:rPr>
              <w:t>جميع الأجهزة تحتاج إلى تنصيب ..</w:t>
            </w:r>
          </w:p>
        </w:tc>
      </w:tr>
    </w:tbl>
    <w:p w:rsidR="00E3664B" w:rsidRPr="005B6EDB" w:rsidRDefault="00E3664B" w:rsidP="00A56775">
      <w:pPr>
        <w:spacing w:before="240"/>
        <w:rPr>
          <w:rFonts w:ascii="Arabic Typesetting" w:hAnsi="Arabic Typesetting" w:cs="Arabic Typesetting"/>
          <w:sz w:val="28"/>
          <w:szCs w:val="28"/>
          <w:rtl/>
        </w:rPr>
      </w:pPr>
      <w:r w:rsidRPr="005B6EDB">
        <w:rPr>
          <w:rFonts w:ascii="Arabic Typesetting" w:hAnsi="Arabic Typesetting" w:cs="Arabic Typesetting"/>
          <w:sz w:val="28"/>
          <w:szCs w:val="28"/>
          <w:rtl/>
        </w:rPr>
        <w:t xml:space="preserve">                                                                                    </w:t>
      </w:r>
      <w:r w:rsidR="00AC5641" w:rsidRPr="005B6EDB">
        <w:rPr>
          <w:rFonts w:ascii="Arabic Typesetting" w:hAnsi="Arabic Typesetting" w:cs="Arabic Typesetting"/>
          <w:sz w:val="28"/>
          <w:szCs w:val="28"/>
          <w:rtl/>
        </w:rPr>
        <w:t xml:space="preserve">            </w:t>
      </w:r>
      <w:r w:rsidRPr="005B6EDB">
        <w:rPr>
          <w:rFonts w:ascii="Arabic Typesetting" w:hAnsi="Arabic Typesetting" w:cs="Arabic Typesetting"/>
          <w:sz w:val="28"/>
          <w:szCs w:val="28"/>
          <w:rtl/>
        </w:rPr>
        <w:t xml:space="preserve">      </w:t>
      </w:r>
    </w:p>
    <w:tbl>
      <w:tblPr>
        <w:tblStyle w:val="a3"/>
        <w:bidiVisual/>
        <w:tblW w:w="0" w:type="auto"/>
        <w:tblLook w:val="04A0" w:firstRow="1" w:lastRow="0" w:firstColumn="1" w:lastColumn="0" w:noHBand="0" w:noVBand="1"/>
      </w:tblPr>
      <w:tblGrid>
        <w:gridCol w:w="1643"/>
        <w:gridCol w:w="3544"/>
        <w:gridCol w:w="5495"/>
      </w:tblGrid>
      <w:tr w:rsidR="005B6EDB" w:rsidRPr="005B6EDB" w:rsidTr="00DB7F2F">
        <w:trPr>
          <w:trHeight w:hRule="exact" w:val="397"/>
        </w:trPr>
        <w:tc>
          <w:tcPr>
            <w:tcW w:w="10682" w:type="dxa"/>
            <w:gridSpan w:val="3"/>
            <w:tcBorders>
              <w:bottom w:val="single" w:sz="4" w:space="0" w:color="auto"/>
            </w:tcBorders>
            <w:shd w:val="clear" w:color="auto" w:fill="CCC0D9" w:themeFill="accent4" w:themeFillTint="66"/>
            <w:vAlign w:val="center"/>
          </w:tcPr>
          <w:p w:rsidR="003F0FA4" w:rsidRPr="00EF075F" w:rsidRDefault="003F0FA4" w:rsidP="006F6D0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المعرفة والمهارات الرئيسة التي ستكتسبها الطالبات بعد تعلم الوحدة</w:t>
            </w:r>
          </w:p>
          <w:p w:rsidR="003F0FA4" w:rsidRPr="005B6EDB" w:rsidRDefault="003F0FA4" w:rsidP="006F6D0A">
            <w:pPr>
              <w:jc w:val="center"/>
              <w:rPr>
                <w:rFonts w:ascii="Arabic Typesetting" w:hAnsi="Arabic Typesetting" w:cs="Arabic Typesetting"/>
                <w:sz w:val="28"/>
                <w:szCs w:val="28"/>
                <w:rtl/>
              </w:rPr>
            </w:pPr>
          </w:p>
        </w:tc>
      </w:tr>
      <w:tr w:rsidR="005B6EDB" w:rsidRPr="005B6EDB" w:rsidTr="00D24C44">
        <w:trPr>
          <w:trHeight w:val="502"/>
        </w:trPr>
        <w:tc>
          <w:tcPr>
            <w:tcW w:w="5187" w:type="dxa"/>
            <w:gridSpan w:val="2"/>
            <w:shd w:val="clear" w:color="auto" w:fill="FFFFE7"/>
            <w:vAlign w:val="center"/>
          </w:tcPr>
          <w:p w:rsidR="003F0FA4" w:rsidRPr="00EF075F" w:rsidRDefault="00017684" w:rsidP="006F6D0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المعارف</w:t>
            </w:r>
          </w:p>
        </w:tc>
        <w:tc>
          <w:tcPr>
            <w:tcW w:w="5495" w:type="dxa"/>
            <w:shd w:val="clear" w:color="auto" w:fill="FFFFE7"/>
            <w:vAlign w:val="center"/>
          </w:tcPr>
          <w:p w:rsidR="003F0FA4" w:rsidRPr="00EF075F" w:rsidRDefault="00017684" w:rsidP="006F6D0A">
            <w:pPr>
              <w:ind w:left="360"/>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المهارات</w:t>
            </w:r>
          </w:p>
        </w:tc>
      </w:tr>
      <w:tr w:rsidR="005B6EDB" w:rsidRPr="005B6EDB" w:rsidTr="00A56775">
        <w:trPr>
          <w:trHeight w:val="1982"/>
        </w:trPr>
        <w:tc>
          <w:tcPr>
            <w:tcW w:w="5187" w:type="dxa"/>
            <w:gridSpan w:val="2"/>
          </w:tcPr>
          <w:p w:rsidR="003F0FA4" w:rsidRPr="005B6EDB" w:rsidRDefault="003F0FA4" w:rsidP="003F0FA4">
            <w:pPr>
              <w:rPr>
                <w:rFonts w:ascii="Arabic Typesetting" w:hAnsi="Arabic Typesetting" w:cs="Arabic Typesetting"/>
                <w:sz w:val="28"/>
                <w:szCs w:val="28"/>
                <w:rtl/>
              </w:rPr>
            </w:pPr>
          </w:p>
          <w:p w:rsidR="003F0FA4" w:rsidRPr="005B6EDB" w:rsidRDefault="003F0FA4" w:rsidP="00543D04">
            <w:pPr>
              <w:rPr>
                <w:rFonts w:ascii="Arabic Typesetting" w:hAnsi="Arabic Typesetting" w:cs="Arabic Typesetting"/>
                <w:sz w:val="28"/>
                <w:szCs w:val="28"/>
                <w:rtl/>
              </w:rPr>
            </w:pPr>
            <w:r w:rsidRPr="005B6EDB">
              <w:rPr>
                <w:rFonts w:ascii="Arabic Typesetting" w:hAnsi="Arabic Typesetting" w:cs="Arabic Typesetting"/>
                <w:sz w:val="28"/>
                <w:szCs w:val="28"/>
                <w:rtl/>
              </w:rPr>
              <w:t xml:space="preserve">سيعرف المتعلمون : </w:t>
            </w:r>
          </w:p>
          <w:p w:rsidR="005B6EDB" w:rsidRDefault="00A56775" w:rsidP="003F0FA4">
            <w:pPr>
              <w:pStyle w:val="a4"/>
              <w:numPr>
                <w:ilvl w:val="0"/>
                <w:numId w:val="2"/>
              </w:numPr>
              <w:rPr>
                <w:rFonts w:ascii="Arabic Typesetting" w:hAnsi="Arabic Typesetting" w:cs="Arabic Typesetting" w:hint="cs"/>
                <w:sz w:val="28"/>
                <w:szCs w:val="28"/>
              </w:rPr>
            </w:pPr>
            <w:r>
              <w:rPr>
                <w:rFonts w:ascii="Arabic Typesetting" w:hAnsi="Arabic Typesetting" w:cs="Arabic Typesetting" w:hint="cs"/>
                <w:sz w:val="28"/>
                <w:szCs w:val="28"/>
                <w:rtl/>
              </w:rPr>
              <w:t>المقصود بالتنصيب</w:t>
            </w:r>
          </w:p>
          <w:p w:rsidR="00A56775" w:rsidRDefault="00A56775" w:rsidP="003F0FA4">
            <w:pPr>
              <w:pStyle w:val="a4"/>
              <w:numPr>
                <w:ilvl w:val="0"/>
                <w:numId w:val="2"/>
              </w:numPr>
              <w:rPr>
                <w:rFonts w:ascii="Arabic Typesetting" w:hAnsi="Arabic Typesetting" w:cs="Arabic Typesetting" w:hint="cs"/>
                <w:sz w:val="28"/>
                <w:szCs w:val="28"/>
              </w:rPr>
            </w:pPr>
            <w:r>
              <w:rPr>
                <w:rFonts w:ascii="Arabic Typesetting" w:hAnsi="Arabic Typesetting" w:cs="Arabic Typesetting" w:hint="cs"/>
                <w:sz w:val="28"/>
                <w:szCs w:val="28"/>
                <w:rtl/>
              </w:rPr>
              <w:t>الأجهزة التي لا تحتاج إلى تنصيب</w:t>
            </w:r>
          </w:p>
          <w:p w:rsidR="00A56775" w:rsidRPr="005B6EDB" w:rsidRDefault="00A56775" w:rsidP="003F0FA4">
            <w:pPr>
              <w:pStyle w:val="a4"/>
              <w:numPr>
                <w:ilvl w:val="0"/>
                <w:numId w:val="2"/>
              </w:numPr>
              <w:rPr>
                <w:rFonts w:ascii="Arabic Typesetting" w:hAnsi="Arabic Typesetting" w:cs="Arabic Typesetting"/>
                <w:sz w:val="28"/>
                <w:szCs w:val="28"/>
              </w:rPr>
            </w:pPr>
            <w:r>
              <w:rPr>
                <w:rFonts w:ascii="Arabic Typesetting" w:hAnsi="Arabic Typesetting" w:cs="Arabic Typesetting" w:hint="cs"/>
                <w:sz w:val="28"/>
                <w:szCs w:val="28"/>
                <w:rtl/>
              </w:rPr>
              <w:t>الأجهزة التي تحتاج إلى تنصيب</w:t>
            </w:r>
          </w:p>
          <w:p w:rsidR="003F0FA4" w:rsidRPr="005B6EDB" w:rsidRDefault="003F0FA4">
            <w:pPr>
              <w:rPr>
                <w:rFonts w:ascii="Arabic Typesetting" w:hAnsi="Arabic Typesetting" w:cs="Arabic Typesetting"/>
                <w:sz w:val="28"/>
                <w:szCs w:val="28"/>
                <w:rtl/>
              </w:rPr>
            </w:pPr>
          </w:p>
        </w:tc>
        <w:tc>
          <w:tcPr>
            <w:tcW w:w="5495" w:type="dxa"/>
          </w:tcPr>
          <w:p w:rsidR="003F0FA4" w:rsidRPr="005B6EDB" w:rsidRDefault="003F0FA4" w:rsidP="003F0FA4">
            <w:pPr>
              <w:rPr>
                <w:rFonts w:ascii="Arabic Typesetting" w:hAnsi="Arabic Typesetting" w:cs="Arabic Typesetting"/>
                <w:sz w:val="28"/>
                <w:szCs w:val="28"/>
                <w:rtl/>
              </w:rPr>
            </w:pPr>
          </w:p>
          <w:p w:rsidR="003F0FA4" w:rsidRPr="005B6EDB" w:rsidRDefault="003F0FA4" w:rsidP="00543D04">
            <w:pPr>
              <w:rPr>
                <w:rFonts w:ascii="Arabic Typesetting" w:hAnsi="Arabic Typesetting" w:cs="Arabic Typesetting"/>
                <w:sz w:val="28"/>
                <w:szCs w:val="28"/>
                <w:rtl/>
              </w:rPr>
            </w:pPr>
            <w:r w:rsidRPr="005B6EDB">
              <w:rPr>
                <w:rFonts w:ascii="Arabic Typesetting" w:hAnsi="Arabic Typesetting" w:cs="Arabic Typesetting"/>
                <w:sz w:val="28"/>
                <w:szCs w:val="28"/>
                <w:rtl/>
              </w:rPr>
              <w:t>سيكون المتعلمون قادرين على:</w:t>
            </w:r>
          </w:p>
          <w:p w:rsidR="005B6EDB" w:rsidRDefault="00A56775" w:rsidP="003F0FA4">
            <w:pPr>
              <w:pStyle w:val="a4"/>
              <w:numPr>
                <w:ilvl w:val="0"/>
                <w:numId w:val="2"/>
              </w:numPr>
              <w:rPr>
                <w:rFonts w:ascii="Arabic Typesetting" w:hAnsi="Arabic Typesetting" w:cs="Arabic Typesetting" w:hint="cs"/>
                <w:sz w:val="28"/>
                <w:szCs w:val="28"/>
              </w:rPr>
            </w:pPr>
            <w:r>
              <w:rPr>
                <w:rFonts w:ascii="Arabic Typesetting" w:hAnsi="Arabic Typesetting" w:cs="Arabic Typesetting" w:hint="cs"/>
                <w:sz w:val="28"/>
                <w:szCs w:val="28"/>
                <w:rtl/>
              </w:rPr>
              <w:t>تركيب أجهزة تعمل بتقنية وصل وشغل</w:t>
            </w:r>
          </w:p>
          <w:p w:rsidR="00A56775" w:rsidRPr="005B6EDB" w:rsidRDefault="00A56775" w:rsidP="003F0FA4">
            <w:pPr>
              <w:pStyle w:val="a4"/>
              <w:numPr>
                <w:ilvl w:val="0"/>
                <w:numId w:val="2"/>
              </w:numPr>
              <w:rPr>
                <w:rFonts w:ascii="Arabic Typesetting" w:hAnsi="Arabic Typesetting" w:cs="Arabic Typesetting"/>
                <w:sz w:val="28"/>
                <w:szCs w:val="28"/>
              </w:rPr>
            </w:pPr>
            <w:r>
              <w:rPr>
                <w:rFonts w:ascii="Arabic Typesetting" w:hAnsi="Arabic Typesetting" w:cs="Arabic Typesetting" w:hint="cs"/>
                <w:sz w:val="28"/>
                <w:szCs w:val="28"/>
                <w:rtl/>
              </w:rPr>
              <w:t>تركيب الطابعات التي تحتاج إلى تنصيب</w:t>
            </w:r>
          </w:p>
          <w:p w:rsidR="003F0FA4" w:rsidRPr="00A56775" w:rsidRDefault="003F0FA4">
            <w:pPr>
              <w:rPr>
                <w:rFonts w:ascii="Arabic Typesetting" w:hAnsi="Arabic Typesetting" w:cs="Arabic Typesetting"/>
                <w:sz w:val="28"/>
                <w:szCs w:val="28"/>
                <w:rtl/>
              </w:rPr>
            </w:pPr>
          </w:p>
        </w:tc>
      </w:tr>
      <w:tr w:rsidR="005B6EDB" w:rsidRPr="005B6EDB" w:rsidTr="00DB7F2F">
        <w:trPr>
          <w:trHeight w:val="562"/>
        </w:trPr>
        <w:tc>
          <w:tcPr>
            <w:tcW w:w="10682" w:type="dxa"/>
            <w:gridSpan w:val="3"/>
            <w:shd w:val="clear" w:color="auto" w:fill="CCC0D9" w:themeFill="accent4" w:themeFillTint="66"/>
            <w:vAlign w:val="center"/>
          </w:tcPr>
          <w:p w:rsidR="00017684" w:rsidRPr="005B6EDB" w:rsidRDefault="00017684" w:rsidP="006F6D0A">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lastRenderedPageBreak/>
              <w:t>الخطوة ( 2 ) : تحديد  البراهين و الأدلة على تحقق نواتج التعلم</w:t>
            </w:r>
          </w:p>
        </w:tc>
      </w:tr>
      <w:tr w:rsidR="005B6EDB" w:rsidRPr="005B6EDB" w:rsidTr="00BC5CBD">
        <w:trPr>
          <w:trHeight w:val="700"/>
        </w:trPr>
        <w:tc>
          <w:tcPr>
            <w:tcW w:w="10682" w:type="dxa"/>
            <w:gridSpan w:val="3"/>
            <w:tcBorders>
              <w:bottom w:val="single" w:sz="4" w:space="0" w:color="auto"/>
            </w:tcBorders>
          </w:tcPr>
          <w:p w:rsidR="00017684" w:rsidRPr="005B6EDB" w:rsidRDefault="00017684" w:rsidP="00543D04">
            <w:pPr>
              <w:rPr>
                <w:rFonts w:ascii="Arabic Typesetting" w:hAnsi="Arabic Typesetting" w:cs="Arabic Typesetting"/>
                <w:sz w:val="28"/>
                <w:szCs w:val="28"/>
                <w:rtl/>
                <w:lang w:bidi="ar-EG"/>
              </w:rPr>
            </w:pPr>
            <w:r w:rsidRPr="00EF075F">
              <w:rPr>
                <w:rFonts w:ascii="Arabic Typesetting" w:hAnsi="Arabic Typesetting" w:cs="Arabic Typesetting"/>
                <w:b/>
                <w:bCs/>
                <w:sz w:val="28"/>
                <w:szCs w:val="28"/>
                <w:rtl/>
              </w:rPr>
              <w:t>المهمة الأدائية</w:t>
            </w:r>
            <w:r w:rsidR="00EF075F">
              <w:rPr>
                <w:rFonts w:ascii="Arabic Typesetting" w:hAnsi="Arabic Typesetting" w:cs="Arabic Typesetting" w:hint="cs"/>
                <w:sz w:val="28"/>
                <w:szCs w:val="28"/>
                <w:rtl/>
              </w:rPr>
              <w:t xml:space="preserve"> </w:t>
            </w:r>
            <w:r w:rsidRPr="005B6EDB">
              <w:rPr>
                <w:rFonts w:ascii="Arabic Typesetting" w:hAnsi="Arabic Typesetting" w:cs="Arabic Typesetting"/>
                <w:sz w:val="28"/>
                <w:szCs w:val="28"/>
                <w:rtl/>
              </w:rPr>
              <w:t xml:space="preserve">: </w:t>
            </w:r>
            <w:r w:rsidR="00BC5CBD" w:rsidRPr="00BC5CBD">
              <w:rPr>
                <w:rFonts w:ascii="Arabic Typesetting" w:hAnsi="Arabic Typesetting" w:cs="Arabic Typesetting"/>
                <w:sz w:val="28"/>
                <w:szCs w:val="28"/>
                <w:rtl/>
              </w:rPr>
              <w:t>بعد نهاية هذه الوحدة عن</w:t>
            </w:r>
            <w:r w:rsidR="00BC5CBD" w:rsidRPr="00BC5CBD">
              <w:rPr>
                <w:rFonts w:ascii="Arabic Typesetting" w:hAnsi="Arabic Typesetting" w:cs="Arabic Typesetting" w:hint="cs"/>
                <w:sz w:val="28"/>
                <w:szCs w:val="28"/>
                <w:rtl/>
              </w:rPr>
              <w:t xml:space="preserve"> </w:t>
            </w:r>
            <w:r w:rsidR="00BC5CBD" w:rsidRPr="00BC5CBD">
              <w:rPr>
                <w:rFonts w:ascii="Arabic Typesetting" w:hAnsi="Arabic Typesetting" w:cs="Arabic Typesetting"/>
                <w:sz w:val="28"/>
                <w:szCs w:val="28"/>
                <w:rtl/>
              </w:rPr>
              <w:t>إضافة وتركيب الأجهزة</w:t>
            </w:r>
            <w:r w:rsidR="00BC5CBD" w:rsidRPr="00BC5CBD">
              <w:rPr>
                <w:rFonts w:ascii="Arabic Typesetting" w:hAnsi="Arabic Typesetting" w:cs="Arabic Typesetting" w:hint="cs"/>
                <w:sz w:val="28"/>
                <w:szCs w:val="28"/>
                <w:rtl/>
              </w:rPr>
              <w:t xml:space="preserve"> </w:t>
            </w:r>
            <w:r w:rsidR="00BC5CBD" w:rsidRPr="00BC5CBD">
              <w:rPr>
                <w:rFonts w:ascii="Arabic Typesetting" w:hAnsi="Arabic Typesetting" w:cs="Arabic Typesetting" w:hint="eastAsia"/>
                <w:sz w:val="28"/>
                <w:szCs w:val="28"/>
                <w:rtl/>
              </w:rPr>
              <w:t>تتمثل</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مهمتكِ</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في</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القيام</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بدور</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المحاضر</w:t>
            </w:r>
            <w:r w:rsidR="00BC5CBD" w:rsidRPr="00BC5CBD">
              <w:rPr>
                <w:rFonts w:ascii="Arabic Typesetting" w:hAnsi="Arabic Typesetting" w:cs="Arabic Typesetting" w:hint="cs"/>
                <w:sz w:val="28"/>
                <w:szCs w:val="28"/>
                <w:rtl/>
              </w:rPr>
              <w:t>ة</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عن</w:t>
            </w:r>
            <w:r w:rsidR="00BC5CBD" w:rsidRPr="00BC5CBD">
              <w:rPr>
                <w:rFonts w:ascii="Arabic Typesetting" w:hAnsi="Arabic Typesetting" w:cs="Arabic Typesetting" w:hint="cs"/>
                <w:sz w:val="28"/>
                <w:szCs w:val="28"/>
                <w:rtl/>
              </w:rPr>
              <w:t xml:space="preserve"> عملية التنصيب</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وتتضمن</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العناصر</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الأساسية</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للمحاضرة</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توضيح</w:t>
            </w:r>
            <w:r w:rsidR="00BC5CBD" w:rsidRPr="00BC5CBD">
              <w:rPr>
                <w:rFonts w:ascii="Arabic Typesetting" w:hAnsi="Arabic Typesetting" w:cs="Arabic Typesetting" w:hint="cs"/>
                <w:sz w:val="28"/>
                <w:szCs w:val="28"/>
                <w:rtl/>
              </w:rPr>
              <w:t xml:space="preserve"> كيفية توصيل الأجهزة التي </w:t>
            </w:r>
            <w:r w:rsidR="00BC5CBD" w:rsidRPr="00BC5CBD">
              <w:rPr>
                <w:rFonts w:ascii="Arabic Typesetting" w:hAnsi="Arabic Typesetting" w:cs="Arabic Typesetting" w:hint="eastAsia"/>
                <w:sz w:val="28"/>
                <w:szCs w:val="28"/>
                <w:rtl/>
              </w:rPr>
              <w:t>تعمل</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بشكل</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تلقائي</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وعروض</w:t>
            </w:r>
            <w:r w:rsidR="00BC5CBD" w:rsidRPr="00BC5CBD">
              <w:rPr>
                <w:rFonts w:ascii="Arabic Typesetting" w:hAnsi="Arabic Typesetting" w:cs="Arabic Typesetting"/>
                <w:sz w:val="28"/>
                <w:szCs w:val="28"/>
                <w:rtl/>
              </w:rPr>
              <w:t xml:space="preserve"> </w:t>
            </w:r>
            <w:r w:rsidR="00BC5CBD" w:rsidRPr="00BC5CBD">
              <w:rPr>
                <w:rFonts w:ascii="Arabic Typesetting" w:hAnsi="Arabic Typesetting" w:cs="Arabic Typesetting" w:hint="eastAsia"/>
                <w:sz w:val="28"/>
                <w:szCs w:val="28"/>
                <w:rtl/>
              </w:rPr>
              <w:t>تقديمي</w:t>
            </w:r>
            <w:r w:rsidR="00BC5CBD" w:rsidRPr="00BC5CBD">
              <w:rPr>
                <w:rFonts w:ascii="Arabic Typesetting" w:hAnsi="Arabic Typesetting" w:cs="Arabic Typesetting" w:hint="cs"/>
                <w:sz w:val="28"/>
                <w:szCs w:val="28"/>
                <w:rtl/>
              </w:rPr>
              <w:t>ة توضح كيفية توصيل الأجهزة التي تحتاج إلى عملية تعريف.</w:t>
            </w:r>
          </w:p>
        </w:tc>
      </w:tr>
      <w:tr w:rsidR="005B6EDB" w:rsidRPr="005B6EDB" w:rsidTr="001F0A65">
        <w:trPr>
          <w:trHeight w:hRule="exact" w:val="454"/>
        </w:trPr>
        <w:tc>
          <w:tcPr>
            <w:tcW w:w="1643" w:type="dxa"/>
            <w:tcBorders>
              <w:bottom w:val="single" w:sz="4" w:space="0" w:color="auto"/>
            </w:tcBorders>
            <w:shd w:val="clear" w:color="auto" w:fill="FFEFBD"/>
            <w:vAlign w:val="center"/>
          </w:tcPr>
          <w:p w:rsidR="00017684" w:rsidRPr="00EF075F" w:rsidRDefault="00017684" w:rsidP="006F6D0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أبعاد المهمة الأدائية</w:t>
            </w:r>
          </w:p>
        </w:tc>
        <w:tc>
          <w:tcPr>
            <w:tcW w:w="9039" w:type="dxa"/>
            <w:gridSpan w:val="2"/>
            <w:shd w:val="clear" w:color="auto" w:fill="FFEFBD"/>
            <w:vAlign w:val="center"/>
          </w:tcPr>
          <w:p w:rsidR="00017684" w:rsidRPr="00EF075F" w:rsidRDefault="006F6D0A" w:rsidP="006F6D0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سيناريو المهمة الأدائية</w:t>
            </w:r>
          </w:p>
        </w:tc>
      </w:tr>
      <w:tr w:rsidR="005B6EDB" w:rsidRPr="005B6EDB" w:rsidTr="00BC5CBD">
        <w:trPr>
          <w:trHeight w:hRule="exact" w:val="1134"/>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الهدف</w:t>
            </w:r>
          </w:p>
        </w:tc>
        <w:tc>
          <w:tcPr>
            <w:tcW w:w="9039" w:type="dxa"/>
            <w:gridSpan w:val="2"/>
            <w:vAlign w:val="center"/>
          </w:tcPr>
          <w:p w:rsidR="00BC5CBD" w:rsidRPr="00BC5CBD" w:rsidRDefault="00BC5CBD" w:rsidP="00BC5CBD">
            <w:pPr>
              <w:rPr>
                <w:rFonts w:ascii="Arabic Typesetting" w:hAnsi="Arabic Typesetting" w:cs="Arabic Typesetting" w:hint="cs"/>
                <w:sz w:val="28"/>
                <w:szCs w:val="28"/>
                <w:rtl/>
              </w:rPr>
            </w:pPr>
            <w:r w:rsidRPr="00BC5CBD">
              <w:rPr>
                <w:rFonts w:ascii="Arabic Typesetting" w:hAnsi="Arabic Typesetting" w:cs="Arabic Typesetting"/>
                <w:sz w:val="28"/>
                <w:szCs w:val="28"/>
                <w:rtl/>
              </w:rPr>
              <w:t xml:space="preserve">مهمتكِ: </w:t>
            </w:r>
            <w:r w:rsidRPr="00BC5CBD">
              <w:rPr>
                <w:rFonts w:ascii="Arabic Typesetting" w:hAnsi="Arabic Typesetting" w:cs="Arabic Typesetting" w:hint="cs"/>
                <w:sz w:val="28"/>
                <w:szCs w:val="28"/>
                <w:rtl/>
              </w:rPr>
              <w:t>القيام بدور المحاضرة.</w:t>
            </w:r>
          </w:p>
          <w:p w:rsidR="00BC5CBD" w:rsidRPr="00BC5CBD" w:rsidRDefault="00BC5CBD" w:rsidP="00BC5CBD">
            <w:pPr>
              <w:rPr>
                <w:rFonts w:ascii="Arabic Typesetting" w:hAnsi="Arabic Typesetting" w:cs="Arabic Typesetting" w:hint="cs"/>
                <w:sz w:val="28"/>
                <w:szCs w:val="28"/>
                <w:rtl/>
              </w:rPr>
            </w:pPr>
            <w:r w:rsidRPr="00BC5CBD">
              <w:rPr>
                <w:rFonts w:ascii="Arabic Typesetting" w:hAnsi="Arabic Typesetting" w:cs="Arabic Typesetting"/>
                <w:sz w:val="28"/>
                <w:szCs w:val="28"/>
                <w:rtl/>
              </w:rPr>
              <w:t xml:space="preserve">الهدف: </w:t>
            </w:r>
            <w:r w:rsidRPr="00BC5CBD">
              <w:rPr>
                <w:rFonts w:ascii="Arabic Typesetting" w:hAnsi="Arabic Typesetting" w:cs="Arabic Typesetting" w:hint="cs"/>
                <w:sz w:val="28"/>
                <w:szCs w:val="28"/>
                <w:rtl/>
              </w:rPr>
              <w:t xml:space="preserve">تناول مفهوم عملية التنصيب. </w:t>
            </w:r>
          </w:p>
          <w:p w:rsidR="00556B5F" w:rsidRPr="005B6EDB" w:rsidRDefault="00BC5CBD" w:rsidP="00BC5CBD">
            <w:pPr>
              <w:rPr>
                <w:rFonts w:ascii="Arabic Typesetting" w:hAnsi="Arabic Typesetting" w:cs="Arabic Typesetting"/>
                <w:sz w:val="28"/>
                <w:szCs w:val="28"/>
                <w:rtl/>
              </w:rPr>
            </w:pPr>
            <w:r w:rsidRPr="00BC5CBD">
              <w:rPr>
                <w:rFonts w:ascii="Arabic Typesetting" w:hAnsi="Arabic Typesetting" w:cs="Arabic Typesetting"/>
                <w:sz w:val="28"/>
                <w:szCs w:val="28"/>
                <w:rtl/>
              </w:rPr>
              <w:t>المشكلة والتحدي: أن تطرح</w:t>
            </w:r>
            <w:r w:rsidRPr="00BC5CBD">
              <w:rPr>
                <w:rFonts w:ascii="Arabic Typesetting" w:hAnsi="Arabic Typesetting" w:cs="Arabic Typesetting" w:hint="cs"/>
                <w:sz w:val="28"/>
                <w:szCs w:val="28"/>
                <w:rtl/>
              </w:rPr>
              <w:t>ين الأفكار</w:t>
            </w:r>
            <w:r w:rsidRPr="00BC5CBD">
              <w:rPr>
                <w:rFonts w:ascii="Arabic Typesetting" w:hAnsi="Arabic Typesetting" w:cs="Arabic Typesetting"/>
                <w:sz w:val="28"/>
                <w:szCs w:val="28"/>
                <w:rtl/>
              </w:rPr>
              <w:t xml:space="preserve"> بطريقة </w:t>
            </w:r>
            <w:r w:rsidRPr="00BC5CBD">
              <w:rPr>
                <w:rFonts w:ascii="Arabic Typesetting" w:hAnsi="Arabic Typesetting" w:cs="Arabic Typesetting" w:hint="cs"/>
                <w:sz w:val="28"/>
                <w:szCs w:val="28"/>
                <w:rtl/>
              </w:rPr>
              <w:t>دقيقة،</w:t>
            </w:r>
            <w:r w:rsidRPr="00BC5CBD">
              <w:rPr>
                <w:rFonts w:ascii="Arabic Typesetting" w:hAnsi="Arabic Typesetting" w:cs="Arabic Typesetting"/>
                <w:sz w:val="28"/>
                <w:szCs w:val="28"/>
                <w:rtl/>
              </w:rPr>
              <w:t xml:space="preserve"> وسلسة وتحقق الفائدة والمتعة </w:t>
            </w:r>
            <w:r w:rsidRPr="00BC5CBD">
              <w:rPr>
                <w:rFonts w:ascii="Arabic Typesetting" w:hAnsi="Arabic Typesetting" w:cs="Arabic Typesetting" w:hint="cs"/>
                <w:sz w:val="28"/>
                <w:szCs w:val="28"/>
                <w:rtl/>
              </w:rPr>
              <w:t>للمستمع.</w:t>
            </w:r>
          </w:p>
        </w:tc>
      </w:tr>
      <w:tr w:rsidR="005B6EDB" w:rsidRPr="005B6EDB" w:rsidTr="00BC5CBD">
        <w:trPr>
          <w:trHeight w:hRule="exact" w:val="668"/>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الدور</w:t>
            </w:r>
          </w:p>
        </w:tc>
        <w:tc>
          <w:tcPr>
            <w:tcW w:w="9039" w:type="dxa"/>
            <w:gridSpan w:val="2"/>
            <w:vAlign w:val="center"/>
          </w:tcPr>
          <w:p w:rsidR="00017684" w:rsidRPr="005B6EDB" w:rsidRDefault="00556B5F" w:rsidP="00BC5CBD">
            <w:pPr>
              <w:rPr>
                <w:rFonts w:ascii="Arabic Typesetting" w:hAnsi="Arabic Typesetting" w:cs="Arabic Typesetting"/>
                <w:sz w:val="28"/>
                <w:szCs w:val="28"/>
                <w:rtl/>
              </w:rPr>
            </w:pPr>
            <w:r w:rsidRPr="005B6EDB">
              <w:rPr>
                <w:rFonts w:ascii="Arabic Typesetting" w:hAnsi="Arabic Typesetting" w:cs="Arabic Typesetting"/>
                <w:sz w:val="28"/>
                <w:szCs w:val="28"/>
                <w:rtl/>
              </w:rPr>
              <w:t>أنت :</w:t>
            </w:r>
            <w:r w:rsidR="00992E84" w:rsidRPr="005B6EDB">
              <w:rPr>
                <w:rFonts w:ascii="Arabic Typesetting" w:hAnsi="Arabic Typesetting" w:cs="Arabic Typesetting"/>
                <w:sz w:val="28"/>
                <w:szCs w:val="28"/>
                <w:rtl/>
              </w:rPr>
              <w:t xml:space="preserve"> </w:t>
            </w:r>
            <w:r w:rsidR="00BC5CBD">
              <w:rPr>
                <w:rFonts w:ascii="Arabic Typesetting" w:hAnsi="Arabic Typesetting" w:cs="Arabic Typesetting" w:hint="cs"/>
                <w:sz w:val="28"/>
                <w:szCs w:val="28"/>
                <w:rtl/>
              </w:rPr>
              <w:t>محاضرة</w:t>
            </w:r>
          </w:p>
        </w:tc>
      </w:tr>
      <w:tr w:rsidR="005B6EDB" w:rsidRPr="005B6EDB" w:rsidTr="00BC5CBD">
        <w:trPr>
          <w:trHeight w:hRule="exact" w:val="797"/>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الجمهور</w:t>
            </w:r>
          </w:p>
        </w:tc>
        <w:tc>
          <w:tcPr>
            <w:tcW w:w="9039" w:type="dxa"/>
            <w:gridSpan w:val="2"/>
            <w:vAlign w:val="center"/>
          </w:tcPr>
          <w:p w:rsidR="00017684" w:rsidRPr="005B6EDB" w:rsidRDefault="00556B5F" w:rsidP="00BC5CBD">
            <w:pPr>
              <w:rPr>
                <w:rFonts w:ascii="Arabic Typesetting" w:hAnsi="Arabic Typesetting" w:cs="Arabic Typesetting"/>
                <w:sz w:val="28"/>
                <w:szCs w:val="28"/>
                <w:rtl/>
              </w:rPr>
            </w:pPr>
            <w:r w:rsidRPr="005B6EDB">
              <w:rPr>
                <w:rFonts w:ascii="Arabic Typesetting" w:hAnsi="Arabic Typesetting" w:cs="Arabic Typesetting"/>
                <w:sz w:val="28"/>
                <w:szCs w:val="28"/>
                <w:rtl/>
              </w:rPr>
              <w:t>الجمهور المستهدف هو :</w:t>
            </w:r>
            <w:r w:rsidR="00992E84" w:rsidRPr="005B6EDB">
              <w:rPr>
                <w:rFonts w:ascii="Arabic Typesetting" w:hAnsi="Arabic Typesetting" w:cs="Arabic Typesetting"/>
                <w:sz w:val="28"/>
                <w:szCs w:val="28"/>
                <w:rtl/>
              </w:rPr>
              <w:t xml:space="preserve"> </w:t>
            </w:r>
            <w:r w:rsidR="00CB5325" w:rsidRPr="005B6EDB">
              <w:rPr>
                <w:rFonts w:ascii="Arabic Typesetting" w:hAnsi="Arabic Typesetting" w:cs="Arabic Typesetting"/>
                <w:sz w:val="28"/>
                <w:szCs w:val="28"/>
                <w:rtl/>
              </w:rPr>
              <w:t>الطالبات</w:t>
            </w:r>
            <w:r w:rsidR="00BC5CBD">
              <w:rPr>
                <w:rFonts w:ascii="Arabic Typesetting" w:hAnsi="Arabic Typesetting" w:cs="Arabic Typesetting" w:hint="cs"/>
                <w:sz w:val="28"/>
                <w:szCs w:val="28"/>
                <w:rtl/>
              </w:rPr>
              <w:t xml:space="preserve"> والمجتمع</w:t>
            </w:r>
          </w:p>
        </w:tc>
      </w:tr>
      <w:tr w:rsidR="005B6EDB" w:rsidRPr="005B6EDB" w:rsidTr="00BC5CBD">
        <w:trPr>
          <w:trHeight w:hRule="exact" w:val="1134"/>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الموقف</w:t>
            </w:r>
          </w:p>
        </w:tc>
        <w:tc>
          <w:tcPr>
            <w:tcW w:w="9039" w:type="dxa"/>
            <w:gridSpan w:val="2"/>
            <w:vAlign w:val="center"/>
          </w:tcPr>
          <w:p w:rsidR="00556B5F" w:rsidRPr="005B6EDB" w:rsidRDefault="00556B5F" w:rsidP="00BC5CBD">
            <w:pPr>
              <w:rPr>
                <w:rFonts w:ascii="Arabic Typesetting" w:hAnsi="Arabic Typesetting" w:cs="Arabic Typesetting"/>
                <w:sz w:val="28"/>
                <w:szCs w:val="28"/>
                <w:rtl/>
              </w:rPr>
            </w:pPr>
            <w:r w:rsidRPr="005B6EDB">
              <w:rPr>
                <w:rFonts w:ascii="Arabic Typesetting" w:hAnsi="Arabic Typesetting" w:cs="Arabic Typesetting"/>
                <w:sz w:val="28"/>
                <w:szCs w:val="28"/>
                <w:rtl/>
              </w:rPr>
              <w:t>السياق الذي تجد نفسك فيه هو :</w:t>
            </w:r>
            <w:r w:rsidR="00692907" w:rsidRPr="005B6EDB">
              <w:rPr>
                <w:rFonts w:ascii="Arabic Typesetting" w:hAnsi="Arabic Typesetting" w:cs="Arabic Typesetting"/>
                <w:sz w:val="28"/>
                <w:szCs w:val="28"/>
                <w:rtl/>
              </w:rPr>
              <w:t xml:space="preserve"> </w:t>
            </w:r>
            <w:r w:rsidR="00BC5CBD">
              <w:rPr>
                <w:rFonts w:ascii="Arabic Typesetting" w:hAnsi="Arabic Typesetting" w:cs="Arabic Typesetting" w:hint="cs"/>
                <w:sz w:val="28"/>
                <w:szCs w:val="28"/>
                <w:rtl/>
              </w:rPr>
              <w:t>محاضرة لبقة</w:t>
            </w:r>
          </w:p>
        </w:tc>
      </w:tr>
      <w:tr w:rsidR="005B6EDB" w:rsidRPr="005B6EDB" w:rsidTr="00BC5CBD">
        <w:trPr>
          <w:trHeight w:hRule="exact" w:val="1134"/>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الناتج والأداء والغرض</w:t>
            </w:r>
          </w:p>
        </w:tc>
        <w:tc>
          <w:tcPr>
            <w:tcW w:w="9039" w:type="dxa"/>
            <w:gridSpan w:val="2"/>
            <w:vAlign w:val="center"/>
          </w:tcPr>
          <w:p w:rsidR="00017684" w:rsidRPr="005B6EDB" w:rsidRDefault="00BC5CBD" w:rsidP="00BC5CBD">
            <w:pPr>
              <w:rPr>
                <w:rFonts w:ascii="Arabic Typesetting" w:hAnsi="Arabic Typesetting" w:cs="Arabic Typesetting"/>
                <w:sz w:val="28"/>
                <w:szCs w:val="28"/>
                <w:rtl/>
                <w:lang w:bidi="ar-EG"/>
              </w:rPr>
            </w:pPr>
            <w:r w:rsidRPr="00BC5CBD">
              <w:rPr>
                <w:rFonts w:ascii="Arabic Typesetting" w:hAnsi="Arabic Typesetting" w:cs="Arabic Typesetting" w:hint="cs"/>
                <w:sz w:val="28"/>
                <w:szCs w:val="28"/>
                <w:rtl/>
              </w:rPr>
              <w:t>طرح المحاضرة بطريقة بعيدة عن الخطابة والمباشرة.</w:t>
            </w:r>
          </w:p>
        </w:tc>
      </w:tr>
      <w:tr w:rsidR="005B6EDB" w:rsidRPr="005B6EDB" w:rsidTr="00BC5CBD">
        <w:trPr>
          <w:trHeight w:hRule="exact" w:val="1431"/>
        </w:trPr>
        <w:tc>
          <w:tcPr>
            <w:tcW w:w="1643" w:type="dxa"/>
            <w:shd w:val="clear" w:color="auto" w:fill="FFFFE7"/>
            <w:vAlign w:val="center"/>
          </w:tcPr>
          <w:p w:rsidR="00017684" w:rsidRPr="00EF075F" w:rsidRDefault="006F6D0A" w:rsidP="00BC5CBD">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 xml:space="preserve">معايير و </w:t>
            </w:r>
            <w:proofErr w:type="spellStart"/>
            <w:r w:rsidRPr="00EF075F">
              <w:rPr>
                <w:rFonts w:ascii="Arabic Typesetting" w:hAnsi="Arabic Typesetting" w:cs="Arabic Typesetting"/>
                <w:b/>
                <w:bCs/>
                <w:sz w:val="28"/>
                <w:szCs w:val="28"/>
                <w:rtl/>
              </w:rPr>
              <w:t>محكات</w:t>
            </w:r>
            <w:proofErr w:type="spellEnd"/>
            <w:r w:rsidRPr="00EF075F">
              <w:rPr>
                <w:rFonts w:ascii="Arabic Typesetting" w:hAnsi="Arabic Typesetting" w:cs="Arabic Typesetting"/>
                <w:b/>
                <w:bCs/>
                <w:sz w:val="28"/>
                <w:szCs w:val="28"/>
                <w:rtl/>
              </w:rPr>
              <w:t xml:space="preserve"> النجاح</w:t>
            </w:r>
          </w:p>
        </w:tc>
        <w:tc>
          <w:tcPr>
            <w:tcW w:w="9039" w:type="dxa"/>
            <w:gridSpan w:val="2"/>
            <w:vAlign w:val="center"/>
          </w:tcPr>
          <w:p w:rsidR="00BC5CBD" w:rsidRPr="005B6EDB" w:rsidRDefault="00BC5CBD" w:rsidP="00BC5CBD">
            <w:pPr>
              <w:rPr>
                <w:rFonts w:ascii="Arabic Typesetting" w:hAnsi="Arabic Typesetting" w:cs="Arabic Typesetting"/>
                <w:sz w:val="28"/>
                <w:szCs w:val="28"/>
              </w:rPr>
            </w:pPr>
            <w:r>
              <w:rPr>
                <w:rFonts w:ascii="Arabic Typesetting" w:hAnsi="Arabic Typesetting" w:cs="Arabic Typesetting" w:hint="cs"/>
                <w:sz w:val="28"/>
                <w:szCs w:val="28"/>
                <w:rtl/>
              </w:rPr>
              <w:t xml:space="preserve">الشمول </w:t>
            </w:r>
            <w:r>
              <w:rPr>
                <w:rFonts w:ascii="Arabic Typesetting" w:hAnsi="Arabic Typesetting" w:cs="Arabic Typesetting"/>
                <w:sz w:val="28"/>
                <w:szCs w:val="28"/>
                <w:rtl/>
              </w:rPr>
              <w:t>–</w:t>
            </w:r>
            <w:r>
              <w:rPr>
                <w:rFonts w:ascii="Arabic Typesetting" w:hAnsi="Arabic Typesetting" w:cs="Arabic Typesetting" w:hint="cs"/>
                <w:sz w:val="28"/>
                <w:szCs w:val="28"/>
                <w:rtl/>
              </w:rPr>
              <w:t xml:space="preserve"> تنوع العرض </w:t>
            </w:r>
            <w:r>
              <w:rPr>
                <w:rFonts w:ascii="Arabic Typesetting" w:hAnsi="Arabic Typesetting" w:cs="Arabic Typesetting"/>
                <w:sz w:val="28"/>
                <w:szCs w:val="28"/>
                <w:rtl/>
              </w:rPr>
              <w:t>–</w:t>
            </w:r>
            <w:r>
              <w:rPr>
                <w:rFonts w:ascii="Arabic Typesetting" w:hAnsi="Arabic Typesetting" w:cs="Arabic Typesetting" w:hint="cs"/>
                <w:sz w:val="28"/>
                <w:szCs w:val="28"/>
                <w:rtl/>
              </w:rPr>
              <w:t xml:space="preserve"> الترابط</w:t>
            </w:r>
          </w:p>
          <w:p w:rsidR="00017684" w:rsidRPr="005B6EDB" w:rsidRDefault="00017684" w:rsidP="00BC5CBD">
            <w:pPr>
              <w:rPr>
                <w:rFonts w:ascii="Arabic Typesetting" w:hAnsi="Arabic Typesetting" w:cs="Arabic Typesetting"/>
                <w:sz w:val="28"/>
                <w:szCs w:val="28"/>
                <w:rtl/>
              </w:rPr>
            </w:pPr>
          </w:p>
        </w:tc>
      </w:tr>
      <w:tr w:rsidR="005B6EDB" w:rsidRPr="005B6EDB" w:rsidTr="000F1C1C">
        <w:trPr>
          <w:trHeight w:val="488"/>
        </w:trPr>
        <w:tc>
          <w:tcPr>
            <w:tcW w:w="10682" w:type="dxa"/>
            <w:gridSpan w:val="3"/>
            <w:shd w:val="clear" w:color="auto" w:fill="FFEFBD"/>
            <w:vAlign w:val="center"/>
          </w:tcPr>
          <w:p w:rsidR="001F0A65" w:rsidRPr="00EF075F" w:rsidRDefault="001F0A65" w:rsidP="001F0A65">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أدلة أخرى</w:t>
            </w:r>
          </w:p>
        </w:tc>
      </w:tr>
      <w:tr w:rsidR="001F0A65" w:rsidRPr="005B6EDB" w:rsidTr="000E51A1">
        <w:trPr>
          <w:trHeight w:val="821"/>
        </w:trPr>
        <w:tc>
          <w:tcPr>
            <w:tcW w:w="10682" w:type="dxa"/>
            <w:gridSpan w:val="3"/>
          </w:tcPr>
          <w:p w:rsidR="001F0A65" w:rsidRPr="005B6EDB" w:rsidRDefault="000F1C1C" w:rsidP="001F0A65">
            <w:pPr>
              <w:rPr>
                <w:rFonts w:ascii="Arabic Typesetting" w:hAnsi="Arabic Typesetting" w:cs="Arabic Typesetting"/>
                <w:sz w:val="28"/>
                <w:szCs w:val="28"/>
              </w:rPr>
            </w:pPr>
            <w:r w:rsidRPr="005B6EDB">
              <w:rPr>
                <w:rFonts w:ascii="Arabic Typesetting" w:hAnsi="Arabic Typesetting" w:cs="Arabic Typesetting"/>
                <w:sz w:val="28"/>
                <w:szCs w:val="28"/>
                <w:rtl/>
              </w:rPr>
              <w:t xml:space="preserve">    </w:t>
            </w:r>
            <w:r w:rsidR="001F0A65" w:rsidRPr="005B6EDB">
              <w:rPr>
                <w:rFonts w:ascii="Arabic Typesetting" w:hAnsi="Arabic Typesetting" w:cs="Arabic Typesetting"/>
                <w:sz w:val="28"/>
                <w:szCs w:val="28"/>
                <w:rtl/>
              </w:rPr>
              <w:t xml:space="preserve">  اختبارات قصيرة / طويلة                            خرائط مفاهيم                               الحوار والعرض الشفهي</w:t>
            </w:r>
          </w:p>
          <w:p w:rsidR="001F0A65" w:rsidRPr="005B6EDB" w:rsidRDefault="001F0A65" w:rsidP="001F0A65">
            <w:pPr>
              <w:rPr>
                <w:rFonts w:ascii="Arabic Typesetting" w:hAnsi="Arabic Typesetting" w:cs="Arabic Typesetting"/>
                <w:sz w:val="28"/>
                <w:szCs w:val="28"/>
                <w:rtl/>
              </w:rPr>
            </w:pPr>
            <w:r w:rsidRPr="005B6EDB">
              <w:rPr>
                <w:rFonts w:ascii="Arabic Typesetting" w:hAnsi="Arabic Typesetting" w:cs="Arabic Typesetting"/>
                <w:sz w:val="28"/>
                <w:szCs w:val="28"/>
                <w:rtl/>
              </w:rPr>
              <w:t xml:space="preserve">      المعارض المدرسية                                    البحث الذاتي                                 النقاشات الصفية</w:t>
            </w:r>
          </w:p>
        </w:tc>
      </w:tr>
    </w:tbl>
    <w:p w:rsidR="005E1169" w:rsidRPr="005B6EDB" w:rsidRDefault="005E1169" w:rsidP="00CF4982">
      <w:pPr>
        <w:spacing w:before="240"/>
        <w:rPr>
          <w:rFonts w:ascii="Arabic Typesetting" w:hAnsi="Arabic Typesetting" w:cs="Arabic Typesetting"/>
          <w:sz w:val="28"/>
          <w:szCs w:val="28"/>
          <w:rtl/>
        </w:rPr>
      </w:pPr>
    </w:p>
    <w:tbl>
      <w:tblPr>
        <w:tblStyle w:val="a3"/>
        <w:bidiVisual/>
        <w:tblW w:w="0" w:type="auto"/>
        <w:tblLook w:val="04A0" w:firstRow="1" w:lastRow="0" w:firstColumn="1" w:lastColumn="0" w:noHBand="0" w:noVBand="1"/>
      </w:tblPr>
      <w:tblGrid>
        <w:gridCol w:w="2373"/>
        <w:gridCol w:w="2105"/>
        <w:gridCol w:w="2127"/>
        <w:gridCol w:w="2126"/>
        <w:gridCol w:w="1951"/>
      </w:tblGrid>
      <w:tr w:rsidR="005B6EDB" w:rsidRPr="005B6EDB" w:rsidTr="00DB7F2F">
        <w:tc>
          <w:tcPr>
            <w:tcW w:w="10682" w:type="dxa"/>
            <w:gridSpan w:val="5"/>
            <w:tcBorders>
              <w:bottom w:val="single" w:sz="4" w:space="0" w:color="auto"/>
            </w:tcBorders>
            <w:shd w:val="clear" w:color="auto" w:fill="CCC0D9" w:themeFill="accent4" w:themeFillTint="66"/>
            <w:vAlign w:val="center"/>
          </w:tcPr>
          <w:p w:rsidR="00760F67" w:rsidRPr="00EF075F" w:rsidRDefault="00760F67" w:rsidP="00760F67">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سلم التقدير الوصفي لتقييم المهمة الأدائية</w:t>
            </w:r>
          </w:p>
        </w:tc>
      </w:tr>
      <w:tr w:rsidR="005B6EDB" w:rsidRPr="005B6EDB" w:rsidTr="003409FA">
        <w:trPr>
          <w:trHeight w:val="471"/>
        </w:trPr>
        <w:tc>
          <w:tcPr>
            <w:tcW w:w="2373" w:type="dxa"/>
            <w:tcBorders>
              <w:bottom w:val="single" w:sz="4" w:space="0" w:color="auto"/>
            </w:tcBorders>
            <w:shd w:val="clear" w:color="auto" w:fill="FFEFBD"/>
            <w:vAlign w:val="center"/>
          </w:tcPr>
          <w:p w:rsidR="00760F67" w:rsidRPr="00EF075F" w:rsidRDefault="00760F67"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 xml:space="preserve">معايير و </w:t>
            </w:r>
            <w:proofErr w:type="spellStart"/>
            <w:r w:rsidRPr="00EF075F">
              <w:rPr>
                <w:rFonts w:ascii="Arabic Typesetting" w:hAnsi="Arabic Typesetting" w:cs="Arabic Typesetting"/>
                <w:b/>
                <w:bCs/>
                <w:sz w:val="28"/>
                <w:szCs w:val="28"/>
                <w:rtl/>
              </w:rPr>
              <w:t>محكات</w:t>
            </w:r>
            <w:proofErr w:type="spellEnd"/>
            <w:r w:rsidRPr="00EF075F">
              <w:rPr>
                <w:rFonts w:ascii="Arabic Typesetting" w:hAnsi="Arabic Typesetting" w:cs="Arabic Typesetting"/>
                <w:b/>
                <w:bCs/>
                <w:sz w:val="28"/>
                <w:szCs w:val="28"/>
                <w:rtl/>
              </w:rPr>
              <w:t xml:space="preserve"> النجاح</w:t>
            </w:r>
          </w:p>
        </w:tc>
        <w:tc>
          <w:tcPr>
            <w:tcW w:w="2105" w:type="dxa"/>
            <w:shd w:val="clear" w:color="auto" w:fill="FFEFBD"/>
            <w:vAlign w:val="center"/>
          </w:tcPr>
          <w:p w:rsidR="00760F67" w:rsidRPr="00EF075F" w:rsidRDefault="003409FA"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مبتدئ</w:t>
            </w:r>
          </w:p>
        </w:tc>
        <w:tc>
          <w:tcPr>
            <w:tcW w:w="2127" w:type="dxa"/>
            <w:shd w:val="clear" w:color="auto" w:fill="FFEFBD"/>
            <w:vAlign w:val="center"/>
          </w:tcPr>
          <w:p w:rsidR="00760F67" w:rsidRPr="00EF075F" w:rsidRDefault="003409FA"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كفء</w:t>
            </w:r>
          </w:p>
        </w:tc>
        <w:tc>
          <w:tcPr>
            <w:tcW w:w="2126" w:type="dxa"/>
            <w:shd w:val="clear" w:color="auto" w:fill="FFEFBD"/>
            <w:vAlign w:val="center"/>
          </w:tcPr>
          <w:p w:rsidR="00760F67" w:rsidRPr="00EF075F" w:rsidRDefault="003409FA"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مــتميــز</w:t>
            </w:r>
          </w:p>
        </w:tc>
        <w:tc>
          <w:tcPr>
            <w:tcW w:w="1951" w:type="dxa"/>
            <w:shd w:val="clear" w:color="auto" w:fill="FFEFBD"/>
            <w:vAlign w:val="center"/>
          </w:tcPr>
          <w:p w:rsidR="00760F67" w:rsidRPr="00EF075F" w:rsidRDefault="003409FA"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الشواهد والأدلة ومجموع النقاط</w:t>
            </w:r>
          </w:p>
        </w:tc>
      </w:tr>
      <w:tr w:rsidR="00BC5CBD" w:rsidRPr="005B6EDB" w:rsidTr="003409FA">
        <w:trPr>
          <w:trHeight w:val="1257"/>
        </w:trPr>
        <w:tc>
          <w:tcPr>
            <w:tcW w:w="2373" w:type="dxa"/>
            <w:shd w:val="clear" w:color="auto" w:fill="FFFFE7"/>
            <w:vAlign w:val="center"/>
          </w:tcPr>
          <w:p w:rsidR="00BC5CBD" w:rsidRPr="00BC5CBD" w:rsidRDefault="00BC5CBD" w:rsidP="00BC5CBD">
            <w:pPr>
              <w:jc w:val="center"/>
              <w:rPr>
                <w:rFonts w:ascii="Arabic Typesetting" w:hAnsi="Arabic Typesetting" w:cs="Arabic Typesetting"/>
                <w:sz w:val="28"/>
                <w:szCs w:val="28"/>
              </w:rPr>
            </w:pPr>
            <w:r w:rsidRPr="00BC5CBD">
              <w:rPr>
                <w:rFonts w:ascii="Arabic Typesetting" w:hAnsi="Arabic Typesetting" w:cs="Arabic Typesetting" w:hint="eastAsia"/>
                <w:sz w:val="28"/>
                <w:szCs w:val="28"/>
                <w:rtl/>
              </w:rPr>
              <w:t>الشمول</w:t>
            </w:r>
          </w:p>
        </w:tc>
        <w:tc>
          <w:tcPr>
            <w:tcW w:w="2105" w:type="dxa"/>
            <w:vAlign w:val="center"/>
          </w:tcPr>
          <w:p w:rsidR="00BC5CBD" w:rsidRPr="00BC5CBD" w:rsidRDefault="00BC5CBD" w:rsidP="00BC5CBD">
            <w:pPr>
              <w:rPr>
                <w:rFonts w:ascii="Arabic Typesetting" w:hAnsi="Arabic Typesetting" w:cs="Arabic Typesetting" w:hint="cs"/>
                <w:sz w:val="28"/>
                <w:szCs w:val="28"/>
              </w:rPr>
            </w:pPr>
            <w:r w:rsidRPr="00BC5CBD">
              <w:rPr>
                <w:rFonts w:ascii="Arabic Typesetting" w:hAnsi="Arabic Typesetting" w:cs="Arabic Typesetting" w:hint="cs"/>
                <w:sz w:val="28"/>
                <w:szCs w:val="28"/>
                <w:rtl/>
              </w:rPr>
              <w:t>شملت بعض جوانب الموضوع ولم تتطرق للبعض الأخر</w:t>
            </w:r>
          </w:p>
        </w:tc>
        <w:tc>
          <w:tcPr>
            <w:tcW w:w="2127" w:type="dxa"/>
            <w:vAlign w:val="center"/>
          </w:tcPr>
          <w:p w:rsidR="00BC5CBD" w:rsidRPr="00BC5CBD" w:rsidRDefault="00BC5CBD" w:rsidP="00BC5CBD">
            <w:pPr>
              <w:rPr>
                <w:rFonts w:ascii="Arabic Typesetting" w:hAnsi="Arabic Typesetting" w:cs="Arabic Typesetting"/>
                <w:sz w:val="28"/>
                <w:szCs w:val="28"/>
              </w:rPr>
            </w:pPr>
            <w:r w:rsidRPr="00BC5CBD">
              <w:rPr>
                <w:rFonts w:ascii="Arabic Typesetting" w:hAnsi="Arabic Typesetting" w:cs="Arabic Typesetting" w:hint="cs"/>
                <w:sz w:val="28"/>
                <w:szCs w:val="28"/>
                <w:rtl/>
              </w:rPr>
              <w:t>شملت جميع جوانب الموضوع محل النقاش</w:t>
            </w:r>
          </w:p>
        </w:tc>
        <w:tc>
          <w:tcPr>
            <w:tcW w:w="2126" w:type="dxa"/>
            <w:vAlign w:val="center"/>
          </w:tcPr>
          <w:p w:rsidR="00BC5CBD" w:rsidRPr="00BC5CBD" w:rsidRDefault="00BC5CBD" w:rsidP="00BC5CBD">
            <w:pPr>
              <w:rPr>
                <w:rFonts w:ascii="Arabic Typesetting" w:hAnsi="Arabic Typesetting" w:cs="Arabic Typesetting" w:hint="cs"/>
                <w:sz w:val="28"/>
                <w:szCs w:val="28"/>
              </w:rPr>
            </w:pPr>
            <w:r w:rsidRPr="00BC5CBD">
              <w:rPr>
                <w:rFonts w:ascii="Arabic Typesetting" w:hAnsi="Arabic Typesetting" w:cs="Arabic Typesetting" w:hint="cs"/>
                <w:sz w:val="28"/>
                <w:szCs w:val="28"/>
                <w:rtl/>
              </w:rPr>
              <w:t>شملت جميع جوانب الموضوع محل النقاش بشكل مفصل ودقيق</w:t>
            </w:r>
          </w:p>
        </w:tc>
        <w:tc>
          <w:tcPr>
            <w:tcW w:w="1951" w:type="dxa"/>
            <w:vAlign w:val="center"/>
          </w:tcPr>
          <w:p w:rsidR="00BC5CBD" w:rsidRPr="005B6EDB" w:rsidRDefault="00BC5CBD" w:rsidP="003409FA">
            <w:pPr>
              <w:jc w:val="center"/>
              <w:rPr>
                <w:rFonts w:ascii="Arabic Typesetting" w:hAnsi="Arabic Typesetting" w:cs="Arabic Typesetting"/>
                <w:sz w:val="28"/>
                <w:szCs w:val="28"/>
                <w:rtl/>
              </w:rPr>
            </w:pPr>
          </w:p>
        </w:tc>
      </w:tr>
      <w:tr w:rsidR="00BC5CBD" w:rsidRPr="005B6EDB" w:rsidTr="003409FA">
        <w:trPr>
          <w:trHeight w:val="1257"/>
        </w:trPr>
        <w:tc>
          <w:tcPr>
            <w:tcW w:w="2373" w:type="dxa"/>
            <w:shd w:val="clear" w:color="auto" w:fill="FFFFE7"/>
            <w:vAlign w:val="center"/>
          </w:tcPr>
          <w:p w:rsidR="00BC5CBD" w:rsidRPr="00BC5CBD" w:rsidRDefault="00BC5CBD" w:rsidP="00BC5CBD">
            <w:pPr>
              <w:jc w:val="center"/>
              <w:rPr>
                <w:rFonts w:ascii="Arabic Typesetting" w:hAnsi="Arabic Typesetting" w:cs="Arabic Typesetting" w:hint="cs"/>
                <w:sz w:val="28"/>
                <w:szCs w:val="28"/>
              </w:rPr>
            </w:pPr>
            <w:r w:rsidRPr="00BC5CBD">
              <w:rPr>
                <w:rFonts w:ascii="Arabic Typesetting" w:hAnsi="Arabic Typesetting" w:cs="Arabic Typesetting" w:hint="eastAsia"/>
                <w:sz w:val="28"/>
                <w:szCs w:val="28"/>
                <w:rtl/>
              </w:rPr>
              <w:t>تنوع</w:t>
            </w:r>
            <w:r w:rsidRPr="00BC5CBD">
              <w:rPr>
                <w:rFonts w:ascii="Arabic Typesetting" w:hAnsi="Arabic Typesetting" w:cs="Arabic Typesetting"/>
                <w:sz w:val="28"/>
                <w:szCs w:val="28"/>
                <w:rtl/>
              </w:rPr>
              <w:t xml:space="preserve"> </w:t>
            </w:r>
            <w:r w:rsidRPr="00BC5CBD">
              <w:rPr>
                <w:rFonts w:ascii="Arabic Typesetting" w:hAnsi="Arabic Typesetting" w:cs="Arabic Typesetting" w:hint="eastAsia"/>
                <w:sz w:val="28"/>
                <w:szCs w:val="28"/>
                <w:rtl/>
              </w:rPr>
              <w:t>العرض</w:t>
            </w:r>
          </w:p>
        </w:tc>
        <w:tc>
          <w:tcPr>
            <w:tcW w:w="2105" w:type="dxa"/>
            <w:vAlign w:val="center"/>
          </w:tcPr>
          <w:p w:rsidR="00BC5CBD" w:rsidRPr="00BC5CBD" w:rsidRDefault="00BC5CBD" w:rsidP="00BC5CBD">
            <w:pPr>
              <w:rPr>
                <w:rFonts w:ascii="Arabic Typesetting" w:hAnsi="Arabic Typesetting" w:cs="Arabic Typesetting" w:hint="cs"/>
                <w:sz w:val="28"/>
                <w:szCs w:val="28"/>
              </w:rPr>
            </w:pPr>
            <w:r w:rsidRPr="00BC5CBD">
              <w:rPr>
                <w:rFonts w:ascii="Arabic Typesetting" w:hAnsi="Arabic Typesetting" w:cs="Arabic Typesetting"/>
                <w:sz w:val="28"/>
                <w:szCs w:val="28"/>
                <w:rtl/>
              </w:rPr>
              <w:t>افتقر إلى الج</w:t>
            </w:r>
            <w:r w:rsidRPr="00BC5CBD">
              <w:rPr>
                <w:rFonts w:ascii="Arabic Typesetting" w:hAnsi="Arabic Typesetting" w:cs="Arabic Typesetting" w:hint="cs"/>
                <w:sz w:val="28"/>
                <w:szCs w:val="28"/>
                <w:rtl/>
              </w:rPr>
              <w:t>ذ</w:t>
            </w:r>
            <w:r w:rsidRPr="00BC5CBD">
              <w:rPr>
                <w:rFonts w:ascii="Arabic Typesetting" w:hAnsi="Arabic Typesetting" w:cs="Arabic Typesetting"/>
                <w:sz w:val="28"/>
                <w:szCs w:val="28"/>
                <w:rtl/>
              </w:rPr>
              <w:t>ب والتشويق والتنوع</w:t>
            </w:r>
          </w:p>
        </w:tc>
        <w:tc>
          <w:tcPr>
            <w:tcW w:w="2127" w:type="dxa"/>
            <w:vAlign w:val="center"/>
          </w:tcPr>
          <w:p w:rsidR="00BC5CBD" w:rsidRPr="00BC5CBD" w:rsidRDefault="00BC5CBD" w:rsidP="00BC5CBD">
            <w:pPr>
              <w:rPr>
                <w:rFonts w:ascii="Arabic Typesetting" w:hAnsi="Arabic Typesetting" w:cs="Arabic Typesetting"/>
                <w:sz w:val="28"/>
                <w:szCs w:val="28"/>
              </w:rPr>
            </w:pPr>
            <w:r w:rsidRPr="00BC5CBD">
              <w:rPr>
                <w:rFonts w:ascii="Arabic Typesetting" w:hAnsi="Arabic Typesetting" w:cs="Arabic Typesetting"/>
                <w:sz w:val="28"/>
                <w:szCs w:val="28"/>
                <w:rtl/>
              </w:rPr>
              <w:t>جذ</w:t>
            </w:r>
            <w:r w:rsidRPr="00BC5CBD">
              <w:rPr>
                <w:rFonts w:ascii="Arabic Typesetting" w:hAnsi="Arabic Typesetting" w:cs="Arabic Typesetting" w:hint="cs"/>
                <w:sz w:val="28"/>
                <w:szCs w:val="28"/>
                <w:rtl/>
              </w:rPr>
              <w:t>ا</w:t>
            </w:r>
            <w:r w:rsidRPr="00BC5CBD">
              <w:rPr>
                <w:rFonts w:ascii="Arabic Typesetting" w:hAnsi="Arabic Typesetting" w:cs="Arabic Typesetting"/>
                <w:sz w:val="28"/>
                <w:szCs w:val="28"/>
                <w:rtl/>
              </w:rPr>
              <w:t>ب وشيق</w:t>
            </w:r>
            <w:r w:rsidRPr="00BC5CBD">
              <w:rPr>
                <w:rFonts w:ascii="Arabic Typesetting" w:hAnsi="Arabic Typesetting" w:cs="Arabic Typesetting" w:hint="cs"/>
                <w:sz w:val="28"/>
                <w:szCs w:val="28"/>
                <w:rtl/>
              </w:rPr>
              <w:t>،</w:t>
            </w:r>
            <w:r w:rsidRPr="00BC5CBD">
              <w:rPr>
                <w:rFonts w:ascii="Arabic Typesetting" w:hAnsi="Arabic Typesetting" w:cs="Arabic Typesetting"/>
                <w:sz w:val="28"/>
                <w:szCs w:val="28"/>
                <w:rtl/>
              </w:rPr>
              <w:t xml:space="preserve"> يحتوي على صور وعروض سمعي</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ونماذج ملموسة</w:t>
            </w:r>
          </w:p>
        </w:tc>
        <w:tc>
          <w:tcPr>
            <w:tcW w:w="2126" w:type="dxa"/>
            <w:vAlign w:val="center"/>
          </w:tcPr>
          <w:p w:rsidR="00BC5CBD" w:rsidRPr="00BC5CBD" w:rsidRDefault="00BC5CBD" w:rsidP="00BC5CBD">
            <w:pPr>
              <w:rPr>
                <w:rFonts w:ascii="Arabic Typesetting" w:hAnsi="Arabic Typesetting" w:cs="Arabic Typesetting" w:hint="cs"/>
                <w:sz w:val="28"/>
                <w:szCs w:val="28"/>
              </w:rPr>
            </w:pPr>
            <w:r w:rsidRPr="00BC5CBD">
              <w:rPr>
                <w:rFonts w:ascii="Arabic Typesetting" w:hAnsi="Arabic Typesetting" w:cs="Arabic Typesetting"/>
                <w:sz w:val="28"/>
                <w:szCs w:val="28"/>
                <w:rtl/>
              </w:rPr>
              <w:t>جذ</w:t>
            </w:r>
            <w:r w:rsidRPr="00BC5CBD">
              <w:rPr>
                <w:rFonts w:ascii="Arabic Typesetting" w:hAnsi="Arabic Typesetting" w:cs="Arabic Typesetting" w:hint="cs"/>
                <w:sz w:val="28"/>
                <w:szCs w:val="28"/>
                <w:rtl/>
              </w:rPr>
              <w:t>ا</w:t>
            </w:r>
            <w:r w:rsidRPr="00BC5CBD">
              <w:rPr>
                <w:rFonts w:ascii="Arabic Typesetting" w:hAnsi="Arabic Typesetting" w:cs="Arabic Typesetting"/>
                <w:sz w:val="28"/>
                <w:szCs w:val="28"/>
                <w:rtl/>
              </w:rPr>
              <w:t>ب وشيق ومتنوع يحتوي على صور وعروض سمعي</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ومرئية ونماذج ملموسة وشفافيات</w:t>
            </w:r>
          </w:p>
        </w:tc>
        <w:tc>
          <w:tcPr>
            <w:tcW w:w="1951" w:type="dxa"/>
            <w:vAlign w:val="center"/>
          </w:tcPr>
          <w:p w:rsidR="00BC5CBD" w:rsidRPr="005B6EDB" w:rsidRDefault="00BC5CBD" w:rsidP="003409FA">
            <w:pPr>
              <w:jc w:val="center"/>
              <w:rPr>
                <w:rFonts w:ascii="Arabic Typesetting" w:hAnsi="Arabic Typesetting" w:cs="Arabic Typesetting"/>
                <w:sz w:val="28"/>
                <w:szCs w:val="28"/>
                <w:rtl/>
              </w:rPr>
            </w:pPr>
          </w:p>
        </w:tc>
      </w:tr>
      <w:tr w:rsidR="00BC5CBD" w:rsidRPr="005B6EDB" w:rsidTr="003409FA">
        <w:trPr>
          <w:trHeight w:val="1257"/>
        </w:trPr>
        <w:tc>
          <w:tcPr>
            <w:tcW w:w="2373" w:type="dxa"/>
            <w:shd w:val="clear" w:color="auto" w:fill="FFFFE7"/>
            <w:vAlign w:val="center"/>
          </w:tcPr>
          <w:p w:rsidR="00BC5CBD" w:rsidRPr="00BC5CBD" w:rsidRDefault="00BC5CBD" w:rsidP="00BC5CBD">
            <w:pPr>
              <w:jc w:val="center"/>
              <w:rPr>
                <w:rFonts w:ascii="Arabic Typesetting" w:hAnsi="Arabic Typesetting" w:cs="Arabic Typesetting"/>
                <w:sz w:val="28"/>
                <w:szCs w:val="28"/>
                <w:rtl/>
              </w:rPr>
            </w:pPr>
            <w:r w:rsidRPr="00BC5CBD">
              <w:rPr>
                <w:rFonts w:ascii="Arabic Typesetting" w:hAnsi="Arabic Typesetting" w:cs="Arabic Typesetting" w:hint="eastAsia"/>
                <w:sz w:val="28"/>
                <w:szCs w:val="28"/>
                <w:rtl/>
              </w:rPr>
              <w:t>الترابط</w:t>
            </w:r>
          </w:p>
        </w:tc>
        <w:tc>
          <w:tcPr>
            <w:tcW w:w="2105" w:type="dxa"/>
            <w:vAlign w:val="center"/>
          </w:tcPr>
          <w:p w:rsidR="00BC5CBD" w:rsidRPr="00BC5CBD" w:rsidRDefault="00BC5CBD" w:rsidP="00BC5CBD">
            <w:pPr>
              <w:rPr>
                <w:rFonts w:ascii="Arabic Typesetting" w:hAnsi="Arabic Typesetting" w:cs="Arabic Typesetting" w:hint="cs"/>
                <w:rtl/>
              </w:rPr>
            </w:pPr>
            <w:r w:rsidRPr="00BC5CBD">
              <w:rPr>
                <w:rFonts w:ascii="Arabic Typesetting" w:hAnsi="Arabic Typesetting" w:cs="Arabic Typesetting"/>
                <w:sz w:val="28"/>
                <w:szCs w:val="28"/>
                <w:rtl/>
              </w:rPr>
              <w:t>افتقر</w:t>
            </w:r>
            <w:r w:rsidRPr="00BC5CBD">
              <w:rPr>
                <w:rFonts w:ascii="Arabic Typesetting" w:hAnsi="Arabic Typesetting" w:cs="Arabic Typesetting" w:hint="cs"/>
                <w:sz w:val="28"/>
                <w:szCs w:val="28"/>
                <w:rtl/>
              </w:rPr>
              <w:t>ت</w:t>
            </w:r>
            <w:r w:rsidRPr="00BC5CBD">
              <w:rPr>
                <w:rFonts w:ascii="Arabic Typesetting" w:hAnsi="Arabic Typesetting" w:cs="Arabic Typesetting"/>
                <w:sz w:val="28"/>
                <w:szCs w:val="28"/>
                <w:rtl/>
              </w:rPr>
              <w:t xml:space="preserve"> إلى الربط الجيد بين عناصر </w:t>
            </w:r>
            <w:r w:rsidRPr="00BC5CBD">
              <w:rPr>
                <w:rFonts w:ascii="Arabic Typesetting" w:hAnsi="Arabic Typesetting" w:cs="Arabic Typesetting" w:hint="cs"/>
                <w:sz w:val="28"/>
                <w:szCs w:val="28"/>
                <w:rtl/>
              </w:rPr>
              <w:t>المحاضرة</w:t>
            </w:r>
          </w:p>
        </w:tc>
        <w:tc>
          <w:tcPr>
            <w:tcW w:w="2127" w:type="dxa"/>
            <w:vAlign w:val="center"/>
          </w:tcPr>
          <w:p w:rsidR="00BC5CBD" w:rsidRPr="005B6EDB" w:rsidRDefault="00BC5CBD" w:rsidP="00BC5CBD">
            <w:pPr>
              <w:rPr>
                <w:rFonts w:ascii="Arabic Typesetting" w:hAnsi="Arabic Typesetting" w:cs="Arabic Typesetting"/>
                <w:sz w:val="28"/>
                <w:szCs w:val="28"/>
                <w:rtl/>
              </w:rPr>
            </w:pPr>
            <w:r w:rsidRPr="00BC5CBD">
              <w:rPr>
                <w:rFonts w:ascii="Arabic Typesetting" w:hAnsi="Arabic Typesetting" w:cs="Arabic Typesetting"/>
                <w:sz w:val="28"/>
                <w:szCs w:val="28"/>
                <w:rtl/>
              </w:rPr>
              <w:t>ربط</w:t>
            </w:r>
            <w:r w:rsidRPr="00BC5CBD">
              <w:rPr>
                <w:rFonts w:ascii="Arabic Typesetting" w:hAnsi="Arabic Typesetting" w:cs="Arabic Typesetting" w:hint="cs"/>
                <w:sz w:val="28"/>
                <w:szCs w:val="28"/>
                <w:rtl/>
              </w:rPr>
              <w:t>ت</w:t>
            </w:r>
            <w:r w:rsidRPr="00BC5CBD">
              <w:rPr>
                <w:rFonts w:ascii="Arabic Typesetting" w:hAnsi="Arabic Typesetting" w:cs="Arabic Typesetting"/>
                <w:sz w:val="28"/>
                <w:szCs w:val="28"/>
                <w:rtl/>
              </w:rPr>
              <w:t xml:space="preserve"> بين عناصر</w:t>
            </w:r>
            <w:r w:rsidRPr="00BC5CBD">
              <w:rPr>
                <w:rFonts w:ascii="Arabic Typesetting" w:hAnsi="Arabic Typesetting" w:cs="Arabic Typesetting" w:hint="cs"/>
                <w:sz w:val="28"/>
                <w:szCs w:val="28"/>
                <w:rtl/>
              </w:rPr>
              <w:t xml:space="preserve"> المحاضرة</w:t>
            </w:r>
            <w:r w:rsidRPr="00BC5CBD">
              <w:rPr>
                <w:rFonts w:ascii="Arabic Typesetting" w:hAnsi="Arabic Typesetting" w:cs="Arabic Typesetting"/>
                <w:sz w:val="28"/>
                <w:szCs w:val="28"/>
                <w:rtl/>
              </w:rPr>
              <w:t xml:space="preserve"> بطريق</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w:t>
            </w:r>
            <w:r w:rsidRPr="00BC5CBD">
              <w:rPr>
                <w:rFonts w:ascii="Arabic Typesetting" w:hAnsi="Arabic Typesetting" w:cs="Arabic Typesetting" w:hint="cs"/>
                <w:sz w:val="28"/>
                <w:szCs w:val="28"/>
                <w:rtl/>
              </w:rPr>
              <w:t>إبداعية</w:t>
            </w:r>
            <w:r w:rsidRPr="00BC5CBD">
              <w:rPr>
                <w:rFonts w:ascii="Arabic Typesetting" w:hAnsi="Arabic Typesetting" w:cs="Arabic Typesetting"/>
                <w:sz w:val="28"/>
                <w:szCs w:val="28"/>
                <w:rtl/>
              </w:rPr>
              <w:t xml:space="preserve"> وعلى درج</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واحد</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من القو</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w:t>
            </w:r>
            <w:r w:rsidRPr="00BC5CBD">
              <w:rPr>
                <w:rFonts w:ascii="Arabic Typesetting" w:hAnsi="Arabic Typesetting" w:cs="Arabic Typesetting" w:hint="cs"/>
                <w:sz w:val="28"/>
                <w:szCs w:val="28"/>
                <w:rtl/>
              </w:rPr>
              <w:t xml:space="preserve">مع توضيح </w:t>
            </w:r>
            <w:r w:rsidRPr="00BC5CBD">
              <w:rPr>
                <w:rFonts w:ascii="Arabic Typesetting" w:hAnsi="Arabic Typesetting" w:cs="Arabic Typesetting"/>
                <w:sz w:val="28"/>
                <w:szCs w:val="28"/>
                <w:rtl/>
              </w:rPr>
              <w:t>العلاقة بينها ومدع</w:t>
            </w:r>
            <w:r w:rsidRPr="00BC5CBD">
              <w:rPr>
                <w:rFonts w:ascii="Arabic Typesetting" w:hAnsi="Arabic Typesetting" w:cs="Arabic Typesetting" w:hint="cs"/>
                <w:sz w:val="28"/>
                <w:szCs w:val="28"/>
                <w:rtl/>
              </w:rPr>
              <w:t>مة بالأدلة</w:t>
            </w:r>
            <w:r w:rsidRPr="00BC5CBD">
              <w:rPr>
                <w:rFonts w:ascii="Arabic Typesetting" w:hAnsi="Arabic Typesetting" w:cs="Arabic Typesetting"/>
                <w:sz w:val="28"/>
                <w:szCs w:val="28"/>
                <w:rtl/>
              </w:rPr>
              <w:t xml:space="preserve"> فقط</w:t>
            </w:r>
          </w:p>
        </w:tc>
        <w:tc>
          <w:tcPr>
            <w:tcW w:w="2126" w:type="dxa"/>
            <w:vAlign w:val="center"/>
          </w:tcPr>
          <w:p w:rsidR="00BC5CBD" w:rsidRPr="00BC5CBD" w:rsidRDefault="00BC5CBD" w:rsidP="00BC5CBD">
            <w:pPr>
              <w:rPr>
                <w:rFonts w:ascii="Arabic Typesetting" w:hAnsi="Arabic Typesetting" w:cs="Arabic Typesetting"/>
                <w:sz w:val="28"/>
                <w:szCs w:val="28"/>
                <w:rtl/>
              </w:rPr>
            </w:pPr>
            <w:r w:rsidRPr="00BC5CBD">
              <w:rPr>
                <w:rFonts w:ascii="Arabic Typesetting" w:hAnsi="Arabic Typesetting" w:cs="Arabic Typesetting"/>
                <w:sz w:val="28"/>
                <w:szCs w:val="28"/>
                <w:rtl/>
              </w:rPr>
              <w:t>ربطت بين عناصر</w:t>
            </w:r>
            <w:r w:rsidRPr="00BC5CBD">
              <w:rPr>
                <w:rFonts w:ascii="Arabic Typesetting" w:hAnsi="Arabic Typesetting" w:cs="Arabic Typesetting" w:hint="cs"/>
                <w:sz w:val="28"/>
                <w:szCs w:val="28"/>
                <w:rtl/>
              </w:rPr>
              <w:t xml:space="preserve"> المحاضرة</w:t>
            </w:r>
          </w:p>
          <w:p w:rsidR="00BC5CBD" w:rsidRPr="005B6EDB" w:rsidRDefault="00BC5CBD" w:rsidP="00BC5CBD">
            <w:pPr>
              <w:rPr>
                <w:rFonts w:ascii="Arabic Typesetting" w:hAnsi="Arabic Typesetting" w:cs="Arabic Typesetting"/>
                <w:sz w:val="28"/>
                <w:szCs w:val="28"/>
                <w:rtl/>
              </w:rPr>
            </w:pPr>
            <w:r w:rsidRPr="00BC5CBD">
              <w:rPr>
                <w:rFonts w:ascii="Arabic Typesetting" w:hAnsi="Arabic Typesetting" w:cs="Arabic Typesetting"/>
                <w:sz w:val="28"/>
                <w:szCs w:val="28"/>
                <w:rtl/>
              </w:rPr>
              <w:t>بطريق</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إبداعي</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وعلى درج</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واحد</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من القو</w:t>
            </w:r>
            <w:r w:rsidRPr="00BC5CBD">
              <w:rPr>
                <w:rFonts w:ascii="Arabic Typesetting" w:hAnsi="Arabic Typesetting" w:cs="Arabic Typesetting" w:hint="cs"/>
                <w:sz w:val="28"/>
                <w:szCs w:val="28"/>
                <w:rtl/>
              </w:rPr>
              <w:t>ة</w:t>
            </w:r>
            <w:r w:rsidRPr="00BC5CBD">
              <w:rPr>
                <w:rFonts w:ascii="Arabic Typesetting" w:hAnsi="Arabic Typesetting" w:cs="Arabic Typesetting"/>
                <w:sz w:val="28"/>
                <w:szCs w:val="28"/>
                <w:rtl/>
              </w:rPr>
              <w:t xml:space="preserve"> </w:t>
            </w:r>
            <w:r w:rsidRPr="00BC5CBD">
              <w:rPr>
                <w:rFonts w:ascii="Arabic Typesetting" w:hAnsi="Arabic Typesetting" w:cs="Arabic Typesetting" w:hint="cs"/>
                <w:sz w:val="28"/>
                <w:szCs w:val="28"/>
                <w:rtl/>
              </w:rPr>
              <w:t>ودعمت المحاضرة</w:t>
            </w:r>
            <w:r w:rsidRPr="00BC5CBD">
              <w:rPr>
                <w:rFonts w:ascii="Arabic Typesetting" w:hAnsi="Arabic Typesetting" w:cs="Arabic Typesetting"/>
                <w:sz w:val="28"/>
                <w:szCs w:val="28"/>
                <w:rtl/>
              </w:rPr>
              <w:t xml:space="preserve"> </w:t>
            </w:r>
            <w:r w:rsidRPr="00BC5CBD">
              <w:rPr>
                <w:rFonts w:ascii="Arabic Typesetting" w:hAnsi="Arabic Typesetting" w:cs="Arabic Typesetting" w:hint="cs"/>
                <w:sz w:val="28"/>
                <w:szCs w:val="28"/>
                <w:rtl/>
              </w:rPr>
              <w:t>بالأدلة</w:t>
            </w:r>
            <w:r w:rsidRPr="00BC5CBD">
              <w:rPr>
                <w:rFonts w:ascii="Arabic Typesetting" w:hAnsi="Arabic Typesetting" w:cs="Arabic Typesetting"/>
                <w:sz w:val="28"/>
                <w:szCs w:val="28"/>
                <w:rtl/>
              </w:rPr>
              <w:t xml:space="preserve"> والشواهد </w:t>
            </w:r>
            <w:r w:rsidRPr="00BC5CBD">
              <w:rPr>
                <w:rFonts w:ascii="Arabic Typesetting" w:hAnsi="Arabic Typesetting" w:cs="Arabic Typesetting" w:hint="cs"/>
                <w:sz w:val="28"/>
                <w:szCs w:val="28"/>
                <w:rtl/>
              </w:rPr>
              <w:t>مع توضيح</w:t>
            </w:r>
            <w:r w:rsidRPr="00BC5CBD">
              <w:rPr>
                <w:rFonts w:ascii="Arabic Typesetting" w:hAnsi="Arabic Typesetting" w:cs="Arabic Typesetting"/>
                <w:sz w:val="28"/>
                <w:szCs w:val="28"/>
                <w:rtl/>
              </w:rPr>
              <w:t xml:space="preserve"> العلاقة بينها</w:t>
            </w:r>
          </w:p>
        </w:tc>
        <w:tc>
          <w:tcPr>
            <w:tcW w:w="1951" w:type="dxa"/>
            <w:vAlign w:val="center"/>
          </w:tcPr>
          <w:p w:rsidR="00BC5CBD" w:rsidRPr="005B6EDB" w:rsidRDefault="00BC5CBD" w:rsidP="003409FA">
            <w:pPr>
              <w:jc w:val="center"/>
              <w:rPr>
                <w:rFonts w:ascii="Arabic Typesetting" w:hAnsi="Arabic Typesetting" w:cs="Arabic Typesetting"/>
                <w:sz w:val="28"/>
                <w:szCs w:val="28"/>
                <w:rtl/>
              </w:rPr>
            </w:pPr>
          </w:p>
        </w:tc>
      </w:tr>
      <w:tr w:rsidR="005B6EDB" w:rsidRPr="005B6EDB" w:rsidTr="00DB7F2F">
        <w:trPr>
          <w:trHeight w:val="468"/>
        </w:trPr>
        <w:tc>
          <w:tcPr>
            <w:tcW w:w="10682" w:type="dxa"/>
            <w:gridSpan w:val="5"/>
            <w:tcBorders>
              <w:bottom w:val="single" w:sz="4" w:space="0" w:color="auto"/>
            </w:tcBorders>
            <w:shd w:val="clear" w:color="auto" w:fill="CCC0D9" w:themeFill="accent4" w:themeFillTint="66"/>
            <w:vAlign w:val="center"/>
          </w:tcPr>
          <w:p w:rsidR="007B5934" w:rsidRPr="00EF075F" w:rsidRDefault="00EB130C" w:rsidP="003409FA">
            <w:pPr>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lastRenderedPageBreak/>
              <w:t>الخطوة ( 3 ) : خبرات التعليم والتعلم</w:t>
            </w:r>
          </w:p>
        </w:tc>
      </w:tr>
      <w:tr w:rsidR="005B6EDB" w:rsidRPr="005B6EDB" w:rsidTr="00CF4982">
        <w:trPr>
          <w:trHeight w:val="3313"/>
        </w:trPr>
        <w:tc>
          <w:tcPr>
            <w:tcW w:w="10682" w:type="dxa"/>
            <w:gridSpan w:val="5"/>
            <w:shd w:val="clear" w:color="auto" w:fill="auto"/>
          </w:tcPr>
          <w:p w:rsidR="007B5934" w:rsidRPr="00EF075F" w:rsidRDefault="00556B5F" w:rsidP="00556B5F">
            <w:pP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أنشطة التدريس :</w:t>
            </w:r>
          </w:p>
          <w:p w:rsidR="00A56775" w:rsidRPr="00A56775" w:rsidRDefault="00A56775" w:rsidP="00A56775">
            <w:pPr>
              <w:pStyle w:val="a4"/>
              <w:numPr>
                <w:ilvl w:val="0"/>
                <w:numId w:val="12"/>
              </w:numPr>
              <w:rPr>
                <w:rFonts w:ascii="Arabic Typesetting" w:hAnsi="Arabic Typesetting" w:cs="Arabic Typesetting"/>
                <w:sz w:val="28"/>
                <w:szCs w:val="28"/>
                <w:rtl/>
              </w:rPr>
            </w:pPr>
            <w:r w:rsidRPr="00A56775">
              <w:rPr>
                <w:rFonts w:ascii="Arabic Typesetting" w:hAnsi="Arabic Typesetting" w:cs="Arabic Typesetting"/>
                <w:sz w:val="28"/>
                <w:szCs w:val="28"/>
                <w:rtl/>
              </w:rPr>
              <w:t xml:space="preserve">أبدأ بسؤال تمهيدي (ما المقصود بعملية التنصيب؟). </w:t>
            </w:r>
          </w:p>
          <w:p w:rsidR="00A56775" w:rsidRPr="00A56775" w:rsidRDefault="00A56775" w:rsidP="00A56775">
            <w:pPr>
              <w:pStyle w:val="a4"/>
              <w:framePr w:hSpace="180" w:wrap="around" w:vAnchor="text" w:hAnchor="margin" w:xAlign="center" w:y="-239"/>
              <w:numPr>
                <w:ilvl w:val="0"/>
                <w:numId w:val="12"/>
              </w:num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أقدم الأسئلة الأساسية وأناقش المهمات الأدائية الختامية للوحدة (إضافة وتركيب الأجهزة). </w:t>
            </w:r>
          </w:p>
          <w:p w:rsidR="00A56775" w:rsidRPr="00A56775" w:rsidRDefault="00A56775" w:rsidP="00A56775">
            <w:pPr>
              <w:pStyle w:val="a4"/>
              <w:framePr w:hSpace="180" w:wrap="around" w:vAnchor="text" w:hAnchor="margin" w:xAlign="center" w:y="-239"/>
              <w:numPr>
                <w:ilvl w:val="0"/>
                <w:numId w:val="12"/>
              </w:num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ملاحظة: يتم تقديم المصطلحات الأساسية عند حاجة الأنشطة التعليمية لها والمهمات الأدائية (تقنية وصل وشغل – عملية التنصيب...). </w:t>
            </w:r>
          </w:p>
          <w:p w:rsidR="00A56775" w:rsidRPr="00A56775" w:rsidRDefault="00A56775" w:rsidP="00A56775">
            <w:pPr>
              <w:pStyle w:val="a4"/>
              <w:numPr>
                <w:ilvl w:val="0"/>
                <w:numId w:val="12"/>
              </w:num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أقدم للطالبات مطوية تتحدث عن عملية التنصيب، أطلب إلى الطالبات قراءة المطوية قراءة جيدة ومتأنية ومن ثمَّ </w:t>
            </w:r>
            <w:proofErr w:type="spellStart"/>
            <w:r w:rsidRPr="00A56775">
              <w:rPr>
                <w:rFonts w:ascii="Arabic Typesetting" w:hAnsi="Arabic Typesetting" w:cs="Arabic Typesetting"/>
                <w:sz w:val="28"/>
                <w:szCs w:val="28"/>
                <w:rtl/>
              </w:rPr>
              <w:t>التناقش</w:t>
            </w:r>
            <w:proofErr w:type="spellEnd"/>
            <w:r w:rsidRPr="00A56775">
              <w:rPr>
                <w:rFonts w:ascii="Arabic Typesetting" w:hAnsi="Arabic Typesetting" w:cs="Arabic Typesetting"/>
                <w:sz w:val="28"/>
                <w:szCs w:val="28"/>
                <w:rtl/>
              </w:rPr>
              <w:t xml:space="preserve"> فيما بينهن بغرض توضيح المقصود بعملية التنصيب. </w:t>
            </w:r>
          </w:p>
          <w:p w:rsidR="00A56775" w:rsidRPr="00A56775" w:rsidRDefault="00A56775" w:rsidP="00A56775">
            <w:pPr>
              <w:pStyle w:val="a4"/>
              <w:numPr>
                <w:ilvl w:val="0"/>
                <w:numId w:val="12"/>
              </w:numPr>
              <w:rPr>
                <w:rFonts w:ascii="Arabic Typesetting" w:hAnsi="Arabic Typesetting" w:cs="Arabic Typesetting"/>
                <w:sz w:val="28"/>
                <w:szCs w:val="28"/>
                <w:rtl/>
              </w:rPr>
            </w:pPr>
            <w:r w:rsidRPr="00A56775">
              <w:rPr>
                <w:rFonts w:ascii="Arabic Typesetting" w:hAnsi="Arabic Typesetting" w:cs="Arabic Typesetting"/>
                <w:sz w:val="28"/>
                <w:szCs w:val="28"/>
                <w:rtl/>
              </w:rPr>
              <w:t>أكلف الطالبات بجمع صور ملونة توضح الأجهزة التي تعمل بشكل تلقائي، يتعاونَّ الطالبات فيما بينهن من أجل صياغة مجموعة من الجمل حول الموضوع على أن يقمن بجمع المقالات والصور الملونة التي تدعم الفكرة في لوحة تعليمية جاذبة.</w:t>
            </w:r>
          </w:p>
          <w:p w:rsidR="00A56775" w:rsidRPr="00A56775" w:rsidRDefault="00A56775" w:rsidP="00A56775">
            <w:pPr>
              <w:pStyle w:val="a4"/>
              <w:numPr>
                <w:ilvl w:val="0"/>
                <w:numId w:val="12"/>
              </w:num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أقدم للطالبات فيديو يوضح المقصود بتقنية وصل وشغل، يشاهدن الطالبات العرض بتركيز وانتباه، مع توضيح الهدف من مشاهدة العرض وشرح الأهداف التربوية المستهدفة من وراء العرض. </w:t>
            </w:r>
          </w:p>
          <w:p w:rsidR="00A56775" w:rsidRPr="00A56775" w:rsidRDefault="00A56775" w:rsidP="00A56775">
            <w:pPr>
              <w:pStyle w:val="a4"/>
              <w:numPr>
                <w:ilvl w:val="0"/>
                <w:numId w:val="12"/>
              </w:numPr>
              <w:rPr>
                <w:rFonts w:ascii="Arabic Typesetting" w:hAnsi="Arabic Typesetting" w:cs="Arabic Typesetting"/>
                <w:sz w:val="28"/>
                <w:szCs w:val="28"/>
              </w:rPr>
            </w:pPr>
            <w:r w:rsidRPr="00A56775">
              <w:rPr>
                <w:rFonts w:ascii="Arabic Typesetting" w:hAnsi="Arabic Typesetting" w:cs="Arabic Typesetting"/>
                <w:sz w:val="28"/>
                <w:szCs w:val="28"/>
                <w:rtl/>
              </w:rPr>
              <w:t xml:space="preserve">أعرض على الطالبات فيلم وثائقي يوضح كيفية توصيل طابعة لا تدعم تقنية وصل وشغل، يقدمن الطالبات بعد الانتهاء من مشاهدة الفيلم تقريراً عن أهم المعلومات التي وردت في الفيلم والتي تخدم الهدف التربوي المخطط له. </w:t>
            </w:r>
          </w:p>
          <w:p w:rsidR="00A56775" w:rsidRPr="00A56775" w:rsidRDefault="00A56775" w:rsidP="00A56775">
            <w:pPr>
              <w:pStyle w:val="a4"/>
              <w:framePr w:hSpace="180" w:wrap="around" w:vAnchor="text" w:hAnchor="margin" w:xAlign="center" w:y="-239"/>
              <w:numPr>
                <w:ilvl w:val="0"/>
                <w:numId w:val="12"/>
              </w:numPr>
              <w:rPr>
                <w:rFonts w:ascii="Arabic Typesetting" w:hAnsi="Arabic Typesetting" w:cs="Arabic Typesetting"/>
                <w:sz w:val="28"/>
                <w:szCs w:val="28"/>
                <w:rtl/>
              </w:rPr>
            </w:pPr>
            <w:r w:rsidRPr="00A56775">
              <w:rPr>
                <w:rFonts w:ascii="Arabic Typesetting" w:hAnsi="Arabic Typesetting" w:cs="Arabic Typesetting"/>
                <w:sz w:val="28"/>
                <w:szCs w:val="28"/>
                <w:rtl/>
              </w:rPr>
              <w:t>أطلب إلى الطالبات كتابة المادة العلمية الخاصة بمحاضرة عن عملية التنصيب وتتضمن العناصر الأساسية للمحاضرة توضيح كيفية توصيل الأجهزة التي تعمل بشكل تلقائي وعروض تقديمية توضح كيفية توصيل الأجهزة التي تحتاج إلى عملية تعريف مع توضيح الهدف من كتابة المحاضرة ومبرراتها.</w:t>
            </w:r>
          </w:p>
          <w:p w:rsidR="00E74DCA" w:rsidRPr="00A56775" w:rsidRDefault="00A56775" w:rsidP="00A56775">
            <w:pPr>
              <w:pStyle w:val="a4"/>
              <w:numPr>
                <w:ilvl w:val="0"/>
                <w:numId w:val="12"/>
              </w:numPr>
              <w:rPr>
                <w:rFonts w:ascii="Arabic Typesetting" w:hAnsi="Arabic Typesetting" w:cs="Arabic Typesetting"/>
                <w:sz w:val="28"/>
                <w:szCs w:val="28"/>
                <w:rtl/>
              </w:rPr>
            </w:pPr>
            <w:r w:rsidRPr="00A56775">
              <w:rPr>
                <w:rFonts w:ascii="Arabic Typesetting" w:hAnsi="Arabic Typesetting" w:cs="Arabic Typesetting"/>
                <w:sz w:val="28"/>
                <w:szCs w:val="28"/>
                <w:rtl/>
              </w:rPr>
              <w:t>أختتم الوحدة بتقييم ذاتي للطالبات في تلك الوحدة.</w:t>
            </w:r>
          </w:p>
        </w:tc>
      </w:tr>
    </w:tbl>
    <w:tbl>
      <w:tblPr>
        <w:tblStyle w:val="a3"/>
        <w:tblpPr w:leftFromText="180" w:rightFromText="180" w:vertAnchor="page" w:horzAnchor="margin" w:tblpY="7246"/>
        <w:bidiVisual/>
        <w:tblW w:w="10692" w:type="dxa"/>
        <w:tblInd w:w="398" w:type="dxa"/>
        <w:tblLook w:val="04A0" w:firstRow="1" w:lastRow="0" w:firstColumn="1" w:lastColumn="0" w:noHBand="0" w:noVBand="1"/>
      </w:tblPr>
      <w:tblGrid>
        <w:gridCol w:w="342"/>
        <w:gridCol w:w="10344"/>
        <w:gridCol w:w="6"/>
      </w:tblGrid>
      <w:tr w:rsidR="00A56775" w:rsidRPr="005B6EDB" w:rsidTr="00A56775">
        <w:trPr>
          <w:trHeight w:val="564"/>
        </w:trPr>
        <w:tc>
          <w:tcPr>
            <w:tcW w:w="10692" w:type="dxa"/>
            <w:gridSpan w:val="3"/>
            <w:shd w:val="clear" w:color="auto" w:fill="CCC0D9" w:themeFill="accent4" w:themeFillTint="66"/>
            <w:vAlign w:val="center"/>
          </w:tcPr>
          <w:p w:rsidR="00A56775" w:rsidRPr="00EF075F" w:rsidRDefault="00A56775" w:rsidP="00A56775">
            <w:pPr>
              <w:ind w:left="236" w:hanging="152"/>
              <w:jc w:val="center"/>
              <w:rPr>
                <w:rFonts w:ascii="Arabic Typesetting" w:hAnsi="Arabic Typesetting" w:cs="Arabic Typesetting"/>
                <w:b/>
                <w:bCs/>
                <w:sz w:val="28"/>
                <w:szCs w:val="28"/>
                <w:rtl/>
              </w:rPr>
            </w:pPr>
            <w:r w:rsidRPr="00EF075F">
              <w:rPr>
                <w:rFonts w:ascii="Arabic Typesetting" w:hAnsi="Arabic Typesetting" w:cs="Arabic Typesetting"/>
                <w:b/>
                <w:bCs/>
                <w:sz w:val="28"/>
                <w:szCs w:val="28"/>
                <w:rtl/>
              </w:rPr>
              <w:t>جدول تنظيم التدريس على عدد الحصص</w:t>
            </w:r>
          </w:p>
        </w:tc>
      </w:tr>
      <w:tr w:rsidR="00A56775" w:rsidRPr="005B6EDB" w:rsidTr="00A56775">
        <w:trPr>
          <w:gridAfter w:val="1"/>
          <w:wAfter w:w="6" w:type="dxa"/>
          <w:trHeight w:hRule="exact" w:val="1435"/>
        </w:trPr>
        <w:tc>
          <w:tcPr>
            <w:tcW w:w="342" w:type="dxa"/>
            <w:shd w:val="clear" w:color="auto" w:fill="E5DFEC" w:themeFill="accent4" w:themeFillTint="33"/>
            <w:vAlign w:val="center"/>
          </w:tcPr>
          <w:p w:rsidR="00A56775" w:rsidRPr="005B6EDB" w:rsidRDefault="00A56775" w:rsidP="00A56775">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1</w:t>
            </w:r>
          </w:p>
        </w:tc>
        <w:tc>
          <w:tcPr>
            <w:tcW w:w="10344" w:type="dxa"/>
            <w:vAlign w:val="center"/>
          </w:tcPr>
          <w:p w:rsidR="00A56775" w:rsidRPr="005B6EDB" w:rsidRDefault="00A56775" w:rsidP="00A56775">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التمهيد  - اسئلة المناقشة</w:t>
            </w:r>
          </w:p>
          <w:p w:rsidR="00A56775" w:rsidRPr="005B6EDB" w:rsidRDefault="00A56775" w:rsidP="00A56775">
            <w:pPr>
              <w:jc w:val="center"/>
              <w:rPr>
                <w:rFonts w:ascii="Arabic Typesetting" w:hAnsi="Arabic Typesetting" w:cs="Arabic Typesetting"/>
                <w:sz w:val="28"/>
                <w:szCs w:val="28"/>
                <w:rtl/>
              </w:rPr>
            </w:pPr>
            <w:r w:rsidRPr="005B6EDB">
              <w:rPr>
                <w:rFonts w:ascii="Arabic Typesetting" w:hAnsi="Arabic Typesetting" w:cs="Arabic Typesetting"/>
                <w:sz w:val="28"/>
                <w:szCs w:val="28"/>
                <w:rtl/>
              </w:rPr>
              <w:t>المهمة الادائية</w:t>
            </w:r>
          </w:p>
          <w:p w:rsidR="00A56775" w:rsidRPr="005B6EDB" w:rsidRDefault="00A56775" w:rsidP="00A56775">
            <w:pPr>
              <w:jc w:val="center"/>
              <w:rPr>
                <w:rFonts w:ascii="Arabic Typesetting" w:hAnsi="Arabic Typesetting" w:cs="Arabic Typesetting"/>
                <w:sz w:val="28"/>
                <w:szCs w:val="28"/>
                <w:rtl/>
              </w:rPr>
            </w:pPr>
            <w:r>
              <w:rPr>
                <w:rFonts w:ascii="Arabic Typesetting" w:hAnsi="Arabic Typesetting" w:cs="Arabic Typesetting" w:hint="cs"/>
                <w:sz w:val="28"/>
                <w:szCs w:val="28"/>
                <w:rtl/>
              </w:rPr>
              <w:t xml:space="preserve">إضافة و تركيب الأجهزة + تدريب </w:t>
            </w:r>
          </w:p>
          <w:p w:rsidR="00A56775" w:rsidRPr="005B6EDB" w:rsidRDefault="00A56775" w:rsidP="00A56775">
            <w:pPr>
              <w:jc w:val="center"/>
              <w:rPr>
                <w:rFonts w:ascii="Arabic Typesetting" w:hAnsi="Arabic Typesetting" w:cs="Arabic Typesetting"/>
                <w:sz w:val="28"/>
                <w:szCs w:val="28"/>
                <w:rtl/>
              </w:rPr>
            </w:pPr>
          </w:p>
        </w:tc>
      </w:tr>
    </w:tbl>
    <w:p w:rsidR="00CF4982" w:rsidRPr="005B6EDB" w:rsidRDefault="00EB130C" w:rsidP="005E1169">
      <w:pPr>
        <w:rPr>
          <w:rFonts w:ascii="Arabic Typesetting" w:hAnsi="Arabic Typesetting" w:cs="Arabic Typesetting"/>
          <w:sz w:val="28"/>
          <w:szCs w:val="28"/>
        </w:rPr>
      </w:pPr>
      <w:r w:rsidRPr="005B6EDB">
        <w:rPr>
          <w:rFonts w:ascii="Arabic Typesetting" w:hAnsi="Arabic Typesetting" w:cs="Arabic Typesetting"/>
          <w:sz w:val="28"/>
          <w:szCs w:val="28"/>
          <w:rtl/>
        </w:rPr>
        <w:t xml:space="preserve">                                                   </w:t>
      </w:r>
      <w:r w:rsidR="005E1169">
        <w:rPr>
          <w:rFonts w:ascii="Arabic Typesetting" w:hAnsi="Arabic Typesetting" w:cs="Arabic Typesetting"/>
          <w:sz w:val="28"/>
          <w:szCs w:val="28"/>
          <w:rtl/>
        </w:rPr>
        <w:t xml:space="preserve">                        </w:t>
      </w:r>
    </w:p>
    <w:sectPr w:rsidR="00CF4982" w:rsidRPr="005B6EDB" w:rsidSect="0084346E">
      <w:footerReference w:type="default" r:id="rId8"/>
      <w:pgSz w:w="11906" w:h="16838"/>
      <w:pgMar w:top="720" w:right="720" w:bottom="720" w:left="720" w:header="708" w:footer="11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8C" w:rsidRDefault="00F8768C" w:rsidP="00E3664B">
      <w:pPr>
        <w:spacing w:after="0" w:line="240" w:lineRule="auto"/>
      </w:pPr>
      <w:r>
        <w:separator/>
      </w:r>
    </w:p>
  </w:endnote>
  <w:endnote w:type="continuationSeparator" w:id="0">
    <w:p w:rsidR="00F8768C" w:rsidRDefault="00F8768C" w:rsidP="00E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22066"/>
      <w:docPartObj>
        <w:docPartGallery w:val="Page Numbers (Bottom of Page)"/>
        <w:docPartUnique/>
      </w:docPartObj>
    </w:sdtPr>
    <w:sdtEndPr/>
    <w:sdtContent>
      <w:p w:rsidR="00E74DCA" w:rsidRDefault="009E75BD">
        <w:pPr>
          <w:pStyle w:val="a6"/>
          <w:jc w:val="center"/>
        </w:pPr>
        <w:r>
          <w:fldChar w:fldCharType="begin"/>
        </w:r>
        <w:r>
          <w:instrText xml:space="preserve"> PAGE   \* MERGEFORMAT </w:instrText>
        </w:r>
        <w:r>
          <w:fldChar w:fldCharType="separate"/>
        </w:r>
        <w:r w:rsidR="00BC5CBD" w:rsidRPr="00BC5CBD">
          <w:rPr>
            <w:rFonts w:cs="Calibri"/>
            <w:noProof/>
            <w:rtl/>
            <w:lang w:val="ar-SA"/>
          </w:rPr>
          <w:t>1</w:t>
        </w:r>
        <w:r>
          <w:rPr>
            <w:rFonts w:cs="Calibri"/>
            <w:noProof/>
            <w:lang w:val="ar-SA"/>
          </w:rPr>
          <w:fldChar w:fldCharType="end"/>
        </w:r>
      </w:p>
    </w:sdtContent>
  </w:sdt>
  <w:p w:rsidR="00E74DCA" w:rsidRPr="00E3664B" w:rsidRDefault="00E74DCA" w:rsidP="00E366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8C" w:rsidRDefault="00F8768C" w:rsidP="00E3664B">
      <w:pPr>
        <w:spacing w:after="0" w:line="240" w:lineRule="auto"/>
      </w:pPr>
      <w:r>
        <w:separator/>
      </w:r>
    </w:p>
  </w:footnote>
  <w:footnote w:type="continuationSeparator" w:id="0">
    <w:p w:rsidR="00F8768C" w:rsidRDefault="00F8768C" w:rsidP="00E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656"/>
    <w:multiLevelType w:val="hybridMultilevel"/>
    <w:tmpl w:val="15D4CFF2"/>
    <w:lvl w:ilvl="0" w:tplc="842AAFF0">
      <w:numFmt w:val="bullet"/>
      <w:lvlText w:val="-"/>
      <w:lvlJc w:val="left"/>
      <w:pPr>
        <w:ind w:left="72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30226"/>
    <w:multiLevelType w:val="hybridMultilevel"/>
    <w:tmpl w:val="3416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5693F"/>
    <w:multiLevelType w:val="hybridMultilevel"/>
    <w:tmpl w:val="CB5AD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6872AC"/>
    <w:multiLevelType w:val="hybridMultilevel"/>
    <w:tmpl w:val="216EB916"/>
    <w:lvl w:ilvl="0" w:tplc="F75AB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143948"/>
    <w:multiLevelType w:val="hybridMultilevel"/>
    <w:tmpl w:val="56DA74CC"/>
    <w:lvl w:ilvl="0" w:tplc="7F102C84">
      <w:start w:val="1"/>
      <w:numFmt w:val="bullet"/>
      <w:lvlText w:val=""/>
      <w:lvlJc w:val="left"/>
      <w:pPr>
        <w:ind w:left="360" w:hanging="360"/>
      </w:pPr>
      <w:rPr>
        <w:rFonts w:ascii="Wingdings" w:hAnsi="Wingdings" w:hint="default"/>
        <w:color w:val="0000CC"/>
      </w:rPr>
    </w:lvl>
    <w:lvl w:ilvl="1" w:tplc="B45A548E">
      <w:start w:val="1"/>
      <w:numFmt w:val="bullet"/>
      <w:lvlText w:val=""/>
      <w:lvlJc w:val="left"/>
      <w:pPr>
        <w:ind w:left="1080" w:hanging="360"/>
      </w:pPr>
      <w:rPr>
        <w:rFonts w:ascii="Symbol" w:hAnsi="Symbol" w:hint="default"/>
        <w:color w:val="0000CC"/>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16E0B"/>
    <w:multiLevelType w:val="hybridMultilevel"/>
    <w:tmpl w:val="CE7E5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5677D54"/>
    <w:multiLevelType w:val="hybridMultilevel"/>
    <w:tmpl w:val="A7A0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66363"/>
    <w:multiLevelType w:val="hybridMultilevel"/>
    <w:tmpl w:val="A8DA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0165C2"/>
    <w:multiLevelType w:val="hybridMultilevel"/>
    <w:tmpl w:val="43383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FD1543"/>
    <w:multiLevelType w:val="hybridMultilevel"/>
    <w:tmpl w:val="D22CA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D20144"/>
    <w:multiLevelType w:val="hybridMultilevel"/>
    <w:tmpl w:val="19F2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8024FA"/>
    <w:multiLevelType w:val="hybridMultilevel"/>
    <w:tmpl w:val="CC12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DB43E8"/>
    <w:multiLevelType w:val="hybridMultilevel"/>
    <w:tmpl w:val="B938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8"/>
  </w:num>
  <w:num w:numId="5">
    <w:abstractNumId w:val="0"/>
  </w:num>
  <w:num w:numId="6">
    <w:abstractNumId w:val="5"/>
  </w:num>
  <w:num w:numId="7">
    <w:abstractNumId w:val="9"/>
  </w:num>
  <w:num w:numId="8">
    <w:abstractNumId w:val="1"/>
  </w:num>
  <w:num w:numId="9">
    <w:abstractNumId w:val="4"/>
  </w:num>
  <w:num w:numId="10">
    <w:abstractNumId w:val="3"/>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68"/>
    <w:rsid w:val="00017684"/>
    <w:rsid w:val="00031DE4"/>
    <w:rsid w:val="000A45E0"/>
    <w:rsid w:val="000E1E2B"/>
    <w:rsid w:val="000E4AA6"/>
    <w:rsid w:val="000E51A1"/>
    <w:rsid w:val="000F1C1C"/>
    <w:rsid w:val="001F0A65"/>
    <w:rsid w:val="001F56ED"/>
    <w:rsid w:val="00285E40"/>
    <w:rsid w:val="002E1DD9"/>
    <w:rsid w:val="00307D68"/>
    <w:rsid w:val="00336183"/>
    <w:rsid w:val="003409FA"/>
    <w:rsid w:val="003B2B01"/>
    <w:rsid w:val="003D2EAC"/>
    <w:rsid w:val="003D3AB2"/>
    <w:rsid w:val="003F0FA4"/>
    <w:rsid w:val="004107B4"/>
    <w:rsid w:val="0045416D"/>
    <w:rsid w:val="00543D04"/>
    <w:rsid w:val="00556B5F"/>
    <w:rsid w:val="00593C1C"/>
    <w:rsid w:val="005B6EDB"/>
    <w:rsid w:val="005C59E7"/>
    <w:rsid w:val="005E1169"/>
    <w:rsid w:val="00624303"/>
    <w:rsid w:val="00672869"/>
    <w:rsid w:val="00692907"/>
    <w:rsid w:val="006C4A08"/>
    <w:rsid w:val="006F6D0A"/>
    <w:rsid w:val="0071532A"/>
    <w:rsid w:val="00760F67"/>
    <w:rsid w:val="007904E1"/>
    <w:rsid w:val="00791906"/>
    <w:rsid w:val="007B5934"/>
    <w:rsid w:val="007D2AD8"/>
    <w:rsid w:val="0084346E"/>
    <w:rsid w:val="00843DAD"/>
    <w:rsid w:val="008A7A07"/>
    <w:rsid w:val="00924FC5"/>
    <w:rsid w:val="00992E84"/>
    <w:rsid w:val="009E75BD"/>
    <w:rsid w:val="00A56775"/>
    <w:rsid w:val="00AA2D4E"/>
    <w:rsid w:val="00AC5641"/>
    <w:rsid w:val="00AD18C5"/>
    <w:rsid w:val="00B022B2"/>
    <w:rsid w:val="00B875F6"/>
    <w:rsid w:val="00BC5CBD"/>
    <w:rsid w:val="00C2113C"/>
    <w:rsid w:val="00CB5325"/>
    <w:rsid w:val="00CF4982"/>
    <w:rsid w:val="00D06DDF"/>
    <w:rsid w:val="00D24C44"/>
    <w:rsid w:val="00D437E6"/>
    <w:rsid w:val="00D57487"/>
    <w:rsid w:val="00DA68BD"/>
    <w:rsid w:val="00DB7F2F"/>
    <w:rsid w:val="00DE56B9"/>
    <w:rsid w:val="00E3664B"/>
    <w:rsid w:val="00E7294B"/>
    <w:rsid w:val="00E74DCA"/>
    <w:rsid w:val="00EB130C"/>
    <w:rsid w:val="00EF075F"/>
    <w:rsid w:val="00F75535"/>
    <w:rsid w:val="00F8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37E6"/>
    <w:pPr>
      <w:ind w:left="720"/>
      <w:contextualSpacing/>
    </w:pPr>
  </w:style>
  <w:style w:type="paragraph" w:styleId="a5">
    <w:name w:val="header"/>
    <w:basedOn w:val="a"/>
    <w:link w:val="Char"/>
    <w:uiPriority w:val="99"/>
    <w:semiHidden/>
    <w:unhideWhenUsed/>
    <w:rsid w:val="00E3664B"/>
    <w:pPr>
      <w:tabs>
        <w:tab w:val="center" w:pos="4153"/>
        <w:tab w:val="right" w:pos="8306"/>
      </w:tabs>
      <w:spacing w:after="0" w:line="240" w:lineRule="auto"/>
    </w:pPr>
  </w:style>
  <w:style w:type="character" w:customStyle="1" w:styleId="Char">
    <w:name w:val="رأس الصفحة Char"/>
    <w:basedOn w:val="a0"/>
    <w:link w:val="a5"/>
    <w:uiPriority w:val="99"/>
    <w:semiHidden/>
    <w:rsid w:val="00E3664B"/>
  </w:style>
  <w:style w:type="paragraph" w:styleId="a6">
    <w:name w:val="footer"/>
    <w:basedOn w:val="a"/>
    <w:link w:val="Char0"/>
    <w:uiPriority w:val="99"/>
    <w:unhideWhenUsed/>
    <w:rsid w:val="00E3664B"/>
    <w:pPr>
      <w:tabs>
        <w:tab w:val="center" w:pos="4153"/>
        <w:tab w:val="right" w:pos="8306"/>
      </w:tabs>
      <w:spacing w:after="0" w:line="240" w:lineRule="auto"/>
    </w:pPr>
  </w:style>
  <w:style w:type="character" w:customStyle="1" w:styleId="Char0">
    <w:name w:val="تذييل الصفحة Char"/>
    <w:basedOn w:val="a0"/>
    <w:link w:val="a6"/>
    <w:uiPriority w:val="99"/>
    <w:rsid w:val="00E3664B"/>
  </w:style>
  <w:style w:type="paragraph" w:styleId="a7">
    <w:name w:val="Balloon Text"/>
    <w:basedOn w:val="a"/>
    <w:link w:val="Char1"/>
    <w:uiPriority w:val="99"/>
    <w:semiHidden/>
    <w:unhideWhenUsed/>
    <w:rsid w:val="00EF075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F075F"/>
    <w:rPr>
      <w:rFonts w:ascii="Tahoma" w:hAnsi="Tahoma" w:cs="Tahoma"/>
      <w:sz w:val="16"/>
      <w:szCs w:val="16"/>
    </w:rPr>
  </w:style>
  <w:style w:type="character" w:customStyle="1" w:styleId="hps">
    <w:name w:val="hps"/>
    <w:basedOn w:val="a0"/>
    <w:rsid w:val="00BC5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37E6"/>
    <w:pPr>
      <w:ind w:left="720"/>
      <w:contextualSpacing/>
    </w:pPr>
  </w:style>
  <w:style w:type="paragraph" w:styleId="a5">
    <w:name w:val="header"/>
    <w:basedOn w:val="a"/>
    <w:link w:val="Char"/>
    <w:uiPriority w:val="99"/>
    <w:semiHidden/>
    <w:unhideWhenUsed/>
    <w:rsid w:val="00E3664B"/>
    <w:pPr>
      <w:tabs>
        <w:tab w:val="center" w:pos="4153"/>
        <w:tab w:val="right" w:pos="8306"/>
      </w:tabs>
      <w:spacing w:after="0" w:line="240" w:lineRule="auto"/>
    </w:pPr>
  </w:style>
  <w:style w:type="character" w:customStyle="1" w:styleId="Char">
    <w:name w:val="رأس الصفحة Char"/>
    <w:basedOn w:val="a0"/>
    <w:link w:val="a5"/>
    <w:uiPriority w:val="99"/>
    <w:semiHidden/>
    <w:rsid w:val="00E3664B"/>
  </w:style>
  <w:style w:type="paragraph" w:styleId="a6">
    <w:name w:val="footer"/>
    <w:basedOn w:val="a"/>
    <w:link w:val="Char0"/>
    <w:uiPriority w:val="99"/>
    <w:unhideWhenUsed/>
    <w:rsid w:val="00E3664B"/>
    <w:pPr>
      <w:tabs>
        <w:tab w:val="center" w:pos="4153"/>
        <w:tab w:val="right" w:pos="8306"/>
      </w:tabs>
      <w:spacing w:after="0" w:line="240" w:lineRule="auto"/>
    </w:pPr>
  </w:style>
  <w:style w:type="character" w:customStyle="1" w:styleId="Char0">
    <w:name w:val="تذييل الصفحة Char"/>
    <w:basedOn w:val="a0"/>
    <w:link w:val="a6"/>
    <w:uiPriority w:val="99"/>
    <w:rsid w:val="00E3664B"/>
  </w:style>
  <w:style w:type="paragraph" w:styleId="a7">
    <w:name w:val="Balloon Text"/>
    <w:basedOn w:val="a"/>
    <w:link w:val="Char1"/>
    <w:uiPriority w:val="99"/>
    <w:semiHidden/>
    <w:unhideWhenUsed/>
    <w:rsid w:val="00EF075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F075F"/>
    <w:rPr>
      <w:rFonts w:ascii="Tahoma" w:hAnsi="Tahoma" w:cs="Tahoma"/>
      <w:sz w:val="16"/>
      <w:szCs w:val="16"/>
    </w:rPr>
  </w:style>
  <w:style w:type="character" w:customStyle="1" w:styleId="hps">
    <w:name w:val="hps"/>
    <w:basedOn w:val="a0"/>
    <w:rsid w:val="00BC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78</dc:creator>
  <cp:lastModifiedBy>TOSHIBA</cp:lastModifiedBy>
  <cp:revision>2</cp:revision>
  <cp:lastPrinted>2014-09-06T21:20:00Z</cp:lastPrinted>
  <dcterms:created xsi:type="dcterms:W3CDTF">2014-09-14T20:23:00Z</dcterms:created>
  <dcterms:modified xsi:type="dcterms:W3CDTF">2014-09-14T20:23:00Z</dcterms:modified>
</cp:coreProperties>
</file>