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3F57AF" w:rsidTr="00550E1E">
        <w:trPr>
          <w:trHeight w:val="265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34"/>
                <w:szCs w:val="28"/>
              </w:rPr>
              <w:t>Big Changes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/      /    1433</w:t>
            </w:r>
          </w:p>
        </w:tc>
      </w:tr>
      <w:tr w:rsidR="003F57AF" w:rsidTr="00550E1E">
        <w:trPr>
          <w:trHeight w:val="193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3F57AF" w:rsidRPr="00171F67" w:rsidRDefault="003F57AF" w:rsidP="00171F67">
      <w:pPr>
        <w:rPr>
          <w:b/>
          <w:bCs/>
          <w:i/>
          <w:iCs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3F57AF" w:rsidTr="00550E1E">
        <w:trPr>
          <w:trHeight w:val="328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Pr="00550E1E" w:rsidRDefault="003F57AF" w:rsidP="00D368C0">
            <w:pPr>
              <w:spacing w:line="192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50E1E">
              <w:rPr>
                <w:b/>
                <w:bCs/>
                <w:i/>
                <w:iCs/>
                <w:sz w:val="20"/>
                <w:szCs w:val="20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Pr="00550E1E" w:rsidRDefault="003F57AF" w:rsidP="00D368C0">
            <w:pPr>
              <w:spacing w:line="16" w:lineRule="atLeast"/>
              <w:ind w:right="-240"/>
              <w:rPr>
                <w:b/>
                <w:bCs/>
                <w:sz w:val="20"/>
                <w:szCs w:val="20"/>
              </w:rPr>
            </w:pPr>
            <w:r w:rsidRPr="00550E1E">
              <w:rPr>
                <w:b/>
                <w:bCs/>
                <w:sz w:val="20"/>
                <w:szCs w:val="20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550E1E" w:rsidRDefault="003F57AF" w:rsidP="00D368C0">
            <w:pPr>
              <w:spacing w:line="16" w:lineRule="atLeast"/>
              <w:ind w:right="-240"/>
              <w:rPr>
                <w:b/>
                <w:bCs/>
                <w:sz w:val="16"/>
                <w:szCs w:val="16"/>
              </w:rPr>
            </w:pPr>
          </w:p>
        </w:tc>
      </w:tr>
      <w:tr w:rsidR="003F57AF" w:rsidTr="00550E1E">
        <w:trPr>
          <w:trHeight w:val="265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Pr="00550E1E" w:rsidRDefault="003F57AF" w:rsidP="00D368C0">
            <w:pPr>
              <w:spacing w:line="192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50E1E">
              <w:rPr>
                <w:b/>
                <w:bCs/>
                <w:i/>
                <w:iCs/>
                <w:sz w:val="20"/>
                <w:szCs w:val="20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Pr="00550E1E" w:rsidRDefault="003F57AF" w:rsidP="00D368C0">
            <w:pPr>
              <w:spacing w:line="16" w:lineRule="atLeast"/>
              <w:ind w:right="-240"/>
              <w:rPr>
                <w:b/>
                <w:bCs/>
                <w:sz w:val="20"/>
                <w:szCs w:val="20"/>
              </w:rPr>
            </w:pPr>
            <w:r w:rsidRPr="00550E1E">
              <w:rPr>
                <w:b/>
                <w:bCs/>
                <w:sz w:val="20"/>
                <w:szCs w:val="20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550E1E" w:rsidRDefault="003F57AF" w:rsidP="00D368C0">
            <w:pPr>
              <w:spacing w:line="192" w:lineRule="auto"/>
              <w:rPr>
                <w:b/>
                <w:bCs/>
                <w:sz w:val="16"/>
                <w:szCs w:val="16"/>
              </w:rPr>
            </w:pPr>
          </w:p>
        </w:tc>
      </w:tr>
    </w:tbl>
    <w:p w:rsidR="003F57AF" w:rsidRPr="00171F67" w:rsidRDefault="003F57AF" w:rsidP="00171F67">
      <w:pPr>
        <w:rPr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3F57AF" w:rsidTr="00037F0F">
        <w:trPr>
          <w:trHeight w:val="388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Evaluation</w:t>
            </w:r>
          </w:p>
        </w:tc>
      </w:tr>
      <w:tr w:rsidR="003F57AF" w:rsidTr="00037F0F">
        <w:trPr>
          <w:trHeight w:val="710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3F57AF" w:rsidRPr="00550E1E" w:rsidRDefault="003F57AF" w:rsidP="00037F0F">
            <w:pPr>
              <w:spacing w:line="276" w:lineRule="auto"/>
              <w:rPr>
                <w:color w:val="993366"/>
              </w:rPr>
            </w:pPr>
            <w:r w:rsidRPr="00550E1E">
              <w:rPr>
                <w:color w:val="993366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3F57AF" w:rsidRPr="00550E1E" w:rsidRDefault="003F57AF" w:rsidP="00037F0F">
            <w:pPr>
              <w:spacing w:line="276" w:lineRule="auto"/>
              <w:rPr>
                <w:color w:val="000000"/>
              </w:rPr>
            </w:pPr>
          </w:p>
          <w:p w:rsidR="003F57AF" w:rsidRPr="00550E1E" w:rsidRDefault="003F57AF" w:rsidP="00037F0F">
            <w:pPr>
              <w:spacing w:line="276" w:lineRule="auto"/>
              <w:jc w:val="center"/>
              <w:rPr>
                <w:color w:val="0000FF"/>
              </w:rPr>
            </w:pPr>
            <w:r w:rsidRPr="00550E1E">
              <w:rPr>
                <w:color w:val="0000FF"/>
                <w:sz w:val="22"/>
                <w:szCs w:val="22"/>
              </w:rPr>
              <w:t>Pupil's Book.</w:t>
            </w:r>
          </w:p>
          <w:p w:rsidR="003F57AF" w:rsidRPr="00550E1E" w:rsidRDefault="003F57AF" w:rsidP="00037F0F">
            <w:pPr>
              <w:spacing w:line="276" w:lineRule="auto"/>
              <w:jc w:val="center"/>
              <w:rPr>
                <w:color w:val="0000FF"/>
              </w:rPr>
            </w:pPr>
          </w:p>
          <w:p w:rsidR="003F57AF" w:rsidRPr="00550E1E" w:rsidRDefault="003F57AF" w:rsidP="00037F0F">
            <w:pPr>
              <w:spacing w:line="276" w:lineRule="auto"/>
              <w:jc w:val="center"/>
              <w:rPr>
                <w:color w:val="0000FF"/>
              </w:rPr>
            </w:pPr>
            <w:r w:rsidRPr="00550E1E">
              <w:rPr>
                <w:color w:val="0000FF"/>
                <w:sz w:val="22"/>
                <w:szCs w:val="22"/>
              </w:rPr>
              <w:t>Work Book.</w:t>
            </w:r>
          </w:p>
          <w:p w:rsidR="003F57AF" w:rsidRPr="00550E1E" w:rsidRDefault="003F57AF" w:rsidP="00037F0F">
            <w:pPr>
              <w:spacing w:line="276" w:lineRule="auto"/>
              <w:jc w:val="center"/>
              <w:rPr>
                <w:color w:val="0000FF"/>
              </w:rPr>
            </w:pPr>
          </w:p>
          <w:p w:rsidR="003F57AF" w:rsidRPr="00550E1E" w:rsidRDefault="003F57AF" w:rsidP="00037F0F">
            <w:pPr>
              <w:spacing w:line="276" w:lineRule="auto"/>
              <w:jc w:val="center"/>
              <w:rPr>
                <w:color w:val="0000FF"/>
              </w:rPr>
            </w:pPr>
            <w:r w:rsidRPr="00550E1E">
              <w:rPr>
                <w:color w:val="0000FF"/>
                <w:sz w:val="22"/>
                <w:szCs w:val="22"/>
              </w:rPr>
              <w:t>Work Sheets.</w:t>
            </w:r>
          </w:p>
          <w:p w:rsidR="003F57AF" w:rsidRPr="00550E1E" w:rsidRDefault="003F57AF" w:rsidP="00037F0F">
            <w:pPr>
              <w:spacing w:line="276" w:lineRule="auto"/>
              <w:jc w:val="center"/>
              <w:rPr>
                <w:color w:val="0000FF"/>
              </w:rPr>
            </w:pPr>
          </w:p>
          <w:p w:rsidR="003F57AF" w:rsidRPr="00550E1E" w:rsidRDefault="003F57AF" w:rsidP="00037F0F">
            <w:pPr>
              <w:spacing w:line="276" w:lineRule="auto"/>
              <w:jc w:val="center"/>
            </w:pPr>
            <w:r w:rsidRPr="00550E1E">
              <w:rPr>
                <w:color w:val="0000FF"/>
                <w:sz w:val="22"/>
                <w:szCs w:val="22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3F57AF" w:rsidRPr="00550E1E" w:rsidRDefault="003F57AF" w:rsidP="00550E1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550E1E">
              <w:rPr>
                <w:rFonts w:eastAsia="Times New Roman"/>
                <w:sz w:val="20"/>
                <w:szCs w:val="20"/>
                <w:lang w:eastAsia="en-US"/>
              </w:rPr>
              <w:t>Discuss past world events and</w:t>
            </w:r>
          </w:p>
          <w:p w:rsidR="003F57AF" w:rsidRPr="00550E1E" w:rsidRDefault="003F57AF" w:rsidP="00550E1E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  <w:lang w:eastAsia="en-US"/>
              </w:rPr>
            </w:pPr>
            <w:r w:rsidRPr="00550E1E">
              <w:rPr>
                <w:rFonts w:eastAsia="Times New Roman"/>
                <w:sz w:val="20"/>
                <w:szCs w:val="20"/>
                <w:lang w:eastAsia="en-US"/>
              </w:rPr>
              <w:t>present effects</w:t>
            </w:r>
          </w:p>
          <w:p w:rsidR="003F57AF" w:rsidRPr="00550E1E" w:rsidRDefault="003F57AF" w:rsidP="00550E1E">
            <w:pPr>
              <w:spacing w:line="276" w:lineRule="auto"/>
              <w:rPr>
                <w:sz w:val="20"/>
                <w:szCs w:val="20"/>
              </w:rPr>
            </w:pPr>
            <w:r w:rsidRPr="00550E1E">
              <w:rPr>
                <w:rFonts w:eastAsia="Times New Roman"/>
                <w:sz w:val="20"/>
                <w:szCs w:val="20"/>
                <w:lang w:eastAsia="en-US"/>
              </w:rPr>
              <w:t>3)Talk about global issues</w:t>
            </w:r>
            <w:r w:rsidRPr="00550E1E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550E1E" w:rsidRDefault="003F57AF" w:rsidP="00037F0F">
            <w:pPr>
              <w:spacing w:line="276" w:lineRule="auto"/>
              <w:rPr>
                <w:color w:val="008000"/>
              </w:rPr>
            </w:pPr>
            <w:r w:rsidRPr="00550E1E">
              <w:rPr>
                <w:color w:val="008000"/>
                <w:sz w:val="22"/>
                <w:szCs w:val="22"/>
              </w:rPr>
              <w:t>Discussion.</w:t>
            </w:r>
          </w:p>
        </w:tc>
      </w:tr>
      <w:tr w:rsidR="003F57AF" w:rsidTr="00037F0F">
        <w:trPr>
          <w:trHeight w:val="847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550E1E" w:rsidRDefault="003F57AF" w:rsidP="00037F0F">
            <w:pPr>
              <w:spacing w:line="276" w:lineRule="auto"/>
              <w:rPr>
                <w:color w:val="993366"/>
              </w:rPr>
            </w:pPr>
            <w:r w:rsidRPr="00550E1E">
              <w:rPr>
                <w:color w:val="993366"/>
                <w:sz w:val="22"/>
                <w:szCs w:val="22"/>
              </w:rPr>
              <w:t>2- Students should be able to comprehend what they see or read.</w:t>
            </w:r>
          </w:p>
        </w:tc>
        <w:tc>
          <w:tcPr>
            <w:tcW w:w="0" w:type="auto"/>
            <w:vMerge/>
            <w:vAlign w:val="center"/>
          </w:tcPr>
          <w:p w:rsidR="003F57AF" w:rsidRPr="00550E1E" w:rsidRDefault="003F57AF" w:rsidP="00D368C0"/>
        </w:tc>
        <w:tc>
          <w:tcPr>
            <w:tcW w:w="7512" w:type="dxa"/>
            <w:vAlign w:val="center"/>
          </w:tcPr>
          <w:p w:rsidR="003F57AF" w:rsidRPr="00550E1E" w:rsidRDefault="003F57AF" w:rsidP="00550E1E">
            <w:pPr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 xml:space="preserve">ask: </w:t>
            </w:r>
            <w:r w:rsidRPr="00550E1E">
              <w:rPr>
                <w:color w:val="FF0000"/>
                <w:sz w:val="20"/>
                <w:szCs w:val="20"/>
              </w:rPr>
              <w:t>What is each photo of?</w:t>
            </w:r>
            <w:r w:rsidRPr="00550E1E">
              <w:rPr>
                <w:sz w:val="20"/>
                <w:szCs w:val="20"/>
              </w:rPr>
              <w:t xml:space="preserve"> (Spacecraft; people</w:t>
            </w:r>
          </w:p>
          <w:p w:rsidR="003F57AF" w:rsidRPr="00550E1E" w:rsidRDefault="003F57AF" w:rsidP="00550E1E">
            <w:pPr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climbing the Berlin Wall; the European Union flag</w:t>
            </w:r>
          </w:p>
          <w:p w:rsidR="003F57AF" w:rsidRPr="00550E1E" w:rsidRDefault="003F57AF" w:rsidP="00550E1E">
            <w:pPr>
              <w:rPr>
                <w:sz w:val="20"/>
                <w:szCs w:val="20"/>
              </w:rPr>
            </w:pPr>
            <w:r w:rsidRPr="00550E1E">
              <w:rPr>
                <w:color w:val="FF0000"/>
                <w:sz w:val="20"/>
                <w:szCs w:val="20"/>
              </w:rPr>
              <w:t xml:space="preserve">What was the Space Race? </w:t>
            </w:r>
            <w:r w:rsidRPr="00550E1E">
              <w:rPr>
                <w:sz w:val="20"/>
                <w:szCs w:val="20"/>
              </w:rPr>
              <w:t>(a race to see who could</w:t>
            </w:r>
          </w:p>
          <w:p w:rsidR="003F57AF" w:rsidRPr="00550E1E" w:rsidRDefault="003F57AF" w:rsidP="00550E1E">
            <w:pPr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land on the moon first)</w:t>
            </w:r>
          </w:p>
          <w:p w:rsidR="003F57AF" w:rsidRPr="00550E1E" w:rsidRDefault="003F57AF" w:rsidP="00550E1E">
            <w:pPr>
              <w:rPr>
                <w:sz w:val="20"/>
                <w:szCs w:val="20"/>
              </w:rPr>
            </w:pPr>
            <w:r w:rsidRPr="00550E1E">
              <w:rPr>
                <w:color w:val="FF0000"/>
                <w:sz w:val="20"/>
                <w:szCs w:val="20"/>
              </w:rPr>
              <w:t>What countries were involved</w:t>
            </w:r>
            <w:r w:rsidRPr="00550E1E">
              <w:rPr>
                <w:sz w:val="20"/>
                <w:szCs w:val="20"/>
              </w:rPr>
              <w:t xml:space="preserve">? (the </w:t>
            </w:r>
            <w:smartTag w:uri="urn:schemas-microsoft-com:office:smarttags" w:element="country-region">
              <w:smartTag w:uri="urn:schemas-microsoft-com:office:smarttags" w:element="place">
                <w:r w:rsidRPr="00550E1E">
                  <w:rPr>
                    <w:sz w:val="20"/>
                    <w:szCs w:val="20"/>
                  </w:rPr>
                  <w:t>United States</w:t>
                </w:r>
              </w:smartTag>
            </w:smartTag>
          </w:p>
          <w:p w:rsidR="003F57AF" w:rsidRPr="00550E1E" w:rsidRDefault="003F57AF" w:rsidP="00550E1E">
            <w:pPr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 xml:space="preserve">and the </w:t>
            </w:r>
            <w:smartTag w:uri="urn:schemas-microsoft-com:office:smarttags" w:element="place">
              <w:r w:rsidRPr="00550E1E">
                <w:rPr>
                  <w:sz w:val="20"/>
                  <w:szCs w:val="20"/>
                </w:rPr>
                <w:t>Soviet Union</w:t>
              </w:r>
            </w:smartTag>
            <w:r w:rsidRPr="00550E1E">
              <w:rPr>
                <w:sz w:val="20"/>
                <w:szCs w:val="20"/>
              </w:rPr>
              <w:t>)</w:t>
            </w:r>
          </w:p>
          <w:p w:rsidR="003F57AF" w:rsidRPr="00550E1E" w:rsidRDefault="003F57AF" w:rsidP="00550E1E">
            <w:pPr>
              <w:rPr>
                <w:sz w:val="20"/>
                <w:szCs w:val="20"/>
              </w:rPr>
            </w:pPr>
            <w:r w:rsidRPr="00550E1E">
              <w:rPr>
                <w:color w:val="FF0000"/>
                <w:sz w:val="20"/>
                <w:szCs w:val="20"/>
              </w:rPr>
              <w:t>What was the Berlin Wall?</w:t>
            </w:r>
            <w:r w:rsidRPr="00550E1E">
              <w:rPr>
                <w:sz w:val="20"/>
                <w:szCs w:val="20"/>
              </w:rPr>
              <w:t xml:space="preserve"> (a wall between East and</w:t>
            </w:r>
          </w:p>
          <w:p w:rsidR="003F57AF" w:rsidRPr="00550E1E" w:rsidRDefault="003F57AF" w:rsidP="00550E1E">
            <w:pPr>
              <w:rPr>
                <w:sz w:val="20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50E1E">
                  <w:rPr>
                    <w:sz w:val="20"/>
                    <w:szCs w:val="20"/>
                  </w:rPr>
                  <w:t>West Germany</w:t>
                </w:r>
              </w:smartTag>
            </w:smartTag>
            <w:r w:rsidRPr="00550E1E">
              <w:rPr>
                <w:sz w:val="20"/>
                <w:szCs w:val="20"/>
              </w:rPr>
              <w:t>)</w:t>
            </w:r>
          </w:p>
          <w:p w:rsidR="003F57AF" w:rsidRPr="00550E1E" w:rsidRDefault="003F57AF" w:rsidP="00550E1E">
            <w:pPr>
              <w:rPr>
                <w:sz w:val="20"/>
                <w:szCs w:val="20"/>
              </w:rPr>
            </w:pPr>
            <w:r w:rsidRPr="00550E1E">
              <w:rPr>
                <w:color w:val="FF0000"/>
                <w:sz w:val="20"/>
                <w:szCs w:val="20"/>
              </w:rPr>
              <w:t xml:space="preserve">Why was the fall of it important? </w:t>
            </w:r>
            <w:r w:rsidRPr="00550E1E">
              <w:rPr>
                <w:sz w:val="20"/>
                <w:szCs w:val="20"/>
              </w:rPr>
              <w:t>(The Cold War</w:t>
            </w:r>
          </w:p>
          <w:p w:rsidR="003F57AF" w:rsidRPr="00550E1E" w:rsidRDefault="003F57AF" w:rsidP="00550E1E">
            <w:pPr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Ended; Germans were free to move about.)</w:t>
            </w:r>
          </w:p>
          <w:p w:rsidR="003F57AF" w:rsidRPr="00550E1E" w:rsidRDefault="003F57AF" w:rsidP="00550E1E">
            <w:pPr>
              <w:rPr>
                <w:sz w:val="20"/>
                <w:szCs w:val="20"/>
              </w:rPr>
            </w:pPr>
            <w:r w:rsidRPr="00550E1E">
              <w:rPr>
                <w:color w:val="FF0000"/>
                <w:sz w:val="20"/>
                <w:szCs w:val="20"/>
              </w:rPr>
              <w:t>What is the EU?</w:t>
            </w:r>
            <w:r w:rsidRPr="00550E1E">
              <w:rPr>
                <w:sz w:val="20"/>
                <w:szCs w:val="20"/>
              </w:rPr>
              <w:t xml:space="preserve"> (Countries in </w:t>
            </w:r>
            <w:smartTag w:uri="urn:schemas-microsoft-com:office:smarttags" w:element="place">
              <w:r w:rsidRPr="00550E1E">
                <w:rPr>
                  <w:sz w:val="20"/>
                  <w:szCs w:val="20"/>
                </w:rPr>
                <w:t>Europe</w:t>
              </w:r>
            </w:smartTag>
            <w:r w:rsidRPr="00550E1E">
              <w:rPr>
                <w:sz w:val="20"/>
                <w:szCs w:val="20"/>
              </w:rPr>
              <w:t xml:space="preserve"> between which</w:t>
            </w:r>
          </w:p>
          <w:p w:rsidR="003F57AF" w:rsidRPr="00550E1E" w:rsidRDefault="003F57AF" w:rsidP="00550E1E">
            <w:pPr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People can move, work, and travel freely.)</w:t>
            </w:r>
          </w:p>
          <w:p w:rsidR="003F57AF" w:rsidRPr="00550E1E" w:rsidRDefault="003F57AF" w:rsidP="00550E1E">
            <w:pPr>
              <w:rPr>
                <w:color w:val="FF0000"/>
                <w:sz w:val="20"/>
                <w:szCs w:val="20"/>
              </w:rPr>
            </w:pPr>
            <w:r w:rsidRPr="00550E1E">
              <w:rPr>
                <w:color w:val="FF0000"/>
                <w:sz w:val="20"/>
                <w:szCs w:val="20"/>
              </w:rPr>
              <w:t>How do you think satellites created a</w:t>
            </w:r>
          </w:p>
          <w:p w:rsidR="003F57AF" w:rsidRPr="00550E1E" w:rsidRDefault="003F57AF" w:rsidP="00550E1E">
            <w:pPr>
              <w:rPr>
                <w:sz w:val="20"/>
                <w:szCs w:val="20"/>
              </w:rPr>
            </w:pPr>
            <w:r w:rsidRPr="00550E1E">
              <w:rPr>
                <w:color w:val="FF0000"/>
                <w:sz w:val="20"/>
                <w:szCs w:val="20"/>
              </w:rPr>
              <w:t xml:space="preserve">Communications revolution? </w:t>
            </w:r>
            <w:r w:rsidRPr="00550E1E">
              <w:rPr>
                <w:sz w:val="20"/>
                <w:szCs w:val="20"/>
              </w:rPr>
              <w:t>(Signals could be</w:t>
            </w:r>
          </w:p>
          <w:p w:rsidR="003F57AF" w:rsidRPr="00550E1E" w:rsidRDefault="003F57AF" w:rsidP="00550E1E">
            <w:pPr>
              <w:spacing w:line="276" w:lineRule="auto"/>
              <w:rPr>
                <w:sz w:val="20"/>
                <w:szCs w:val="20"/>
              </w:rPr>
            </w:pPr>
            <w:r w:rsidRPr="00550E1E">
              <w:rPr>
                <w:sz w:val="20"/>
                <w:szCs w:val="20"/>
              </w:rPr>
              <w:t>Transmitted very quickly.)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550E1E" w:rsidRDefault="003F57AF" w:rsidP="00037F0F">
            <w:pPr>
              <w:spacing w:line="276" w:lineRule="auto"/>
              <w:rPr>
                <w:color w:val="008000"/>
              </w:rPr>
            </w:pPr>
          </w:p>
        </w:tc>
      </w:tr>
      <w:tr w:rsidR="003F57AF" w:rsidTr="00550E1E">
        <w:trPr>
          <w:trHeight w:val="2622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550E1E" w:rsidRDefault="003F57AF" w:rsidP="00037F0F">
            <w:pPr>
              <w:spacing w:line="276" w:lineRule="auto"/>
              <w:rPr>
                <w:color w:val="993366"/>
              </w:rPr>
            </w:pPr>
            <w:r w:rsidRPr="00550E1E">
              <w:rPr>
                <w:color w:val="993366"/>
                <w:sz w:val="22"/>
                <w:szCs w:val="22"/>
              </w:rPr>
              <w:t>3- Students should be able to read fluently.</w:t>
            </w:r>
          </w:p>
        </w:tc>
        <w:tc>
          <w:tcPr>
            <w:tcW w:w="0" w:type="auto"/>
            <w:vMerge/>
            <w:vAlign w:val="center"/>
          </w:tcPr>
          <w:p w:rsidR="003F57AF" w:rsidRPr="00550E1E" w:rsidRDefault="003F57AF" w:rsidP="00D368C0"/>
        </w:tc>
        <w:tc>
          <w:tcPr>
            <w:tcW w:w="7512" w:type="dxa"/>
            <w:vAlign w:val="center"/>
          </w:tcPr>
          <w:p w:rsidR="003F57AF" w:rsidRPr="00550E1E" w:rsidRDefault="003F57AF" w:rsidP="00FA669B">
            <w:pPr>
              <w:spacing w:line="276" w:lineRule="auto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550E1E">
              <w:rPr>
                <w:rFonts w:eastAsia="MyriadPro-Light"/>
                <w:color w:val="C02228"/>
                <w:sz w:val="20"/>
                <w:szCs w:val="20"/>
                <w:lang w:eastAsia="en-US"/>
              </w:rPr>
              <w:t xml:space="preserve"> </w:t>
            </w:r>
            <w:r w:rsidRPr="00550E1E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Play the audio as students listen only.</w:t>
            </w:r>
          </w:p>
          <w:p w:rsidR="003F57AF" w:rsidRPr="00550E1E" w:rsidRDefault="003F57AF" w:rsidP="00550E1E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550E1E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en-US"/>
              </w:rPr>
              <w:t>When was Sputnik I launched</w:t>
            </w:r>
            <w:r w:rsidRPr="00550E1E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? </w:t>
            </w:r>
            <w:r w:rsidRPr="00550E1E">
              <w:rPr>
                <w:rFonts w:eastAsia="MyriadPro-Light"/>
                <w:sz w:val="20"/>
                <w:szCs w:val="20"/>
                <w:lang w:eastAsia="en-US"/>
              </w:rPr>
              <w:t>(October 4, 1957)</w:t>
            </w:r>
          </w:p>
          <w:p w:rsidR="003F57AF" w:rsidRPr="00550E1E" w:rsidRDefault="003F57AF" w:rsidP="00550E1E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550E1E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en-US"/>
              </w:rPr>
              <w:t>What was significant about Sultan Salman Abdul-</w:t>
            </w:r>
          </w:p>
          <w:p w:rsidR="003F57AF" w:rsidRPr="00550E1E" w:rsidRDefault="003F57AF" w:rsidP="00550E1E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550E1E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en-US"/>
              </w:rPr>
              <w:t>Aziz Al-Saud?</w:t>
            </w:r>
            <w:r w:rsidRPr="00550E1E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50E1E">
              <w:rPr>
                <w:rFonts w:eastAsia="MyriadPro-Light"/>
                <w:sz w:val="20"/>
                <w:szCs w:val="20"/>
                <w:lang w:eastAsia="en-US"/>
              </w:rPr>
              <w:t>(He was the youngest person to fl y on</w:t>
            </w:r>
          </w:p>
          <w:p w:rsidR="003F57AF" w:rsidRPr="00550E1E" w:rsidRDefault="003F57AF" w:rsidP="00550E1E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550E1E">
              <w:rPr>
                <w:rFonts w:eastAsia="MyriadPro-Light"/>
                <w:sz w:val="20"/>
                <w:szCs w:val="20"/>
                <w:lang w:eastAsia="en-US"/>
              </w:rPr>
              <w:t>the space shuttle at the age of 28)</w:t>
            </w:r>
          </w:p>
          <w:p w:rsidR="003F57AF" w:rsidRPr="00550E1E" w:rsidRDefault="003F57AF" w:rsidP="00550E1E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550E1E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en-US"/>
              </w:rPr>
              <w:t>Why was Apollo 11 important?</w:t>
            </w:r>
            <w:r w:rsidRPr="00550E1E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50E1E">
              <w:rPr>
                <w:rFonts w:eastAsia="MyriadPro-Light"/>
                <w:sz w:val="20"/>
                <w:szCs w:val="20"/>
                <w:lang w:eastAsia="en-US"/>
              </w:rPr>
              <w:t>(</w:t>
            </w:r>
            <w:smartTag w:uri="urn:schemas-microsoft-com:office:smarttags" w:element="country-region">
              <w:smartTag w:uri="urn:schemas-microsoft-com:office:smarttags" w:element="place">
                <w:r w:rsidRPr="00550E1E">
                  <w:rPr>
                    <w:rFonts w:eastAsia="MyriadPro-Light"/>
                    <w:sz w:val="20"/>
                    <w:szCs w:val="20"/>
                    <w:lang w:eastAsia="en-US"/>
                  </w:rPr>
                  <w:t>U.S.</w:t>
                </w:r>
              </w:smartTag>
            </w:smartTag>
            <w:r w:rsidRPr="00550E1E">
              <w:rPr>
                <w:rFonts w:eastAsia="MyriadPro-Light"/>
                <w:sz w:val="20"/>
                <w:szCs w:val="20"/>
                <w:lang w:eastAsia="en-US"/>
              </w:rPr>
              <w:t xml:space="preserve"> won the race)</w:t>
            </w:r>
          </w:p>
          <w:p w:rsidR="003F57AF" w:rsidRPr="00550E1E" w:rsidRDefault="003F57AF" w:rsidP="00550E1E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550E1E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en-US"/>
              </w:rPr>
              <w:t>What happened on November 9, 1989?</w:t>
            </w:r>
            <w:r w:rsidRPr="00550E1E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50E1E">
              <w:rPr>
                <w:rFonts w:eastAsia="MyriadPro-Light"/>
                <w:sz w:val="20"/>
                <w:szCs w:val="20"/>
                <w:lang w:eastAsia="en-US"/>
              </w:rPr>
              <w:t xml:space="preserve">(The </w:t>
            </w:r>
            <w:smartTag w:uri="urn:schemas-microsoft-com:office:smarttags" w:element="State">
              <w:smartTag w:uri="urn:schemas-microsoft-com:office:smarttags" w:element="place">
                <w:r w:rsidRPr="00550E1E">
                  <w:rPr>
                    <w:rFonts w:eastAsia="MyriadPro-Light"/>
                    <w:sz w:val="20"/>
                    <w:szCs w:val="20"/>
                    <w:lang w:eastAsia="en-US"/>
                  </w:rPr>
                  <w:t>Berlin</w:t>
                </w:r>
              </w:smartTag>
            </w:smartTag>
          </w:p>
          <w:p w:rsidR="003F57AF" w:rsidRPr="00550E1E" w:rsidRDefault="003F57AF" w:rsidP="00550E1E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550E1E">
              <w:rPr>
                <w:rFonts w:eastAsia="MyriadPro-Light"/>
                <w:sz w:val="20"/>
                <w:szCs w:val="20"/>
                <w:lang w:eastAsia="en-US"/>
              </w:rPr>
              <w:t>Wall was torn down.)</w:t>
            </w:r>
          </w:p>
          <w:p w:rsidR="003F57AF" w:rsidRPr="00550E1E" w:rsidRDefault="003F57AF" w:rsidP="00550E1E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en-US"/>
              </w:rPr>
            </w:pPr>
            <w:r w:rsidRPr="00550E1E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en-US"/>
              </w:rPr>
              <w:t>When was the European Union formed?</w:t>
            </w:r>
          </w:p>
          <w:p w:rsidR="003F57AF" w:rsidRPr="00550E1E" w:rsidRDefault="003F57AF" w:rsidP="00550E1E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550E1E">
              <w:rPr>
                <w:rFonts w:eastAsia="MyriadPro-Light"/>
                <w:sz w:val="20"/>
                <w:szCs w:val="20"/>
                <w:lang w:eastAsia="en-US"/>
              </w:rPr>
              <w:t>(November 1, 1993)</w:t>
            </w:r>
          </w:p>
          <w:p w:rsidR="003F57AF" w:rsidRPr="00550E1E" w:rsidRDefault="003F57AF" w:rsidP="00550E1E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550E1E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en-US"/>
              </w:rPr>
              <w:t>What happened on January 1, 2002?</w:t>
            </w:r>
            <w:r w:rsidRPr="00550E1E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50E1E">
              <w:rPr>
                <w:rFonts w:eastAsia="MyriadPro-Light"/>
                <w:sz w:val="20"/>
                <w:szCs w:val="20"/>
                <w:lang w:eastAsia="en-US"/>
              </w:rPr>
              <w:t>(The Euro</w:t>
            </w:r>
          </w:p>
          <w:p w:rsidR="003F57AF" w:rsidRPr="00550E1E" w:rsidRDefault="003F57AF" w:rsidP="00550E1E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550E1E">
              <w:rPr>
                <w:rFonts w:eastAsia="MyriadPro-Light"/>
                <w:sz w:val="20"/>
                <w:szCs w:val="20"/>
                <w:lang w:eastAsia="en-US"/>
              </w:rPr>
              <w:t>became the currency.)</w:t>
            </w:r>
          </w:p>
          <w:p w:rsidR="003F57AF" w:rsidRPr="00550E1E" w:rsidRDefault="003F57AF" w:rsidP="00550E1E">
            <w:pPr>
              <w:spacing w:line="276" w:lineRule="auto"/>
              <w:rPr>
                <w:sz w:val="20"/>
                <w:szCs w:val="20"/>
              </w:rPr>
            </w:pPr>
            <w:r w:rsidRPr="00550E1E"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  <w:lang w:eastAsia="en-US"/>
              </w:rPr>
              <w:t>What was Telstar?</w:t>
            </w:r>
            <w:r w:rsidRPr="00550E1E">
              <w:rPr>
                <w:rFonts w:eastAsia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50E1E">
              <w:rPr>
                <w:rFonts w:eastAsia="MyriadPro-Light"/>
                <w:sz w:val="20"/>
                <w:szCs w:val="20"/>
                <w:lang w:eastAsia="en-US"/>
              </w:rPr>
              <w:t>(the first communications satellite)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550E1E" w:rsidRDefault="003F57AF" w:rsidP="00037F0F">
            <w:pPr>
              <w:spacing w:line="276" w:lineRule="auto"/>
              <w:rPr>
                <w:color w:val="008000"/>
              </w:rPr>
            </w:pPr>
            <w:r w:rsidRPr="00550E1E">
              <w:rPr>
                <w:color w:val="008000"/>
                <w:sz w:val="22"/>
                <w:szCs w:val="22"/>
              </w:rPr>
              <w:t>Discussion.</w:t>
            </w:r>
          </w:p>
        </w:tc>
      </w:tr>
      <w:tr w:rsidR="003F57AF" w:rsidTr="00550E1E">
        <w:trPr>
          <w:trHeight w:val="84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550E1E" w:rsidRDefault="003F57AF" w:rsidP="00037F0F">
            <w:pPr>
              <w:spacing w:line="276" w:lineRule="auto"/>
              <w:rPr>
                <w:color w:val="993366"/>
              </w:rPr>
            </w:pPr>
          </w:p>
        </w:tc>
        <w:tc>
          <w:tcPr>
            <w:tcW w:w="0" w:type="auto"/>
            <w:vMerge/>
            <w:vAlign w:val="center"/>
          </w:tcPr>
          <w:p w:rsidR="003F57AF" w:rsidRPr="00550E1E" w:rsidRDefault="003F57AF" w:rsidP="00D368C0"/>
        </w:tc>
        <w:tc>
          <w:tcPr>
            <w:tcW w:w="7512" w:type="dxa"/>
            <w:vAlign w:val="center"/>
          </w:tcPr>
          <w:p w:rsidR="003F57AF" w:rsidRPr="00550E1E" w:rsidRDefault="003F57AF" w:rsidP="00FA669B"/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550E1E" w:rsidRDefault="003F57AF" w:rsidP="00037F0F">
            <w:pPr>
              <w:spacing w:line="276" w:lineRule="auto"/>
              <w:rPr>
                <w:color w:val="008000"/>
              </w:rPr>
            </w:pPr>
          </w:p>
        </w:tc>
      </w:tr>
      <w:tr w:rsidR="003F57AF" w:rsidTr="00550E1E">
        <w:trPr>
          <w:trHeight w:val="77"/>
        </w:trPr>
        <w:tc>
          <w:tcPr>
            <w:tcW w:w="3110" w:type="dxa"/>
            <w:tcBorders>
              <w:left w:val="thinThickSmallGap" w:sz="24" w:space="0" w:color="000000"/>
              <w:bottom w:val="thinThickSmallGap" w:sz="24" w:space="0" w:color="000000"/>
            </w:tcBorders>
            <w:vAlign w:val="center"/>
          </w:tcPr>
          <w:p w:rsidR="003F57AF" w:rsidRPr="00550E1E" w:rsidRDefault="003F57AF" w:rsidP="00037F0F">
            <w:pPr>
              <w:spacing w:line="276" w:lineRule="auto"/>
              <w:rPr>
                <w:color w:val="993366"/>
              </w:rPr>
            </w:pPr>
          </w:p>
        </w:tc>
        <w:tc>
          <w:tcPr>
            <w:tcW w:w="0" w:type="auto"/>
            <w:vMerge/>
            <w:tcBorders>
              <w:bottom w:val="thinThickSmallGap" w:sz="24" w:space="0" w:color="000000"/>
            </w:tcBorders>
            <w:vAlign w:val="center"/>
          </w:tcPr>
          <w:p w:rsidR="003F57AF" w:rsidRPr="00550E1E" w:rsidRDefault="003F57AF" w:rsidP="00D368C0"/>
        </w:tc>
        <w:tc>
          <w:tcPr>
            <w:tcW w:w="7512" w:type="dxa"/>
            <w:tcBorders>
              <w:bottom w:val="thinThickSmallGap" w:sz="24" w:space="0" w:color="000000"/>
            </w:tcBorders>
            <w:vAlign w:val="center"/>
          </w:tcPr>
          <w:p w:rsidR="003F57AF" w:rsidRPr="00550E1E" w:rsidRDefault="003F57AF" w:rsidP="00037F0F">
            <w:pPr>
              <w:spacing w:line="360" w:lineRule="auto"/>
            </w:pPr>
          </w:p>
        </w:tc>
        <w:tc>
          <w:tcPr>
            <w:tcW w:w="2977" w:type="dxa"/>
            <w:tcBorders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550E1E" w:rsidRDefault="003F57AF" w:rsidP="00037F0F">
            <w:pPr>
              <w:spacing w:line="276" w:lineRule="auto"/>
              <w:rPr>
                <w:color w:val="008000"/>
              </w:rPr>
            </w:pPr>
          </w:p>
        </w:tc>
      </w:tr>
    </w:tbl>
    <w:p w:rsidR="003F57AF" w:rsidRPr="00550E1E" w:rsidRDefault="003F57AF" w:rsidP="00171F67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3F57AF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Headmaster ……..……………………………………………………..</w:t>
            </w:r>
          </w:p>
        </w:tc>
      </w:tr>
    </w:tbl>
    <w:p w:rsidR="003F57AF" w:rsidRDefault="003F57AF" w:rsidP="00171F67"/>
    <w:p w:rsidR="003F57AF" w:rsidRDefault="003F57AF" w:rsidP="00171F67"/>
    <w:p w:rsidR="003F57AF" w:rsidRDefault="003F57AF" w:rsidP="00171F67"/>
    <w:p w:rsidR="003F57AF" w:rsidRDefault="003F57AF" w:rsidP="00171F67"/>
    <w:p w:rsidR="003F57AF" w:rsidRDefault="003F57AF" w:rsidP="00171F6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3F57AF" w:rsidTr="00251287">
        <w:trPr>
          <w:trHeight w:val="166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34"/>
                <w:szCs w:val="28"/>
              </w:rPr>
              <w:t>Big Changes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/      /    1433</w:t>
            </w:r>
          </w:p>
        </w:tc>
      </w:tr>
      <w:tr w:rsidR="003F57AF" w:rsidTr="00251287">
        <w:trPr>
          <w:trHeight w:val="94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721F52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2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3F57AF" w:rsidRPr="00171F67" w:rsidRDefault="003F57AF" w:rsidP="00721F52">
      <w:pPr>
        <w:rPr>
          <w:b/>
          <w:bCs/>
          <w:i/>
          <w:iCs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3F57AF" w:rsidTr="00251287">
        <w:trPr>
          <w:trHeight w:val="391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D368C0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Ask the student a few questions about the previous lesson and hear their responses. Correct their </w:t>
            </w:r>
            <w:r>
              <w:rPr>
                <w:b/>
                <w:bCs/>
              </w:rPr>
              <w:t>mistakes.</w:t>
            </w:r>
          </w:p>
        </w:tc>
      </w:tr>
      <w:tr w:rsidR="003F57AF" w:rsidTr="00251287">
        <w:trPr>
          <w:trHeight w:val="292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D368C0">
            <w:pPr>
              <w:spacing w:line="16" w:lineRule="atLeast"/>
              <w:ind w:right="-240"/>
              <w:rPr>
                <w:b/>
                <w:bCs/>
              </w:rPr>
            </w:pP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721F52">
            <w:pPr>
              <w:spacing w:line="192" w:lineRule="auto"/>
              <w:rPr>
                <w:b/>
                <w:bCs/>
              </w:rPr>
            </w:pPr>
          </w:p>
        </w:tc>
      </w:tr>
    </w:tbl>
    <w:p w:rsidR="003F57AF" w:rsidRPr="00171F67" w:rsidRDefault="003F57AF" w:rsidP="00721F52">
      <w:pPr>
        <w:rPr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3F57AF" w:rsidTr="00251287">
        <w:trPr>
          <w:trHeight w:val="256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Evaluation</w:t>
            </w:r>
          </w:p>
        </w:tc>
      </w:tr>
      <w:tr w:rsidR="003F57AF" w:rsidTr="00037F0F">
        <w:trPr>
          <w:trHeight w:val="710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993366"/>
                <w:sz w:val="20"/>
                <w:szCs w:val="20"/>
              </w:rPr>
            </w:pPr>
            <w:r w:rsidRPr="00476BB9">
              <w:rPr>
                <w:color w:val="993366"/>
                <w:sz w:val="20"/>
                <w:szCs w:val="20"/>
              </w:rPr>
              <w:t>1- Students should be able to comprehend what they see and hear.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spacing w:line="276" w:lineRule="auto"/>
              <w:rPr>
                <w:color w:val="000000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037F0F" w:rsidRDefault="003F57AF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Times New Roman"/>
                <w:color w:val="C02228"/>
                <w:sz w:val="20"/>
                <w:szCs w:val="20"/>
                <w:lang w:eastAsia="en-US"/>
              </w:rPr>
              <w:t>􀁺</w:t>
            </w: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Direct students’ attention to page 3. Read the title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 xml:space="preserve">aloud: </w:t>
            </w:r>
            <w:r w:rsidRPr="00251287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Global Issues</w:t>
            </w: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. Ask students to look at the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pictures and describe what they see, either in pairs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or as a class.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MyriadPro-Light"/>
                <w:color w:val="C02228"/>
                <w:sz w:val="20"/>
                <w:szCs w:val="20"/>
                <w:lang w:eastAsia="en-US"/>
              </w:rPr>
              <w:t xml:space="preserve"> </w:t>
            </w: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Play the audio for the list of global issues. Have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students listen and follow along.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Times New Roman"/>
                <w:color w:val="C02228"/>
                <w:sz w:val="20"/>
                <w:szCs w:val="20"/>
                <w:lang w:eastAsia="en-US"/>
              </w:rPr>
              <w:t>􀁺</w:t>
            </w: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Tell students to scan the list of global issues, and to</w:t>
            </w:r>
          </w:p>
          <w:p w:rsidR="003F57AF" w:rsidRPr="00037F0F" w:rsidRDefault="003F57AF" w:rsidP="00251287">
            <w:pPr>
              <w:spacing w:line="276" w:lineRule="auto"/>
              <w:rPr>
                <w:sz w:val="20"/>
                <w:szCs w:val="20"/>
              </w:rPr>
            </w:pP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ask about any unfamiliar words.</w:t>
            </w:r>
            <w:r w:rsidRPr="00037F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339966"/>
                <w:sz w:val="20"/>
                <w:szCs w:val="20"/>
              </w:rPr>
            </w:pPr>
          </w:p>
        </w:tc>
      </w:tr>
      <w:tr w:rsidR="003F57AF" w:rsidTr="00251287">
        <w:trPr>
          <w:trHeight w:val="948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993366"/>
                <w:sz w:val="20"/>
                <w:szCs w:val="20"/>
              </w:rPr>
            </w:pPr>
            <w:r w:rsidRPr="00476BB9">
              <w:rPr>
                <w:color w:val="993366"/>
                <w:sz w:val="20"/>
                <w:szCs w:val="20"/>
              </w:rPr>
              <w:t>2- Students should be able to the Gerund and the Noun and the verb.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D368C0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Times New Roman"/>
                <w:color w:val="C02228"/>
                <w:sz w:val="16"/>
                <w:szCs w:val="16"/>
                <w:lang w:eastAsia="en-US"/>
              </w:rPr>
              <w:t>􀁺􀀃</w:t>
            </w: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Have students work individually to complete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the activity.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Times New Roman"/>
                <w:color w:val="C02228"/>
                <w:sz w:val="16"/>
                <w:szCs w:val="16"/>
                <w:lang w:eastAsia="en-US"/>
              </w:rPr>
              <w:t>􀁺􀀃</w:t>
            </w: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Have students check answers in pairs. Then, check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answers as a class.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FFFFFF"/>
                <w:lang w:eastAsia="en-US"/>
              </w:rPr>
            </w:pPr>
            <w:r w:rsidRPr="00251287">
              <w:rPr>
                <w:rFonts w:eastAsia="Times New Roman"/>
                <w:b/>
                <w:bCs/>
                <w:color w:val="FFFFFF"/>
                <w:lang w:eastAsia="en-US"/>
              </w:rPr>
              <w:t>Answers</w:t>
            </w:r>
          </w:p>
          <w:p w:rsidR="003F57AF" w:rsidRPr="00037F0F" w:rsidRDefault="003F57AF" w:rsidP="0025128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17"/>
                <w:szCs w:val="17"/>
                <w:lang w:eastAsia="en-US"/>
              </w:rPr>
            </w:pPr>
            <w:r w:rsidRPr="00251287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en-US"/>
              </w:rPr>
              <w:t xml:space="preserve">1. </w:t>
            </w:r>
            <w:r w:rsidRPr="00251287">
              <w:rPr>
                <w:rFonts w:eastAsia="MyriadPro-Light"/>
                <w:color w:val="000000"/>
                <w:sz w:val="17"/>
                <w:szCs w:val="17"/>
                <w:lang w:eastAsia="en-US"/>
              </w:rPr>
              <w:t>c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17"/>
                <w:szCs w:val="17"/>
                <w:lang w:eastAsia="en-US"/>
              </w:rPr>
            </w:pPr>
            <w:r w:rsidRPr="00251287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en-US"/>
              </w:rPr>
              <w:t xml:space="preserve">2. </w:t>
            </w:r>
            <w:r w:rsidRPr="00251287">
              <w:rPr>
                <w:rFonts w:eastAsia="MyriadPro-Light"/>
                <w:color w:val="000000"/>
                <w:sz w:val="17"/>
                <w:szCs w:val="17"/>
                <w:lang w:eastAsia="en-US"/>
              </w:rPr>
              <w:t>b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17"/>
                <w:szCs w:val="17"/>
                <w:lang w:eastAsia="en-US"/>
              </w:rPr>
            </w:pPr>
            <w:r w:rsidRPr="00251287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en-US"/>
              </w:rPr>
              <w:t xml:space="preserve">3. </w:t>
            </w:r>
            <w:r w:rsidRPr="00251287">
              <w:rPr>
                <w:rFonts w:eastAsia="MyriadPro-Light"/>
                <w:color w:val="000000"/>
                <w:sz w:val="17"/>
                <w:szCs w:val="17"/>
                <w:lang w:eastAsia="en-US"/>
              </w:rPr>
              <w:t>d</w:t>
            </w:r>
          </w:p>
          <w:p w:rsidR="003F57AF" w:rsidRPr="00476BB9" w:rsidRDefault="003F57AF" w:rsidP="00251287">
            <w:pPr>
              <w:spacing w:line="276" w:lineRule="auto"/>
              <w:rPr>
                <w:color w:val="339966"/>
                <w:sz w:val="20"/>
                <w:szCs w:val="20"/>
              </w:rPr>
            </w:pPr>
            <w:r w:rsidRPr="00251287">
              <w:rPr>
                <w:rFonts w:eastAsia="Times New Roman"/>
                <w:b/>
                <w:bCs/>
                <w:color w:val="000000"/>
                <w:sz w:val="17"/>
                <w:szCs w:val="17"/>
                <w:lang w:eastAsia="en-US"/>
              </w:rPr>
              <w:t xml:space="preserve">4. </w:t>
            </w:r>
            <w:r w:rsidRPr="00251287">
              <w:rPr>
                <w:rFonts w:eastAsia="MyriadPro-Light"/>
                <w:color w:val="000000"/>
                <w:sz w:val="17"/>
                <w:szCs w:val="17"/>
                <w:lang w:eastAsia="en-US"/>
              </w:rPr>
              <w:t>a</w:t>
            </w:r>
          </w:p>
        </w:tc>
      </w:tr>
      <w:tr w:rsidR="003F57AF" w:rsidTr="00037F0F">
        <w:trPr>
          <w:trHeight w:val="676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993366"/>
                <w:sz w:val="20"/>
                <w:szCs w:val="20"/>
              </w:rPr>
            </w:pPr>
            <w:r w:rsidRPr="00476BB9">
              <w:rPr>
                <w:color w:val="993366"/>
                <w:sz w:val="20"/>
                <w:szCs w:val="20"/>
              </w:rPr>
              <w:t>3- Students should be able to differentiate between Although, Even though and In spite of.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D368C0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Default="003F57AF" w:rsidP="00251287">
            <w:pPr>
              <w:autoSpaceDE w:val="0"/>
              <w:autoSpaceDN w:val="0"/>
              <w:adjustRightInd w:val="0"/>
              <w:rPr>
                <w:rFonts w:ascii="MyriadPro-Black" w:hAnsi="MyriadPro-Black" w:cs="MyriadPro-Black"/>
                <w:b/>
                <w:bCs/>
                <w:color w:val="FFFFFF"/>
                <w:lang w:eastAsia="en-US"/>
              </w:rPr>
            </w:pPr>
            <w:r>
              <w:rPr>
                <w:rFonts w:ascii="MyriadPro-Black" w:hAnsi="MyriadPro-Black" w:cs="MyriadPro-Black"/>
                <w:b/>
                <w:bCs/>
                <w:color w:val="FFFFFF"/>
                <w:lang w:eastAsia="en-US"/>
              </w:rPr>
              <w:t>B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Times New Roman"/>
                <w:color w:val="C02228"/>
                <w:sz w:val="20"/>
                <w:szCs w:val="20"/>
                <w:lang w:eastAsia="en-US"/>
              </w:rPr>
              <w:t>􀁺􀀃</w:t>
            </w: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Read the directions. Tell students to mark their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answers, and then to change the false statements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to make them true.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Times New Roman"/>
                <w:color w:val="C02228"/>
                <w:sz w:val="20"/>
                <w:szCs w:val="20"/>
                <w:lang w:eastAsia="en-US"/>
              </w:rPr>
              <w:t>􀁺􀀃</w:t>
            </w: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Have students work individually to complete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the activity.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251287">
              <w:rPr>
                <w:rFonts w:eastAsia="Times New Roman"/>
                <w:color w:val="C02228"/>
                <w:sz w:val="20"/>
                <w:szCs w:val="20"/>
                <w:lang w:eastAsia="en-US"/>
              </w:rPr>
              <w:t>􀁺􀀃</w:t>
            </w: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Check answers as a class by calling on students.</w:t>
            </w:r>
          </w:p>
          <w:p w:rsidR="003F57AF" w:rsidRPr="00037F0F" w:rsidRDefault="003F57AF" w:rsidP="00251287">
            <w:pPr>
              <w:spacing w:line="276" w:lineRule="auto"/>
              <w:rPr>
                <w:sz w:val="20"/>
                <w:szCs w:val="20"/>
              </w:rPr>
            </w:pPr>
            <w:r w:rsidRPr="00251287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For the false statements, ask for corrections.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25128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1. </w:t>
            </w:r>
            <w:r w:rsidRPr="00251287">
              <w:rPr>
                <w:rFonts w:eastAsia="MyriadPro-Light"/>
                <w:sz w:val="20"/>
                <w:szCs w:val="20"/>
                <w:lang w:eastAsia="en-US"/>
              </w:rPr>
              <w:t>true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25128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2. </w:t>
            </w:r>
            <w:r w:rsidRPr="00251287">
              <w:rPr>
                <w:rFonts w:eastAsia="MyriadPro-Light"/>
                <w:sz w:val="20"/>
                <w:szCs w:val="20"/>
                <w:lang w:eastAsia="en-US"/>
              </w:rPr>
              <w:t>true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25128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3. </w:t>
            </w:r>
            <w:r w:rsidRPr="00251287">
              <w:rPr>
                <w:rFonts w:eastAsia="MyriadPro-Light"/>
                <w:sz w:val="20"/>
                <w:szCs w:val="20"/>
                <w:lang w:eastAsia="en-US"/>
              </w:rPr>
              <w:t>false (It has 27 members.)</w:t>
            </w:r>
          </w:p>
          <w:p w:rsidR="003F57AF" w:rsidRPr="00251287" w:rsidRDefault="003F57AF" w:rsidP="00251287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25128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4. </w:t>
            </w:r>
            <w:r w:rsidRPr="00251287">
              <w:rPr>
                <w:rFonts w:eastAsia="MyriadPro-Light"/>
                <w:sz w:val="20"/>
                <w:szCs w:val="20"/>
                <w:lang w:eastAsia="en-US"/>
              </w:rPr>
              <w:t>false (It came into use in 2002.)</w:t>
            </w:r>
          </w:p>
          <w:p w:rsidR="003F57AF" w:rsidRPr="00476BB9" w:rsidRDefault="003F57AF" w:rsidP="00251287">
            <w:pPr>
              <w:spacing w:line="276" w:lineRule="auto"/>
              <w:rPr>
                <w:color w:val="339966"/>
                <w:sz w:val="20"/>
                <w:szCs w:val="20"/>
              </w:rPr>
            </w:pPr>
            <w:r w:rsidRPr="00251287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5. </w:t>
            </w:r>
            <w:r w:rsidRPr="00251287">
              <w:rPr>
                <w:rFonts w:eastAsia="MyriadPro-Light"/>
                <w:sz w:val="20"/>
                <w:szCs w:val="20"/>
                <w:lang w:eastAsia="en-US"/>
              </w:rPr>
              <w:t>false (They are something of the present.)</w:t>
            </w:r>
          </w:p>
        </w:tc>
      </w:tr>
      <w:tr w:rsidR="003F57AF" w:rsidTr="00251287">
        <w:trPr>
          <w:trHeight w:val="615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993366"/>
                <w:sz w:val="20"/>
                <w:szCs w:val="20"/>
              </w:rPr>
            </w:pPr>
            <w:r w:rsidRPr="00476BB9">
              <w:rPr>
                <w:color w:val="993366"/>
                <w:sz w:val="20"/>
                <w:szCs w:val="20"/>
              </w:rPr>
              <w:t>4- Students should be able to differentiate between As Soon As and When.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D368C0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Pr="00037F0F" w:rsidRDefault="003F57AF" w:rsidP="00037F0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339966"/>
                <w:sz w:val="20"/>
                <w:szCs w:val="20"/>
              </w:rPr>
            </w:pPr>
          </w:p>
        </w:tc>
      </w:tr>
      <w:tr w:rsidR="003F57AF" w:rsidTr="00251287">
        <w:trPr>
          <w:trHeight w:val="345"/>
        </w:trPr>
        <w:tc>
          <w:tcPr>
            <w:tcW w:w="3110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993366"/>
                <w:sz w:val="20"/>
                <w:szCs w:val="20"/>
              </w:rPr>
            </w:pPr>
            <w:r w:rsidRPr="00476BB9">
              <w:rPr>
                <w:color w:val="993366"/>
                <w:sz w:val="20"/>
                <w:szCs w:val="20"/>
              </w:rPr>
              <w:t>5- Students should be able to know when to use So….That.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vAlign w:val="center"/>
          </w:tcPr>
          <w:p w:rsidR="003F57AF" w:rsidRPr="00037F0F" w:rsidRDefault="003F57AF" w:rsidP="00D368C0">
            <w:pPr>
              <w:rPr>
                <w:sz w:val="20"/>
                <w:szCs w:val="20"/>
              </w:rPr>
            </w:pPr>
          </w:p>
        </w:tc>
        <w:tc>
          <w:tcPr>
            <w:tcW w:w="7512" w:type="dxa"/>
            <w:tcBorders>
              <w:bottom w:val="thickThinSmallGap" w:sz="24" w:space="0" w:color="auto"/>
            </w:tcBorders>
            <w:vAlign w:val="center"/>
          </w:tcPr>
          <w:p w:rsidR="003F57AF" w:rsidRPr="00037F0F" w:rsidRDefault="003F57AF" w:rsidP="00037F0F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339966"/>
              </w:rPr>
            </w:pPr>
          </w:p>
        </w:tc>
      </w:tr>
    </w:tbl>
    <w:p w:rsidR="003F57AF" w:rsidRPr="000305B5" w:rsidRDefault="003F57AF" w:rsidP="00721F52">
      <w:pPr>
        <w:rPr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3183"/>
      </w:tblGrid>
      <w:tr w:rsidR="003F57AF" w:rsidTr="00251287">
        <w:trPr>
          <w:trHeight w:val="85"/>
        </w:trPr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b/>
                <w:bCs/>
              </w:rPr>
            </w:pPr>
            <w:r w:rsidRPr="00037F0F">
              <w:rPr>
                <w:b/>
                <w:bCs/>
              </w:rPr>
              <w:t>New Vocabulary</w:t>
            </w:r>
          </w:p>
        </w:tc>
        <w:tc>
          <w:tcPr>
            <w:tcW w:w="1318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3F57AF" w:rsidRDefault="003F57AF" w:rsidP="00D368C0"/>
        </w:tc>
      </w:tr>
    </w:tbl>
    <w:p w:rsidR="003F57AF" w:rsidRPr="00251287" w:rsidRDefault="003F57AF" w:rsidP="00721F52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3F57AF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Headmaster ……..……………………………………………………..</w:t>
            </w:r>
          </w:p>
        </w:tc>
      </w:tr>
    </w:tbl>
    <w:p w:rsidR="003F57AF" w:rsidRDefault="003F57AF" w:rsidP="00721F52"/>
    <w:p w:rsidR="003F57AF" w:rsidRPr="00171F67" w:rsidRDefault="003F57AF" w:rsidP="00721F52"/>
    <w:p w:rsidR="003F57AF" w:rsidRDefault="003F57AF" w:rsidP="00171F67"/>
    <w:p w:rsidR="003F57AF" w:rsidRDefault="003F57AF" w:rsidP="00171F6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3F57AF" w:rsidTr="008C467F">
        <w:trPr>
          <w:trHeight w:val="76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7F3EE6">
            <w:pPr>
              <w:spacing w:line="192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34"/>
                <w:szCs w:val="28"/>
              </w:rPr>
              <w:t>Big Changes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/      /    1433</w:t>
            </w:r>
          </w:p>
        </w:tc>
      </w:tr>
      <w:tr w:rsidR="003F57AF" w:rsidTr="008C467F">
        <w:trPr>
          <w:trHeight w:val="85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0305B5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3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3F57AF" w:rsidRPr="00171F67" w:rsidRDefault="003F57AF" w:rsidP="000305B5">
      <w:pPr>
        <w:rPr>
          <w:b/>
          <w:bCs/>
          <w:i/>
          <w:iCs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3F57AF" w:rsidTr="008C467F">
        <w:trPr>
          <w:trHeight w:val="121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D368C0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368C0">
            <w:pPr>
              <w:spacing w:line="16" w:lineRule="atLeast"/>
              <w:ind w:right="-240"/>
              <w:rPr>
                <w:b/>
                <w:bCs/>
              </w:rPr>
            </w:pPr>
          </w:p>
        </w:tc>
      </w:tr>
      <w:tr w:rsidR="003F57AF" w:rsidTr="008C467F">
        <w:trPr>
          <w:trHeight w:val="112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D368C0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D368C0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8F1680">
            <w:pPr>
              <w:spacing w:line="192" w:lineRule="auto"/>
              <w:rPr>
                <w:b/>
                <w:bCs/>
              </w:rPr>
            </w:pPr>
          </w:p>
        </w:tc>
      </w:tr>
    </w:tbl>
    <w:p w:rsidR="003F57AF" w:rsidRPr="00171F67" w:rsidRDefault="003F57AF" w:rsidP="000305B5">
      <w:pPr>
        <w:rPr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3F57AF" w:rsidTr="00037F0F">
        <w:trPr>
          <w:trHeight w:val="388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Evaluation</w:t>
            </w:r>
          </w:p>
        </w:tc>
      </w:tr>
      <w:tr w:rsidR="003F57AF" w:rsidTr="00037F0F">
        <w:trPr>
          <w:trHeight w:val="1053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spacing w:line="276" w:lineRule="auto"/>
              <w:rPr>
                <w:color w:val="000000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037F0F" w:rsidRDefault="003F57AF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3F57AF" w:rsidRPr="003549A2" w:rsidRDefault="003F57AF" w:rsidP="00037F0F">
            <w:pPr>
              <w:spacing w:line="276" w:lineRule="auto"/>
              <w:rPr>
                <w:rFonts w:ascii="MyriadPro-Semibold" w:hAnsi="MyriadPro-Semibold" w:cs="MyriadPro-Semibold"/>
                <w:b/>
                <w:bCs/>
                <w:color w:val="007931"/>
                <w:lang w:eastAsia="en-US"/>
              </w:rPr>
            </w:pPr>
            <w:r w:rsidRPr="003549A2">
              <w:rPr>
                <w:rFonts w:ascii="MyriadPro-Semibold" w:hAnsi="MyriadPro-Semibold" w:cs="MyriadPro-Semibold"/>
                <w:b/>
                <w:bCs/>
                <w:color w:val="007931"/>
                <w:lang w:eastAsia="en-US"/>
              </w:rPr>
              <w:t>Simple Present Tense:</w:t>
            </w:r>
          </w:p>
          <w:p w:rsidR="003F57AF" w:rsidRPr="003549A2" w:rsidRDefault="003F57AF" w:rsidP="00AC44B5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Times New Roman"/>
                <w:color w:val="007931"/>
                <w:lang w:eastAsia="en-US"/>
              </w:rPr>
              <w:t>􀁺􀀃</w:t>
            </w:r>
            <w:r w:rsidRPr="003549A2">
              <w:rPr>
                <w:rFonts w:eastAsia="MyriadPro-Light"/>
                <w:color w:val="000000"/>
                <w:lang w:eastAsia="en-US"/>
              </w:rPr>
              <w:t>Write the following sentences on the board and</w:t>
            </w:r>
          </w:p>
          <w:p w:rsidR="003F57AF" w:rsidRPr="003549A2" w:rsidRDefault="003F57AF" w:rsidP="00AC44B5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MyriadPro-Light"/>
                <w:color w:val="000000"/>
                <w:lang w:eastAsia="en-US"/>
              </w:rPr>
              <w:t>underline the simple present verbs. Call on students</w:t>
            </w:r>
          </w:p>
          <w:p w:rsidR="003F57AF" w:rsidRPr="003549A2" w:rsidRDefault="003F57AF" w:rsidP="00AC44B5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MyriadPro-Light"/>
                <w:color w:val="000000"/>
                <w:lang w:eastAsia="en-US"/>
              </w:rPr>
              <w:t>to complete the sentences with real information.</w:t>
            </w:r>
          </w:p>
          <w:p w:rsidR="003F57AF" w:rsidRPr="003549A2" w:rsidRDefault="003F57AF" w:rsidP="00AC44B5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</w:pP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 xml:space="preserve">School </w:t>
            </w:r>
            <w:r w:rsidRPr="003549A2">
              <w:rPr>
                <w:rFonts w:eastAsia="Times New Roman"/>
                <w:b/>
                <w:bCs/>
                <w:color w:val="FF0000"/>
                <w:lang w:eastAsia="en-US"/>
              </w:rPr>
              <w:t xml:space="preserve">starts </w:t>
            </w: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>at ______.</w:t>
            </w:r>
          </w:p>
          <w:p w:rsidR="003F57AF" w:rsidRPr="003549A2" w:rsidRDefault="003F57AF" w:rsidP="00AC44B5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</w:pP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 xml:space="preserve">Our English class </w:t>
            </w:r>
            <w:r w:rsidRPr="003549A2">
              <w:rPr>
                <w:rFonts w:eastAsia="Times New Roman"/>
                <w:b/>
                <w:bCs/>
                <w:color w:val="FF0000"/>
                <w:lang w:eastAsia="en-US"/>
              </w:rPr>
              <w:t xml:space="preserve">is </w:t>
            </w: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>on ______.</w:t>
            </w:r>
          </w:p>
          <w:p w:rsidR="003F57AF" w:rsidRPr="003549A2" w:rsidRDefault="003F57AF" w:rsidP="00AC44B5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</w:pP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 xml:space="preserve">We </w:t>
            </w:r>
            <w:r w:rsidRPr="003549A2">
              <w:rPr>
                <w:rFonts w:eastAsia="Times New Roman"/>
                <w:b/>
                <w:bCs/>
                <w:color w:val="FF0000"/>
                <w:lang w:eastAsia="en-US"/>
              </w:rPr>
              <w:t xml:space="preserve">don’t have </w:t>
            </w: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>school on Saturday or ______.</w:t>
            </w:r>
          </w:p>
          <w:p w:rsidR="003F57AF" w:rsidRPr="003549A2" w:rsidRDefault="003F57AF" w:rsidP="00AC44B5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</w:pP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 xml:space="preserve">School </w:t>
            </w:r>
            <w:r w:rsidRPr="003549A2">
              <w:rPr>
                <w:rFonts w:eastAsia="Times New Roman"/>
                <w:b/>
                <w:bCs/>
                <w:color w:val="FF0000"/>
                <w:lang w:eastAsia="en-US"/>
              </w:rPr>
              <w:t xml:space="preserve">gets out </w:t>
            </w: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>at ______.</w:t>
            </w:r>
          </w:p>
          <w:p w:rsidR="003F57AF" w:rsidRPr="003549A2" w:rsidRDefault="003F57AF" w:rsidP="00AC44B5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Times New Roman"/>
                <w:color w:val="007931"/>
                <w:lang w:eastAsia="en-US"/>
              </w:rPr>
              <w:t>􀁺􀀃</w:t>
            </w:r>
            <w:r w:rsidRPr="003549A2">
              <w:rPr>
                <w:rFonts w:eastAsia="MyriadPro-Light"/>
                <w:color w:val="000000"/>
                <w:lang w:eastAsia="en-US"/>
              </w:rPr>
              <w:t>Call on volunteers to make other true statements</w:t>
            </w:r>
          </w:p>
          <w:p w:rsidR="003F57AF" w:rsidRPr="003549A2" w:rsidRDefault="003F57AF" w:rsidP="00AC44B5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0000FF"/>
                <w:lang w:eastAsia="en-US"/>
              </w:rPr>
            </w:pPr>
            <w:r w:rsidRPr="003549A2">
              <w:rPr>
                <w:rFonts w:eastAsia="MyriadPro-Light"/>
                <w:color w:val="000000"/>
                <w:lang w:eastAsia="en-US"/>
              </w:rPr>
              <w:t xml:space="preserve">about school or your class. For example: </w:t>
            </w:r>
            <w:r w:rsidRPr="003549A2">
              <w:rPr>
                <w:rFonts w:eastAsia="Times New Roman"/>
                <w:b/>
                <w:bCs/>
                <w:i/>
                <w:iCs/>
                <w:color w:val="0000FF"/>
                <w:lang w:eastAsia="en-US"/>
              </w:rPr>
              <w:t>We have</w:t>
            </w:r>
          </w:p>
          <w:p w:rsidR="003F57AF" w:rsidRPr="003549A2" w:rsidRDefault="003F57AF" w:rsidP="00AC44B5">
            <w:pPr>
              <w:spacing w:line="276" w:lineRule="auto"/>
            </w:pPr>
            <w:r w:rsidRPr="003549A2">
              <w:rPr>
                <w:rFonts w:eastAsia="Times New Roman"/>
                <w:b/>
                <w:bCs/>
                <w:i/>
                <w:iCs/>
                <w:color w:val="0000FF"/>
                <w:lang w:eastAsia="en-US"/>
              </w:rPr>
              <w:t>homework every day. We have a quiz on Fridays</w:t>
            </w:r>
            <w:r w:rsidRPr="003549A2"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3549A2">
            <w:pPr>
              <w:autoSpaceDE w:val="0"/>
              <w:autoSpaceDN w:val="0"/>
              <w:adjustRightInd w:val="0"/>
              <w:rPr>
                <w:rFonts w:ascii="MyriadPro-Black" w:hAnsi="MyriadPro-Black" w:cs="MyriadPro-Black"/>
                <w:b/>
                <w:bCs/>
                <w:color w:val="FFFFFF"/>
                <w:lang w:eastAsia="en-US"/>
              </w:rPr>
            </w:pPr>
            <w:r>
              <w:rPr>
                <w:rFonts w:ascii="MyriadPro-Black" w:hAnsi="MyriadPro-Black" w:cs="MyriadPro-Black"/>
                <w:b/>
                <w:bCs/>
                <w:color w:val="FFFFFF"/>
                <w:lang w:eastAsia="en-US"/>
              </w:rPr>
              <w:t>A</w:t>
            </w:r>
          </w:p>
          <w:p w:rsidR="003F57AF" w:rsidRPr="008C467F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8C467F">
              <w:rPr>
                <w:rFonts w:eastAsia="Times New Roman"/>
                <w:color w:val="0000FF"/>
                <w:sz w:val="20"/>
                <w:szCs w:val="20"/>
                <w:lang w:eastAsia="en-US"/>
              </w:rPr>
              <w:t>A</w:t>
            </w:r>
            <w:r>
              <w:rPr>
                <w:rFonts w:eastAsia="Times New Roman"/>
                <w:color w:val="007931"/>
                <w:sz w:val="16"/>
                <w:szCs w:val="16"/>
                <w:lang w:eastAsia="en-US"/>
              </w:rPr>
              <w:t xml:space="preserve">  </w:t>
            </w:r>
            <w:r w:rsidRPr="003549A2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Have students work alone to complete the sentences.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1. </w:t>
            </w:r>
            <w:r w:rsidRPr="003549A2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is living / ‘s living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2. </w:t>
            </w:r>
            <w:r w:rsidRPr="003549A2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is boiling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3. </w:t>
            </w:r>
            <w:r w:rsidRPr="003549A2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do not understand / don’t understand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4. </w:t>
            </w:r>
            <w:r w:rsidRPr="003549A2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Does it snow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5. </w:t>
            </w:r>
            <w:r w:rsidRPr="003549A2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goes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6. </w:t>
            </w:r>
            <w:r w:rsidRPr="003549A2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do you think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7. </w:t>
            </w:r>
            <w:r w:rsidRPr="003549A2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is increasing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8. </w:t>
            </w:r>
            <w:r w:rsidRPr="003549A2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do not remember / don’t remember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9. </w:t>
            </w:r>
            <w:r w:rsidRPr="003549A2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does not use / doesn’t use</w:t>
            </w:r>
          </w:p>
          <w:p w:rsidR="003F57AF" w:rsidRPr="00476BB9" w:rsidRDefault="003F57AF" w:rsidP="003549A2">
            <w:pPr>
              <w:spacing w:line="276" w:lineRule="auto"/>
              <w:rPr>
                <w:color w:val="008000"/>
              </w:rPr>
            </w:pPr>
            <w:r w:rsidRPr="003549A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1 0. </w:t>
            </w:r>
            <w:r w:rsidRPr="003549A2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is not working / ’s not working / isn’t working</w:t>
            </w:r>
          </w:p>
        </w:tc>
      </w:tr>
      <w:tr w:rsidR="003F57AF" w:rsidTr="00037F0F">
        <w:trPr>
          <w:trHeight w:val="847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comprehend what they read.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D368C0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Pr="003549A2" w:rsidRDefault="003F57AF" w:rsidP="00AC44B5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7931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7931"/>
                <w:lang w:eastAsia="en-US"/>
              </w:rPr>
              <w:t>Simple Present versus</w:t>
            </w:r>
          </w:p>
          <w:p w:rsidR="003F57AF" w:rsidRPr="003549A2" w:rsidRDefault="003F57AF" w:rsidP="00AC44B5">
            <w:pPr>
              <w:spacing w:line="276" w:lineRule="auto"/>
              <w:rPr>
                <w:rFonts w:eastAsia="Times New Roman"/>
                <w:b/>
                <w:bCs/>
                <w:color w:val="007931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7931"/>
                <w:lang w:eastAsia="en-US"/>
              </w:rPr>
              <w:t>Present Progressive: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FF"/>
                <w:lang w:eastAsia="en-US"/>
              </w:rPr>
            </w:pPr>
            <w:r w:rsidRPr="003549A2">
              <w:rPr>
                <w:rFonts w:eastAsia="MyriadPro-Light"/>
                <w:lang w:eastAsia="en-US"/>
              </w:rPr>
              <w:t xml:space="preserve">the progressive is used mainly </w:t>
            </w:r>
            <w:r w:rsidRPr="003549A2">
              <w:rPr>
                <w:rFonts w:eastAsia="MyriadPro-Light"/>
                <w:color w:val="0000FF"/>
                <w:lang w:eastAsia="en-US"/>
              </w:rPr>
              <w:t>for two reasons—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FF"/>
                <w:lang w:eastAsia="en-US"/>
              </w:rPr>
            </w:pPr>
            <w:r w:rsidRPr="003549A2">
              <w:rPr>
                <w:rFonts w:eastAsia="MyriadPro-Light"/>
                <w:color w:val="0000FF"/>
                <w:lang w:eastAsia="en-US"/>
              </w:rPr>
              <w:t>to express that something is happening right now,</w:t>
            </w:r>
          </w:p>
          <w:p w:rsidR="003F57AF" w:rsidRPr="003549A2" w:rsidRDefault="003F57AF" w:rsidP="003549A2">
            <w:pPr>
              <w:spacing w:line="276" w:lineRule="auto"/>
              <w:rPr>
                <w:rFonts w:eastAsia="MyriadPro-Light"/>
                <w:color w:val="0000FF"/>
                <w:lang w:eastAsia="en-US"/>
              </w:rPr>
            </w:pPr>
            <w:r w:rsidRPr="003549A2">
              <w:rPr>
                <w:rFonts w:eastAsia="MyriadPro-Light"/>
                <w:color w:val="0000FF"/>
                <w:lang w:eastAsia="en-US"/>
              </w:rPr>
              <w:t>or that something happening now is temporary.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</w:pP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 xml:space="preserve">The sun </w:t>
            </w:r>
            <w:r w:rsidRPr="003549A2">
              <w:rPr>
                <w:rFonts w:eastAsia="Times New Roman"/>
                <w:b/>
                <w:bCs/>
                <w:color w:val="FF0000"/>
                <w:u w:val="single"/>
                <w:lang w:eastAsia="en-US"/>
              </w:rPr>
              <w:t xml:space="preserve">shines </w:t>
            </w: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 xml:space="preserve">most days. Today it </w:t>
            </w:r>
            <w:r w:rsidRPr="003549A2">
              <w:rPr>
                <w:rFonts w:eastAsia="Times New Roman"/>
                <w:b/>
                <w:bCs/>
                <w:color w:val="FF0000"/>
                <w:lang w:eastAsia="en-US"/>
              </w:rPr>
              <w:t>isn’t shining</w:t>
            </w: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>.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</w:pP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>It’s cloudy.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</w:pP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 xml:space="preserve">He </w:t>
            </w:r>
            <w:r w:rsidRPr="003549A2">
              <w:rPr>
                <w:rFonts w:eastAsia="Times New Roman"/>
                <w:b/>
                <w:bCs/>
                <w:color w:val="FF0000"/>
                <w:u w:val="single"/>
                <w:lang w:eastAsia="en-US"/>
              </w:rPr>
              <w:t>talks</w:t>
            </w:r>
            <w:r w:rsidRPr="003549A2">
              <w:rPr>
                <w:rFonts w:eastAsia="Times New Roman"/>
                <w:b/>
                <w:bCs/>
                <w:color w:val="FF0000"/>
                <w:lang w:eastAsia="en-US"/>
              </w:rPr>
              <w:t xml:space="preserve"> </w:t>
            </w: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 xml:space="preserve">quietly. He </w:t>
            </w:r>
            <w:r w:rsidRPr="003549A2">
              <w:rPr>
                <w:rFonts w:eastAsia="Times New Roman"/>
                <w:b/>
                <w:bCs/>
                <w:color w:val="FF0000"/>
                <w:lang w:eastAsia="en-US"/>
              </w:rPr>
              <w:t xml:space="preserve">is talking </w:t>
            </w: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>to his friend now.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</w:pP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>His family</w:t>
            </w:r>
            <w:r w:rsidRPr="003549A2">
              <w:rPr>
                <w:rFonts w:eastAsia="Times New Roman"/>
                <w:b/>
                <w:bCs/>
                <w:i/>
                <w:iCs/>
                <w:color w:val="FF0000"/>
                <w:u w:val="single"/>
                <w:lang w:eastAsia="en-US"/>
              </w:rPr>
              <w:t xml:space="preserve"> </w:t>
            </w:r>
            <w:r w:rsidRPr="003549A2">
              <w:rPr>
                <w:rFonts w:eastAsia="Times New Roman"/>
                <w:b/>
                <w:bCs/>
                <w:color w:val="FF0000"/>
                <w:u w:val="single"/>
                <w:lang w:eastAsia="en-US"/>
              </w:rPr>
              <w:t>lives</w:t>
            </w:r>
            <w:r w:rsidRPr="003549A2">
              <w:rPr>
                <w:rFonts w:eastAsia="Times New Roman"/>
                <w:b/>
                <w:bCs/>
                <w:color w:val="FF0000"/>
                <w:lang w:eastAsia="en-US"/>
              </w:rPr>
              <w:t xml:space="preserve"> </w:t>
            </w: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 xml:space="preserve">in </w:t>
            </w:r>
            <w:smartTag w:uri="urn:schemas-microsoft-com:office:smarttags" w:element="country-region">
              <w:smartTag w:uri="urn:schemas-microsoft-com:office:smarttags" w:element="place">
                <w:r w:rsidRPr="003549A2">
                  <w:rPr>
                    <w:rFonts w:eastAsia="Times New Roman"/>
                    <w:b/>
                    <w:bCs/>
                    <w:i/>
                    <w:iCs/>
                    <w:color w:val="FF0000"/>
                    <w:lang w:eastAsia="en-US"/>
                  </w:rPr>
                  <w:t>Colombia</w:t>
                </w:r>
              </w:smartTag>
            </w:smartTag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 xml:space="preserve">. His brother </w:t>
            </w:r>
            <w:r w:rsidRPr="003549A2">
              <w:rPr>
                <w:rFonts w:eastAsia="Times New Roman"/>
                <w:b/>
                <w:bCs/>
                <w:color w:val="FF0000"/>
                <w:lang w:eastAsia="en-US"/>
              </w:rPr>
              <w:t>is</w:t>
            </w:r>
            <w:r w:rsidRPr="003549A2">
              <w:rPr>
                <w:rFonts w:eastAsia="Times New Roman"/>
                <w:b/>
                <w:bCs/>
                <w:color w:val="FF0000"/>
                <w:u w:val="single"/>
                <w:lang w:eastAsia="en-US"/>
              </w:rPr>
              <w:t xml:space="preserve"> livin</w:t>
            </w:r>
            <w:r w:rsidRPr="003549A2">
              <w:rPr>
                <w:rFonts w:eastAsia="Times New Roman"/>
                <w:b/>
                <w:bCs/>
                <w:color w:val="FF0000"/>
                <w:lang w:eastAsia="en-US"/>
              </w:rPr>
              <w:t xml:space="preserve">g </w:t>
            </w: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>in</w:t>
            </w:r>
          </w:p>
          <w:p w:rsidR="003F57AF" w:rsidRPr="003549A2" w:rsidRDefault="003F57AF" w:rsidP="003549A2">
            <w:pPr>
              <w:spacing w:line="276" w:lineRule="auto"/>
            </w:pPr>
            <w:smartTag w:uri="urn:schemas-microsoft-com:office:smarttags" w:element="State">
              <w:smartTag w:uri="urn:schemas-microsoft-com:office:smarttags" w:element="place">
                <w:r w:rsidRPr="003549A2">
                  <w:rPr>
                    <w:rFonts w:ascii="MyriadPro-SemiboldIt" w:eastAsia="Times New Roman" w:cs="MyriadPro-SemiboldIt"/>
                    <w:b/>
                    <w:bCs/>
                    <w:i/>
                    <w:iCs/>
                    <w:color w:val="FF0000"/>
                    <w:lang w:eastAsia="en-US"/>
                  </w:rPr>
                  <w:t>New York</w:t>
                </w:r>
              </w:smartTag>
            </w:smartTag>
            <w:r w:rsidRPr="003549A2">
              <w:rPr>
                <w:rFonts w:ascii="MyriadPro-SemiboldIt" w:eastAsia="Times New Roman" w:cs="MyriadPro-SemiboldIt"/>
                <w:b/>
                <w:bCs/>
                <w:i/>
                <w:iCs/>
                <w:color w:val="FF0000"/>
                <w:lang w:eastAsia="en-US"/>
              </w:rPr>
              <w:t xml:space="preserve"> now for college.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C467F">
              <w:rPr>
                <w:rFonts w:eastAsia="Times New Roman"/>
                <w:b/>
                <w:bCs/>
                <w:color w:val="0000FF"/>
                <w:sz w:val="22"/>
                <w:szCs w:val="22"/>
                <w:lang w:eastAsia="en-US"/>
              </w:rPr>
              <w:t>B</w:t>
            </w:r>
            <w:r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1.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are not working / aren’t working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2.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is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3.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live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4.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help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5.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meet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6.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was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7.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arrived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8.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got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9.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have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10.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is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11.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have not seen / haven’t seen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12.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are swimming / ’re swimming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13.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am wearing / ’m wearing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14.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applied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15.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knew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16.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was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17.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wanted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18.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like</w:t>
            </w:r>
          </w:p>
          <w:p w:rsidR="003F57AF" w:rsidRPr="003549A2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19.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miss</w:t>
            </w:r>
          </w:p>
          <w:p w:rsidR="003F57AF" w:rsidRPr="00476BB9" w:rsidRDefault="003F57AF" w:rsidP="008C467F">
            <w:pPr>
              <w:spacing w:line="276" w:lineRule="auto"/>
              <w:rPr>
                <w:color w:val="008000"/>
              </w:rPr>
            </w:pPr>
            <w:r w:rsidRPr="003549A2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20. </w:t>
            </w:r>
            <w:r w:rsidRPr="003549A2">
              <w:rPr>
                <w:rFonts w:eastAsia="MyriadPro-Light"/>
                <w:sz w:val="22"/>
                <w:szCs w:val="22"/>
                <w:lang w:eastAsia="en-US"/>
              </w:rPr>
              <w:t>feel</w:t>
            </w:r>
          </w:p>
        </w:tc>
      </w:tr>
      <w:tr w:rsidR="003F57AF" w:rsidTr="00037F0F">
        <w:trPr>
          <w:trHeight w:val="1223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3- Students should be able to speak fluently.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D368C0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7931"/>
                <w:lang w:eastAsia="en-US"/>
              </w:rPr>
            </w:pPr>
          </w:p>
          <w:p w:rsidR="003F57AF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7931"/>
                <w:lang w:eastAsia="en-US"/>
              </w:rPr>
            </w:pP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7931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7931"/>
                <w:lang w:eastAsia="en-US"/>
              </w:rPr>
              <w:t>Simple Past versus Present Perfect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Times New Roman"/>
                <w:color w:val="007931"/>
                <w:lang w:eastAsia="en-US"/>
              </w:rPr>
              <w:t>􀁺􀀃</w:t>
            </w:r>
            <w:r w:rsidRPr="003549A2">
              <w:rPr>
                <w:rFonts w:eastAsia="MyriadPro-Light"/>
                <w:color w:val="000000"/>
                <w:lang w:eastAsia="en-US"/>
              </w:rPr>
              <w:t>Explain when the simple past and the present perfect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MyriadPro-Light"/>
                <w:color w:val="000000"/>
                <w:lang w:eastAsia="en-US"/>
              </w:rPr>
              <w:t>are used, emphasizing the differences.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Times New Roman"/>
                <w:color w:val="007931"/>
                <w:lang w:eastAsia="en-US"/>
              </w:rPr>
              <w:t>􀁺􀀃</w:t>
            </w:r>
            <w:r w:rsidRPr="003549A2">
              <w:rPr>
                <w:rFonts w:eastAsia="MyriadPro-Light"/>
                <w:color w:val="000000"/>
                <w:lang w:eastAsia="en-US"/>
              </w:rPr>
              <w:t>Write these sentences on the board: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 xml:space="preserve">They lived in </w:t>
            </w:r>
            <w:smartTag w:uri="urn:schemas-microsoft-com:office:smarttags" w:element="City">
              <w:smartTag w:uri="urn:schemas-microsoft-com:office:smarttags" w:element="place">
                <w:r w:rsidRPr="003549A2">
                  <w:rPr>
                    <w:rFonts w:eastAsia="Times New Roman"/>
                    <w:b/>
                    <w:bCs/>
                    <w:i/>
                    <w:iCs/>
                    <w:color w:val="FF0000"/>
                    <w:lang w:eastAsia="en-US"/>
                  </w:rPr>
                  <w:t>L.A.</w:t>
                </w:r>
              </w:smartTag>
            </w:smartTag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 xml:space="preserve"> for three years</w:t>
            </w:r>
            <w:r w:rsidRPr="003549A2"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  <w:t xml:space="preserve">. </w:t>
            </w:r>
            <w:r w:rsidRPr="003549A2">
              <w:rPr>
                <w:rFonts w:eastAsia="MyriadPro-Light"/>
                <w:color w:val="000000"/>
                <w:lang w:eastAsia="en-US"/>
              </w:rPr>
              <w:t>(They don’t live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MyriadPro-Light"/>
                <w:color w:val="000000"/>
                <w:lang w:eastAsia="en-US"/>
              </w:rPr>
              <w:t>there now.)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 xml:space="preserve">They have lived in </w:t>
            </w:r>
            <w:smartTag w:uri="urn:schemas-microsoft-com:office:smarttags" w:element="City">
              <w:smartTag w:uri="urn:schemas-microsoft-com:office:smarttags" w:element="place">
                <w:r w:rsidRPr="003549A2">
                  <w:rPr>
                    <w:rFonts w:eastAsia="Times New Roman"/>
                    <w:b/>
                    <w:bCs/>
                    <w:i/>
                    <w:iCs/>
                    <w:color w:val="FF0000"/>
                    <w:lang w:eastAsia="en-US"/>
                  </w:rPr>
                  <w:t>L.A.</w:t>
                </w:r>
              </w:smartTag>
            </w:smartTag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 xml:space="preserve"> for three years</w:t>
            </w:r>
            <w:r w:rsidRPr="003549A2"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  <w:t xml:space="preserve">. </w:t>
            </w:r>
            <w:r w:rsidRPr="003549A2">
              <w:rPr>
                <w:rFonts w:eastAsia="MyriadPro-Light"/>
                <w:color w:val="000000"/>
                <w:lang w:eastAsia="en-US"/>
              </w:rPr>
              <w:t>(They still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MyriadPro-Light"/>
                <w:color w:val="000000"/>
                <w:lang w:eastAsia="en-US"/>
              </w:rPr>
              <w:t>live there.)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</w:pPr>
            <w:r w:rsidRPr="003549A2">
              <w:rPr>
                <w:rFonts w:eastAsia="Times New Roman"/>
                <w:b/>
                <w:bCs/>
                <w:i/>
                <w:iCs/>
                <w:color w:val="FF0000"/>
                <w:lang w:eastAsia="en-US"/>
              </w:rPr>
              <w:t>They read two books about the Space Race</w:t>
            </w:r>
            <w:r w:rsidRPr="003549A2"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  <w:t>.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MyriadPro-Light"/>
                <w:color w:val="000000"/>
                <w:lang w:eastAsia="en-US"/>
              </w:rPr>
              <w:t>(They’re finished.)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</w:pPr>
            <w:r w:rsidRPr="003549A2"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  <w:t>They have read two books about the Space Race.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MyriadPro-Light"/>
                <w:color w:val="000000"/>
                <w:lang w:eastAsia="en-US"/>
              </w:rPr>
              <w:t>(As of now they have read two books, but they may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MyriadPro-Light"/>
                <w:color w:val="000000"/>
                <w:lang w:eastAsia="en-US"/>
              </w:rPr>
              <w:t>read more.)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3549A2">
              <w:rPr>
                <w:rFonts w:eastAsia="Times New Roman"/>
                <w:color w:val="007931"/>
                <w:lang w:eastAsia="en-US"/>
              </w:rPr>
              <w:t>􀁺􀀃</w:t>
            </w:r>
            <w:r w:rsidRPr="003549A2">
              <w:rPr>
                <w:rFonts w:eastAsia="MyriadPro-Light"/>
                <w:color w:val="000000"/>
                <w:lang w:eastAsia="en-US"/>
              </w:rPr>
              <w:t>Elicit examples from students. For example: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</w:pPr>
            <w:r w:rsidRPr="003549A2"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  <w:t>We studied ______ last week.</w:t>
            </w:r>
          </w:p>
          <w:p w:rsidR="003F57AF" w:rsidRPr="003549A2" w:rsidRDefault="003F57AF" w:rsidP="003549A2">
            <w:pPr>
              <w:spacing w:line="276" w:lineRule="auto"/>
            </w:pPr>
            <w:r w:rsidRPr="003549A2"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  <w:t>We have studied ______ so far this week.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8C467F" w:rsidRDefault="003F57AF" w:rsidP="008C467F">
            <w:pPr>
              <w:autoSpaceDE w:val="0"/>
              <w:autoSpaceDN w:val="0"/>
              <w:adjustRightInd w:val="0"/>
              <w:rPr>
                <w:rFonts w:eastAsia="Times New Roman"/>
                <w:i/>
                <w:iCs/>
                <w:lang w:eastAsia="en-US"/>
              </w:rPr>
            </w:pPr>
            <w:r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8C467F">
              <w:rPr>
                <w:rFonts w:eastAsia="Times New Roman"/>
                <w:i/>
                <w:iCs/>
                <w:color w:val="0000FF"/>
                <w:sz w:val="22"/>
                <w:szCs w:val="22"/>
                <w:lang w:eastAsia="en-US"/>
              </w:rPr>
              <w:t xml:space="preserve">C </w:t>
            </w:r>
            <w:r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 xml:space="preserve">   </w:t>
            </w:r>
            <w:r w:rsidRPr="008C467F">
              <w:rPr>
                <w:rFonts w:eastAsia="Times New Roman"/>
                <w:i/>
                <w:iCs/>
                <w:sz w:val="22"/>
                <w:szCs w:val="22"/>
                <w:lang w:eastAsia="en-US"/>
              </w:rPr>
              <w:t>Answers will vary. A sample answer:</w:t>
            </w:r>
          </w:p>
          <w:p w:rsidR="003F57AF" w:rsidRPr="008C467F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8C467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A: </w:t>
            </w:r>
            <w:r w:rsidRPr="008C467F">
              <w:rPr>
                <w:rFonts w:eastAsia="MyriadPro-Light"/>
                <w:sz w:val="22"/>
                <w:szCs w:val="22"/>
                <w:lang w:eastAsia="en-US"/>
              </w:rPr>
              <w:t>Have you ever eaten fi sh and chips?</w:t>
            </w:r>
          </w:p>
          <w:p w:rsidR="003F57AF" w:rsidRPr="008C467F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8C467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B: </w:t>
            </w:r>
            <w:r w:rsidRPr="008C467F">
              <w:rPr>
                <w:rFonts w:eastAsia="MyriadPro-Light"/>
                <w:sz w:val="22"/>
                <w:szCs w:val="22"/>
                <w:lang w:eastAsia="en-US"/>
              </w:rPr>
              <w:t>Yes, I have.</w:t>
            </w:r>
          </w:p>
          <w:p w:rsidR="003F57AF" w:rsidRPr="008C467F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8C467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A: </w:t>
            </w:r>
            <w:r w:rsidRPr="008C467F">
              <w:rPr>
                <w:rFonts w:eastAsia="MyriadPro-Light"/>
                <w:sz w:val="22"/>
                <w:szCs w:val="22"/>
                <w:lang w:eastAsia="en-US"/>
              </w:rPr>
              <w:t>Do you like it?</w:t>
            </w:r>
          </w:p>
          <w:p w:rsidR="003F57AF" w:rsidRPr="008C467F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8C467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B: </w:t>
            </w:r>
            <w:r w:rsidRPr="008C467F">
              <w:rPr>
                <w:rFonts w:eastAsia="MyriadPro-Light"/>
                <w:sz w:val="22"/>
                <w:szCs w:val="22"/>
                <w:lang w:eastAsia="en-US"/>
              </w:rPr>
              <w:t>Yes, I do.</w:t>
            </w:r>
          </w:p>
          <w:p w:rsidR="003F57AF" w:rsidRPr="008C467F" w:rsidRDefault="003F57AF" w:rsidP="008C467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8C467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A: </w:t>
            </w:r>
            <w:r w:rsidRPr="008C467F">
              <w:rPr>
                <w:rFonts w:eastAsia="MyriadPro-Light"/>
                <w:sz w:val="22"/>
                <w:szCs w:val="22"/>
                <w:lang w:eastAsia="en-US"/>
              </w:rPr>
              <w:t>Do you eat it often?</w:t>
            </w:r>
          </w:p>
          <w:p w:rsidR="003F57AF" w:rsidRPr="008C467F" w:rsidRDefault="003F57AF" w:rsidP="008C467F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en-US"/>
              </w:rPr>
            </w:pPr>
            <w:r w:rsidRPr="008C467F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B: </w:t>
            </w:r>
            <w:r w:rsidRPr="008C467F">
              <w:rPr>
                <w:rFonts w:eastAsia="MyriadPro-Light"/>
                <w:sz w:val="22"/>
                <w:szCs w:val="22"/>
                <w:lang w:eastAsia="en-US"/>
              </w:rPr>
              <w:t>Yes, I do. It’s cheap.</w:t>
            </w:r>
          </w:p>
          <w:p w:rsidR="003F57AF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en-US"/>
              </w:rPr>
            </w:pPr>
          </w:p>
          <w:p w:rsidR="003F57AF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en-US"/>
              </w:rPr>
            </w:pPr>
          </w:p>
          <w:p w:rsidR="003F57AF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en-US"/>
              </w:rPr>
            </w:pPr>
          </w:p>
          <w:p w:rsidR="003F57AF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en-US"/>
              </w:rPr>
            </w:pPr>
          </w:p>
          <w:p w:rsidR="003F57AF" w:rsidRDefault="003F57AF" w:rsidP="003549A2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en-US"/>
              </w:rPr>
            </w:pPr>
          </w:p>
          <w:p w:rsidR="003F57AF" w:rsidRPr="00476BB9" w:rsidRDefault="003F57AF" w:rsidP="003549A2">
            <w:pPr>
              <w:spacing w:line="276" w:lineRule="auto"/>
              <w:rPr>
                <w:color w:val="008000"/>
              </w:rPr>
            </w:pPr>
          </w:p>
        </w:tc>
      </w:tr>
      <w:tr w:rsidR="003F57AF" w:rsidTr="00037F0F">
        <w:trPr>
          <w:trHeight w:val="1410"/>
        </w:trPr>
        <w:tc>
          <w:tcPr>
            <w:tcW w:w="3110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  <w:sz w:val="32"/>
                <w:szCs w:val="32"/>
              </w:rPr>
            </w:pPr>
            <w:r w:rsidRPr="00476BB9">
              <w:rPr>
                <w:color w:val="800000"/>
              </w:rPr>
              <w:t>4- Students should be able to understand and comprehend the passage and deduce the questions and answers.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vAlign w:val="center"/>
          </w:tcPr>
          <w:p w:rsidR="003F57AF" w:rsidRPr="00037F0F" w:rsidRDefault="003F57AF" w:rsidP="00D368C0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tcBorders>
              <w:bottom w:val="thickThinSmallGap" w:sz="24" w:space="0" w:color="auto"/>
            </w:tcBorders>
            <w:vAlign w:val="center"/>
          </w:tcPr>
          <w:p w:rsidR="003F57AF" w:rsidRPr="00ED144F" w:rsidRDefault="003F57AF" w:rsidP="00037F0F">
            <w:pPr>
              <w:spacing w:line="360" w:lineRule="auto"/>
            </w:pPr>
          </w:p>
        </w:tc>
        <w:tc>
          <w:tcPr>
            <w:tcW w:w="2977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Students answer the questions Correctly.</w:t>
            </w:r>
          </w:p>
        </w:tc>
      </w:tr>
    </w:tbl>
    <w:p w:rsidR="003F57AF" w:rsidRDefault="003F57AF" w:rsidP="000305B5">
      <w:pPr>
        <w:rPr>
          <w:sz w:val="16"/>
          <w:szCs w:val="1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3183"/>
      </w:tblGrid>
      <w:tr w:rsidR="003F57AF" w:rsidTr="00037F0F"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b/>
                <w:bCs/>
              </w:rPr>
            </w:pPr>
            <w:r w:rsidRPr="00037F0F">
              <w:rPr>
                <w:b/>
                <w:bCs/>
              </w:rPr>
              <w:t>New Vocabulary</w:t>
            </w:r>
          </w:p>
        </w:tc>
        <w:tc>
          <w:tcPr>
            <w:tcW w:w="1318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00FF"/>
                <w:sz w:val="20"/>
                <w:szCs w:val="20"/>
                <w:lang w:eastAsia="en-US"/>
              </w:rPr>
              <w:t xml:space="preserve">dorm </w:t>
            </w:r>
            <w:r w:rsidRPr="003549A2">
              <w:rPr>
                <w:rFonts w:eastAsia="MyriadPro-Light"/>
                <w:sz w:val="20"/>
                <w:szCs w:val="20"/>
                <w:lang w:eastAsia="en-US"/>
              </w:rPr>
              <w:t>= a large building where students live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00FF"/>
                <w:sz w:val="20"/>
                <w:szCs w:val="20"/>
                <w:lang w:eastAsia="en-US"/>
              </w:rPr>
              <w:t>settle into (life)</w:t>
            </w:r>
            <w:r w:rsidRPr="003549A2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549A2">
              <w:rPr>
                <w:rFonts w:eastAsia="MyriadPro-Light"/>
                <w:sz w:val="20"/>
                <w:szCs w:val="20"/>
                <w:lang w:eastAsia="en-US"/>
              </w:rPr>
              <w:t>= get used to</w:t>
            </w:r>
          </w:p>
          <w:p w:rsidR="003F57AF" w:rsidRPr="003549A2" w:rsidRDefault="003F57AF" w:rsidP="003549A2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3549A2">
              <w:rPr>
                <w:rFonts w:eastAsia="Times New Roman"/>
                <w:b/>
                <w:bCs/>
                <w:color w:val="0000FF"/>
                <w:sz w:val="20"/>
                <w:szCs w:val="20"/>
                <w:lang w:eastAsia="en-US"/>
              </w:rPr>
              <w:t>off -campus accommodations</w:t>
            </w:r>
            <w:r w:rsidRPr="003549A2"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3549A2">
              <w:rPr>
                <w:rFonts w:eastAsia="MyriadPro-Light"/>
                <w:sz w:val="20"/>
                <w:szCs w:val="20"/>
                <w:lang w:eastAsia="en-US"/>
              </w:rPr>
              <w:t>= places to live not</w:t>
            </w:r>
          </w:p>
          <w:p w:rsidR="003F57AF" w:rsidRDefault="003F57AF" w:rsidP="003549A2">
            <w:r w:rsidRPr="003549A2">
              <w:rPr>
                <w:rFonts w:eastAsia="MyriadPro-Light"/>
                <w:sz w:val="20"/>
                <w:szCs w:val="20"/>
                <w:lang w:eastAsia="en-US"/>
              </w:rPr>
              <w:t>on campus</w:t>
            </w:r>
          </w:p>
        </w:tc>
      </w:tr>
    </w:tbl>
    <w:p w:rsidR="003F57AF" w:rsidRDefault="003F57AF" w:rsidP="000305B5">
      <w:pPr>
        <w:rPr>
          <w:sz w:val="32"/>
          <w:szCs w:val="3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3F57AF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Headmaster ……..……………………………………………………..</w:t>
            </w:r>
          </w:p>
        </w:tc>
      </w:tr>
    </w:tbl>
    <w:p w:rsidR="003F57AF" w:rsidRDefault="003F57AF" w:rsidP="000305B5"/>
    <w:p w:rsidR="003F57AF" w:rsidRDefault="003F57AF" w:rsidP="00171F67"/>
    <w:p w:rsidR="003F57AF" w:rsidRDefault="003F57AF" w:rsidP="00171F67"/>
    <w:p w:rsidR="003F57AF" w:rsidRDefault="003F57AF" w:rsidP="00171F67"/>
    <w:p w:rsidR="003F57AF" w:rsidRDefault="003F57AF" w:rsidP="00171F67"/>
    <w:p w:rsidR="003F57AF" w:rsidRDefault="003F57AF" w:rsidP="00171F67"/>
    <w:p w:rsidR="003F57AF" w:rsidRDefault="003F57AF" w:rsidP="00171F67"/>
    <w:p w:rsidR="003F57AF" w:rsidRDefault="003F57AF" w:rsidP="00171F6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3F57AF" w:rsidTr="00505B87">
        <w:trPr>
          <w:trHeight w:val="344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7F3EE6">
            <w:pPr>
              <w:spacing w:line="192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34"/>
                <w:szCs w:val="28"/>
              </w:rPr>
              <w:t>Big Changes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/      /    1433</w:t>
            </w:r>
          </w:p>
        </w:tc>
      </w:tr>
      <w:tr w:rsidR="003F57AF" w:rsidTr="00505B87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4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3F57AF" w:rsidRPr="00171F67" w:rsidRDefault="003F57AF" w:rsidP="00505B87">
      <w:pPr>
        <w:rPr>
          <w:b/>
          <w:bCs/>
          <w:i/>
          <w:iCs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3F57AF" w:rsidTr="00505B87">
        <w:trPr>
          <w:trHeight w:val="547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Ask the student a few questions about the previous lesson and hear their responses. Correct their </w:t>
            </w:r>
            <w:r>
              <w:rPr>
                <w:b/>
                <w:bCs/>
              </w:rPr>
              <w:t>mistakes.</w:t>
            </w:r>
          </w:p>
        </w:tc>
      </w:tr>
      <w:tr w:rsidR="003F57AF" w:rsidTr="00505B87">
        <w:trPr>
          <w:trHeight w:val="547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 – introduce the unit .</w:t>
            </w:r>
          </w:p>
          <w:p w:rsidR="003F57AF" w:rsidRDefault="003F57AF" w:rsidP="007D4D52">
            <w:pPr>
              <w:spacing w:line="192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b- Write the topic , skim the unit and read the objectives on page 6.</w:t>
            </w:r>
          </w:p>
        </w:tc>
      </w:tr>
    </w:tbl>
    <w:p w:rsidR="003F57AF" w:rsidRPr="00171F67" w:rsidRDefault="003F57AF" w:rsidP="00505B87">
      <w:pPr>
        <w:rPr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3F57AF" w:rsidTr="00037F0F">
        <w:trPr>
          <w:trHeight w:val="388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Evaluation</w:t>
            </w:r>
          </w:p>
        </w:tc>
      </w:tr>
      <w:tr w:rsidR="003F57AF" w:rsidTr="00037F0F">
        <w:trPr>
          <w:trHeight w:val="1053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</w:t>
            </w:r>
            <w:r w:rsidRPr="00476BB9">
              <w:rPr>
                <w:color w:val="800000"/>
              </w:rPr>
              <w:t xml:space="preserve">Pupils should know what </w:t>
            </w:r>
            <w:r w:rsidRPr="00476BB9">
              <w:rPr>
                <w:i/>
                <w:iCs/>
                <w:color w:val="800000"/>
                <w:u w:val="single"/>
                <w:lang w:eastAsia="en-US"/>
              </w:rPr>
              <w:t xml:space="preserve">used to </w:t>
            </w:r>
            <w:r w:rsidRPr="00476BB9">
              <w:rPr>
                <w:color w:val="800000"/>
                <w:lang w:eastAsia="en-US"/>
              </w:rPr>
              <w:t>means.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spacing w:line="276" w:lineRule="auto"/>
              <w:rPr>
                <w:color w:val="000000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037F0F" w:rsidRDefault="003F57AF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Times New Roman"/>
                <w:color w:val="0074A4"/>
                <w:sz w:val="22"/>
                <w:szCs w:val="22"/>
                <w:lang w:eastAsia="en-US"/>
              </w:rPr>
              <w:t>􀁺􀀃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Go over the directions and organize students into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pairs. Remind them to take notes as they listen to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their partners’ answers. They will need the notes later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when they introduce their partner to the class.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Times New Roman"/>
                <w:color w:val="0074A4"/>
                <w:sz w:val="22"/>
                <w:szCs w:val="22"/>
                <w:lang w:eastAsia="en-US"/>
              </w:rPr>
              <w:t>􀁺􀀃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Before students begin, check understanding of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 xml:space="preserve">the terms </w:t>
            </w:r>
            <w:r w:rsidRPr="00171454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en-US"/>
              </w:rPr>
              <w:t xml:space="preserve">grew up 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 xml:space="preserve">and </w:t>
            </w:r>
            <w:r w:rsidRPr="00171454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en-US"/>
              </w:rPr>
              <w:t>family background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. Quickly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 xml:space="preserve">review terms for relatives, such as </w:t>
            </w:r>
            <w:r w:rsidRPr="00171454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en-US"/>
              </w:rPr>
              <w:t>aunt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171454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en-US"/>
              </w:rPr>
              <w:t>uncle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,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sz w:val="20"/>
                <w:szCs w:val="20"/>
                <w:lang w:eastAsia="en-US"/>
              </w:rPr>
            </w:pPr>
            <w:r w:rsidRPr="00171454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en-US"/>
              </w:rPr>
              <w:t>cousins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 xml:space="preserve">, and </w:t>
            </w:r>
            <w:r w:rsidRPr="00171454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en-US"/>
              </w:rPr>
              <w:t>grandparents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</w:p>
        </w:tc>
      </w:tr>
      <w:tr w:rsidR="003F57AF" w:rsidTr="00037F0F">
        <w:trPr>
          <w:trHeight w:val="847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speak freely and fluently.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Times New Roman"/>
                <w:color w:val="0074A4"/>
                <w:sz w:val="22"/>
                <w:szCs w:val="22"/>
                <w:lang w:eastAsia="en-US"/>
              </w:rPr>
              <w:t>􀁺􀀃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Brainstorm together some questions they might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 xml:space="preserve">use for </w:t>
            </w:r>
            <w:r w:rsidRPr="00171454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en-US"/>
              </w:rPr>
              <w:t>Your idea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. Write their ideas on the board.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1454">
              <w:rPr>
                <w:rFonts w:eastAsia="Times New Roman"/>
                <w:color w:val="0074A4"/>
                <w:sz w:val="22"/>
                <w:szCs w:val="22"/>
                <w:lang w:eastAsia="en-US"/>
              </w:rPr>
              <w:t>􀁺􀀃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Circulate and monitor students.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Listening.</w:t>
            </w:r>
          </w:p>
        </w:tc>
      </w:tr>
      <w:tr w:rsidR="003F57AF" w:rsidTr="00037F0F">
        <w:trPr>
          <w:trHeight w:val="1223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3- Students should be able to Listen and comprehend what they hear.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Times New Roman"/>
                <w:color w:val="0074A4"/>
                <w:sz w:val="22"/>
                <w:szCs w:val="22"/>
                <w:lang w:eastAsia="en-US"/>
              </w:rPr>
              <w:t>􀁺􀀃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Have pairs form small groups and introduce their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partners. Presenting in groups first provides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additional speaking practice. Then call on students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to introduce their partners to the class.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Comprehension.</w:t>
            </w:r>
          </w:p>
        </w:tc>
      </w:tr>
      <w:tr w:rsidR="003F57AF" w:rsidTr="00037F0F">
        <w:trPr>
          <w:trHeight w:val="1410"/>
        </w:trPr>
        <w:tc>
          <w:tcPr>
            <w:tcW w:w="3110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  <w:sz w:val="32"/>
                <w:szCs w:val="32"/>
              </w:rPr>
            </w:pPr>
            <w:r w:rsidRPr="00476BB9">
              <w:rPr>
                <w:color w:val="800000"/>
              </w:rPr>
              <w:t>4- Students should be able to speak fluently.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tcBorders>
              <w:bottom w:val="thickThinSmallGap" w:sz="24" w:space="0" w:color="auto"/>
            </w:tcBorders>
            <w:vAlign w:val="center"/>
          </w:tcPr>
          <w:p w:rsidR="003F57AF" w:rsidRPr="00037F0F" w:rsidRDefault="003F57AF" w:rsidP="00037F0F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</w:p>
        </w:tc>
      </w:tr>
    </w:tbl>
    <w:p w:rsidR="003F57AF" w:rsidRDefault="003F57AF" w:rsidP="00505B87">
      <w:pPr>
        <w:rPr>
          <w:sz w:val="16"/>
          <w:szCs w:val="1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3183"/>
      </w:tblGrid>
      <w:tr w:rsidR="003F57AF" w:rsidTr="00037F0F"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b/>
                <w:bCs/>
              </w:rPr>
            </w:pPr>
            <w:r w:rsidRPr="00037F0F">
              <w:rPr>
                <w:b/>
                <w:bCs/>
              </w:rPr>
              <w:t>New Vocabulary</w:t>
            </w:r>
          </w:p>
        </w:tc>
        <w:tc>
          <w:tcPr>
            <w:tcW w:w="1318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3F57AF" w:rsidRDefault="003F57AF" w:rsidP="00505B87"/>
        </w:tc>
      </w:tr>
    </w:tbl>
    <w:p w:rsidR="003F57AF" w:rsidRDefault="003F57AF" w:rsidP="00505B87">
      <w:pPr>
        <w:rPr>
          <w:sz w:val="32"/>
          <w:szCs w:val="3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3F57AF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Headmaster ……..……………………………………………………..</w:t>
            </w:r>
          </w:p>
        </w:tc>
      </w:tr>
    </w:tbl>
    <w:p w:rsidR="003F57AF" w:rsidRDefault="003F57AF" w:rsidP="00505B87"/>
    <w:p w:rsidR="003F57AF" w:rsidRDefault="003F57AF" w:rsidP="00171F67"/>
    <w:p w:rsidR="003F57AF" w:rsidRDefault="003F57AF" w:rsidP="00171F67"/>
    <w:p w:rsidR="003F57AF" w:rsidRDefault="003F57AF" w:rsidP="00171F67"/>
    <w:p w:rsidR="003F57AF" w:rsidRDefault="003F57AF" w:rsidP="00171F67"/>
    <w:p w:rsidR="003F57AF" w:rsidRDefault="003F57AF" w:rsidP="00171F6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3F57AF" w:rsidTr="00171454">
        <w:trPr>
          <w:trHeight w:val="256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7F3EE6">
            <w:pPr>
              <w:spacing w:line="192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34"/>
                <w:szCs w:val="28"/>
              </w:rPr>
              <w:t>Big Changes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/      /    1433</w:t>
            </w:r>
          </w:p>
        </w:tc>
      </w:tr>
      <w:tr w:rsidR="003F57AF" w:rsidTr="00171454">
        <w:trPr>
          <w:trHeight w:val="184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7D4D52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5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3F57AF" w:rsidRPr="00171F67" w:rsidRDefault="003F57AF" w:rsidP="00505B87">
      <w:pPr>
        <w:rPr>
          <w:b/>
          <w:bCs/>
          <w:i/>
          <w:iCs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3F57AF" w:rsidTr="00171454">
        <w:trPr>
          <w:trHeight w:val="319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Ask the student a few questions about the previous lesson and hear their responses. Correct their </w:t>
            </w:r>
            <w:r>
              <w:rPr>
                <w:b/>
                <w:bCs/>
              </w:rPr>
              <w:t>mistakes.</w:t>
            </w:r>
          </w:p>
        </w:tc>
      </w:tr>
      <w:tr w:rsidR="003F57AF" w:rsidTr="00171454">
        <w:trPr>
          <w:trHeight w:val="400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0B4BC8">
            <w:pPr>
              <w:spacing w:line="192" w:lineRule="auto"/>
              <w:rPr>
                <w:b/>
                <w:bCs/>
              </w:rPr>
            </w:pPr>
          </w:p>
        </w:tc>
      </w:tr>
    </w:tbl>
    <w:p w:rsidR="003F57AF" w:rsidRPr="00171F67" w:rsidRDefault="003F57AF" w:rsidP="00505B87">
      <w:pPr>
        <w:rPr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3F57AF" w:rsidTr="00037F0F">
        <w:trPr>
          <w:trHeight w:val="388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Evaluation</w:t>
            </w:r>
          </w:p>
        </w:tc>
      </w:tr>
      <w:tr w:rsidR="003F57AF" w:rsidTr="00037F0F">
        <w:trPr>
          <w:trHeight w:val="1053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spacing w:line="276" w:lineRule="auto"/>
              <w:rPr>
                <w:color w:val="000000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037F0F" w:rsidRDefault="003F57AF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3F57AF" w:rsidRDefault="003F57AF" w:rsidP="00171454">
            <w:pPr>
              <w:autoSpaceDE w:val="0"/>
              <w:autoSpaceDN w:val="0"/>
              <w:adjustRightInd w:val="0"/>
              <w:rPr>
                <w:rFonts w:ascii="FolioStd-Bold" w:hAnsi="FolioStd-Bold" w:cs="FolioStd-Bold"/>
                <w:b/>
                <w:bCs/>
                <w:color w:val="000000"/>
                <w:sz w:val="36"/>
                <w:szCs w:val="36"/>
                <w:lang w:eastAsia="en-US"/>
              </w:rPr>
            </w:pPr>
            <w:r w:rsidRPr="00171454">
              <w:rPr>
                <w:rFonts w:ascii="FolioStd-Bold" w:hAnsi="FolioStd-Bold" w:cs="FolioStd-Bold"/>
                <w:b/>
                <w:bCs/>
                <w:color w:val="000000"/>
                <w:sz w:val="48"/>
                <w:szCs w:val="48"/>
                <w:lang w:eastAsia="en-US"/>
              </w:rPr>
              <w:t>5</w:t>
            </w:r>
            <w:r>
              <w:rPr>
                <w:rFonts w:ascii="FolioStd-Bold" w:hAnsi="FolioStd-Bold" w:cs="FolioStd-Bold"/>
                <w:b/>
                <w:bCs/>
                <w:color w:val="FEB913"/>
                <w:sz w:val="48"/>
                <w:szCs w:val="48"/>
                <w:lang w:eastAsia="en-US"/>
              </w:rPr>
              <w:t xml:space="preserve"> </w:t>
            </w:r>
            <w:r>
              <w:rPr>
                <w:rFonts w:ascii="FolioStd-Bold" w:hAnsi="FolioStd-Bold" w:cs="FolioStd-Bold"/>
                <w:b/>
                <w:bCs/>
                <w:color w:val="000000"/>
                <w:sz w:val="36"/>
                <w:szCs w:val="36"/>
                <w:lang w:eastAsia="en-US"/>
              </w:rPr>
              <w:t>Listening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171454">
              <w:rPr>
                <w:rFonts w:eastAsia="Times New Roman"/>
                <w:color w:val="FEB913"/>
                <w:sz w:val="16"/>
                <w:szCs w:val="16"/>
                <w:lang w:eastAsia="en-US"/>
              </w:rPr>
              <w:t>􀁺􀀃</w:t>
            </w:r>
            <w:r w:rsidRPr="00171454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Direct students’ attention to the photo. Ask them to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describe what they see. To activate prior knowledge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and help students predict what they will hear, ask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questions. For example: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145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Where did people emigrate from?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145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Why did they immigrate?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145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What was at Ellis Island?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145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How do you think people felt when they saw the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145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Statue of Liberty?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17145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Not everyone was allowed to enter the U.S. Why do</w:t>
            </w:r>
          </w:p>
          <w:p w:rsidR="003F57AF" w:rsidRPr="00037F0F" w:rsidRDefault="003F57AF" w:rsidP="00171454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sz w:val="20"/>
                <w:szCs w:val="20"/>
                <w:lang w:eastAsia="en-US"/>
              </w:rPr>
            </w:pPr>
            <w:r w:rsidRPr="00171454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you think they wouldn’t let some people enter?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171454">
            <w:pPr>
              <w:autoSpaceDE w:val="0"/>
              <w:autoSpaceDN w:val="0"/>
              <w:adjustRightInd w:val="0"/>
              <w:rPr>
                <w:rFonts w:ascii="MyriadPro-Bold" w:hAnsi="MyriadPro-Bold" w:cs="MyriadPro-Bold"/>
                <w:b/>
                <w:bCs/>
                <w:color w:val="FFFFFF"/>
                <w:lang w:eastAsia="en-US"/>
              </w:rPr>
            </w:pPr>
            <w:r>
              <w:rPr>
                <w:rFonts w:ascii="MyriadPro-Bold" w:hAnsi="MyriadPro-Bold" w:cs="MyriadPro-Bold"/>
                <w:b/>
                <w:bCs/>
                <w:color w:val="FFFFFF"/>
                <w:lang w:eastAsia="en-US"/>
              </w:rPr>
              <w:t>Answers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FF0000"/>
                <w:sz w:val="28"/>
                <w:szCs w:val="28"/>
                <w:lang w:eastAsia="en-US"/>
              </w:rPr>
            </w:pPr>
            <w:r w:rsidRPr="00171454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1. </w:t>
            </w:r>
            <w:r w:rsidRPr="00171454">
              <w:rPr>
                <w:rFonts w:eastAsia="MyriadPro-Light"/>
                <w:color w:val="FF0000"/>
                <w:sz w:val="28"/>
                <w:szCs w:val="28"/>
                <w:lang w:eastAsia="en-US"/>
              </w:rPr>
              <w:t xml:space="preserve">true </w:t>
            </w:r>
            <w:r w:rsidRPr="00171454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3. </w:t>
            </w:r>
            <w:r w:rsidRPr="00171454">
              <w:rPr>
                <w:rFonts w:eastAsia="MyriadPro-Light"/>
                <w:color w:val="FF0000"/>
                <w:sz w:val="28"/>
                <w:szCs w:val="28"/>
                <w:lang w:eastAsia="en-US"/>
              </w:rPr>
              <w:t xml:space="preserve">true </w:t>
            </w:r>
            <w:r w:rsidRPr="00171454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5. </w:t>
            </w:r>
            <w:r w:rsidRPr="00171454">
              <w:rPr>
                <w:rFonts w:eastAsia="MyriadPro-Light"/>
                <w:color w:val="FF0000"/>
                <w:sz w:val="28"/>
                <w:szCs w:val="28"/>
                <w:lang w:eastAsia="en-US"/>
              </w:rPr>
              <w:t>true</w:t>
            </w:r>
          </w:p>
          <w:p w:rsidR="003F57AF" w:rsidRPr="00476BB9" w:rsidRDefault="003F57AF" w:rsidP="00171454">
            <w:pPr>
              <w:spacing w:line="276" w:lineRule="auto"/>
              <w:rPr>
                <w:color w:val="008000"/>
              </w:rPr>
            </w:pPr>
            <w:r w:rsidRPr="00171454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2. </w:t>
            </w:r>
            <w:r w:rsidRPr="00171454">
              <w:rPr>
                <w:rFonts w:eastAsia="MyriadPro-Light"/>
                <w:color w:val="FF0000"/>
                <w:sz w:val="28"/>
                <w:szCs w:val="28"/>
                <w:lang w:eastAsia="en-US"/>
              </w:rPr>
              <w:t xml:space="preserve">false </w:t>
            </w:r>
            <w:r w:rsidRPr="00171454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4. </w:t>
            </w:r>
            <w:r w:rsidRPr="00171454">
              <w:rPr>
                <w:rFonts w:eastAsia="MyriadPro-Light"/>
                <w:color w:val="FF0000"/>
                <w:sz w:val="28"/>
                <w:szCs w:val="28"/>
                <w:lang w:eastAsia="en-US"/>
              </w:rPr>
              <w:t xml:space="preserve">false </w:t>
            </w:r>
            <w:r w:rsidRPr="00171454">
              <w:rPr>
                <w:rFonts w:eastAsia="Times New Roman"/>
                <w:b/>
                <w:bCs/>
                <w:color w:val="FF0000"/>
                <w:sz w:val="28"/>
                <w:szCs w:val="28"/>
                <w:lang w:eastAsia="en-US"/>
              </w:rPr>
              <w:t xml:space="preserve">6. </w:t>
            </w:r>
            <w:r w:rsidRPr="00171454">
              <w:rPr>
                <w:rFonts w:eastAsia="MyriadPro-Light"/>
                <w:color w:val="FF0000"/>
                <w:sz w:val="28"/>
                <w:szCs w:val="28"/>
                <w:lang w:eastAsia="en-US"/>
              </w:rPr>
              <w:t>true</w:t>
            </w:r>
          </w:p>
        </w:tc>
      </w:tr>
      <w:tr w:rsidR="003F57AF" w:rsidTr="00037F0F">
        <w:trPr>
          <w:trHeight w:val="847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comprehend what they read.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Times New Roman"/>
                <w:color w:val="FEB913"/>
                <w:sz w:val="22"/>
                <w:szCs w:val="22"/>
                <w:lang w:eastAsia="en-US"/>
              </w:rPr>
              <w:t>􀀻</w:t>
            </w:r>
            <w:r w:rsidRPr="00171454">
              <w:rPr>
                <w:rFonts w:eastAsia="MyriadPro-Light"/>
                <w:color w:val="FEB913"/>
                <w:sz w:val="22"/>
                <w:szCs w:val="22"/>
                <w:lang w:eastAsia="en-US"/>
              </w:rPr>
              <w:t xml:space="preserve">)) 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Play the audio as students listen. Check general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understanding by repeating the first three questions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above. Have students read the questions.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Times New Roman"/>
                <w:color w:val="FEB913"/>
                <w:sz w:val="22"/>
                <w:szCs w:val="22"/>
                <w:lang w:eastAsia="en-US"/>
              </w:rPr>
              <w:t>􀀻</w:t>
            </w:r>
            <w:r w:rsidRPr="00171454">
              <w:rPr>
                <w:rFonts w:eastAsia="MyriadPro-Light"/>
                <w:color w:val="FEB913"/>
                <w:sz w:val="22"/>
                <w:szCs w:val="22"/>
                <w:lang w:eastAsia="en-US"/>
              </w:rPr>
              <w:t xml:space="preserve">)) 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Play the audio again. Have students mark their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answers. Play the audio a third time for students to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check their answers.</w:t>
            </w:r>
          </w:p>
          <w:p w:rsidR="003F57AF" w:rsidRPr="00171454" w:rsidRDefault="003F57AF" w:rsidP="0017145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1454">
              <w:rPr>
                <w:rFonts w:eastAsia="Times New Roman"/>
                <w:color w:val="FEB913"/>
                <w:sz w:val="22"/>
                <w:szCs w:val="22"/>
                <w:lang w:eastAsia="en-US"/>
              </w:rPr>
              <w:t>􀁺􀀃</w:t>
            </w: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Call on students for the answers. Ask them to correct</w:t>
            </w:r>
          </w:p>
          <w:p w:rsidR="003F57AF" w:rsidRDefault="003F57AF" w:rsidP="00171454">
            <w:pPr>
              <w:spacing w:line="276" w:lineRule="auto"/>
            </w:pPr>
            <w:r w:rsidRPr="0017145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the false statements to make them true.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</w:p>
        </w:tc>
      </w:tr>
      <w:tr w:rsidR="003F57AF" w:rsidTr="00171454">
        <w:trPr>
          <w:trHeight w:val="786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3- Students should be able to speak fluently.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Default="003F57AF" w:rsidP="00037F0F">
            <w:pPr>
              <w:spacing w:line="276" w:lineRule="auto"/>
            </w:pP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Discussion.</w:t>
            </w:r>
          </w:p>
        </w:tc>
      </w:tr>
      <w:tr w:rsidR="003F57AF" w:rsidTr="00171454">
        <w:trPr>
          <w:trHeight w:val="165"/>
        </w:trPr>
        <w:tc>
          <w:tcPr>
            <w:tcW w:w="3110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tcBorders>
              <w:bottom w:val="thickThinSmallGap" w:sz="24" w:space="0" w:color="auto"/>
            </w:tcBorders>
            <w:vAlign w:val="center"/>
          </w:tcPr>
          <w:p w:rsidR="003F57AF" w:rsidRPr="00037F0F" w:rsidRDefault="003F57AF" w:rsidP="00037F0F">
            <w:pPr>
              <w:autoSpaceDE w:val="0"/>
              <w:autoSpaceDN w:val="0"/>
              <w:adjustRightInd w:val="0"/>
              <w:rPr>
                <w:rFonts w:ascii="MyriadPro-Light" w:eastAsia="MyriadPro-Light" w:hAnsi="Calibri" w:cs="MyriadPro-Light"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</w:p>
        </w:tc>
      </w:tr>
    </w:tbl>
    <w:p w:rsidR="003F57AF" w:rsidRDefault="003F57AF" w:rsidP="00505B87">
      <w:pPr>
        <w:rPr>
          <w:sz w:val="16"/>
          <w:szCs w:val="1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3183"/>
      </w:tblGrid>
      <w:tr w:rsidR="003F57AF" w:rsidTr="00171454">
        <w:trPr>
          <w:trHeight w:val="94"/>
        </w:trPr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b/>
                <w:bCs/>
              </w:rPr>
            </w:pPr>
            <w:r w:rsidRPr="00037F0F">
              <w:rPr>
                <w:b/>
                <w:bCs/>
              </w:rPr>
              <w:t>New Vocabulary</w:t>
            </w:r>
          </w:p>
        </w:tc>
        <w:tc>
          <w:tcPr>
            <w:tcW w:w="1318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3F57AF" w:rsidRPr="00037F0F" w:rsidRDefault="003F57AF" w:rsidP="005B6EEF"/>
        </w:tc>
      </w:tr>
    </w:tbl>
    <w:p w:rsidR="003F57AF" w:rsidRPr="00171454" w:rsidRDefault="003F57AF" w:rsidP="00505B87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3F57AF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Headmaster ……..……………………………………………………..</w:t>
            </w:r>
          </w:p>
        </w:tc>
      </w:tr>
    </w:tbl>
    <w:p w:rsidR="003F57AF" w:rsidRDefault="003F57AF" w:rsidP="00505B87"/>
    <w:p w:rsidR="003F57AF" w:rsidRDefault="003F57AF" w:rsidP="00505B87"/>
    <w:p w:rsidR="003F57AF" w:rsidRDefault="003F57AF" w:rsidP="00505B8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3F57AF" w:rsidTr="00505B87">
        <w:trPr>
          <w:trHeight w:val="344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34"/>
                <w:szCs w:val="28"/>
              </w:rPr>
              <w:t>Big Changes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/      /    1433</w:t>
            </w:r>
          </w:p>
        </w:tc>
      </w:tr>
      <w:tr w:rsidR="003F57AF" w:rsidTr="00505B87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7D4D52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6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3F57AF" w:rsidRPr="00171F67" w:rsidRDefault="003F57AF" w:rsidP="00505B87">
      <w:pPr>
        <w:rPr>
          <w:b/>
          <w:bCs/>
          <w:i/>
          <w:iCs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3F57AF" w:rsidTr="00505B87">
        <w:trPr>
          <w:trHeight w:val="547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Ask the student a few questions about the previous lesson and hear their responses. Correct their </w:t>
            </w:r>
            <w:r>
              <w:rPr>
                <w:b/>
                <w:bCs/>
              </w:rPr>
              <w:t>mistakes.</w:t>
            </w:r>
          </w:p>
        </w:tc>
      </w:tr>
      <w:tr w:rsidR="003F57AF" w:rsidTr="00505B87">
        <w:trPr>
          <w:trHeight w:val="547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B6EEF">
            <w:pPr>
              <w:spacing w:line="192" w:lineRule="auto"/>
              <w:rPr>
                <w:b/>
                <w:bCs/>
              </w:rPr>
            </w:pPr>
          </w:p>
        </w:tc>
      </w:tr>
    </w:tbl>
    <w:p w:rsidR="003F57AF" w:rsidRPr="00171F67" w:rsidRDefault="003F57AF" w:rsidP="00505B87">
      <w:pPr>
        <w:rPr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93"/>
        <w:gridCol w:w="1701"/>
        <w:gridCol w:w="8647"/>
        <w:gridCol w:w="2410"/>
      </w:tblGrid>
      <w:tr w:rsidR="003F57AF" w:rsidTr="00037F0F">
        <w:trPr>
          <w:trHeight w:val="388"/>
        </w:trPr>
        <w:tc>
          <w:tcPr>
            <w:tcW w:w="269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Specific objective</w:t>
            </w:r>
          </w:p>
        </w:tc>
        <w:tc>
          <w:tcPr>
            <w:tcW w:w="170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Materials</w:t>
            </w:r>
          </w:p>
        </w:tc>
        <w:tc>
          <w:tcPr>
            <w:tcW w:w="864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Procedure and Activities</w:t>
            </w:r>
          </w:p>
        </w:tc>
        <w:tc>
          <w:tcPr>
            <w:tcW w:w="24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Evaluation</w:t>
            </w:r>
          </w:p>
        </w:tc>
      </w:tr>
      <w:tr w:rsidR="003F57AF" w:rsidTr="00037F0F">
        <w:trPr>
          <w:trHeight w:val="1053"/>
        </w:trPr>
        <w:tc>
          <w:tcPr>
            <w:tcW w:w="2693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spacing w:line="276" w:lineRule="auto"/>
              <w:rPr>
                <w:color w:val="000000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037F0F" w:rsidRDefault="003F57AF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8647" w:type="dxa"/>
            <w:tcBorders>
              <w:top w:val="thinThickSmallGap" w:sz="24" w:space="0" w:color="000000"/>
            </w:tcBorders>
            <w:vAlign w:val="center"/>
          </w:tcPr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Times New Roman"/>
                <w:b/>
                <w:bCs/>
                <w:color w:val="A4238F"/>
                <w:sz w:val="22"/>
                <w:szCs w:val="22"/>
                <w:lang w:eastAsia="en-US"/>
              </w:rPr>
              <w:t>A.</w:t>
            </w:r>
            <w:r w:rsidRPr="007A60EC">
              <w:rPr>
                <w:rFonts w:eastAsia="Times New Roman"/>
                <w:color w:val="A4238F"/>
                <w:sz w:val="22"/>
                <w:szCs w:val="22"/>
                <w:lang w:eastAsia="en-US"/>
              </w:rPr>
              <w:t xml:space="preserve">􀀃 </w:t>
            </w: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Explain that in English, we stress important words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in a sentence.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Times New Roman"/>
                <w:color w:val="A4238F"/>
                <w:sz w:val="22"/>
                <w:szCs w:val="22"/>
                <w:lang w:eastAsia="en-US"/>
              </w:rPr>
              <w:t>􀀻</w:t>
            </w:r>
            <w:r w:rsidRPr="007A60EC">
              <w:rPr>
                <w:rFonts w:eastAsia="MyriadPro-Light"/>
                <w:color w:val="A4238F"/>
                <w:sz w:val="22"/>
                <w:szCs w:val="22"/>
                <w:lang w:eastAsia="en-US"/>
              </w:rPr>
              <w:t xml:space="preserve">)) </w:t>
            </w: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Play the audio for students to just listen.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Play it again for students to repeat the sentences</w:t>
            </w:r>
          </w:p>
          <w:p w:rsidR="003F57AF" w:rsidRPr="00037F0F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with proper stress.</w:t>
            </w:r>
          </w:p>
        </w:tc>
        <w:tc>
          <w:tcPr>
            <w:tcW w:w="2410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Discussion.</w:t>
            </w:r>
          </w:p>
        </w:tc>
      </w:tr>
      <w:tr w:rsidR="003F57AF" w:rsidTr="00037F0F">
        <w:trPr>
          <w:trHeight w:val="847"/>
        </w:trPr>
        <w:tc>
          <w:tcPr>
            <w:tcW w:w="2693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understand and comprehend What they read.</w:t>
            </w:r>
          </w:p>
        </w:tc>
        <w:tc>
          <w:tcPr>
            <w:tcW w:w="1701" w:type="dxa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8647" w:type="dxa"/>
            <w:vAlign w:val="center"/>
          </w:tcPr>
          <w:p w:rsidR="003F57AF" w:rsidRPr="00037F0F" w:rsidRDefault="003F57AF" w:rsidP="00037F0F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</w:p>
        </w:tc>
        <w:tc>
          <w:tcPr>
            <w:tcW w:w="2410" w:type="dxa"/>
            <w:tcBorders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Reading</w:t>
            </w:r>
          </w:p>
        </w:tc>
      </w:tr>
      <w:tr w:rsidR="003F57AF" w:rsidTr="00037F0F">
        <w:trPr>
          <w:trHeight w:val="1223"/>
        </w:trPr>
        <w:tc>
          <w:tcPr>
            <w:tcW w:w="2693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3- Students should be able to speak fluently.</w:t>
            </w:r>
          </w:p>
        </w:tc>
        <w:tc>
          <w:tcPr>
            <w:tcW w:w="1701" w:type="dxa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8647" w:type="dxa"/>
            <w:vAlign w:val="center"/>
          </w:tcPr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Times New Roman"/>
                <w:b/>
                <w:bCs/>
                <w:color w:val="A4238F"/>
                <w:lang w:eastAsia="en-US"/>
              </w:rPr>
              <w:t>B.</w:t>
            </w:r>
            <w:r w:rsidRPr="007A60EC">
              <w:rPr>
                <w:rFonts w:eastAsia="Times New Roman"/>
                <w:color w:val="A4238F"/>
                <w:lang w:eastAsia="en-US"/>
              </w:rPr>
              <w:t>􀀃</w:t>
            </w:r>
            <w:r>
              <w:rPr>
                <w:rFonts w:eastAsia="Times New Roman"/>
                <w:color w:val="A4238F"/>
                <w:lang w:eastAsia="en-US"/>
              </w:rPr>
              <w:t xml:space="preserve"> </w:t>
            </w:r>
            <w:r w:rsidRPr="007A60EC">
              <w:rPr>
                <w:rFonts w:eastAsia="MyriadPro-Light"/>
                <w:color w:val="000000"/>
                <w:lang w:eastAsia="en-US"/>
              </w:rPr>
              <w:t>Have students work in pairs. As students discuss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MyriadPro-Light"/>
                <w:color w:val="000000"/>
                <w:lang w:eastAsia="en-US"/>
              </w:rPr>
              <w:t>the question, circulate, monitor, and give assistance</w:t>
            </w:r>
          </w:p>
          <w:p w:rsidR="003F57AF" w:rsidRPr="00037F0F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7A60EC">
              <w:rPr>
                <w:rFonts w:eastAsia="MyriadPro-Light"/>
                <w:color w:val="000000"/>
                <w:lang w:eastAsia="en-US"/>
              </w:rPr>
              <w:t>where needed.</w:t>
            </w:r>
          </w:p>
        </w:tc>
        <w:tc>
          <w:tcPr>
            <w:tcW w:w="2410" w:type="dxa"/>
            <w:tcBorders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Speaking &amp; Writing</w:t>
            </w:r>
          </w:p>
        </w:tc>
      </w:tr>
      <w:tr w:rsidR="003F57AF" w:rsidTr="00037F0F">
        <w:trPr>
          <w:trHeight w:val="1410"/>
        </w:trPr>
        <w:tc>
          <w:tcPr>
            <w:tcW w:w="2693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  <w:sz w:val="32"/>
                <w:szCs w:val="32"/>
              </w:rPr>
            </w:pPr>
            <w:r w:rsidRPr="00476BB9">
              <w:rPr>
                <w:color w:val="800000"/>
              </w:rPr>
              <w:t>4- Students should be able to understand and comprehend what they hear.</w:t>
            </w:r>
          </w:p>
        </w:tc>
        <w:tc>
          <w:tcPr>
            <w:tcW w:w="1701" w:type="dxa"/>
            <w:vMerge/>
            <w:tcBorders>
              <w:bottom w:val="thickThinSmallGap" w:sz="24" w:space="0" w:color="auto"/>
            </w:tcBorders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8647" w:type="dxa"/>
            <w:tcBorders>
              <w:bottom w:val="thickThinSmallGap" w:sz="24" w:space="0" w:color="auto"/>
            </w:tcBorders>
            <w:vAlign w:val="center"/>
          </w:tcPr>
          <w:p w:rsidR="003F57AF" w:rsidRPr="00037F0F" w:rsidRDefault="003F57AF" w:rsidP="00037F0F">
            <w:pPr>
              <w:autoSpaceDE w:val="0"/>
              <w:autoSpaceDN w:val="0"/>
              <w:adjustRightInd w:val="0"/>
              <w:rPr>
                <w:rFonts w:ascii="MyriadPro-SemiboldIt" w:eastAsia="MyriadPro-Light" w:hAnsi="Calibri" w:cs="MyriadPro-SemiboldIt"/>
                <w:b/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Students answer the questions Correctly.</w:t>
            </w:r>
          </w:p>
        </w:tc>
      </w:tr>
    </w:tbl>
    <w:p w:rsidR="003F57AF" w:rsidRDefault="003F57AF" w:rsidP="00505B87">
      <w:pPr>
        <w:rPr>
          <w:sz w:val="16"/>
          <w:szCs w:val="1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3183"/>
      </w:tblGrid>
      <w:tr w:rsidR="003F57AF" w:rsidTr="00037F0F"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b/>
                <w:bCs/>
              </w:rPr>
            </w:pPr>
            <w:r w:rsidRPr="00037F0F">
              <w:rPr>
                <w:b/>
                <w:bCs/>
              </w:rPr>
              <w:t>New Vocabulary</w:t>
            </w:r>
          </w:p>
        </w:tc>
        <w:tc>
          <w:tcPr>
            <w:tcW w:w="1318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3F57AF" w:rsidRPr="00037F0F" w:rsidRDefault="003F57AF" w:rsidP="00505B87"/>
        </w:tc>
      </w:tr>
    </w:tbl>
    <w:p w:rsidR="003F57AF" w:rsidRDefault="003F57AF" w:rsidP="00505B87">
      <w:pPr>
        <w:rPr>
          <w:sz w:val="32"/>
          <w:szCs w:val="3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3F57AF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Headmaster ……..……………………………………………………..</w:t>
            </w:r>
          </w:p>
        </w:tc>
      </w:tr>
    </w:tbl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3F57AF" w:rsidTr="00505B87">
        <w:trPr>
          <w:trHeight w:val="344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34"/>
                <w:szCs w:val="28"/>
              </w:rPr>
              <w:t>Big Changes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/      /    1433</w:t>
            </w:r>
          </w:p>
        </w:tc>
      </w:tr>
      <w:tr w:rsidR="003F57AF" w:rsidTr="00505B87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7D4D52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8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3F57AF" w:rsidRPr="00171F67" w:rsidRDefault="003F57AF" w:rsidP="00505B87">
      <w:pPr>
        <w:rPr>
          <w:b/>
          <w:bCs/>
          <w:i/>
          <w:iCs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3F57AF" w:rsidTr="007A60EC">
        <w:trPr>
          <w:trHeight w:val="328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Ask the student a few questions about the previous lesson and hear their responses. Correct their </w:t>
            </w:r>
            <w:r>
              <w:rPr>
                <w:b/>
                <w:bCs/>
              </w:rPr>
              <w:t>mistakes.</w:t>
            </w:r>
          </w:p>
        </w:tc>
      </w:tr>
      <w:tr w:rsidR="003F57AF" w:rsidTr="007A60EC">
        <w:trPr>
          <w:trHeight w:val="229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217FC">
            <w:pPr>
              <w:spacing w:line="192" w:lineRule="auto"/>
              <w:rPr>
                <w:b/>
                <w:bCs/>
              </w:rPr>
            </w:pPr>
          </w:p>
        </w:tc>
      </w:tr>
    </w:tbl>
    <w:p w:rsidR="003F57AF" w:rsidRPr="00171F67" w:rsidRDefault="003F57AF" w:rsidP="00505B87">
      <w:pPr>
        <w:rPr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3F57AF" w:rsidTr="00037F0F">
        <w:trPr>
          <w:trHeight w:val="388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Evaluation</w:t>
            </w:r>
          </w:p>
        </w:tc>
      </w:tr>
      <w:tr w:rsidR="003F57AF" w:rsidTr="007A60EC">
        <w:trPr>
          <w:trHeight w:val="724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spacing w:line="276" w:lineRule="auto"/>
              <w:rPr>
                <w:color w:val="000000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037F0F" w:rsidRDefault="003F57AF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</w:pPr>
            <w:r w:rsidRPr="007A60EC">
              <w:rPr>
                <w:rFonts w:eastAsia="Times New Roman"/>
                <w:color w:val="0067AC"/>
                <w:sz w:val="22"/>
                <w:szCs w:val="22"/>
                <w:lang w:eastAsia="en-US"/>
              </w:rPr>
              <w:t>􀁺􀀃</w:t>
            </w: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 xml:space="preserve">Tell students to look at the photos. Ask: </w:t>
            </w:r>
            <w:r w:rsidRPr="007A60EC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What do you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7A60EC">
              <w:rPr>
                <w:rFonts w:eastAsia="Times New Roman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think this conversation will be about?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Discussion.</w:t>
            </w:r>
          </w:p>
        </w:tc>
      </w:tr>
      <w:tr w:rsidR="003F57AF" w:rsidTr="00037F0F">
        <w:trPr>
          <w:trHeight w:val="847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read and write.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i/>
                <w:iCs/>
                <w:color w:val="000000"/>
                <w:lang w:eastAsia="en-US"/>
              </w:rPr>
            </w:pP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 xml:space="preserve">Ask: </w:t>
            </w:r>
            <w:r w:rsidRPr="007A60EC">
              <w:rPr>
                <w:rFonts w:eastAsia="MyriadPro-Light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Who says </w:t>
            </w:r>
            <w:r w:rsidRPr="007A60EC">
              <w:rPr>
                <w:rFonts w:eastAsia="MyriadPro-Light"/>
                <w:b/>
                <w:bCs/>
                <w:color w:val="000000"/>
                <w:sz w:val="22"/>
                <w:szCs w:val="22"/>
                <w:lang w:eastAsia="en-US"/>
              </w:rPr>
              <w:t xml:space="preserve">in fact </w:t>
            </w:r>
            <w:r w:rsidRPr="007A60EC">
              <w:rPr>
                <w:rFonts w:eastAsia="MyriadPro-Light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and </w:t>
            </w:r>
            <w:r w:rsidRPr="007A60EC">
              <w:rPr>
                <w:rFonts w:eastAsia="MyriadPro-Light"/>
                <w:b/>
                <w:bCs/>
                <w:color w:val="000000"/>
                <w:sz w:val="22"/>
                <w:szCs w:val="22"/>
                <w:lang w:eastAsia="en-US"/>
              </w:rPr>
              <w:t xml:space="preserve">You see </w:t>
            </w:r>
            <w:r w:rsidRPr="007A60EC">
              <w:rPr>
                <w:rFonts w:eastAsia="MyriadPro-Light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in the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i/>
                <w:iCs/>
                <w:color w:val="000000"/>
                <w:lang w:eastAsia="en-US"/>
              </w:rPr>
            </w:pPr>
            <w:r w:rsidRPr="007A60EC">
              <w:rPr>
                <w:rFonts w:eastAsia="MyriadPro-Light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conversation? </w:t>
            </w: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 xml:space="preserve">(Edson) </w:t>
            </w:r>
            <w:r w:rsidRPr="007A60EC">
              <w:rPr>
                <w:rFonts w:eastAsia="MyriadPro-Light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Why does he add these?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(Because it’s surprising that he’s Brazilian, but his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grandparents are also from Berlin; so he has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dual citizenship.)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i/>
                <w:iCs/>
                <w:color w:val="000000"/>
                <w:lang w:eastAsia="en-US"/>
              </w:rPr>
            </w:pPr>
            <w:r w:rsidRPr="007A60EC">
              <w:rPr>
                <w:rFonts w:eastAsia="MyriadPro-Light"/>
                <w:color w:val="0067AC"/>
                <w:sz w:val="22"/>
                <w:szCs w:val="22"/>
                <w:lang w:eastAsia="en-US"/>
              </w:rPr>
              <w:t>􀁺􀀃</w:t>
            </w:r>
            <w:r w:rsidRPr="007A60EC">
              <w:rPr>
                <w:rFonts w:eastAsia="MyriadPro-Light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Who says </w:t>
            </w:r>
            <w:r w:rsidRPr="007A60EC">
              <w:rPr>
                <w:rFonts w:eastAsia="MyriadPro-Light"/>
                <w:b/>
                <w:bCs/>
                <w:color w:val="000000"/>
                <w:sz w:val="22"/>
                <w:szCs w:val="22"/>
                <w:lang w:eastAsia="en-US"/>
              </w:rPr>
              <w:t xml:space="preserve">by the way? </w:t>
            </w: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 xml:space="preserve">(Hans) </w:t>
            </w:r>
            <w:r w:rsidRPr="007A60EC">
              <w:rPr>
                <w:rFonts w:eastAsia="MyriadPro-Light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Why does he say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i/>
                <w:iCs/>
                <w:color w:val="000000"/>
                <w:lang w:eastAsia="en-US"/>
              </w:rPr>
            </w:pPr>
            <w:r w:rsidRPr="007A60EC">
              <w:rPr>
                <w:rFonts w:eastAsia="MyriadPro-Light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this? </w:t>
            </w: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 xml:space="preserve">(He’s changing the topic to talk about jobs.) </w:t>
            </w:r>
            <w:r w:rsidRPr="007A60EC">
              <w:rPr>
                <w:rFonts w:eastAsia="MyriadPro-Light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>Who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7A60EC">
              <w:rPr>
                <w:rFonts w:eastAsia="MyriadPro-Light"/>
                <w:b/>
                <w:bCs/>
                <w:i/>
                <w:iCs/>
                <w:color w:val="000000"/>
                <w:sz w:val="22"/>
                <w:szCs w:val="22"/>
                <w:lang w:eastAsia="en-US"/>
              </w:rPr>
              <w:t xml:space="preserve">says </w:t>
            </w:r>
            <w:r>
              <w:rPr>
                <w:rFonts w:eastAsia="MyriadPro-Light"/>
                <w:b/>
                <w:bCs/>
                <w:color w:val="000000"/>
                <w:sz w:val="22"/>
                <w:szCs w:val="22"/>
                <w:lang w:eastAsia="en-US"/>
              </w:rPr>
              <w:t xml:space="preserve">fit </w:t>
            </w:r>
            <w:r w:rsidRPr="007A60EC">
              <w:rPr>
                <w:rFonts w:eastAsia="MyriadPro-Light"/>
                <w:b/>
                <w:bCs/>
                <w:color w:val="000000"/>
                <w:sz w:val="22"/>
                <w:szCs w:val="22"/>
                <w:lang w:eastAsia="en-US"/>
              </w:rPr>
              <w:t xml:space="preserve">in? </w:t>
            </w: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(Edson)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FF0000"/>
                <w:lang w:eastAsia="en-US"/>
              </w:rPr>
            </w:pPr>
            <w:r w:rsidRPr="007A60EC">
              <w:rPr>
                <w:rFonts w:eastAsia="Times New Roman"/>
                <w:b/>
                <w:bCs/>
                <w:color w:val="FF0000"/>
                <w:sz w:val="22"/>
                <w:szCs w:val="22"/>
                <w:lang w:eastAsia="en-US"/>
              </w:rPr>
              <w:t xml:space="preserve">1. </w:t>
            </w:r>
            <w:r w:rsidRPr="007A60EC">
              <w:rPr>
                <w:rFonts w:eastAsia="MyriadPro-Light"/>
                <w:color w:val="FF0000"/>
                <w:sz w:val="22"/>
                <w:szCs w:val="22"/>
                <w:lang w:eastAsia="en-US"/>
              </w:rPr>
              <w:t>They are from Leipzig, Germany.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7A60E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2. </w:t>
            </w:r>
            <w:r w:rsidRPr="007A60EC">
              <w:rPr>
                <w:rFonts w:eastAsia="MyriadPro-Light"/>
                <w:sz w:val="22"/>
                <w:szCs w:val="22"/>
                <w:lang w:eastAsia="en-US"/>
              </w:rPr>
              <w:t>His family has been in the western part of Germany</w:t>
            </w:r>
            <w:r>
              <w:rPr>
                <w:rFonts w:eastAsia="MyriadPro-Light"/>
                <w:sz w:val="22"/>
                <w:szCs w:val="22"/>
                <w:lang w:eastAsia="en-US"/>
              </w:rPr>
              <w:t xml:space="preserve"> since soon after the reunifi</w:t>
            </w:r>
            <w:r w:rsidRPr="007A60EC">
              <w:rPr>
                <w:rFonts w:eastAsia="MyriadPro-Light"/>
                <w:sz w:val="22"/>
                <w:szCs w:val="22"/>
                <w:lang w:eastAsia="en-US"/>
              </w:rPr>
              <w:t>cation.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7A60EC">
              <w:rPr>
                <w:rFonts w:eastAsia="Times New Roman"/>
                <w:b/>
                <w:bCs/>
                <w:color w:val="FF0000"/>
                <w:sz w:val="22"/>
                <w:szCs w:val="22"/>
                <w:lang w:eastAsia="en-US"/>
              </w:rPr>
              <w:t xml:space="preserve">3. </w:t>
            </w:r>
            <w:r w:rsidRPr="007A60EC">
              <w:rPr>
                <w:rFonts w:eastAsia="MyriadPro-Light"/>
                <w:color w:val="FF0000"/>
                <w:sz w:val="22"/>
                <w:szCs w:val="22"/>
                <w:lang w:eastAsia="en-US"/>
              </w:rPr>
              <w:t>No, he hasn’t</w:t>
            </w:r>
            <w:r w:rsidRPr="007A60EC">
              <w:rPr>
                <w:rFonts w:eastAsia="MyriadPro-Light"/>
                <w:sz w:val="22"/>
                <w:szCs w:val="22"/>
                <w:lang w:eastAsia="en-US"/>
              </w:rPr>
              <w:t>.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7A60EC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4. </w:t>
            </w:r>
            <w:r w:rsidRPr="007A60EC">
              <w:rPr>
                <w:rFonts w:eastAsia="MyriadPro-Light"/>
                <w:sz w:val="22"/>
                <w:szCs w:val="22"/>
                <w:lang w:eastAsia="en-US"/>
              </w:rPr>
              <w:t>He’s allowed to work legally in Germany</w:t>
            </w:r>
            <w:r>
              <w:rPr>
                <w:rFonts w:eastAsia="MyriadPro-Light"/>
                <w:sz w:val="22"/>
                <w:szCs w:val="22"/>
                <w:lang w:eastAsia="en-US"/>
              </w:rPr>
              <w:t xml:space="preserve"> because his </w:t>
            </w:r>
            <w:r w:rsidRPr="007A60EC">
              <w:rPr>
                <w:rFonts w:eastAsia="MyriadPro-Light"/>
                <w:sz w:val="22"/>
                <w:szCs w:val="22"/>
                <w:lang w:eastAsia="en-US"/>
              </w:rPr>
              <w:t>grandparents were from Germany.</w:t>
            </w:r>
          </w:p>
          <w:p w:rsidR="003F57AF" w:rsidRPr="007A60EC" w:rsidRDefault="003F57AF" w:rsidP="007A60EC">
            <w:pPr>
              <w:spacing w:line="276" w:lineRule="auto"/>
              <w:rPr>
                <w:color w:val="FF0000"/>
              </w:rPr>
            </w:pPr>
            <w:r w:rsidRPr="007A60EC">
              <w:rPr>
                <w:rFonts w:eastAsia="Times New Roman"/>
                <w:b/>
                <w:bCs/>
                <w:color w:val="FF0000"/>
                <w:sz w:val="22"/>
                <w:szCs w:val="22"/>
                <w:lang w:eastAsia="en-US"/>
              </w:rPr>
              <w:t xml:space="preserve">5. </w:t>
            </w:r>
            <w:r w:rsidRPr="007A60EC">
              <w:rPr>
                <w:rFonts w:eastAsia="MyriadPro-Light"/>
                <w:color w:val="FF0000"/>
                <w:sz w:val="22"/>
                <w:szCs w:val="22"/>
                <w:lang w:eastAsia="en-US"/>
              </w:rPr>
              <w:t>No, he isn’t. He is happy in Germany.</w:t>
            </w:r>
          </w:p>
        </w:tc>
      </w:tr>
      <w:tr w:rsidR="003F57AF" w:rsidTr="00037F0F">
        <w:trPr>
          <w:trHeight w:val="1223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3- Students should be able to speak fluently.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Times New Roman"/>
                <w:color w:val="0067AC"/>
                <w:sz w:val="22"/>
                <w:szCs w:val="22"/>
                <w:lang w:eastAsia="en-US"/>
              </w:rPr>
              <w:t>􀀃</w:t>
            </w: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Have students work with their partner to practice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these phrases. Tell them to talk about a topic from the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unit, and have the partner interrupt and change the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 xml:space="preserve">topic using </w:t>
            </w:r>
            <w:r w:rsidRPr="007A60EC">
              <w:rPr>
                <w:rFonts w:eastAsia="Times New Roman"/>
                <w:i/>
                <w:iCs/>
                <w:color w:val="000000"/>
                <w:sz w:val="22"/>
                <w:szCs w:val="22"/>
                <w:lang w:eastAsia="en-US"/>
              </w:rPr>
              <w:t>by the way</w:t>
            </w: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Speaking</w:t>
            </w:r>
          </w:p>
        </w:tc>
      </w:tr>
      <w:tr w:rsidR="003F57AF" w:rsidTr="00037F0F">
        <w:trPr>
          <w:trHeight w:val="1410"/>
        </w:trPr>
        <w:tc>
          <w:tcPr>
            <w:tcW w:w="3110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  <w:sz w:val="32"/>
                <w:szCs w:val="32"/>
              </w:rPr>
            </w:pPr>
            <w:r w:rsidRPr="00476BB9">
              <w:rPr>
                <w:color w:val="800000"/>
              </w:rPr>
              <w:t>4- Students should be able to understand and comprehend the passage and deduce the questions and answers.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tcBorders>
              <w:bottom w:val="thickThinSmallGap" w:sz="24" w:space="0" w:color="auto"/>
            </w:tcBorders>
            <w:vAlign w:val="center"/>
          </w:tcPr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Times New Roman"/>
                <w:color w:val="0067AC"/>
                <w:sz w:val="22"/>
                <w:szCs w:val="22"/>
                <w:lang w:eastAsia="en-US"/>
              </w:rPr>
              <w:t>􀁺􀀃</w:t>
            </w: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Have students work with a partner to ask and answer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the questions.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Times New Roman"/>
                <w:color w:val="0067AC"/>
                <w:sz w:val="22"/>
                <w:szCs w:val="22"/>
                <w:lang w:eastAsia="en-US"/>
              </w:rPr>
              <w:t>􀁺􀀃</w:t>
            </w: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Call on one student to ask a question of another</w:t>
            </w:r>
          </w:p>
          <w:p w:rsidR="003F57AF" w:rsidRPr="007A60EC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student. The student who answers then asks the next</w:t>
            </w:r>
          </w:p>
          <w:p w:rsidR="003F57AF" w:rsidRPr="00037F0F" w:rsidRDefault="003F57AF" w:rsidP="007A60EC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7A60EC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question of a different student.</w:t>
            </w:r>
          </w:p>
        </w:tc>
        <w:tc>
          <w:tcPr>
            <w:tcW w:w="2977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Students fill in the table.</w:t>
            </w:r>
          </w:p>
        </w:tc>
      </w:tr>
    </w:tbl>
    <w:p w:rsidR="003F57AF" w:rsidRDefault="003F57AF" w:rsidP="00505B87">
      <w:pPr>
        <w:rPr>
          <w:sz w:val="16"/>
          <w:szCs w:val="1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3183"/>
      </w:tblGrid>
      <w:tr w:rsidR="003F57AF" w:rsidTr="00037F0F"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b/>
                <w:bCs/>
              </w:rPr>
            </w:pPr>
            <w:r w:rsidRPr="00037F0F">
              <w:rPr>
                <w:b/>
                <w:bCs/>
              </w:rPr>
              <w:t>New Vocabulary</w:t>
            </w:r>
          </w:p>
        </w:tc>
        <w:tc>
          <w:tcPr>
            <w:tcW w:w="1318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3F57AF" w:rsidRDefault="003F57AF" w:rsidP="000C76D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MyriadPro-Regular" w:hAnsi="MyriadPro-Regular" w:cs="MyriadPro-Regular"/>
                <w:color w:val="0067AC"/>
                <w:sz w:val="20"/>
                <w:szCs w:val="20"/>
                <w:lang w:eastAsia="en-US"/>
              </w:rPr>
              <w:t xml:space="preserve">In fact, You see </w:t>
            </w:r>
            <w:r>
              <w:rPr>
                <w:rFonts w:ascii="MyriadPro-Regular" w:hAnsi="MyriadPro-Regular" w:cs="MyriadPro-Regular"/>
                <w:color w:val="000000"/>
                <w:sz w:val="20"/>
                <w:szCs w:val="20"/>
                <w:lang w:eastAsia="en-US"/>
              </w:rPr>
              <w:t>= expressions used to add information, often surprising information</w:t>
            </w:r>
          </w:p>
          <w:p w:rsidR="003F57AF" w:rsidRDefault="003F57AF" w:rsidP="000C76D4">
            <w:pPr>
              <w:autoSpaceDE w:val="0"/>
              <w:autoSpaceDN w:val="0"/>
              <w:adjustRightInd w:val="0"/>
              <w:rPr>
                <w:rFonts w:ascii="MyriadPro-Regular" w:hAnsi="MyriadPro-Regular" w:cs="MyriadPro-Regular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MyriadPro-Regular" w:hAnsi="MyriadPro-Regular" w:cs="MyriadPro-Regular"/>
                <w:color w:val="0067AC"/>
                <w:sz w:val="20"/>
                <w:szCs w:val="20"/>
                <w:lang w:eastAsia="en-US"/>
              </w:rPr>
              <w:t xml:space="preserve">By the way </w:t>
            </w:r>
            <w:r>
              <w:rPr>
                <w:rFonts w:ascii="MyriadPro-Regular" w:hAnsi="MyriadPro-Regular" w:cs="MyriadPro-Regular"/>
                <w:color w:val="000000"/>
                <w:sz w:val="20"/>
                <w:szCs w:val="20"/>
                <w:lang w:eastAsia="en-US"/>
              </w:rPr>
              <w:t>= expression used to introduce a new topic</w:t>
            </w:r>
          </w:p>
          <w:p w:rsidR="003F57AF" w:rsidRDefault="003F57AF" w:rsidP="000C76D4">
            <w:r>
              <w:rPr>
                <w:rFonts w:ascii="MyriadPro-Regular" w:hAnsi="MyriadPro-Regular" w:cs="MyriadPro-Regular"/>
                <w:color w:val="0067AC"/>
                <w:sz w:val="20"/>
                <w:szCs w:val="20"/>
                <w:lang w:eastAsia="en-US"/>
              </w:rPr>
              <w:t xml:space="preserve">fit in </w:t>
            </w:r>
            <w:r>
              <w:rPr>
                <w:rFonts w:ascii="MyriadPro-Regular" w:hAnsi="MyriadPro-Regular" w:cs="MyriadPro-Regular"/>
                <w:color w:val="000000"/>
                <w:sz w:val="20"/>
                <w:szCs w:val="20"/>
                <w:lang w:eastAsia="en-US"/>
              </w:rPr>
              <w:t>= be part of</w:t>
            </w:r>
          </w:p>
        </w:tc>
      </w:tr>
    </w:tbl>
    <w:p w:rsidR="003F57AF" w:rsidRPr="007A60EC" w:rsidRDefault="003F57AF" w:rsidP="00505B87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3F57AF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Headmaster ……..……………………………………………………..</w:t>
            </w:r>
          </w:p>
        </w:tc>
      </w:tr>
    </w:tbl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3F57AF" w:rsidTr="0017795E">
        <w:trPr>
          <w:trHeight w:val="265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34"/>
                <w:szCs w:val="28"/>
              </w:rPr>
              <w:t>Big Changes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/      /    1433</w:t>
            </w:r>
          </w:p>
        </w:tc>
      </w:tr>
      <w:tr w:rsidR="003F57AF" w:rsidTr="0017795E">
        <w:trPr>
          <w:trHeight w:val="94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7D4D52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9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3F57AF" w:rsidRPr="00171F67" w:rsidRDefault="003F57AF" w:rsidP="00505B87">
      <w:pPr>
        <w:rPr>
          <w:b/>
          <w:bCs/>
          <w:i/>
          <w:iCs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3F57AF" w:rsidTr="0017795E">
        <w:trPr>
          <w:trHeight w:val="409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Ask the student a few questions about the previous lesson and hear their responses. Correct their </w:t>
            </w:r>
            <w:r>
              <w:rPr>
                <w:b/>
                <w:bCs/>
              </w:rPr>
              <w:t>mistakes.</w:t>
            </w:r>
          </w:p>
        </w:tc>
      </w:tr>
      <w:tr w:rsidR="003F57AF" w:rsidTr="0017795E">
        <w:trPr>
          <w:trHeight w:val="265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117CD2">
            <w:pPr>
              <w:spacing w:line="192" w:lineRule="auto"/>
              <w:rPr>
                <w:b/>
                <w:bCs/>
              </w:rPr>
            </w:pPr>
          </w:p>
        </w:tc>
      </w:tr>
    </w:tbl>
    <w:p w:rsidR="003F57AF" w:rsidRPr="00171F67" w:rsidRDefault="003F57AF" w:rsidP="00505B87">
      <w:pPr>
        <w:rPr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0"/>
        <w:gridCol w:w="1852"/>
        <w:gridCol w:w="7512"/>
        <w:gridCol w:w="2977"/>
      </w:tblGrid>
      <w:tr w:rsidR="003F57AF" w:rsidTr="00037F0F">
        <w:trPr>
          <w:trHeight w:val="388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Evaluation</w:t>
            </w:r>
          </w:p>
        </w:tc>
      </w:tr>
      <w:tr w:rsidR="003F57AF" w:rsidTr="00037F0F">
        <w:trPr>
          <w:trHeight w:val="1053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spacing w:line="276" w:lineRule="auto"/>
              <w:rPr>
                <w:color w:val="000000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037F0F" w:rsidRDefault="003F57AF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lang w:eastAsia="en-US"/>
              </w:rPr>
            </w:pPr>
            <w:r w:rsidRPr="0017795E">
              <w:rPr>
                <w:rFonts w:ascii="Arial" w:eastAsia="Times New Roman" w:hAnsi="Arial"/>
                <w:color w:val="49BA69"/>
                <w:lang w:eastAsia="en-US"/>
              </w:rPr>
              <w:t>􀁺􀀃</w:t>
            </w:r>
            <w:r w:rsidRPr="0017795E">
              <w:rPr>
                <w:rFonts w:eastAsia="MyriadPro-Light"/>
                <w:color w:val="000000"/>
                <w:lang w:eastAsia="en-US"/>
              </w:rPr>
              <w:t>Have students look at the title and the pictures. Ask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</w:pPr>
            <w:r w:rsidRPr="0017795E">
              <w:rPr>
                <w:rFonts w:eastAsia="MyriadPro-Light"/>
                <w:color w:val="000000"/>
                <w:lang w:eastAsia="en-US"/>
              </w:rPr>
              <w:t xml:space="preserve">the </w:t>
            </w:r>
            <w:r w:rsidRPr="0017795E">
              <w:rPr>
                <w:rFonts w:eastAsia="Times New Roman"/>
                <w:b/>
                <w:bCs/>
                <w:color w:val="000000"/>
                <w:lang w:eastAsia="en-US"/>
              </w:rPr>
              <w:t xml:space="preserve">Before Reading </w:t>
            </w:r>
            <w:r w:rsidRPr="0017795E">
              <w:rPr>
                <w:rFonts w:eastAsia="MyriadPro-Light"/>
                <w:color w:val="000000"/>
                <w:lang w:eastAsia="en-US"/>
              </w:rPr>
              <w:t xml:space="preserve">question. Then ask: </w:t>
            </w:r>
            <w:r w:rsidRPr="0017795E"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  <w:t>Who has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FF0000"/>
                <w:u w:val="single"/>
                <w:lang w:eastAsia="en-US"/>
              </w:rPr>
            </w:pPr>
            <w:r w:rsidRPr="0017795E">
              <w:rPr>
                <w:rFonts w:eastAsia="Times New Roman"/>
                <w:b/>
                <w:bCs/>
                <w:i/>
                <w:iCs/>
                <w:color w:val="000000"/>
                <w:lang w:eastAsia="en-US"/>
              </w:rPr>
              <w:t>heard of Rip Van Winkle?</w:t>
            </w:r>
            <w:r w:rsidRPr="0017795E">
              <w:rPr>
                <w:rFonts w:eastAsia="MyriadPro-Light"/>
                <w:color w:val="000000"/>
                <w:lang w:eastAsia="en-US"/>
              </w:rPr>
              <w:t xml:space="preserve"> </w:t>
            </w:r>
            <w:r w:rsidRPr="0017795E">
              <w:rPr>
                <w:rFonts w:eastAsia="MyriadPro-Light"/>
                <w:b/>
                <w:bCs/>
                <w:color w:val="FF0000"/>
                <w:u w:val="single"/>
                <w:lang w:eastAsia="en-US"/>
              </w:rPr>
              <w:t>who Rip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lang w:eastAsia="en-US"/>
              </w:rPr>
            </w:pPr>
            <w:r w:rsidRPr="0017795E">
              <w:rPr>
                <w:rFonts w:eastAsia="MyriadPro-Light"/>
                <w:b/>
                <w:bCs/>
                <w:color w:val="FF0000"/>
                <w:u w:val="single"/>
                <w:lang w:eastAsia="en-US"/>
              </w:rPr>
              <w:t>Van Winkle was.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Discussion.</w:t>
            </w:r>
          </w:p>
        </w:tc>
      </w:tr>
      <w:tr w:rsidR="003F57AF" w:rsidTr="00037F0F">
        <w:trPr>
          <w:trHeight w:val="847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write clearly.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color w:val="0000FF"/>
                <w:lang w:eastAsia="en-US"/>
              </w:rPr>
            </w:pPr>
            <w:r w:rsidRPr="0017795E">
              <w:rPr>
                <w:rFonts w:eastAsia="MyriadPro-Light"/>
                <w:color w:val="0000FF"/>
                <w:lang w:eastAsia="en-US"/>
              </w:rPr>
              <w:t>Paragraph 1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>Who was Washington Irving?</w:t>
            </w:r>
            <w:r w:rsidRPr="0017795E">
              <w:rPr>
                <w:rFonts w:eastAsia="MyriadPro-Light"/>
                <w:b/>
                <w:bCs/>
                <w:i/>
                <w:iCs/>
                <w:lang w:eastAsia="en-US"/>
              </w:rPr>
              <w:t xml:space="preserve"> </w:t>
            </w:r>
            <w:r w:rsidRPr="0017795E">
              <w:rPr>
                <w:rFonts w:eastAsia="MyriadPro-Light"/>
                <w:lang w:eastAsia="en-US"/>
              </w:rPr>
              <w:t>(an American writer)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>Where did Rip Van Winkle live</w:t>
            </w:r>
            <w:r w:rsidRPr="0017795E">
              <w:rPr>
                <w:rFonts w:eastAsia="MyriadPro-Light"/>
                <w:b/>
                <w:bCs/>
                <w:i/>
                <w:iCs/>
                <w:lang w:eastAsia="en-US"/>
              </w:rPr>
              <w:t xml:space="preserve">? </w:t>
            </w:r>
            <w:r w:rsidRPr="0017795E">
              <w:rPr>
                <w:rFonts w:eastAsia="MyriadPro-Light"/>
                <w:lang w:eastAsia="en-US"/>
              </w:rPr>
              <w:t>(New York)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>What happened to him?</w:t>
            </w:r>
            <w:r w:rsidRPr="0017795E">
              <w:rPr>
                <w:rFonts w:eastAsia="MyriadPro-Light"/>
                <w:b/>
                <w:bCs/>
                <w:i/>
                <w:iCs/>
                <w:lang w:eastAsia="en-US"/>
              </w:rPr>
              <w:t xml:space="preserve"> </w:t>
            </w:r>
            <w:r w:rsidRPr="0017795E">
              <w:rPr>
                <w:rFonts w:eastAsia="MyriadPro-Light"/>
                <w:lang w:eastAsia="en-US"/>
              </w:rPr>
              <w:t>(He slept for 20 years.)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>How had his country changed in 20 years?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lang w:eastAsia="en-US"/>
              </w:rPr>
              <w:t>(It had become the United States).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Default="003F57AF" w:rsidP="00037F0F">
            <w:pPr>
              <w:spacing w:line="276" w:lineRule="auto"/>
              <w:rPr>
                <w:rFonts w:ascii="MyriadPro-Bold" w:eastAsia="Times New Roman" w:hAnsi="MyriadPro-Bold" w:cs="MyriadPro-Bold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MyriadPro-Bold" w:eastAsia="Times New Roman" w:hAnsi="MyriadPro-Bold" w:cs="MyriadPro-Bold"/>
                <w:b/>
                <w:bCs/>
                <w:sz w:val="22"/>
                <w:szCs w:val="22"/>
                <w:lang w:eastAsia="en-US"/>
              </w:rPr>
              <w:t>A</w:t>
            </w:r>
          </w:p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17795E">
              <w:rPr>
                <w:rFonts w:ascii="MyriadPro-Bold" w:eastAsia="Times New Roman" w:hAnsi="MyriadPro-Bold" w:cs="MyriadPro-Bold"/>
                <w:b/>
                <w:bCs/>
                <w:sz w:val="22"/>
                <w:szCs w:val="22"/>
                <w:lang w:eastAsia="en-US"/>
              </w:rPr>
              <w:t xml:space="preserve">1. </w:t>
            </w:r>
            <w:r w:rsidRPr="0017795E">
              <w:rPr>
                <w:rFonts w:ascii="MyriadPro-Light" w:eastAsia="MyriadPro-Light" w:hAnsi="MyriadPro-Bold" w:cs="MyriadPro-Light"/>
                <w:sz w:val="22"/>
                <w:szCs w:val="22"/>
                <w:lang w:eastAsia="en-US"/>
              </w:rPr>
              <w:t xml:space="preserve">a </w:t>
            </w:r>
            <w:r w:rsidRPr="0017795E">
              <w:rPr>
                <w:rFonts w:ascii="MyriadPro-Bold" w:eastAsia="Times New Roman" w:hAnsi="MyriadPro-Bold" w:cs="MyriadPro-Bold"/>
                <w:b/>
                <w:bCs/>
                <w:sz w:val="22"/>
                <w:szCs w:val="22"/>
                <w:lang w:eastAsia="en-US"/>
              </w:rPr>
              <w:t xml:space="preserve">2. </w:t>
            </w:r>
            <w:r w:rsidRPr="0017795E">
              <w:rPr>
                <w:rFonts w:ascii="MyriadPro-Light" w:eastAsia="MyriadPro-Light" w:hAnsi="MyriadPro-Bold" w:cs="MyriadPro-Light"/>
                <w:sz w:val="22"/>
                <w:szCs w:val="22"/>
                <w:lang w:eastAsia="en-US"/>
              </w:rPr>
              <w:t xml:space="preserve">c </w:t>
            </w:r>
            <w:r w:rsidRPr="0017795E">
              <w:rPr>
                <w:rFonts w:ascii="MyriadPro-Bold" w:eastAsia="Times New Roman" w:hAnsi="MyriadPro-Bold" w:cs="MyriadPro-Bold"/>
                <w:b/>
                <w:bCs/>
                <w:sz w:val="22"/>
                <w:szCs w:val="22"/>
                <w:lang w:eastAsia="en-US"/>
              </w:rPr>
              <w:t xml:space="preserve">3. </w:t>
            </w:r>
            <w:r w:rsidRPr="0017795E">
              <w:rPr>
                <w:rFonts w:ascii="MyriadPro-Light" w:eastAsia="MyriadPro-Light" w:hAnsi="MyriadPro-Bold" w:cs="MyriadPro-Light"/>
                <w:sz w:val="22"/>
                <w:szCs w:val="22"/>
                <w:lang w:eastAsia="en-US"/>
              </w:rPr>
              <w:t xml:space="preserve">c </w:t>
            </w:r>
            <w:r w:rsidRPr="0017795E">
              <w:rPr>
                <w:rFonts w:ascii="MyriadPro-Bold" w:eastAsia="Times New Roman" w:hAnsi="MyriadPro-Bold" w:cs="MyriadPro-Bold"/>
                <w:b/>
                <w:bCs/>
                <w:sz w:val="22"/>
                <w:szCs w:val="22"/>
                <w:lang w:eastAsia="en-US"/>
              </w:rPr>
              <w:t xml:space="preserve">4. </w:t>
            </w:r>
            <w:r w:rsidRPr="0017795E">
              <w:rPr>
                <w:rFonts w:ascii="MyriadPro-Light" w:eastAsia="MyriadPro-Light" w:hAnsi="MyriadPro-Bold" w:cs="MyriadPro-Light"/>
                <w:sz w:val="22"/>
                <w:szCs w:val="22"/>
                <w:lang w:eastAsia="en-US"/>
              </w:rPr>
              <w:t xml:space="preserve">b </w:t>
            </w:r>
            <w:r w:rsidRPr="0017795E">
              <w:rPr>
                <w:rFonts w:ascii="MyriadPro-Bold" w:eastAsia="Times New Roman" w:hAnsi="MyriadPro-Bold" w:cs="MyriadPro-Bold"/>
                <w:b/>
                <w:bCs/>
                <w:sz w:val="22"/>
                <w:szCs w:val="22"/>
                <w:lang w:eastAsia="en-US"/>
              </w:rPr>
              <w:t xml:space="preserve">5. </w:t>
            </w:r>
            <w:r w:rsidRPr="0017795E">
              <w:rPr>
                <w:rFonts w:ascii="MyriadPro-Light" w:eastAsia="MyriadPro-Light" w:hAnsi="MyriadPro-Bold" w:cs="MyriadPro-Light"/>
                <w:sz w:val="22"/>
                <w:szCs w:val="22"/>
                <w:lang w:eastAsia="en-US"/>
              </w:rPr>
              <w:t xml:space="preserve">c </w:t>
            </w:r>
            <w:r w:rsidRPr="0017795E">
              <w:rPr>
                <w:rFonts w:ascii="MyriadPro-Bold" w:eastAsia="Times New Roman" w:hAnsi="MyriadPro-Bold" w:cs="MyriadPro-Bold"/>
                <w:b/>
                <w:bCs/>
                <w:sz w:val="22"/>
                <w:szCs w:val="22"/>
                <w:lang w:eastAsia="en-US"/>
              </w:rPr>
              <w:t>6.</w:t>
            </w:r>
            <w:r>
              <w:rPr>
                <w:rFonts w:ascii="MyriadPro-Bold" w:eastAsia="Times New Roman" w:hAnsi="MyriadPro-Bold" w:cs="MyriadPro-Bold"/>
                <w:b/>
                <w:bCs/>
                <w:sz w:val="17"/>
                <w:szCs w:val="17"/>
                <w:lang w:eastAsia="en-US"/>
              </w:rPr>
              <w:t xml:space="preserve"> </w:t>
            </w:r>
            <w:r>
              <w:rPr>
                <w:rFonts w:ascii="MyriadPro-Light" w:eastAsia="MyriadPro-Light" w:hAnsi="MyriadPro-Bold" w:cs="MyriadPro-Light"/>
                <w:sz w:val="17"/>
                <w:szCs w:val="17"/>
                <w:lang w:eastAsia="en-US"/>
              </w:rPr>
              <w:t>b</w:t>
            </w:r>
          </w:p>
        </w:tc>
      </w:tr>
      <w:tr w:rsidR="003F57AF" w:rsidTr="0017795E">
        <w:trPr>
          <w:trHeight w:val="525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3- Students should be able to speak fluently.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color w:val="0000FF"/>
                <w:lang w:eastAsia="en-US"/>
              </w:rPr>
            </w:pPr>
            <w:r w:rsidRPr="0017795E">
              <w:rPr>
                <w:rFonts w:eastAsia="MyriadPro-Light"/>
                <w:color w:val="0000FF"/>
                <w:lang w:eastAsia="en-US"/>
              </w:rPr>
              <w:t>Paragraph 2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>Who was Kathrin Sass</w:t>
            </w:r>
            <w:r w:rsidRPr="0017795E">
              <w:rPr>
                <w:rFonts w:eastAsia="MyriadPro-Light"/>
                <w:b/>
                <w:bCs/>
                <w:i/>
                <w:iCs/>
                <w:lang w:eastAsia="en-US"/>
              </w:rPr>
              <w:t xml:space="preserve">? </w:t>
            </w:r>
            <w:r w:rsidRPr="0017795E">
              <w:rPr>
                <w:rFonts w:eastAsia="MyriadPro-Light"/>
                <w:lang w:eastAsia="en-US"/>
              </w:rPr>
              <w:t>(an East German woman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lang w:eastAsia="en-US"/>
              </w:rPr>
              <w:t xml:space="preserve">in the movie </w:t>
            </w:r>
            <w:r w:rsidRPr="0017795E">
              <w:rPr>
                <w:rFonts w:eastAsia="MyriadPro-Light"/>
                <w:i/>
                <w:iCs/>
                <w:lang w:eastAsia="en-US"/>
              </w:rPr>
              <w:t>Goodbye Lenin</w:t>
            </w:r>
            <w:r w:rsidRPr="0017795E">
              <w:rPr>
                <w:rFonts w:eastAsia="MyriadPro-Light"/>
                <w:lang w:eastAsia="en-US"/>
              </w:rPr>
              <w:t>)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lang w:eastAsia="en-US"/>
              </w:rPr>
              <w:t xml:space="preserve">What happened to her? </w:t>
            </w:r>
            <w:r w:rsidRPr="0017795E">
              <w:rPr>
                <w:rFonts w:eastAsia="MyriadPro-Light"/>
                <w:lang w:eastAsia="en-US"/>
              </w:rPr>
              <w:t>(She went into a coma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lang w:eastAsia="en-US"/>
              </w:rPr>
              <w:t>before the fall of the Berlin Wall and awoke when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lang w:eastAsia="en-US"/>
              </w:rPr>
              <w:t>it was down.)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>What did her son do</w:t>
            </w:r>
            <w:r w:rsidRPr="0017795E">
              <w:rPr>
                <w:rFonts w:eastAsia="MyriadPro-Light"/>
                <w:b/>
                <w:bCs/>
                <w:i/>
                <w:iCs/>
                <w:lang w:eastAsia="en-US"/>
              </w:rPr>
              <w:t xml:space="preserve">? </w:t>
            </w:r>
            <w:r w:rsidRPr="0017795E">
              <w:rPr>
                <w:rFonts w:eastAsia="MyriadPro-Light"/>
                <w:lang w:eastAsia="en-US"/>
              </w:rPr>
              <w:t>(He pretended nothing</w:t>
            </w:r>
          </w:p>
          <w:p w:rsidR="003F57AF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lang w:eastAsia="en-US"/>
              </w:rPr>
              <w:t>had changed.)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color w:val="0000FF"/>
                <w:lang w:eastAsia="en-US"/>
              </w:rPr>
            </w:pPr>
            <w:r w:rsidRPr="0017795E">
              <w:rPr>
                <w:rFonts w:eastAsia="MyriadPro-Light"/>
                <w:color w:val="0000FF"/>
                <w:lang w:eastAsia="en-US"/>
              </w:rPr>
              <w:t>Paragraph 3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>Is her story true?</w:t>
            </w:r>
            <w:r w:rsidRPr="0017795E">
              <w:rPr>
                <w:rFonts w:eastAsia="MyriadPro-Light"/>
                <w:b/>
                <w:bCs/>
                <w:i/>
                <w:iCs/>
                <w:lang w:eastAsia="en-US"/>
              </w:rPr>
              <w:t xml:space="preserve"> </w:t>
            </w:r>
            <w:r w:rsidRPr="0017795E">
              <w:rPr>
                <w:rFonts w:eastAsia="MyriadPro-Light"/>
                <w:lang w:eastAsia="en-US"/>
              </w:rPr>
              <w:t>(no)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>How do you know</w:t>
            </w:r>
            <w:r w:rsidRPr="0017795E">
              <w:rPr>
                <w:rFonts w:eastAsia="MyriadPro-Light"/>
                <w:b/>
                <w:bCs/>
                <w:i/>
                <w:iCs/>
                <w:lang w:eastAsia="en-US"/>
              </w:rPr>
              <w:t xml:space="preserve">? </w:t>
            </w:r>
            <w:r w:rsidRPr="0017795E">
              <w:rPr>
                <w:rFonts w:eastAsia="MyriadPro-Light"/>
                <w:lang w:eastAsia="en-US"/>
              </w:rPr>
              <w:t>(the fi rst line in the third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i/>
                <w:iCs/>
                <w:lang w:eastAsia="en-US"/>
              </w:rPr>
            </w:pPr>
            <w:r w:rsidRPr="0017795E">
              <w:rPr>
                <w:rFonts w:eastAsia="MyriadPro-Light"/>
                <w:lang w:eastAsia="en-US"/>
              </w:rPr>
              <w:t xml:space="preserve">paragraph: </w:t>
            </w:r>
            <w:r w:rsidRPr="0017795E">
              <w:rPr>
                <w:rFonts w:eastAsia="MyriadPro-Light"/>
                <w:i/>
                <w:iCs/>
                <w:lang w:eastAsia="en-US"/>
              </w:rPr>
              <w:t>However,…the story of Jan…not from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i/>
                <w:iCs/>
                <w:lang w:eastAsia="en-US"/>
              </w:rPr>
              <w:t>a work of fiction….</w:t>
            </w:r>
            <w:r w:rsidRPr="0017795E">
              <w:rPr>
                <w:rFonts w:eastAsia="MyriadPro-Light"/>
                <w:lang w:eastAsia="en-US"/>
              </w:rPr>
              <w:t>)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>What happened to Jan Grzebski?</w:t>
            </w:r>
            <w:r w:rsidRPr="0017795E">
              <w:rPr>
                <w:rFonts w:eastAsia="MyriadPro-Light"/>
                <w:b/>
                <w:bCs/>
                <w:i/>
                <w:iCs/>
                <w:lang w:eastAsia="en-US"/>
              </w:rPr>
              <w:t xml:space="preserve"> </w:t>
            </w:r>
            <w:r w:rsidRPr="0017795E">
              <w:rPr>
                <w:rFonts w:eastAsia="MyriadPro-Light"/>
                <w:lang w:eastAsia="en-US"/>
              </w:rPr>
              <w:t>(He was hit by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lang w:eastAsia="en-US"/>
              </w:rPr>
              <w:t>a train and went into a coma.)</w:t>
            </w:r>
          </w:p>
          <w:p w:rsidR="003F57AF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>How long was he in a coma?</w:t>
            </w:r>
            <w:r w:rsidRPr="0017795E">
              <w:rPr>
                <w:rFonts w:eastAsia="MyriadPro-Light"/>
                <w:b/>
                <w:bCs/>
                <w:i/>
                <w:iCs/>
                <w:lang w:eastAsia="en-US"/>
              </w:rPr>
              <w:t xml:space="preserve"> </w:t>
            </w:r>
            <w:r w:rsidRPr="0017795E">
              <w:rPr>
                <w:rFonts w:eastAsia="MyriadPro-Light"/>
                <w:lang w:eastAsia="en-US"/>
              </w:rPr>
              <w:t>(19 years)</w:t>
            </w:r>
          </w:p>
          <w:p w:rsidR="003F57AF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</w:p>
          <w:p w:rsidR="003F57AF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color w:val="0000FF"/>
                <w:lang w:eastAsia="en-US"/>
              </w:rPr>
            </w:pPr>
            <w:r w:rsidRPr="0017795E">
              <w:rPr>
                <w:rFonts w:eastAsia="MyriadPro-Light"/>
                <w:color w:val="0000FF"/>
                <w:lang w:eastAsia="en-US"/>
              </w:rPr>
              <w:t>Paragraph 4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>How was Poland different?</w:t>
            </w:r>
            <w:r w:rsidRPr="0017795E">
              <w:rPr>
                <w:rFonts w:eastAsia="MyriadPro-Light"/>
                <w:b/>
                <w:bCs/>
                <w:i/>
                <w:iCs/>
                <w:lang w:eastAsia="en-US"/>
              </w:rPr>
              <w:t xml:space="preserve"> </w:t>
            </w:r>
            <w:r w:rsidRPr="0017795E">
              <w:rPr>
                <w:rFonts w:eastAsia="MyriadPro-Light"/>
                <w:lang w:eastAsia="en-US"/>
              </w:rPr>
              <w:t>(There were many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lang w:eastAsia="en-US"/>
              </w:rPr>
              <w:t>more goods.)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>Why does he think it’s strange that people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 xml:space="preserve">are complaining? </w:t>
            </w:r>
            <w:r w:rsidRPr="0017795E">
              <w:rPr>
                <w:rFonts w:eastAsia="MyriadPro-Light"/>
                <w:color w:val="FF0000"/>
                <w:lang w:eastAsia="en-US"/>
              </w:rPr>
              <w:t>(</w:t>
            </w:r>
            <w:r w:rsidRPr="0017795E">
              <w:rPr>
                <w:rFonts w:eastAsia="MyriadPro-Light"/>
                <w:lang w:eastAsia="en-US"/>
              </w:rPr>
              <w:t>They have so much more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lang w:eastAsia="en-US"/>
              </w:rPr>
              <w:t>than before.)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 xml:space="preserve">Who helped him survive? </w:t>
            </w:r>
            <w:r w:rsidRPr="0017795E">
              <w:rPr>
                <w:rFonts w:eastAsia="MyriadPro-Light"/>
                <w:lang w:eastAsia="en-US"/>
              </w:rPr>
              <w:t>(Jan’s wife)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>How many children and grandchildren does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lang w:eastAsia="en-US"/>
              </w:rPr>
            </w:pPr>
            <w:r w:rsidRPr="0017795E">
              <w:rPr>
                <w:rFonts w:eastAsia="MyriadPro-Light"/>
                <w:b/>
                <w:bCs/>
                <w:i/>
                <w:iCs/>
                <w:color w:val="FF0000"/>
                <w:lang w:eastAsia="en-US"/>
              </w:rPr>
              <w:t>he have</w:t>
            </w:r>
            <w:r w:rsidRPr="0017795E">
              <w:rPr>
                <w:rFonts w:eastAsia="MyriadPro-Light"/>
                <w:b/>
                <w:bCs/>
                <w:i/>
                <w:iCs/>
                <w:lang w:eastAsia="en-US"/>
              </w:rPr>
              <w:t xml:space="preserve">? </w:t>
            </w:r>
            <w:r w:rsidRPr="0017795E">
              <w:rPr>
                <w:rFonts w:eastAsia="MyriadPro-Light"/>
                <w:lang w:eastAsia="en-US"/>
              </w:rPr>
              <w:t>(4 children and 11 grandchildren)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ascii="MyriadPro-LightIt" w:eastAsia="Times New Roman" w:hAnsi="MyriadPro-LightIt" w:cs="MyriadPro-LightIt"/>
                <w:b/>
                <w:bCs/>
                <w:lang w:eastAsia="en-US"/>
              </w:rPr>
            </w:pPr>
            <w:r w:rsidRPr="0017795E">
              <w:rPr>
                <w:rFonts w:ascii="MyriadPro-LightIt" w:eastAsia="Times New Roman" w:hAnsi="MyriadPro-LightIt" w:cs="MyriadPro-LightIt"/>
                <w:b/>
                <w:bCs/>
                <w:lang w:eastAsia="en-US"/>
              </w:rPr>
              <w:t>B</w:t>
            </w:r>
          </w:p>
          <w:p w:rsidR="003F57AF" w:rsidRDefault="003F57AF" w:rsidP="0017795E">
            <w:pPr>
              <w:autoSpaceDE w:val="0"/>
              <w:autoSpaceDN w:val="0"/>
              <w:adjustRightInd w:val="0"/>
              <w:rPr>
                <w:rFonts w:ascii="MyriadPro-LightIt" w:eastAsia="Times New Roman" w:hAnsi="MyriadPro-LightIt" w:cs="MyriadPro-LightIt"/>
                <w:i/>
                <w:iCs/>
                <w:sz w:val="17"/>
                <w:szCs w:val="17"/>
                <w:lang w:eastAsia="en-US"/>
              </w:rPr>
            </w:pPr>
            <w:r>
              <w:rPr>
                <w:rFonts w:ascii="MyriadPro-LightIt" w:eastAsia="Times New Roman" w:hAnsi="MyriadPro-LightIt" w:cs="MyriadPro-LightIt"/>
                <w:i/>
                <w:iCs/>
                <w:sz w:val="17"/>
                <w:szCs w:val="17"/>
                <w:lang w:eastAsia="en-US"/>
              </w:rPr>
              <w:t>Answers will vary. Sample answers: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17795E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1. </w:t>
            </w:r>
            <w:r w:rsidRPr="0017795E">
              <w:rPr>
                <w:rFonts w:eastAsia="MyriadPro-Light"/>
                <w:sz w:val="22"/>
                <w:szCs w:val="22"/>
                <w:lang w:eastAsia="en-US"/>
              </w:rPr>
              <w:t>lose consciousness</w:t>
            </w:r>
          </w:p>
          <w:p w:rsidR="003F57AF" w:rsidRPr="0017795E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17795E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2. </w:t>
            </w:r>
            <w:r>
              <w:rPr>
                <w:rFonts w:eastAsia="MyriadPro-Light"/>
                <w:sz w:val="22"/>
                <w:szCs w:val="22"/>
                <w:lang w:eastAsia="en-US"/>
              </w:rPr>
              <w:t>a large number of diff</w:t>
            </w:r>
            <w:r w:rsidRPr="0017795E">
              <w:rPr>
                <w:rFonts w:eastAsia="MyriadPro-Light"/>
                <w:sz w:val="22"/>
                <w:szCs w:val="22"/>
                <w:lang w:eastAsia="en-US"/>
              </w:rPr>
              <w:t>erent products</w:t>
            </w:r>
          </w:p>
          <w:p w:rsidR="003F57AF" w:rsidRPr="00476BB9" w:rsidRDefault="003F57AF" w:rsidP="0017795E">
            <w:pPr>
              <w:spacing w:line="276" w:lineRule="auto"/>
              <w:rPr>
                <w:color w:val="008000"/>
              </w:rPr>
            </w:pPr>
            <w:r w:rsidRPr="0017795E">
              <w:rPr>
                <w:rFonts w:eastAsia="Times New Roman"/>
                <w:b/>
                <w:bCs/>
                <w:sz w:val="22"/>
                <w:szCs w:val="22"/>
                <w:lang w:eastAsia="en-US"/>
              </w:rPr>
              <w:t xml:space="preserve">3. </w:t>
            </w:r>
            <w:r w:rsidRPr="0017795E">
              <w:rPr>
                <w:rFonts w:eastAsia="MyriadPro-Light"/>
                <w:sz w:val="22"/>
                <w:szCs w:val="22"/>
                <w:lang w:eastAsia="en-US"/>
              </w:rPr>
              <w:t>makes someone feel dizzy</w:t>
            </w:r>
          </w:p>
        </w:tc>
      </w:tr>
      <w:tr w:rsidR="003F57AF" w:rsidTr="0017795E">
        <w:trPr>
          <w:trHeight w:val="372"/>
        </w:trPr>
        <w:tc>
          <w:tcPr>
            <w:tcW w:w="3110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  <w:sz w:val="32"/>
                <w:szCs w:val="32"/>
              </w:rPr>
            </w:pPr>
            <w:r w:rsidRPr="00476BB9">
              <w:rPr>
                <w:color w:val="800000"/>
              </w:rPr>
              <w:t>4- Students should be able to understand and comprehend what they see or read.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tcBorders>
              <w:bottom w:val="thickThinSmallGap" w:sz="24" w:space="0" w:color="auto"/>
            </w:tcBorders>
            <w:vAlign w:val="center"/>
          </w:tcPr>
          <w:p w:rsidR="003F57AF" w:rsidRPr="00037F0F" w:rsidRDefault="003F57AF" w:rsidP="00037F0F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lang w:eastAsia="en-US"/>
              </w:rPr>
            </w:pPr>
          </w:p>
        </w:tc>
        <w:tc>
          <w:tcPr>
            <w:tcW w:w="2977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Comprehension..</w:t>
            </w:r>
          </w:p>
        </w:tc>
      </w:tr>
    </w:tbl>
    <w:p w:rsidR="003F57AF" w:rsidRDefault="003F57AF" w:rsidP="00505B87">
      <w:pPr>
        <w:rPr>
          <w:sz w:val="16"/>
          <w:szCs w:val="1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3183"/>
      </w:tblGrid>
      <w:tr w:rsidR="003F57AF" w:rsidTr="00037F0F"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b/>
                <w:bCs/>
              </w:rPr>
            </w:pPr>
            <w:r w:rsidRPr="00037F0F">
              <w:rPr>
                <w:b/>
                <w:bCs/>
              </w:rPr>
              <w:t>New Vocabulary</w:t>
            </w:r>
          </w:p>
        </w:tc>
        <w:tc>
          <w:tcPr>
            <w:tcW w:w="1318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3F57AF" w:rsidRDefault="003F57AF" w:rsidP="00505B87"/>
        </w:tc>
      </w:tr>
    </w:tbl>
    <w:p w:rsidR="003F57AF" w:rsidRDefault="003F57AF" w:rsidP="00505B87">
      <w:pPr>
        <w:rPr>
          <w:sz w:val="32"/>
          <w:szCs w:val="32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3F57AF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Headmaster ……..……………………………………………………..</w:t>
            </w:r>
          </w:p>
        </w:tc>
      </w:tr>
    </w:tbl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3F57AF" w:rsidTr="009D7FE4">
        <w:trPr>
          <w:trHeight w:val="85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34"/>
                <w:szCs w:val="28"/>
              </w:rPr>
              <w:t>Big Changes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/      /    1433</w:t>
            </w:r>
          </w:p>
        </w:tc>
      </w:tr>
      <w:tr w:rsidR="003F57AF" w:rsidTr="009D7FE4">
        <w:trPr>
          <w:trHeight w:val="193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7D4D52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10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3F57AF" w:rsidRPr="00171F67" w:rsidRDefault="003F57AF" w:rsidP="00505B87">
      <w:pPr>
        <w:rPr>
          <w:b/>
          <w:bCs/>
          <w:i/>
          <w:iCs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3F57AF" w:rsidTr="009D7FE4">
        <w:trPr>
          <w:trHeight w:val="328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Ask the student a few questions about the previous lesson and hear their responses. Correct their </w:t>
            </w:r>
            <w:r>
              <w:rPr>
                <w:b/>
                <w:bCs/>
              </w:rPr>
              <w:t>mistakes.</w:t>
            </w:r>
          </w:p>
        </w:tc>
      </w:tr>
      <w:tr w:rsidR="003F57AF" w:rsidTr="009D7FE4">
        <w:trPr>
          <w:trHeight w:val="175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DC66F6">
            <w:pPr>
              <w:spacing w:line="192" w:lineRule="auto"/>
              <w:rPr>
                <w:b/>
                <w:bCs/>
              </w:rPr>
            </w:pPr>
          </w:p>
        </w:tc>
      </w:tr>
    </w:tbl>
    <w:p w:rsidR="003F57AF" w:rsidRPr="00171F67" w:rsidRDefault="003F57AF" w:rsidP="00505B87">
      <w:pPr>
        <w:rPr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58"/>
        <w:gridCol w:w="1737"/>
        <w:gridCol w:w="6495"/>
        <w:gridCol w:w="4461"/>
      </w:tblGrid>
      <w:tr w:rsidR="003F57AF" w:rsidTr="00037F0F">
        <w:trPr>
          <w:trHeight w:val="388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Specific objective</w:t>
            </w:r>
          </w:p>
        </w:tc>
        <w:tc>
          <w:tcPr>
            <w:tcW w:w="185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Materials</w:t>
            </w:r>
          </w:p>
        </w:tc>
        <w:tc>
          <w:tcPr>
            <w:tcW w:w="7512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Procedure and Activities</w:t>
            </w:r>
          </w:p>
        </w:tc>
        <w:tc>
          <w:tcPr>
            <w:tcW w:w="297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Evaluation</w:t>
            </w:r>
          </w:p>
        </w:tc>
      </w:tr>
      <w:tr w:rsidR="003F57AF" w:rsidTr="00037F0F">
        <w:trPr>
          <w:trHeight w:val="1053"/>
        </w:trPr>
        <w:tc>
          <w:tcPr>
            <w:tcW w:w="3110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1-Pupils should be able to work together.</w:t>
            </w:r>
          </w:p>
        </w:tc>
        <w:tc>
          <w:tcPr>
            <w:tcW w:w="1852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spacing w:line="276" w:lineRule="auto"/>
              <w:rPr>
                <w:color w:val="000000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037F0F" w:rsidRDefault="003F57AF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7512" w:type="dxa"/>
            <w:tcBorders>
              <w:top w:val="thinThickSmallGap" w:sz="24" w:space="0" w:color="000000"/>
            </w:tcBorders>
            <w:vAlign w:val="center"/>
          </w:tcPr>
          <w:p w:rsidR="003F57AF" w:rsidRPr="009D7FE4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sz w:val="22"/>
                <w:szCs w:val="22"/>
                <w:lang w:eastAsia="en-US"/>
              </w:rPr>
              <w:t>Have students work in small groups and try to</w:t>
            </w:r>
          </w:p>
          <w:p w:rsidR="003F57AF" w:rsidRPr="009D7FE4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sz w:val="22"/>
                <w:szCs w:val="22"/>
                <w:lang w:eastAsia="en-US"/>
              </w:rPr>
              <w:t>remember as much as they can about the stories</w:t>
            </w:r>
          </w:p>
          <w:p w:rsidR="003F57AF" w:rsidRPr="009D7FE4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sz w:val="22"/>
                <w:szCs w:val="22"/>
                <w:lang w:eastAsia="en-US"/>
              </w:rPr>
              <w:t>in the Reading. Give the students a few minutes to</w:t>
            </w:r>
          </w:p>
          <w:p w:rsidR="003F57AF" w:rsidRPr="009D7FE4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sz w:val="22"/>
                <w:szCs w:val="22"/>
                <w:lang w:eastAsia="en-US"/>
              </w:rPr>
              <w:t>look at their notes and the pictures in their books to</w:t>
            </w:r>
          </w:p>
          <w:p w:rsidR="003F57AF" w:rsidRPr="009D7FE4" w:rsidRDefault="003F57AF" w:rsidP="0017795E">
            <w:pPr>
              <w:spacing w:line="276" w:lineRule="auto"/>
              <w:rPr>
                <w:sz w:val="22"/>
                <w:szCs w:val="22"/>
              </w:rPr>
            </w:pPr>
            <w:r w:rsidRPr="009D7FE4">
              <w:rPr>
                <w:rFonts w:eastAsia="MyriadPro-Light"/>
                <w:sz w:val="22"/>
                <w:szCs w:val="22"/>
                <w:lang w:eastAsia="en-US"/>
              </w:rPr>
              <w:t>collect their thoughts.</w:t>
            </w:r>
          </w:p>
        </w:tc>
        <w:tc>
          <w:tcPr>
            <w:tcW w:w="297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Discussion.</w:t>
            </w:r>
          </w:p>
        </w:tc>
      </w:tr>
      <w:tr w:rsidR="003F57AF" w:rsidTr="00037F0F">
        <w:trPr>
          <w:trHeight w:val="847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Write properly.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Pr="009D7FE4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sz w:val="22"/>
                <w:szCs w:val="22"/>
                <w:lang w:eastAsia="en-US"/>
              </w:rPr>
              <w:t>Ask students to open their books on page 8, read the</w:t>
            </w:r>
          </w:p>
          <w:p w:rsidR="003F57AF" w:rsidRPr="009D7FE4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sz w:val="22"/>
                <w:szCs w:val="22"/>
                <w:lang w:eastAsia="en-US"/>
              </w:rPr>
              <w:t>stories and make notes. Have them work individually.</w:t>
            </w:r>
          </w:p>
          <w:p w:rsidR="003F57AF" w:rsidRPr="009D7FE4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sz w:val="22"/>
                <w:szCs w:val="22"/>
                <w:lang w:eastAsia="en-US"/>
              </w:rPr>
              <w:t>Then divide them into pairs or groups and ask them</w:t>
            </w:r>
          </w:p>
          <w:p w:rsidR="003F57AF" w:rsidRPr="009D7FE4" w:rsidRDefault="003F57AF" w:rsidP="0017795E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sz w:val="22"/>
                <w:szCs w:val="22"/>
                <w:lang w:eastAsia="en-US"/>
              </w:rPr>
              <w:t>to compare/combine notes.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Writing.</w:t>
            </w:r>
          </w:p>
        </w:tc>
      </w:tr>
      <w:tr w:rsidR="003F57AF" w:rsidTr="00037F0F">
        <w:trPr>
          <w:trHeight w:val="1223"/>
        </w:trPr>
        <w:tc>
          <w:tcPr>
            <w:tcW w:w="3110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 xml:space="preserve">3- Students should be able to </w:t>
            </w:r>
            <w:r>
              <w:rPr>
                <w:color w:val="800000"/>
              </w:rPr>
              <w:t xml:space="preserve">write </w:t>
            </w:r>
            <w:r w:rsidRPr="00476BB9">
              <w:rPr>
                <w:color w:val="800000"/>
              </w:rPr>
              <w:t>.</w:t>
            </w:r>
          </w:p>
        </w:tc>
        <w:tc>
          <w:tcPr>
            <w:tcW w:w="0" w:type="auto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vAlign w:val="center"/>
          </w:tcPr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sz w:val="22"/>
                <w:szCs w:val="22"/>
                <w:lang w:eastAsia="en-US"/>
              </w:rPr>
              <w:t>Have groups exchange and compare notes. After a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sz w:val="22"/>
                <w:szCs w:val="22"/>
                <w:lang w:eastAsia="en-US"/>
              </w:rPr>
              <w:t>few minutes, call on one student from each group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sz w:val="22"/>
                <w:szCs w:val="22"/>
                <w:lang w:eastAsia="en-US"/>
              </w:rPr>
              <w:t>to summarize their conclusions/ information</w:t>
            </w:r>
          </w:p>
        </w:tc>
        <w:tc>
          <w:tcPr>
            <w:tcW w:w="2977" w:type="dxa"/>
            <w:tcBorders>
              <w:right w:val="thinThickSmallGap" w:sz="24" w:space="0" w:color="000000"/>
            </w:tcBorders>
            <w:vAlign w:val="center"/>
          </w:tcPr>
          <w:p w:rsidR="003F57AF" w:rsidRPr="009D7FE4" w:rsidRDefault="003F57AF" w:rsidP="009D7FE4">
            <w:pPr>
              <w:spacing w:line="276" w:lineRule="auto"/>
              <w:rPr>
                <w:rFonts w:ascii="MyriadPro-Bold" w:eastAsia="Times New Roman" w:hAnsi="MyriadPro-Bold" w:cs="MyriadPro-Bold"/>
                <w:b/>
                <w:bCs/>
                <w:color w:val="FFFFFF"/>
                <w:lang w:eastAsia="en-US"/>
              </w:rPr>
            </w:pPr>
            <w:r w:rsidRPr="009D7FE4">
              <w:rPr>
                <w:rFonts w:ascii="MyriadPro-Bold" w:eastAsia="Times New Roman" w:hAnsi="MyriadPro-Bold" w:cs="MyriadPro-Bold"/>
                <w:b/>
                <w:bCs/>
                <w:color w:val="FFFFFF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2.25pt;height:113.25pt">
                  <v:imagedata r:id="rId5" o:title=""/>
                </v:shape>
              </w:pict>
            </w:r>
          </w:p>
        </w:tc>
      </w:tr>
      <w:tr w:rsidR="003F57AF" w:rsidTr="00037F0F">
        <w:trPr>
          <w:trHeight w:val="1410"/>
        </w:trPr>
        <w:tc>
          <w:tcPr>
            <w:tcW w:w="3110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  <w:sz w:val="32"/>
                <w:szCs w:val="32"/>
              </w:rPr>
            </w:pPr>
            <w:r w:rsidRPr="00476BB9">
              <w:rPr>
                <w:color w:val="800000"/>
              </w:rPr>
              <w:t xml:space="preserve">4- Students should be able to exercise writing </w:t>
            </w:r>
            <w:r>
              <w:rPr>
                <w:color w:val="800000"/>
              </w:rPr>
              <w:t xml:space="preserve"> using capitals</w:t>
            </w:r>
          </w:p>
        </w:tc>
        <w:tc>
          <w:tcPr>
            <w:tcW w:w="0" w:type="auto"/>
            <w:vMerge/>
            <w:tcBorders>
              <w:bottom w:val="thickThinSmallGap" w:sz="24" w:space="0" w:color="auto"/>
            </w:tcBorders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7512" w:type="dxa"/>
            <w:tcBorders>
              <w:bottom w:val="thickThinSmallGap" w:sz="24" w:space="0" w:color="auto"/>
            </w:tcBorders>
            <w:vAlign w:val="center"/>
          </w:tcPr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en-US"/>
              </w:rPr>
            </w:pPr>
            <w:r w:rsidRPr="009D7FE4">
              <w:rPr>
                <w:rFonts w:eastAsia="Times New Roman"/>
                <w:b/>
                <w:bCs/>
                <w:color w:val="FF0000"/>
                <w:sz w:val="22"/>
                <w:szCs w:val="22"/>
                <w:lang w:eastAsia="en-US"/>
              </w:rPr>
              <w:t>Rewrite using capitals: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ascii="Arial" w:eastAsia="Times New Roman" w:hAnsi="Arial"/>
                <w:color w:val="0067AC"/>
                <w:sz w:val="22"/>
                <w:szCs w:val="22"/>
                <w:lang w:eastAsia="en-US"/>
              </w:rPr>
              <w:t>􀁺</w:t>
            </w:r>
            <w:r w:rsidRPr="009D7FE4">
              <w:rPr>
                <w:rFonts w:eastAsia="Times New Roman"/>
                <w:color w:val="0067AC"/>
                <w:sz w:val="22"/>
                <w:szCs w:val="22"/>
                <w:lang w:eastAsia="en-US"/>
              </w:rPr>
              <w:t xml:space="preserve"> </w:t>
            </w: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Read the directions. Suggest to students that they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use the guidelines in the Writing Corner if they are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not sure. Have students work individually to rewrite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the sentences.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ascii="Arial" w:eastAsia="Times New Roman" w:hAnsi="Arial"/>
                <w:color w:val="0067AC"/>
                <w:sz w:val="22"/>
                <w:szCs w:val="22"/>
                <w:lang w:eastAsia="en-US"/>
              </w:rPr>
              <w:t>􀁺</w:t>
            </w:r>
            <w:r w:rsidRPr="009D7FE4">
              <w:rPr>
                <w:rFonts w:eastAsia="Times New Roman"/>
                <w:color w:val="0067AC"/>
                <w:sz w:val="22"/>
                <w:szCs w:val="22"/>
                <w:lang w:eastAsia="en-US"/>
              </w:rPr>
              <w:t xml:space="preserve"> </w:t>
            </w: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Have students check answers in pairs. Then, check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answers as a class. Ask them to say why they</w:t>
            </w:r>
          </w:p>
          <w:p w:rsidR="003F57AF" w:rsidRPr="009D7FE4" w:rsidRDefault="003F57AF" w:rsidP="009D7FE4">
            <w:pPr>
              <w:spacing w:line="360" w:lineRule="auto"/>
              <w:rPr>
                <w:sz w:val="22"/>
                <w:szCs w:val="22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capitalized</w:t>
            </w:r>
          </w:p>
        </w:tc>
        <w:tc>
          <w:tcPr>
            <w:tcW w:w="2977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3F57AF" w:rsidRDefault="003F57AF" w:rsidP="009D7FE4">
            <w:pPr>
              <w:autoSpaceDE w:val="0"/>
              <w:autoSpaceDN w:val="0"/>
              <w:adjustRightInd w:val="0"/>
              <w:rPr>
                <w:rFonts w:ascii="MyriadPro-Black" w:eastAsia="Times New Roman" w:hAnsi="MyriadPro-Black" w:cs="MyriadPro-Black"/>
                <w:b/>
                <w:bCs/>
                <w:color w:val="FFFFFF"/>
                <w:lang w:eastAsia="en-US"/>
              </w:rPr>
            </w:pPr>
            <w:r>
              <w:rPr>
                <w:rFonts w:ascii="MyriadPro-Black" w:eastAsia="Times New Roman" w:hAnsi="MyriadPro-Black" w:cs="MyriadPro-Black"/>
                <w:b/>
                <w:bCs/>
                <w:color w:val="FFFFFF"/>
                <w:lang w:eastAsia="en-US"/>
              </w:rPr>
              <w:t>B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Rewrite using capitals.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9D7F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1. </w:t>
            </w:r>
            <w:r w:rsidRPr="009D7FE4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1. Jack decided to fly to New York next Monday.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9D7F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2. </w:t>
            </w:r>
            <w:r w:rsidRPr="009D7FE4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My brother has never been to Dubai.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9D7F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3. </w:t>
            </w:r>
            <w:r w:rsidRPr="009D7FE4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Riyadh is the capital of Saudi Arabia.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9D7F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4. </w:t>
            </w:r>
            <w:r w:rsidRPr="009D7FE4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The telephone was invented by Graham Bell.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9D7F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5. </w:t>
            </w:r>
            <w:r w:rsidRPr="009D7FE4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Africa is an amazing continent.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9D7F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6. </w:t>
            </w:r>
            <w:r w:rsidRPr="009D7FE4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We usually go shopping on Thursday evening.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9D7F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7. </w:t>
            </w:r>
            <w:r w:rsidRPr="009D7FE4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A lot of people go away in August.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0"/>
                <w:szCs w:val="20"/>
                <w:lang w:eastAsia="en-US"/>
              </w:rPr>
            </w:pPr>
            <w:r w:rsidRPr="009D7FE4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 xml:space="preserve">8. </w:t>
            </w:r>
            <w:r w:rsidRPr="009D7FE4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Lake Van, in central Turkey, is one of the largest lakes I have ever</w:t>
            </w:r>
          </w:p>
          <w:p w:rsidR="003F57AF" w:rsidRPr="00476BB9" w:rsidRDefault="003F57AF" w:rsidP="009D7FE4">
            <w:pPr>
              <w:spacing w:line="276" w:lineRule="auto"/>
              <w:rPr>
                <w:color w:val="008000"/>
              </w:rPr>
            </w:pPr>
            <w:r w:rsidRPr="009D7FE4">
              <w:rPr>
                <w:rFonts w:eastAsia="MyriadPro-Light"/>
                <w:color w:val="000000"/>
                <w:sz w:val="20"/>
                <w:szCs w:val="20"/>
                <w:lang w:eastAsia="en-US"/>
              </w:rPr>
              <w:t>seen.</w:t>
            </w:r>
          </w:p>
        </w:tc>
      </w:tr>
    </w:tbl>
    <w:p w:rsidR="003F57AF" w:rsidRDefault="003F57AF" w:rsidP="00505B87">
      <w:pPr>
        <w:rPr>
          <w:sz w:val="16"/>
          <w:szCs w:val="1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3183"/>
      </w:tblGrid>
      <w:tr w:rsidR="003F57AF" w:rsidTr="00037F0F"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b/>
                <w:bCs/>
              </w:rPr>
            </w:pPr>
            <w:r w:rsidRPr="00037F0F">
              <w:rPr>
                <w:b/>
                <w:bCs/>
              </w:rPr>
              <w:t>New Vocabulary</w:t>
            </w:r>
          </w:p>
        </w:tc>
        <w:tc>
          <w:tcPr>
            <w:tcW w:w="1318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3F57AF" w:rsidRDefault="003F57AF" w:rsidP="00505B87"/>
        </w:tc>
      </w:tr>
    </w:tbl>
    <w:p w:rsidR="003F57AF" w:rsidRPr="009D7FE4" w:rsidRDefault="003F57AF" w:rsidP="00505B87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3F57AF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Headmaster ……..……………………………………………………..</w:t>
            </w:r>
          </w:p>
        </w:tc>
      </w:tr>
    </w:tbl>
    <w:p w:rsidR="003F57AF" w:rsidRDefault="003F57AF" w:rsidP="00505B87"/>
    <w:p w:rsidR="003F57AF" w:rsidRDefault="003F57AF" w:rsidP="00505B87"/>
    <w:p w:rsidR="003F57AF" w:rsidRDefault="003F57AF" w:rsidP="00505B8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3F57AF" w:rsidTr="00505B87">
        <w:trPr>
          <w:trHeight w:val="344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34"/>
                <w:szCs w:val="28"/>
              </w:rPr>
              <w:t>Big Changes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/      /    1433</w:t>
            </w:r>
          </w:p>
        </w:tc>
      </w:tr>
      <w:tr w:rsidR="003F57AF" w:rsidTr="00505B87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7D4D52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11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3F57AF" w:rsidRPr="00171F67" w:rsidRDefault="003F57AF" w:rsidP="00505B87">
      <w:pPr>
        <w:rPr>
          <w:b/>
          <w:bCs/>
          <w:i/>
          <w:iCs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3F57AF" w:rsidTr="00505B87">
        <w:trPr>
          <w:trHeight w:val="547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Ask the student a few questions about the previous lesson and hear their responses. Correct their </w:t>
            </w:r>
            <w:r>
              <w:rPr>
                <w:b/>
                <w:bCs/>
              </w:rPr>
              <w:t>mistakes.</w:t>
            </w:r>
          </w:p>
        </w:tc>
      </w:tr>
      <w:tr w:rsidR="003F57AF" w:rsidTr="00505B87">
        <w:trPr>
          <w:trHeight w:val="547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8D7B84">
            <w:pPr>
              <w:spacing w:line="192" w:lineRule="auto"/>
              <w:rPr>
                <w:b/>
                <w:bCs/>
              </w:rPr>
            </w:pPr>
          </w:p>
        </w:tc>
      </w:tr>
    </w:tbl>
    <w:p w:rsidR="003F57AF" w:rsidRPr="00171F67" w:rsidRDefault="003F57AF" w:rsidP="00505B87">
      <w:pPr>
        <w:rPr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843"/>
        <w:gridCol w:w="9355"/>
        <w:gridCol w:w="1985"/>
      </w:tblGrid>
      <w:tr w:rsidR="003F57AF" w:rsidTr="00037F0F">
        <w:trPr>
          <w:trHeight w:val="388"/>
        </w:trPr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Specific objective</w:t>
            </w:r>
          </w:p>
        </w:tc>
        <w:tc>
          <w:tcPr>
            <w:tcW w:w="184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Materials</w:t>
            </w:r>
          </w:p>
        </w:tc>
        <w:tc>
          <w:tcPr>
            <w:tcW w:w="935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Procedure and Activities</w:t>
            </w:r>
          </w:p>
        </w:tc>
        <w:tc>
          <w:tcPr>
            <w:tcW w:w="1985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Evaluation</w:t>
            </w:r>
          </w:p>
        </w:tc>
      </w:tr>
      <w:tr w:rsidR="003F57AF" w:rsidTr="00037F0F">
        <w:trPr>
          <w:trHeight w:val="1053"/>
        </w:trPr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spacing w:line="276" w:lineRule="auto"/>
              <w:rPr>
                <w:color w:val="000000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037F0F" w:rsidRDefault="003F57AF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9355" w:type="dxa"/>
            <w:tcBorders>
              <w:top w:val="thinThickSmallGap" w:sz="24" w:space="0" w:color="000000"/>
            </w:tcBorders>
            <w:vAlign w:val="center"/>
          </w:tcPr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ascii="Arial" w:eastAsia="Times New Roman" w:hAnsi="Arial"/>
                <w:color w:val="C02228"/>
                <w:sz w:val="22"/>
                <w:szCs w:val="22"/>
                <w:lang w:eastAsia="en-US"/>
              </w:rPr>
              <w:t>􀁺</w:t>
            </w:r>
            <w:r w:rsidRPr="009D7FE4">
              <w:rPr>
                <w:rFonts w:eastAsia="Times New Roman"/>
                <w:color w:val="C02228"/>
                <w:sz w:val="22"/>
                <w:szCs w:val="22"/>
                <w:lang w:eastAsia="en-US"/>
              </w:rPr>
              <w:t xml:space="preserve"> </w:t>
            </w: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Have them interview each other in small groups to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find out. Encourage them to find out as much as they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can about the person, where he/she lives, what he/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she does, if he/she has a family, how many children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and so on. Tell them to make notes as they interview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each other. Circulate and monitor participation.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ascii="Arial" w:eastAsia="Times New Roman" w:hAnsi="Arial"/>
                <w:color w:val="C02228"/>
                <w:sz w:val="22"/>
                <w:szCs w:val="22"/>
                <w:lang w:eastAsia="en-US"/>
              </w:rPr>
              <w:t>􀁺</w:t>
            </w:r>
            <w:r w:rsidRPr="009D7FE4">
              <w:rPr>
                <w:rFonts w:eastAsia="Times New Roman"/>
                <w:color w:val="C02228"/>
                <w:sz w:val="22"/>
                <w:szCs w:val="22"/>
                <w:lang w:eastAsia="en-US"/>
              </w:rPr>
              <w:t xml:space="preserve"> </w:t>
            </w: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Have students change groups in order to interview as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many people as possible.</w:t>
            </w:r>
          </w:p>
        </w:tc>
        <w:tc>
          <w:tcPr>
            <w:tcW w:w="1985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Discussion.</w:t>
            </w:r>
          </w:p>
        </w:tc>
      </w:tr>
      <w:tr w:rsidR="003F57AF" w:rsidTr="00037F0F">
        <w:trPr>
          <w:trHeight w:val="847"/>
        </w:trPr>
        <w:tc>
          <w:tcPr>
            <w:tcW w:w="2268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comprehend what they hear.</w:t>
            </w:r>
          </w:p>
        </w:tc>
        <w:tc>
          <w:tcPr>
            <w:tcW w:w="1843" w:type="dxa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9355" w:type="dxa"/>
            <w:vAlign w:val="center"/>
          </w:tcPr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ascii="Arial" w:eastAsia="Times New Roman" w:hAnsi="Arial"/>
                <w:color w:val="C02228"/>
                <w:sz w:val="22"/>
                <w:szCs w:val="22"/>
                <w:lang w:eastAsia="en-US"/>
              </w:rPr>
              <w:t>􀁺</w:t>
            </w:r>
            <w:r w:rsidRPr="009D7FE4">
              <w:rPr>
                <w:rFonts w:eastAsia="Times New Roman"/>
                <w:color w:val="C02228"/>
                <w:sz w:val="22"/>
                <w:szCs w:val="22"/>
                <w:lang w:eastAsia="en-US"/>
              </w:rPr>
              <w:t xml:space="preserve"> </w:t>
            </w: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Set a deadline and tell the class when they will have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to present the information they obtained from the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interview.</w:t>
            </w:r>
          </w:p>
        </w:tc>
        <w:tc>
          <w:tcPr>
            <w:tcW w:w="1985" w:type="dxa"/>
            <w:tcBorders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students fill in the chart.</w:t>
            </w:r>
          </w:p>
        </w:tc>
      </w:tr>
      <w:tr w:rsidR="003F57AF" w:rsidTr="009D7FE4">
        <w:trPr>
          <w:trHeight w:val="2901"/>
        </w:trPr>
        <w:tc>
          <w:tcPr>
            <w:tcW w:w="2268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3- Students should be able to Write properly.</w:t>
            </w:r>
          </w:p>
        </w:tc>
        <w:tc>
          <w:tcPr>
            <w:tcW w:w="1843" w:type="dxa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9355" w:type="dxa"/>
            <w:vAlign w:val="center"/>
          </w:tcPr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ascii="Arial" w:eastAsia="Times New Roman" w:hAnsi="Arial"/>
                <w:color w:val="C02228"/>
                <w:sz w:val="22"/>
                <w:szCs w:val="22"/>
                <w:lang w:eastAsia="en-US"/>
              </w:rPr>
              <w:t>􀁺</w:t>
            </w:r>
            <w:r w:rsidRPr="009D7FE4">
              <w:rPr>
                <w:rFonts w:eastAsia="Times New Roman"/>
                <w:color w:val="C02228"/>
                <w:sz w:val="22"/>
                <w:szCs w:val="22"/>
                <w:lang w:eastAsia="en-US"/>
              </w:rPr>
              <w:t xml:space="preserve"> </w:t>
            </w: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Choose the most effective interviews.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ascii="Arial" w:eastAsia="Times New Roman" w:hAnsi="Arial"/>
                <w:color w:val="C02228"/>
                <w:sz w:val="22"/>
                <w:szCs w:val="22"/>
                <w:lang w:eastAsia="en-US"/>
              </w:rPr>
              <w:t>􀁺</w:t>
            </w:r>
            <w:r w:rsidRPr="009D7FE4">
              <w:rPr>
                <w:rFonts w:eastAsia="Times New Roman"/>
                <w:color w:val="C02228"/>
                <w:sz w:val="22"/>
                <w:szCs w:val="22"/>
                <w:lang w:eastAsia="en-US"/>
              </w:rPr>
              <w:t xml:space="preserve"> </w:t>
            </w: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Follow up: Ask students to write out their interviews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as best they can. Encourage them to use the</w:t>
            </w:r>
          </w:p>
          <w:p w:rsidR="003F57AF" w:rsidRPr="009D7FE4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9D7FE4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Conversation as an example</w:t>
            </w:r>
          </w:p>
        </w:tc>
        <w:tc>
          <w:tcPr>
            <w:tcW w:w="1985" w:type="dxa"/>
            <w:tcBorders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Writing.</w:t>
            </w:r>
          </w:p>
        </w:tc>
      </w:tr>
    </w:tbl>
    <w:p w:rsidR="003F57AF" w:rsidRDefault="003F57AF" w:rsidP="00505B87">
      <w:pPr>
        <w:rPr>
          <w:sz w:val="16"/>
          <w:szCs w:val="1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3183"/>
      </w:tblGrid>
      <w:tr w:rsidR="003F57AF" w:rsidTr="00037F0F"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b/>
                <w:bCs/>
              </w:rPr>
            </w:pPr>
            <w:r w:rsidRPr="00037F0F">
              <w:rPr>
                <w:b/>
                <w:bCs/>
              </w:rPr>
              <w:t>New Vocabulary</w:t>
            </w:r>
          </w:p>
        </w:tc>
        <w:tc>
          <w:tcPr>
            <w:tcW w:w="1318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3F57AF" w:rsidRDefault="003F57AF" w:rsidP="00505B87"/>
        </w:tc>
      </w:tr>
    </w:tbl>
    <w:p w:rsidR="003F57AF" w:rsidRPr="009D7FE4" w:rsidRDefault="003F57AF" w:rsidP="00505B87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3F57AF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Headmaster ……..……………………………………………………..</w:t>
            </w:r>
          </w:p>
        </w:tc>
      </w:tr>
    </w:tbl>
    <w:p w:rsidR="003F57AF" w:rsidRDefault="003F57AF" w:rsidP="00505B87"/>
    <w:p w:rsidR="003F57AF" w:rsidRDefault="003F57AF" w:rsidP="00505B87"/>
    <w:p w:rsidR="003F57AF" w:rsidRDefault="003F57AF" w:rsidP="00505B87"/>
    <w:p w:rsidR="003F57AF" w:rsidRDefault="003F57AF" w:rsidP="00505B87"/>
    <w:tbl>
      <w:tblPr>
        <w:tblW w:w="15450" w:type="dxa"/>
        <w:tblInd w:w="39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0A0"/>
      </w:tblPr>
      <w:tblGrid>
        <w:gridCol w:w="992"/>
        <w:gridCol w:w="992"/>
        <w:gridCol w:w="6237"/>
        <w:gridCol w:w="1417"/>
        <w:gridCol w:w="5812"/>
      </w:tblGrid>
      <w:tr w:rsidR="003F57AF" w:rsidTr="00505B87">
        <w:trPr>
          <w:trHeight w:val="344"/>
        </w:trPr>
        <w:tc>
          <w:tcPr>
            <w:tcW w:w="992" w:type="dxa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Unit</w:t>
            </w:r>
          </w:p>
        </w:tc>
        <w:tc>
          <w:tcPr>
            <w:tcW w:w="992" w:type="dxa"/>
            <w:tcBorders>
              <w:top w:val="thinThickSmallGap" w:sz="24" w:space="0" w:color="000000"/>
              <w:left w:val="single" w:sz="4" w:space="0" w:color="auto"/>
              <w:bottom w:val="single" w:sz="4" w:space="0" w:color="auto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  )</w:t>
            </w:r>
          </w:p>
        </w:tc>
        <w:tc>
          <w:tcPr>
            <w:tcW w:w="6237" w:type="dxa"/>
            <w:vMerge w:val="restart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bCs/>
                <w:color w:val="FF0000"/>
                <w:sz w:val="34"/>
                <w:szCs w:val="28"/>
              </w:rPr>
              <w:t>Big Changes</w:t>
            </w: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Date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/      /    1433</w:t>
            </w:r>
          </w:p>
        </w:tc>
      </w:tr>
      <w:tr w:rsidR="003F57AF" w:rsidTr="00505B87">
        <w:trPr>
          <w:trHeight w:val="323"/>
        </w:trPr>
        <w:tc>
          <w:tcPr>
            <w:tcW w:w="992" w:type="dxa"/>
            <w:tcBorders>
              <w:top w:val="single" w:sz="4" w:space="0" w:color="auto"/>
              <w:left w:val="thinThickSmallGap" w:sz="24" w:space="0" w:color="000000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Lesson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7D4D52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(  12  )</w:t>
            </w:r>
          </w:p>
        </w:tc>
        <w:tc>
          <w:tcPr>
            <w:tcW w:w="6237" w:type="dxa"/>
            <w:vMerge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Grade</w:t>
            </w:r>
          </w:p>
        </w:tc>
        <w:tc>
          <w:tcPr>
            <w:tcW w:w="5812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3F57AF" w:rsidRPr="00171F67" w:rsidRDefault="003F57AF" w:rsidP="00505B87">
      <w:pPr>
        <w:rPr>
          <w:b/>
          <w:bCs/>
          <w:i/>
          <w:iCs/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ook w:val="00A0"/>
      </w:tblPr>
      <w:tblGrid>
        <w:gridCol w:w="2340"/>
        <w:gridCol w:w="1080"/>
        <w:gridCol w:w="12031"/>
      </w:tblGrid>
      <w:tr w:rsidR="003F57AF" w:rsidTr="00505B87">
        <w:trPr>
          <w:trHeight w:val="547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Revision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Ask the student a few questions about the previous lesson and hear their responses. Correct their </w:t>
            </w:r>
            <w:r>
              <w:rPr>
                <w:b/>
                <w:bCs/>
              </w:rPr>
              <w:t>mistakes.</w:t>
            </w:r>
          </w:p>
        </w:tc>
      </w:tr>
      <w:tr w:rsidR="003F57AF" w:rsidTr="000910F1">
        <w:trPr>
          <w:trHeight w:val="310"/>
        </w:trPr>
        <w:tc>
          <w:tcPr>
            <w:tcW w:w="234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single" w:sz="4" w:space="0" w:color="000000"/>
            </w:tcBorders>
            <w:vAlign w:val="center"/>
          </w:tcPr>
          <w:p w:rsidR="003F57AF" w:rsidRDefault="003F57AF" w:rsidP="00505B87">
            <w:pPr>
              <w:spacing w:line="192" w:lineRule="auto"/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Introduction</w:t>
            </w:r>
          </w:p>
        </w:tc>
        <w:tc>
          <w:tcPr>
            <w:tcW w:w="1080" w:type="dxa"/>
            <w:tcBorders>
              <w:top w:val="thinThickSmallGap" w:sz="24" w:space="0" w:color="000000"/>
              <w:left w:val="single" w:sz="4" w:space="0" w:color="auto"/>
              <w:bottom w:val="thinThickSmallGap" w:sz="24" w:space="0" w:color="000000"/>
              <w:right w:val="single" w:sz="4" w:space="0" w:color="auto"/>
            </w:tcBorders>
            <w:vAlign w:val="center"/>
          </w:tcPr>
          <w:p w:rsidR="003F57AF" w:rsidRDefault="003F57AF" w:rsidP="00505B87">
            <w:pPr>
              <w:spacing w:line="16" w:lineRule="atLeast"/>
              <w:ind w:right="-24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5   Min.</w:t>
            </w:r>
          </w:p>
        </w:tc>
        <w:tc>
          <w:tcPr>
            <w:tcW w:w="12031" w:type="dxa"/>
            <w:tcBorders>
              <w:top w:val="thinThickSmallGap" w:sz="24" w:space="0" w:color="000000"/>
              <w:left w:val="single" w:sz="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Default="003F57AF" w:rsidP="007432C6">
            <w:pPr>
              <w:spacing w:line="192" w:lineRule="auto"/>
              <w:rPr>
                <w:b/>
                <w:bCs/>
              </w:rPr>
            </w:pPr>
          </w:p>
        </w:tc>
      </w:tr>
    </w:tbl>
    <w:p w:rsidR="003F57AF" w:rsidRPr="00171F67" w:rsidRDefault="003F57AF" w:rsidP="00505B87">
      <w:pPr>
        <w:rPr>
          <w:sz w:val="8"/>
          <w:szCs w:val="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1"/>
        <w:gridCol w:w="1843"/>
        <w:gridCol w:w="8930"/>
        <w:gridCol w:w="2127"/>
      </w:tblGrid>
      <w:tr w:rsidR="003F57AF" w:rsidTr="00037F0F">
        <w:trPr>
          <w:trHeight w:val="388"/>
        </w:trPr>
        <w:tc>
          <w:tcPr>
            <w:tcW w:w="2551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Specific objective</w:t>
            </w:r>
          </w:p>
        </w:tc>
        <w:tc>
          <w:tcPr>
            <w:tcW w:w="184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Materials</w:t>
            </w:r>
          </w:p>
        </w:tc>
        <w:tc>
          <w:tcPr>
            <w:tcW w:w="8930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Procedure and Activities</w:t>
            </w:r>
          </w:p>
        </w:tc>
        <w:tc>
          <w:tcPr>
            <w:tcW w:w="2127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sz w:val="32"/>
                <w:szCs w:val="32"/>
              </w:rPr>
            </w:pPr>
            <w:r w:rsidRPr="00037F0F">
              <w:rPr>
                <w:b/>
                <w:bCs/>
              </w:rPr>
              <w:t>Evaluation</w:t>
            </w:r>
          </w:p>
        </w:tc>
      </w:tr>
      <w:tr w:rsidR="003F57AF" w:rsidTr="00037F0F">
        <w:trPr>
          <w:trHeight w:val="1053"/>
        </w:trPr>
        <w:tc>
          <w:tcPr>
            <w:tcW w:w="2551" w:type="dxa"/>
            <w:tcBorders>
              <w:top w:val="thinThickSmallGap" w:sz="24" w:space="0" w:color="000000"/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  <w:sz w:val="22"/>
                <w:szCs w:val="22"/>
              </w:rPr>
              <w:t>1-Pupils should be interested in the lesson.</w:t>
            </w:r>
          </w:p>
        </w:tc>
        <w:tc>
          <w:tcPr>
            <w:tcW w:w="1843" w:type="dxa"/>
            <w:vMerge w:val="restart"/>
            <w:tcBorders>
              <w:top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spacing w:line="276" w:lineRule="auto"/>
              <w:rPr>
                <w:color w:val="000000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Pupil's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Book.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  <w:r w:rsidRPr="00476BB9">
              <w:rPr>
                <w:color w:val="0000FF"/>
                <w:sz w:val="28"/>
                <w:szCs w:val="28"/>
              </w:rPr>
              <w:t>Work Sheets.</w:t>
            </w:r>
          </w:p>
          <w:p w:rsidR="003F57AF" w:rsidRPr="00476BB9" w:rsidRDefault="003F57AF" w:rsidP="00037F0F">
            <w:pPr>
              <w:spacing w:line="276" w:lineRule="auto"/>
              <w:jc w:val="center"/>
              <w:rPr>
                <w:color w:val="0000FF"/>
                <w:sz w:val="28"/>
                <w:szCs w:val="28"/>
              </w:rPr>
            </w:pPr>
          </w:p>
          <w:p w:rsidR="003F57AF" w:rsidRPr="00037F0F" w:rsidRDefault="003F57AF" w:rsidP="00037F0F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476BB9">
              <w:rPr>
                <w:color w:val="0000FF"/>
                <w:sz w:val="28"/>
                <w:szCs w:val="28"/>
              </w:rPr>
              <w:t>Board</w:t>
            </w:r>
          </w:p>
        </w:tc>
        <w:tc>
          <w:tcPr>
            <w:tcW w:w="8930" w:type="dxa"/>
            <w:tcBorders>
              <w:top w:val="thinThickSmallGap" w:sz="24" w:space="0" w:color="000000"/>
            </w:tcBorders>
            <w:vAlign w:val="center"/>
          </w:tcPr>
          <w:p w:rsidR="003F57AF" w:rsidRPr="000910F1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0910F1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Write some questions on the board to help them, for</w:t>
            </w:r>
          </w:p>
          <w:p w:rsidR="003F57AF" w:rsidRPr="000910F1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0910F1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example:</w:t>
            </w:r>
          </w:p>
          <w:p w:rsidR="003F57AF" w:rsidRPr="000910F1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10F1">
              <w:rPr>
                <w:rFonts w:ascii="Arial" w:eastAsia="MyriadPro-Light" w:hAnsi="Arial"/>
                <w:color w:val="98AEDB"/>
                <w:sz w:val="22"/>
                <w:szCs w:val="22"/>
                <w:lang w:eastAsia="en-US"/>
              </w:rPr>
              <w:t>􀁺</w:t>
            </w:r>
            <w:r w:rsidRPr="000910F1">
              <w:rPr>
                <w:rFonts w:eastAsia="MyriadPro-Light"/>
                <w:color w:val="98AEDB"/>
                <w:sz w:val="22"/>
                <w:szCs w:val="22"/>
                <w:lang w:eastAsia="en-US"/>
              </w:rPr>
              <w:t xml:space="preserve"> </w:t>
            </w:r>
            <w:r w:rsidRPr="000910F1">
              <w:rPr>
                <w:rFonts w:eastAsia="MyriadPro-Light"/>
                <w:b/>
                <w:bCs/>
                <w:color w:val="000000"/>
                <w:sz w:val="22"/>
                <w:szCs w:val="22"/>
                <w:lang w:eastAsia="en-US"/>
              </w:rPr>
              <w:t>What was the unit about? Which stories/</w:t>
            </w:r>
          </w:p>
          <w:p w:rsidR="003F57AF" w:rsidRPr="000910F1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10F1">
              <w:rPr>
                <w:rFonts w:eastAsia="MyriadPro-Light"/>
                <w:b/>
                <w:bCs/>
                <w:color w:val="000000"/>
                <w:sz w:val="22"/>
                <w:szCs w:val="22"/>
                <w:lang w:eastAsia="en-US"/>
              </w:rPr>
              <w:t>information do you remember best?</w:t>
            </w:r>
          </w:p>
          <w:p w:rsidR="003F57AF" w:rsidRPr="000910F1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10F1">
              <w:rPr>
                <w:rFonts w:ascii="Arial" w:eastAsia="MyriadPro-Light" w:hAnsi="Arial"/>
                <w:color w:val="98AEDB"/>
                <w:sz w:val="22"/>
                <w:szCs w:val="22"/>
                <w:lang w:eastAsia="en-US"/>
              </w:rPr>
              <w:t>􀁺</w:t>
            </w:r>
            <w:r w:rsidRPr="000910F1">
              <w:rPr>
                <w:rFonts w:eastAsia="MyriadPro-Light"/>
                <w:color w:val="98AEDB"/>
                <w:sz w:val="22"/>
                <w:szCs w:val="22"/>
                <w:lang w:eastAsia="en-US"/>
              </w:rPr>
              <w:t xml:space="preserve"> </w:t>
            </w:r>
            <w:r w:rsidRPr="000910F1">
              <w:rPr>
                <w:rFonts w:eastAsia="MyriadPro-Light"/>
                <w:b/>
                <w:bCs/>
                <w:color w:val="000000"/>
                <w:sz w:val="22"/>
                <w:szCs w:val="22"/>
                <w:lang w:eastAsia="en-US"/>
              </w:rPr>
              <w:t>Which words and phrases do you remember?</w:t>
            </w:r>
          </w:p>
          <w:p w:rsidR="003F57AF" w:rsidRPr="000910F1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910F1">
              <w:rPr>
                <w:rFonts w:eastAsia="MyriadPro-Light"/>
                <w:b/>
                <w:bCs/>
                <w:color w:val="000000"/>
                <w:sz w:val="22"/>
                <w:szCs w:val="22"/>
                <w:lang w:eastAsia="en-US"/>
              </w:rPr>
              <w:t>Which part of the unit did you dislike? Why? Did</w:t>
            </w:r>
          </w:p>
          <w:p w:rsidR="003F57AF" w:rsidRPr="000910F1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0910F1">
              <w:rPr>
                <w:rFonts w:eastAsia="MyriadPro-Light"/>
                <w:b/>
                <w:bCs/>
                <w:color w:val="000000"/>
                <w:sz w:val="22"/>
                <w:szCs w:val="22"/>
                <w:lang w:eastAsia="en-US"/>
              </w:rPr>
              <w:t>you like any part of the unit? Which?</w:t>
            </w:r>
          </w:p>
        </w:tc>
        <w:tc>
          <w:tcPr>
            <w:tcW w:w="2127" w:type="dxa"/>
            <w:tcBorders>
              <w:top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Discussion.</w:t>
            </w:r>
          </w:p>
        </w:tc>
      </w:tr>
      <w:tr w:rsidR="003F57AF" w:rsidTr="00037F0F">
        <w:trPr>
          <w:trHeight w:val="847"/>
        </w:trPr>
        <w:tc>
          <w:tcPr>
            <w:tcW w:w="2551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2- Students should be able to comprehend what they hear.</w:t>
            </w:r>
          </w:p>
        </w:tc>
        <w:tc>
          <w:tcPr>
            <w:tcW w:w="1843" w:type="dxa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8930" w:type="dxa"/>
            <w:vAlign w:val="center"/>
          </w:tcPr>
          <w:p w:rsidR="003F57AF" w:rsidRPr="000910F1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0910F1">
              <w:rPr>
                <w:rFonts w:eastAsia="MyriadPro-Light"/>
                <w:sz w:val="22"/>
                <w:szCs w:val="22"/>
                <w:lang w:eastAsia="en-US"/>
              </w:rPr>
              <w:t>Explain to students the importance of thinking</w:t>
            </w:r>
          </w:p>
          <w:p w:rsidR="003F57AF" w:rsidRPr="000910F1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0910F1">
              <w:rPr>
                <w:rFonts w:eastAsia="MyriadPro-Light"/>
                <w:sz w:val="22"/>
                <w:szCs w:val="22"/>
                <w:lang w:eastAsia="en-US"/>
              </w:rPr>
              <w:t>back on what they have done and evaluating their</w:t>
            </w:r>
          </w:p>
          <w:p w:rsidR="003F57AF" w:rsidRPr="000910F1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0910F1">
              <w:rPr>
                <w:rFonts w:eastAsia="MyriadPro-Light"/>
                <w:sz w:val="22"/>
                <w:szCs w:val="22"/>
                <w:lang w:eastAsia="en-US"/>
              </w:rPr>
              <w:t>progress themselves. Tell them that this is not a test</w:t>
            </w:r>
          </w:p>
          <w:p w:rsidR="003F57AF" w:rsidRPr="000910F1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0910F1">
              <w:rPr>
                <w:rFonts w:eastAsia="MyriadPro-Light"/>
                <w:sz w:val="22"/>
                <w:szCs w:val="22"/>
                <w:lang w:eastAsia="en-US"/>
              </w:rPr>
              <w:t>but an opportunity for them to go through the</w:t>
            </w:r>
          </w:p>
          <w:p w:rsidR="003F57AF" w:rsidRPr="000910F1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0910F1">
              <w:rPr>
                <w:rFonts w:eastAsia="MyriadPro-Light"/>
                <w:sz w:val="22"/>
                <w:szCs w:val="22"/>
                <w:lang w:eastAsia="en-US"/>
              </w:rPr>
              <w:t>whole unit, think about what they have done and</w:t>
            </w:r>
          </w:p>
          <w:p w:rsidR="003F57AF" w:rsidRPr="000910F1" w:rsidRDefault="003F57AF" w:rsidP="009D7FE4">
            <w:pPr>
              <w:autoSpaceDE w:val="0"/>
              <w:autoSpaceDN w:val="0"/>
              <w:adjustRightInd w:val="0"/>
              <w:rPr>
                <w:rFonts w:eastAsia="MyriadPro-Light"/>
                <w:sz w:val="22"/>
                <w:szCs w:val="22"/>
                <w:lang w:eastAsia="en-US"/>
              </w:rPr>
            </w:pPr>
            <w:r w:rsidRPr="000910F1">
              <w:rPr>
                <w:rFonts w:eastAsia="MyriadPro-Light"/>
                <w:sz w:val="22"/>
                <w:szCs w:val="22"/>
                <w:lang w:eastAsia="en-US"/>
              </w:rPr>
              <w:t>decide what they have learnt, what they remember,</w:t>
            </w:r>
          </w:p>
          <w:p w:rsidR="003F57AF" w:rsidRPr="000910F1" w:rsidRDefault="003F57AF" w:rsidP="009D7FE4">
            <w:pPr>
              <w:spacing w:line="276" w:lineRule="auto"/>
              <w:rPr>
                <w:sz w:val="22"/>
                <w:szCs w:val="22"/>
              </w:rPr>
            </w:pPr>
            <w:r w:rsidRPr="000910F1">
              <w:rPr>
                <w:rFonts w:eastAsia="MyriadPro-Light"/>
                <w:sz w:val="22"/>
                <w:szCs w:val="22"/>
                <w:lang w:eastAsia="en-US"/>
              </w:rPr>
              <w:t>what they have found more or less difficult.</w:t>
            </w:r>
          </w:p>
        </w:tc>
        <w:tc>
          <w:tcPr>
            <w:tcW w:w="2127" w:type="dxa"/>
            <w:tcBorders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Speaking.</w:t>
            </w:r>
          </w:p>
        </w:tc>
      </w:tr>
      <w:tr w:rsidR="003F57AF" w:rsidTr="00037F0F">
        <w:trPr>
          <w:trHeight w:val="1223"/>
        </w:trPr>
        <w:tc>
          <w:tcPr>
            <w:tcW w:w="2551" w:type="dxa"/>
            <w:tcBorders>
              <w:lef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</w:rPr>
            </w:pPr>
            <w:r w:rsidRPr="00476BB9">
              <w:rPr>
                <w:color w:val="800000"/>
              </w:rPr>
              <w:t>3- Students should be able to write properly.</w:t>
            </w:r>
          </w:p>
        </w:tc>
        <w:tc>
          <w:tcPr>
            <w:tcW w:w="1843" w:type="dxa"/>
            <w:vMerge/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8930" w:type="dxa"/>
            <w:vAlign w:val="center"/>
          </w:tcPr>
          <w:p w:rsidR="003F57AF" w:rsidRPr="000910F1" w:rsidRDefault="003F57AF" w:rsidP="000910F1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0910F1">
              <w:rPr>
                <w:rFonts w:ascii="Arial" w:eastAsia="Times New Roman" w:hAnsi="Arial"/>
                <w:color w:val="98AEDB"/>
                <w:sz w:val="22"/>
                <w:szCs w:val="22"/>
                <w:lang w:eastAsia="en-US"/>
              </w:rPr>
              <w:t>􀁺</w:t>
            </w:r>
            <w:r w:rsidRPr="000910F1">
              <w:rPr>
                <w:rFonts w:eastAsia="Times New Roman"/>
                <w:color w:val="98AEDB"/>
                <w:sz w:val="22"/>
                <w:szCs w:val="22"/>
                <w:lang w:eastAsia="en-US"/>
              </w:rPr>
              <w:t xml:space="preserve"> </w:t>
            </w:r>
            <w:r w:rsidRPr="000910F1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Read the self reflection table with the class and have</w:t>
            </w:r>
          </w:p>
          <w:p w:rsidR="003F57AF" w:rsidRPr="000910F1" w:rsidRDefault="003F57AF" w:rsidP="000910F1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0910F1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volunteers suggest answers as examples</w:t>
            </w:r>
          </w:p>
        </w:tc>
        <w:tc>
          <w:tcPr>
            <w:tcW w:w="2127" w:type="dxa"/>
            <w:tcBorders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Writing.</w:t>
            </w:r>
          </w:p>
        </w:tc>
      </w:tr>
      <w:tr w:rsidR="003F57AF" w:rsidTr="00037F0F">
        <w:trPr>
          <w:trHeight w:val="1410"/>
        </w:trPr>
        <w:tc>
          <w:tcPr>
            <w:tcW w:w="2551" w:type="dxa"/>
            <w:tcBorders>
              <w:left w:val="thinThickSmallGap" w:sz="24" w:space="0" w:color="000000"/>
              <w:bottom w:val="thickThinSmallGap" w:sz="24" w:space="0" w:color="auto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800000"/>
                <w:sz w:val="32"/>
                <w:szCs w:val="32"/>
              </w:rPr>
            </w:pPr>
            <w:r w:rsidRPr="00476BB9">
              <w:rPr>
                <w:color w:val="800000"/>
              </w:rPr>
              <w:t>4- Students should be able to work together.</w:t>
            </w:r>
          </w:p>
        </w:tc>
        <w:tc>
          <w:tcPr>
            <w:tcW w:w="1843" w:type="dxa"/>
            <w:vMerge/>
            <w:tcBorders>
              <w:bottom w:val="thickThinSmallGap" w:sz="24" w:space="0" w:color="auto"/>
            </w:tcBorders>
            <w:vAlign w:val="center"/>
          </w:tcPr>
          <w:p w:rsidR="003F57AF" w:rsidRPr="00037F0F" w:rsidRDefault="003F57AF" w:rsidP="00505B87">
            <w:pPr>
              <w:rPr>
                <w:sz w:val="32"/>
                <w:szCs w:val="32"/>
              </w:rPr>
            </w:pPr>
          </w:p>
        </w:tc>
        <w:tc>
          <w:tcPr>
            <w:tcW w:w="8930" w:type="dxa"/>
            <w:tcBorders>
              <w:bottom w:val="thickThinSmallGap" w:sz="24" w:space="0" w:color="auto"/>
            </w:tcBorders>
            <w:vAlign w:val="center"/>
          </w:tcPr>
          <w:p w:rsidR="003F57AF" w:rsidRPr="000910F1" w:rsidRDefault="003F57AF" w:rsidP="000910F1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0910F1">
              <w:rPr>
                <w:rFonts w:ascii="Arial" w:eastAsia="Times New Roman" w:hAnsi="Arial"/>
                <w:color w:val="98AEDB"/>
                <w:sz w:val="22"/>
                <w:szCs w:val="22"/>
                <w:lang w:eastAsia="en-US"/>
              </w:rPr>
              <w:t>􀁺</w:t>
            </w:r>
            <w:r w:rsidRPr="000910F1">
              <w:rPr>
                <w:rFonts w:eastAsia="Times New Roman"/>
                <w:color w:val="98AEDB"/>
                <w:sz w:val="22"/>
                <w:szCs w:val="22"/>
                <w:lang w:eastAsia="en-US"/>
              </w:rPr>
              <w:t xml:space="preserve"> </w:t>
            </w:r>
            <w:r w:rsidRPr="000910F1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Have students open their books and check through</w:t>
            </w:r>
          </w:p>
          <w:p w:rsidR="003F57AF" w:rsidRPr="000910F1" w:rsidRDefault="003F57AF" w:rsidP="000910F1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0910F1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the unit as they complete the table. Circulate and</w:t>
            </w:r>
          </w:p>
          <w:p w:rsidR="003F57AF" w:rsidRPr="000910F1" w:rsidRDefault="003F57AF" w:rsidP="000910F1">
            <w:pPr>
              <w:autoSpaceDE w:val="0"/>
              <w:autoSpaceDN w:val="0"/>
              <w:adjustRightInd w:val="0"/>
              <w:rPr>
                <w:rFonts w:eastAsia="MyriadPro-Light"/>
                <w:color w:val="000000"/>
                <w:sz w:val="22"/>
                <w:szCs w:val="22"/>
                <w:lang w:eastAsia="en-US"/>
              </w:rPr>
            </w:pPr>
            <w:r w:rsidRPr="000910F1">
              <w:rPr>
                <w:rFonts w:eastAsia="MyriadPro-Light"/>
                <w:color w:val="000000"/>
                <w:sz w:val="22"/>
                <w:szCs w:val="22"/>
                <w:lang w:eastAsia="en-US"/>
              </w:rPr>
              <w:t>monitor; help when necessary.</w:t>
            </w:r>
          </w:p>
        </w:tc>
        <w:tc>
          <w:tcPr>
            <w:tcW w:w="2127" w:type="dxa"/>
            <w:tcBorders>
              <w:bottom w:val="thickThinSmallGap" w:sz="24" w:space="0" w:color="auto"/>
              <w:right w:val="thinThickSmallGap" w:sz="24" w:space="0" w:color="000000"/>
            </w:tcBorders>
            <w:vAlign w:val="center"/>
          </w:tcPr>
          <w:p w:rsidR="003F57AF" w:rsidRPr="00476BB9" w:rsidRDefault="003F57AF" w:rsidP="00037F0F">
            <w:pPr>
              <w:spacing w:line="276" w:lineRule="auto"/>
              <w:rPr>
                <w:color w:val="008000"/>
              </w:rPr>
            </w:pPr>
            <w:r w:rsidRPr="00476BB9">
              <w:rPr>
                <w:color w:val="008000"/>
              </w:rPr>
              <w:t>Writing..</w:t>
            </w:r>
          </w:p>
        </w:tc>
      </w:tr>
    </w:tbl>
    <w:p w:rsidR="003F57AF" w:rsidRDefault="003F57AF" w:rsidP="00505B87">
      <w:pPr>
        <w:rPr>
          <w:sz w:val="16"/>
          <w:szCs w:val="16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13183"/>
      </w:tblGrid>
      <w:tr w:rsidR="003F57AF" w:rsidTr="00037F0F">
        <w:tc>
          <w:tcPr>
            <w:tcW w:w="2268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  <w:vAlign w:val="center"/>
          </w:tcPr>
          <w:p w:rsidR="003F57AF" w:rsidRPr="00037F0F" w:rsidRDefault="003F57AF" w:rsidP="00037F0F">
            <w:pPr>
              <w:jc w:val="center"/>
              <w:rPr>
                <w:b/>
                <w:bCs/>
              </w:rPr>
            </w:pPr>
            <w:r w:rsidRPr="00037F0F">
              <w:rPr>
                <w:b/>
                <w:bCs/>
              </w:rPr>
              <w:t>New Vocabulary</w:t>
            </w:r>
          </w:p>
        </w:tc>
        <w:tc>
          <w:tcPr>
            <w:tcW w:w="13183" w:type="dxa"/>
            <w:tcBorders>
              <w:top w:val="thinThickSmallGap" w:sz="24" w:space="0" w:color="000000"/>
              <w:left w:val="thinThick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3F57AF" w:rsidRDefault="003F57AF" w:rsidP="00505B87"/>
        </w:tc>
      </w:tr>
    </w:tbl>
    <w:p w:rsidR="003F57AF" w:rsidRPr="000910F1" w:rsidRDefault="003F57AF" w:rsidP="00505B87">
      <w:pPr>
        <w:rPr>
          <w:sz w:val="16"/>
          <w:szCs w:val="16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88"/>
        <w:gridCol w:w="8080"/>
      </w:tblGrid>
      <w:tr w:rsidR="003F57AF" w:rsidTr="00037F0F">
        <w:tc>
          <w:tcPr>
            <w:tcW w:w="70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Teacher …………………………………………………….</w:t>
            </w:r>
          </w:p>
        </w:tc>
        <w:tc>
          <w:tcPr>
            <w:tcW w:w="8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3F57AF" w:rsidRDefault="003F57AF" w:rsidP="00037F0F">
            <w:pPr>
              <w:jc w:val="center"/>
            </w:pPr>
            <w:r>
              <w:t>Headmaster ……..……………………………………………………..</w:t>
            </w:r>
          </w:p>
        </w:tc>
      </w:tr>
    </w:tbl>
    <w:p w:rsidR="003F57AF" w:rsidRDefault="003F57AF" w:rsidP="007D4D52"/>
    <w:sectPr w:rsidR="003F57AF" w:rsidSect="00171F67">
      <w:pgSz w:w="16838" w:h="11906" w:orient="landscape"/>
      <w:pgMar w:top="284" w:right="395" w:bottom="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Ligh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riadPro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SemiboldI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Folio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Ligh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CB25C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9624F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E1E6E8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0464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3B545EF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BCCF3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92BB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B8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E4A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52E2D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05939"/>
    <w:multiLevelType w:val="hybridMultilevel"/>
    <w:tmpl w:val="E050EE30"/>
    <w:lvl w:ilvl="0" w:tplc="6C22C96C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7600B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0EEA572E"/>
    <w:multiLevelType w:val="hybridMultilevel"/>
    <w:tmpl w:val="5172E288"/>
    <w:lvl w:ilvl="0" w:tplc="FE98904C">
      <w:start w:val="2"/>
      <w:numFmt w:val="bullet"/>
      <w:lvlText w:val="-"/>
      <w:lvlJc w:val="left"/>
      <w:pPr>
        <w:ind w:left="720" w:hanging="360"/>
      </w:pPr>
      <w:rPr>
        <w:rFonts w:ascii="Times New Roman" w:eastAsia="MyriadPro-Light" w:hAnsi="Times New Roman" w:hint="default"/>
        <w:color w:val="F46F21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22548D"/>
    <w:multiLevelType w:val="hybridMultilevel"/>
    <w:tmpl w:val="8E54C3D2"/>
    <w:lvl w:ilvl="0" w:tplc="14960E2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2573F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42702D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74B6C20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7">
    <w:nsid w:val="3B6A0EE1"/>
    <w:multiLevelType w:val="hybridMultilevel"/>
    <w:tmpl w:val="1B4200DA"/>
    <w:lvl w:ilvl="0" w:tplc="DFE88580">
      <w:start w:val="2"/>
      <w:numFmt w:val="bullet"/>
      <w:lvlText w:val="-"/>
      <w:lvlJc w:val="left"/>
      <w:pPr>
        <w:ind w:left="720" w:hanging="360"/>
      </w:pPr>
      <w:rPr>
        <w:rFonts w:ascii="MyriadPro-Light" w:eastAsia="MyriadPro-Light" w:hAnsi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186D4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>
    <w:nsid w:val="430F687E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>
    <w:nsid w:val="45B86079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1">
    <w:nsid w:val="498779D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2">
    <w:nsid w:val="4BC22763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3">
    <w:nsid w:val="55073682"/>
    <w:multiLevelType w:val="hybridMultilevel"/>
    <w:tmpl w:val="9940C6A6"/>
    <w:lvl w:ilvl="0" w:tplc="4BBCBB5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FA6E53"/>
    <w:multiLevelType w:val="hybridMultilevel"/>
    <w:tmpl w:val="A6049054"/>
    <w:lvl w:ilvl="0" w:tplc="D9369084">
      <w:start w:val="2"/>
      <w:numFmt w:val="bullet"/>
      <w:lvlText w:val="-"/>
      <w:lvlJc w:val="left"/>
      <w:pPr>
        <w:ind w:left="720" w:hanging="360"/>
      </w:pPr>
      <w:rPr>
        <w:rFonts w:ascii="MyriadPro-Light" w:eastAsia="MyriadPro-Light" w:hAnsi="Calibr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DF229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26">
    <w:nsid w:val="66BB64A0"/>
    <w:multiLevelType w:val="hybridMultilevel"/>
    <w:tmpl w:val="56AED714"/>
    <w:lvl w:ilvl="0" w:tplc="43EAC9B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C174F3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>
    <w:nsid w:val="69024E7F"/>
    <w:multiLevelType w:val="multilevel"/>
    <w:tmpl w:val="04090023"/>
    <w:numStyleLink w:val="ArticleSection"/>
  </w:abstractNum>
  <w:abstractNum w:abstractNumId="29">
    <w:nsid w:val="69C62B96"/>
    <w:multiLevelType w:val="multilevel"/>
    <w:tmpl w:val="0409001D"/>
    <w:numStyleLink w:val="1ai"/>
  </w:abstractNum>
  <w:abstractNum w:abstractNumId="30">
    <w:nsid w:val="7DF20194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0"/>
  </w:num>
  <w:num w:numId="2">
    <w:abstractNumId w:val="23"/>
  </w:num>
  <w:num w:numId="3">
    <w:abstractNumId w:val="26"/>
  </w:num>
  <w:num w:numId="4">
    <w:abstractNumId w:val="13"/>
  </w:num>
  <w:num w:numId="5">
    <w:abstractNumId w:val="17"/>
  </w:num>
  <w:num w:numId="6">
    <w:abstractNumId w:val="24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5"/>
  </w:num>
  <w:num w:numId="19">
    <w:abstractNumId w:val="29"/>
  </w:num>
  <w:num w:numId="20">
    <w:abstractNumId w:val="21"/>
  </w:num>
  <w:num w:numId="21">
    <w:abstractNumId w:val="28"/>
  </w:num>
  <w:num w:numId="22">
    <w:abstractNumId w:val="16"/>
  </w:num>
  <w:num w:numId="23">
    <w:abstractNumId w:val="22"/>
  </w:num>
  <w:num w:numId="24">
    <w:abstractNumId w:val="19"/>
  </w:num>
  <w:num w:numId="25">
    <w:abstractNumId w:val="11"/>
  </w:num>
  <w:num w:numId="26">
    <w:abstractNumId w:val="20"/>
  </w:num>
  <w:num w:numId="27">
    <w:abstractNumId w:val="18"/>
  </w:num>
  <w:num w:numId="28">
    <w:abstractNumId w:val="27"/>
  </w:num>
  <w:num w:numId="29">
    <w:abstractNumId w:val="30"/>
  </w:num>
  <w:num w:numId="30">
    <w:abstractNumId w:val="15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1F67"/>
    <w:rsid w:val="000015D3"/>
    <w:rsid w:val="00003713"/>
    <w:rsid w:val="000305B5"/>
    <w:rsid w:val="00037F0F"/>
    <w:rsid w:val="000910F1"/>
    <w:rsid w:val="00097EC1"/>
    <w:rsid w:val="000B4BC8"/>
    <w:rsid w:val="000C76D4"/>
    <w:rsid w:val="00117CD2"/>
    <w:rsid w:val="00171454"/>
    <w:rsid w:val="00171F67"/>
    <w:rsid w:val="0017795E"/>
    <w:rsid w:val="001C714C"/>
    <w:rsid w:val="00244A02"/>
    <w:rsid w:val="00251287"/>
    <w:rsid w:val="00297751"/>
    <w:rsid w:val="00307357"/>
    <w:rsid w:val="003549A2"/>
    <w:rsid w:val="003E3B74"/>
    <w:rsid w:val="003F452C"/>
    <w:rsid w:val="003F57AF"/>
    <w:rsid w:val="00476BB9"/>
    <w:rsid w:val="00505B87"/>
    <w:rsid w:val="0053084F"/>
    <w:rsid w:val="005308AF"/>
    <w:rsid w:val="00550E1E"/>
    <w:rsid w:val="00584963"/>
    <w:rsid w:val="005B6EEF"/>
    <w:rsid w:val="006D02AF"/>
    <w:rsid w:val="00721F52"/>
    <w:rsid w:val="007222AA"/>
    <w:rsid w:val="007432C6"/>
    <w:rsid w:val="007A60EC"/>
    <w:rsid w:val="007D4D52"/>
    <w:rsid w:val="007F3EE6"/>
    <w:rsid w:val="00814961"/>
    <w:rsid w:val="008461E2"/>
    <w:rsid w:val="00866D8D"/>
    <w:rsid w:val="008A028C"/>
    <w:rsid w:val="008C467F"/>
    <w:rsid w:val="008D7B84"/>
    <w:rsid w:val="008E16AE"/>
    <w:rsid w:val="008E3ABE"/>
    <w:rsid w:val="008F1680"/>
    <w:rsid w:val="00907E36"/>
    <w:rsid w:val="00927BA3"/>
    <w:rsid w:val="009D7FE4"/>
    <w:rsid w:val="00A3454F"/>
    <w:rsid w:val="00A40277"/>
    <w:rsid w:val="00AA0D58"/>
    <w:rsid w:val="00AC44B5"/>
    <w:rsid w:val="00AE3E82"/>
    <w:rsid w:val="00B024AC"/>
    <w:rsid w:val="00B23778"/>
    <w:rsid w:val="00B337B1"/>
    <w:rsid w:val="00B71589"/>
    <w:rsid w:val="00BF257D"/>
    <w:rsid w:val="00C422C6"/>
    <w:rsid w:val="00C5505F"/>
    <w:rsid w:val="00C930AF"/>
    <w:rsid w:val="00CC385D"/>
    <w:rsid w:val="00CE7198"/>
    <w:rsid w:val="00D217FC"/>
    <w:rsid w:val="00D368C0"/>
    <w:rsid w:val="00DA2BB6"/>
    <w:rsid w:val="00DC2FE9"/>
    <w:rsid w:val="00DC66F6"/>
    <w:rsid w:val="00E16BDD"/>
    <w:rsid w:val="00E43480"/>
    <w:rsid w:val="00E65B06"/>
    <w:rsid w:val="00E670FA"/>
    <w:rsid w:val="00EB1E77"/>
    <w:rsid w:val="00ED0DA4"/>
    <w:rsid w:val="00ED144F"/>
    <w:rsid w:val="00F02BD2"/>
    <w:rsid w:val="00F1304A"/>
    <w:rsid w:val="00FA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171F6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FA669B"/>
    <w:pPr>
      <w:keepNext/>
      <w:numPr>
        <w:numId w:val="2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FA669B"/>
    <w:pPr>
      <w:keepNext/>
      <w:numPr>
        <w:ilvl w:val="1"/>
        <w:numId w:val="2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A669B"/>
    <w:pPr>
      <w:keepNext/>
      <w:numPr>
        <w:ilvl w:val="2"/>
        <w:numId w:val="2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FA669B"/>
    <w:pPr>
      <w:keepNext/>
      <w:numPr>
        <w:ilvl w:val="3"/>
        <w:numId w:val="2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FA669B"/>
    <w:pPr>
      <w:numPr>
        <w:ilvl w:val="4"/>
        <w:numId w:val="2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FA669B"/>
    <w:pPr>
      <w:numPr>
        <w:ilvl w:val="5"/>
        <w:numId w:val="2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FA669B"/>
    <w:pPr>
      <w:numPr>
        <w:ilvl w:val="6"/>
        <w:numId w:val="2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FA669B"/>
    <w:pPr>
      <w:numPr>
        <w:ilvl w:val="7"/>
        <w:numId w:val="2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FA669B"/>
    <w:pPr>
      <w:numPr>
        <w:ilvl w:val="8"/>
        <w:numId w:val="2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Arial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Arial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Arial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Arial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Arial"/>
      <w:i/>
      <w:iCs/>
      <w:sz w:val="24"/>
      <w:szCs w:val="24"/>
      <w:lang w:eastAsia="zh-CN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eastAsia="zh-CN"/>
    </w:rPr>
  </w:style>
  <w:style w:type="table" w:styleId="TableGrid">
    <w:name w:val="Table Grid"/>
    <w:basedOn w:val="TableNormal"/>
    <w:uiPriority w:val="99"/>
    <w:rsid w:val="00171F67"/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D144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FA669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Times New Roman" w:eastAsia="SimSun" w:hAnsi="Times New Roman" w:cs="Times New Roman"/>
      <w:sz w:val="24"/>
      <w:szCs w:val="24"/>
      <w:lang w:eastAsia="zh-CN"/>
    </w:rPr>
  </w:style>
  <w:style w:type="numbering" w:styleId="ArticleSection">
    <w:name w:val="Outline List 3"/>
    <w:basedOn w:val="NoList"/>
    <w:uiPriority w:val="99"/>
    <w:semiHidden/>
    <w:unhideWhenUsed/>
    <w:locked/>
    <w:rsid w:val="002E3564"/>
    <w:pPr>
      <w:numPr>
        <w:numId w:val="22"/>
      </w:numPr>
    </w:pPr>
  </w:style>
  <w:style w:type="numbering" w:styleId="1ai">
    <w:name w:val="Outline List 1"/>
    <w:basedOn w:val="NoList"/>
    <w:uiPriority w:val="99"/>
    <w:semiHidden/>
    <w:unhideWhenUsed/>
    <w:locked/>
    <w:rsid w:val="002E3564"/>
    <w:pPr>
      <w:numPr>
        <w:numId w:val="20"/>
      </w:numPr>
    </w:pPr>
  </w:style>
  <w:style w:type="numbering" w:styleId="111111">
    <w:name w:val="Outline List 2"/>
    <w:basedOn w:val="NoList"/>
    <w:uiPriority w:val="99"/>
    <w:semiHidden/>
    <w:unhideWhenUsed/>
    <w:locked/>
    <w:rsid w:val="002E3564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26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13</Pages>
  <Words>2863</Words>
  <Characters>16320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</dc:title>
  <dc:subject/>
  <dc:creator>Zac</dc:creator>
  <cp:keywords/>
  <dc:description/>
  <cp:lastModifiedBy>mazin</cp:lastModifiedBy>
  <cp:revision>11</cp:revision>
  <dcterms:created xsi:type="dcterms:W3CDTF">2012-08-26T13:38:00Z</dcterms:created>
  <dcterms:modified xsi:type="dcterms:W3CDTF">2012-08-26T18:28:00Z</dcterms:modified>
</cp:coreProperties>
</file>