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9EC1" w14:textId="77777777" w:rsidR="007B1940" w:rsidRDefault="007B1940">
      <w:pPr>
        <w:rPr>
          <w:rFonts w:hint="cs"/>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7B1940">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3314BC7" w14:textId="398CAF20" w:rsidR="00097BD5" w:rsidRPr="00B5594D" w:rsidRDefault="007B1940"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proofErr w:type="gramStart"/>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r w:rsidR="00954232">
              <w:rPr>
                <w:rFonts w:ascii="Helvetica Neue W23 for SKY Reg" w:eastAsiaTheme="minorEastAsia" w:hAnsi="Helvetica Neue W23 for SKY Reg" w:cs="Helvetica Neue W23 for SKY Reg" w:hint="cs"/>
                <w:b w:val="0"/>
                <w:bCs w:val="0"/>
                <w:color w:val="FFFFFF" w:themeColor="background1"/>
                <w:sz w:val="28"/>
                <w:szCs w:val="28"/>
                <w:rtl/>
              </w:rPr>
              <w:t>التعليم</w:t>
            </w:r>
            <w:proofErr w:type="gramEnd"/>
            <w:r w:rsidR="00954232">
              <w:rPr>
                <w:rFonts w:ascii="Helvetica Neue W23 for SKY Reg" w:eastAsiaTheme="minorEastAsia" w:hAnsi="Helvetica Neue W23 for SKY Reg" w:cs="Helvetica Neue W23 for SKY Reg" w:hint="cs"/>
                <w:b w:val="0"/>
                <w:bCs w:val="0"/>
                <w:color w:val="FFFFFF" w:themeColor="background1"/>
                <w:sz w:val="28"/>
                <w:szCs w:val="28"/>
                <w:rtl/>
              </w:rPr>
              <w:t xml:space="preserve"> المتمايز</w:t>
            </w:r>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p>
        </w:tc>
      </w:tr>
      <w:tr w:rsidR="00097BD5" w:rsidRPr="00CF3E42" w14:paraId="5B9237BE" w14:textId="77777777" w:rsidTr="007B1940">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FCE5AA"/>
          </w:tcPr>
          <w:p w14:paraId="7B49DC38" w14:textId="1D346FF5" w:rsidR="00097BD5" w:rsidRPr="00871087" w:rsidRDefault="008C3DB6" w:rsidP="001A5710">
            <w:pPr>
              <w:spacing w:after="200" w:line="360" w:lineRule="auto"/>
              <w:jc w:val="both"/>
              <w:rPr>
                <w:rFonts w:ascii="Times New Roman" w:eastAsiaTheme="minorEastAsia" w:hAnsi="Times New Roman" w:cs="Almudid"/>
                <w:b w:val="0"/>
                <w:bCs w:val="0"/>
                <w:color w:val="auto"/>
                <w:sz w:val="26"/>
                <w:szCs w:val="26"/>
                <w:rtl/>
              </w:rPr>
            </w:pPr>
            <w:r w:rsidRPr="008C3DB6">
              <w:rPr>
                <w:rFonts w:ascii="Times New Roman" w:eastAsiaTheme="minorEastAsia" w:hAnsi="Times New Roman" w:cs="Almudid"/>
                <w:b w:val="0"/>
                <w:bCs w:val="0"/>
                <w:color w:val="auto"/>
                <w:sz w:val="26"/>
                <w:szCs w:val="26"/>
                <w:rtl/>
              </w:rPr>
              <w:t>يُعد التعليم المتمايز من أبرز الاستراتيجيات الحديثة في التدريس، حيث يسعى إلى مراعاة الفروق الفردية بين الطلاب من خلال تقديم محتوى تعليمي متنوع يتناسب مع مستوياتهم المختلفة وقدراتهم وأساليب تعلمهم. يهدف هذا التقرير إلى تقديم عرض شامل لكيفية تنفيذ درس باستخدام التعليم المتمايز، موضحًا أهداف الدرس، وخطوات تنفيذه، والاستراتيجيات المستخدمة، والتقييم، والتحديات التي قد تواجه المعلم، والحلول المقترحة.</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274"/>
        <w:gridCol w:w="2693"/>
        <w:gridCol w:w="10"/>
        <w:gridCol w:w="1805"/>
        <w:gridCol w:w="37"/>
        <w:gridCol w:w="1771"/>
        <w:gridCol w:w="3613"/>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8"/>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8C3DB6" w:rsidRPr="00957435" w14:paraId="2A225F57" w14:textId="77777777" w:rsidTr="007B1940">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078B88"/>
          </w:tcPr>
          <w:p w14:paraId="56A2D041" w14:textId="1168C6D7" w:rsidR="008C3DB6" w:rsidRPr="00D620D4" w:rsidRDefault="008C3DB6" w:rsidP="008C3DB6">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gridSpan w:val="6"/>
            <w:shd w:val="clear" w:color="auto" w:fill="auto"/>
          </w:tcPr>
          <w:p w14:paraId="4E519087" w14:textId="1523AF9D" w:rsidR="008C3DB6" w:rsidRPr="00E33475"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مراعاة الفروق الفردية بين الطلاب وتحقيق تعلم يتناسب مع قدراتهم.</w:t>
            </w:r>
          </w:p>
        </w:tc>
      </w:tr>
      <w:tr w:rsidR="008C3DB6" w:rsidRPr="00957435" w14:paraId="1ED9602A" w14:textId="77777777" w:rsidTr="007B1940">
        <w:trPr>
          <w:trHeight w:hRule="exact" w:val="680"/>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078B88"/>
          </w:tcPr>
          <w:p w14:paraId="51230B6F" w14:textId="144AE6E7" w:rsidR="008C3DB6" w:rsidRPr="00D620D4" w:rsidRDefault="008C3DB6" w:rsidP="008C3DB6">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gridSpan w:val="6"/>
            <w:shd w:val="clear" w:color="auto" w:fill="auto"/>
          </w:tcPr>
          <w:p w14:paraId="487A81FB" w14:textId="607E7092" w:rsidR="008C3DB6" w:rsidRPr="00E33475"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 xml:space="preserve"> تعزيز استقلالية الطلاب وتحفيزهم على اتخاذ قرارات تعلمهم.</w:t>
            </w:r>
          </w:p>
        </w:tc>
      </w:tr>
      <w:tr w:rsidR="008C3DB6" w:rsidRPr="00957435" w14:paraId="78ABD909" w14:textId="77777777" w:rsidTr="007B1940">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078B88"/>
          </w:tcPr>
          <w:p w14:paraId="6EF6FB6A" w14:textId="73B22BB2" w:rsidR="008C3DB6" w:rsidRPr="00D620D4" w:rsidRDefault="008C3DB6" w:rsidP="008C3DB6">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gridSpan w:val="6"/>
            <w:shd w:val="clear" w:color="auto" w:fill="auto"/>
          </w:tcPr>
          <w:p w14:paraId="14180606" w14:textId="60FFA3C3" w:rsidR="008C3DB6" w:rsidRPr="00E33475"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تحسين جودة التعليم وزيادة الفهم والاستيعاب لدى جميع الطلاب.</w:t>
            </w:r>
          </w:p>
        </w:tc>
      </w:tr>
      <w:tr w:rsidR="008C3DB6" w:rsidRPr="00957435" w14:paraId="3C762A6D" w14:textId="77777777" w:rsidTr="007B1940">
        <w:trPr>
          <w:trHeight w:hRule="exact" w:val="680"/>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078B88"/>
          </w:tcPr>
          <w:p w14:paraId="2939C81D" w14:textId="1C467988" w:rsidR="008C3DB6" w:rsidRPr="00D620D4" w:rsidRDefault="008C3DB6" w:rsidP="008C3DB6">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gridSpan w:val="6"/>
            <w:shd w:val="clear" w:color="auto" w:fill="auto"/>
          </w:tcPr>
          <w:p w14:paraId="28BED821" w14:textId="79968705" w:rsidR="008C3DB6" w:rsidRPr="00E33475"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تنمية مهارات التفكير النقدي والإبداعي عبر أساليب تعلم مخصصة</w:t>
            </w:r>
          </w:p>
        </w:tc>
      </w:tr>
      <w:tr w:rsidR="00166F85" w:rsidRPr="008E4447" w14:paraId="74037CD0" w14:textId="77777777" w:rsidTr="00E846F8">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5"/>
            <w:shd w:val="clear" w:color="auto" w:fill="078B88"/>
          </w:tcPr>
          <w:p w14:paraId="3E865F83" w14:textId="670977B2" w:rsidR="00166F85" w:rsidRPr="00A55164" w:rsidRDefault="00166F85" w:rsidP="00E846F8">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 xml:space="preserve">الأدوات </w:t>
            </w:r>
            <w:proofErr w:type="gramStart"/>
            <w:r>
              <w:rPr>
                <w:rFonts w:ascii="Times New Roman" w:eastAsiaTheme="minorEastAsia" w:hAnsi="Times New Roman" w:cs="Almudid" w:hint="cs"/>
                <w:b w:val="0"/>
                <w:bCs w:val="0"/>
                <w:color w:val="FFFFFF" w:themeColor="background1"/>
                <w:sz w:val="28"/>
                <w:szCs w:val="28"/>
                <w:rtl/>
              </w:rPr>
              <w:t>و الوسائل</w:t>
            </w:r>
            <w:proofErr w:type="gramEnd"/>
            <w:r>
              <w:rPr>
                <w:rFonts w:ascii="Times New Roman" w:eastAsiaTheme="minorEastAsia" w:hAnsi="Times New Roman" w:cs="Almudid" w:hint="cs"/>
                <w:b w:val="0"/>
                <w:bCs w:val="0"/>
                <w:color w:val="FFFFFF" w:themeColor="background1"/>
                <w:sz w:val="28"/>
                <w:szCs w:val="28"/>
                <w:rtl/>
              </w:rPr>
              <w:t xml:space="preserve"> التعليمية المستخدمة</w:t>
            </w:r>
          </w:p>
        </w:tc>
        <w:tc>
          <w:tcPr>
            <w:tcW w:w="5421" w:type="dxa"/>
            <w:gridSpan w:val="3"/>
            <w:shd w:val="clear" w:color="auto" w:fill="auto"/>
          </w:tcPr>
          <w:p w14:paraId="440AF91C" w14:textId="77777777" w:rsidR="00166F85" w:rsidRPr="008E4447"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166F85" w:rsidRPr="00DB61E1" w14:paraId="17D64D0C" w14:textId="77777777" w:rsidTr="00166F85">
        <w:trPr>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4"/>
            <w:shd w:val="clear" w:color="auto" w:fill="auto"/>
            <w:vAlign w:val="center"/>
          </w:tcPr>
          <w:p w14:paraId="3569AFA2" w14:textId="77777777" w:rsidR="00166F85" w:rsidRPr="008E3601" w:rsidRDefault="00166F85" w:rsidP="00E846F8">
            <w:pPr>
              <w:spacing w:after="200" w:line="360" w:lineRule="auto"/>
              <w:rPr>
                <w:rFonts w:ascii="Times New Roman" w:eastAsiaTheme="minorEastAsia" w:hAnsi="Times New Roman" w:cs="Almudid"/>
                <w:b w:val="0"/>
                <w:bCs w:val="0"/>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Pr>
                <w:rFonts w:ascii="Times New Roman" w:eastAsiaTheme="minorEastAsia" w:hAnsi="Times New Roman" w:cs="Almudid" w:hint="cs"/>
                <w:b w:val="0"/>
                <w:bCs w:val="0"/>
                <w:color w:val="auto"/>
                <w:sz w:val="28"/>
                <w:szCs w:val="28"/>
                <w:rtl/>
              </w:rPr>
              <w:t>السبورة</w:t>
            </w:r>
            <w:r w:rsidRPr="00C561B2">
              <w:rPr>
                <w:rFonts w:ascii="Times New Roman" w:eastAsiaTheme="minorEastAsia" w:hAnsi="Times New Roman" w:cs="Almudid"/>
                <w:b w:val="0"/>
                <w:bCs w:val="0"/>
                <w:color w:val="auto"/>
                <w:sz w:val="28"/>
                <w:szCs w:val="28"/>
                <w:rtl/>
              </w:rPr>
              <w:t xml:space="preserve"> </w:t>
            </w:r>
          </w:p>
        </w:tc>
        <w:tc>
          <w:tcPr>
            <w:tcW w:w="3613" w:type="dxa"/>
            <w:gridSpan w:val="3"/>
            <w:shd w:val="clear" w:color="auto" w:fill="auto"/>
            <w:vAlign w:val="center"/>
          </w:tcPr>
          <w:p w14:paraId="44D82901" w14:textId="28615279" w:rsidR="00166F85" w:rsidRPr="008E3601"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بطاقات تعليمية</w:t>
            </w:r>
          </w:p>
        </w:tc>
        <w:tc>
          <w:tcPr>
            <w:tcW w:w="3613" w:type="dxa"/>
            <w:shd w:val="clear" w:color="auto" w:fill="auto"/>
            <w:vAlign w:val="center"/>
          </w:tcPr>
          <w:p w14:paraId="33A9E581" w14:textId="56384D6C" w:rsidR="00166F85" w:rsidRPr="00DB61E1"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Pr>
                <w:rFonts w:ascii="Times New Roman" w:eastAsiaTheme="minorEastAsia" w:hAnsi="Times New Roman" w:cs="Almudid" w:hint="cs"/>
                <w:color w:val="auto"/>
                <w:sz w:val="28"/>
                <w:szCs w:val="28"/>
                <w:rtl/>
              </w:rPr>
              <w:t>أوراق العمل</w:t>
            </w:r>
          </w:p>
        </w:tc>
      </w:tr>
      <w:tr w:rsidR="00166F85" w:rsidRPr="00C561B2" w14:paraId="6443B7A0" w14:textId="77777777" w:rsidTr="00166F8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03" w:type="dxa"/>
            <w:gridSpan w:val="3"/>
            <w:tcBorders>
              <w:bottom w:val="dotted" w:sz="4" w:space="0" w:color="auto"/>
            </w:tcBorders>
            <w:shd w:val="clear" w:color="auto" w:fill="auto"/>
            <w:vAlign w:val="center"/>
          </w:tcPr>
          <w:p w14:paraId="6CE6F4EC" w14:textId="094ECCEE" w:rsidR="00166F85" w:rsidRPr="008E3601" w:rsidRDefault="00166F85" w:rsidP="00E846F8">
            <w:pPr>
              <w:spacing w:after="200" w:line="360" w:lineRule="auto"/>
              <w:rPr>
                <w:rFonts w:ascii="Times New Roman" w:eastAsiaTheme="minorEastAsia" w:hAnsi="Times New Roman" w:cs="Almudid"/>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Pr>
                <w:rFonts w:ascii="Times New Roman" w:eastAsiaTheme="minorEastAsia" w:hAnsi="Times New Roman" w:cs="Almudid" w:hint="cs"/>
                <w:b w:val="0"/>
                <w:bCs w:val="0"/>
                <w:color w:val="auto"/>
                <w:sz w:val="28"/>
                <w:szCs w:val="28"/>
                <w:rtl/>
              </w:rPr>
              <w:t>عرض تقديمي</w:t>
            </w:r>
          </w:p>
        </w:tc>
        <w:tc>
          <w:tcPr>
            <w:tcW w:w="7236" w:type="dxa"/>
            <w:gridSpan w:val="5"/>
            <w:tcBorders>
              <w:bottom w:val="dotted" w:sz="4" w:space="0" w:color="auto"/>
            </w:tcBorders>
            <w:shd w:val="clear" w:color="auto" w:fill="auto"/>
            <w:vAlign w:val="center"/>
          </w:tcPr>
          <w:p w14:paraId="7A9C966C" w14:textId="77777777" w:rsidR="00166F85" w:rsidRPr="00C561B2"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Pr="00C561B2">
              <w:rPr>
                <w:rFonts w:ascii="Times New Roman" w:eastAsiaTheme="minorEastAsia" w:hAnsi="Times New Roman" w:cs="Almudid"/>
                <w:color w:val="auto"/>
                <w:sz w:val="28"/>
                <w:szCs w:val="28"/>
                <w:rtl/>
              </w:rPr>
              <w:t>أخرى</w:t>
            </w:r>
            <w:proofErr w:type="gramEnd"/>
            <w:r w:rsidRPr="00C561B2">
              <w:rPr>
                <w:rFonts w:ascii="Times New Roman" w:eastAsiaTheme="minorEastAsia" w:hAnsi="Times New Roman" w:cs="Almudid"/>
                <w:color w:val="auto"/>
                <w:sz w:val="28"/>
                <w:szCs w:val="28"/>
                <w:rtl/>
              </w:rPr>
              <w:t>: ……………………</w:t>
            </w:r>
          </w:p>
        </w:tc>
      </w:tr>
      <w:tr w:rsidR="001B4CF7" w:rsidRPr="00B5594D" w14:paraId="5FB62981"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078B88"/>
          </w:tcPr>
          <w:p w14:paraId="65ED67DB" w14:textId="2235B604" w:rsidR="001B4CF7" w:rsidRPr="00B5594D" w:rsidRDefault="008C3DB6"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C3DB6">
              <w:rPr>
                <w:rFonts w:ascii="Helvetica Neue W23 for SKY Reg" w:eastAsiaTheme="minorEastAsia" w:hAnsi="Helvetica Neue W23 for SKY Reg" w:cs="Helvetica Neue W23 for SKY Reg"/>
                <w:color w:val="FFFFFF" w:themeColor="background1"/>
                <w:sz w:val="28"/>
                <w:szCs w:val="28"/>
                <w:rtl/>
              </w:rPr>
              <w:lastRenderedPageBreak/>
              <w:t>أساليب التعليم المتمايز</w:t>
            </w:r>
          </w:p>
        </w:tc>
      </w:tr>
      <w:tr w:rsidR="008C3DB6" w:rsidRPr="00957435" w14:paraId="58BAB2DD" w14:textId="77777777" w:rsidTr="008C3D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auto"/>
          </w:tcPr>
          <w:p w14:paraId="2E42EE3F" w14:textId="39A2D8E1" w:rsidR="008C3DB6" w:rsidRPr="008E4447" w:rsidRDefault="008C3DB6" w:rsidP="00F32D7A">
            <w:pPr>
              <w:spacing w:after="200" w:line="360" w:lineRule="auto"/>
              <w:rPr>
                <w:rFonts w:ascii="Times New Roman" w:eastAsiaTheme="minorEastAsia" w:hAnsi="Times New Roman" w:cs="Almudid"/>
                <w:b w:val="0"/>
                <w:bCs w:val="0"/>
                <w:sz w:val="28"/>
                <w:szCs w:val="28"/>
                <w:rtl/>
              </w:rPr>
            </w:pPr>
            <w:r w:rsidRPr="00E33475">
              <w:rPr>
                <w:rFonts w:ascii="Times New Roman" w:eastAsiaTheme="minorEastAsia" w:hAnsi="Times New Roman" w:cs="Almudid"/>
                <w:b w:val="0"/>
                <w:bCs w:val="0"/>
                <w:color w:val="auto"/>
                <w:sz w:val="28"/>
                <w:szCs w:val="28"/>
                <w:rtl/>
              </w:rPr>
              <w:t>يتم تنفيذ التعليم المتمايز من خلال أربعة جوانب رئيسية:</w:t>
            </w:r>
          </w:p>
        </w:tc>
      </w:tr>
      <w:tr w:rsidR="008E4447" w:rsidRPr="00957435" w14:paraId="7D513F4B" w14:textId="77777777" w:rsidTr="002046B6">
        <w:trPr>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6"/>
            <w:shd w:val="clear" w:color="auto" w:fill="078B88"/>
          </w:tcPr>
          <w:p w14:paraId="12633C02" w14:textId="52E1F7ED" w:rsidR="008E4447" w:rsidRPr="008E4447" w:rsidRDefault="008C3DB6" w:rsidP="008E4447">
            <w:pPr>
              <w:spacing w:after="200" w:line="360" w:lineRule="auto"/>
              <w:jc w:val="center"/>
              <w:rPr>
                <w:rFonts w:ascii="Times New Roman" w:eastAsiaTheme="minorEastAsia" w:hAnsi="Times New Roman" w:cs="Almudid"/>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التمايز في المحتوى</w:t>
            </w:r>
          </w:p>
        </w:tc>
        <w:tc>
          <w:tcPr>
            <w:tcW w:w="5384" w:type="dxa"/>
            <w:gridSpan w:val="2"/>
            <w:shd w:val="clear" w:color="auto" w:fill="auto"/>
          </w:tcPr>
          <w:p w14:paraId="7692EB13" w14:textId="072E32E5" w:rsidR="008E4447" w:rsidRPr="008E4447" w:rsidRDefault="008E4447"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957435" w14:paraId="69C0C95A"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7"/>
            <w:shd w:val="clear" w:color="auto" w:fill="auto"/>
          </w:tcPr>
          <w:p w14:paraId="6E951E85" w14:textId="0877E030" w:rsidR="008C3DB6" w:rsidRPr="007B1940"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تقديم المعلومات بطرق متعددة مثل الفيديوهات، النصوص، الخرائط الذهنية، والتجارب العملية.</w:t>
            </w:r>
          </w:p>
        </w:tc>
      </w:tr>
      <w:tr w:rsidR="008C3DB6" w:rsidRPr="00957435" w14:paraId="7A71220C"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8C3DB6" w:rsidRPr="0067159D" w:rsidRDefault="008C3DB6" w:rsidP="008C3DB6">
            <w:pPr>
              <w:spacing w:after="200" w:line="360" w:lineRule="auto"/>
              <w:rPr>
                <w:rFonts w:ascii="Times New Roman" w:eastAsiaTheme="minorEastAsia" w:hAnsi="Times New Roman" w:cs="Almudid"/>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7"/>
            <w:shd w:val="clear" w:color="auto" w:fill="auto"/>
          </w:tcPr>
          <w:p w14:paraId="5C8F2451" w14:textId="1D08C80E" w:rsidR="008C3DB6" w:rsidRPr="007B1940"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توفير مستويات مختلفة من المصادر التعليمية تناسب جميع الطلاب.</w:t>
            </w:r>
          </w:p>
        </w:tc>
      </w:tr>
      <w:tr w:rsidR="008C3DB6" w:rsidRPr="00957435" w14:paraId="1E89400E"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88A03C4" w14:textId="3B6D3A1E" w:rsidR="008C3DB6" w:rsidRPr="0067159D" w:rsidRDefault="008C3DB6" w:rsidP="008C3DB6">
            <w:pPr>
              <w:spacing w:after="200" w:line="360" w:lineRule="auto"/>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3</w:t>
            </w:r>
          </w:p>
        </w:tc>
        <w:tc>
          <w:tcPr>
            <w:tcW w:w="10203" w:type="dxa"/>
            <w:gridSpan w:val="7"/>
            <w:shd w:val="clear" w:color="auto" w:fill="auto"/>
          </w:tcPr>
          <w:p w14:paraId="01BF2F61" w14:textId="530BE709" w:rsidR="008C3DB6" w:rsidRPr="0067159D" w:rsidRDefault="00E33475"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ا</w:t>
            </w:r>
            <w:r w:rsidR="008C3DB6" w:rsidRPr="00E33475">
              <w:rPr>
                <w:rFonts w:ascii="Times New Roman" w:eastAsiaTheme="minorEastAsia" w:hAnsi="Times New Roman" w:cs="Almudid"/>
                <w:color w:val="auto"/>
                <w:sz w:val="28"/>
                <w:szCs w:val="28"/>
                <w:rtl/>
              </w:rPr>
              <w:t>ستخدام تكنولوجيا التعليم لمساعدة الطلاب على الوصول إلى المحتوى بطرق مرنة.</w:t>
            </w:r>
          </w:p>
        </w:tc>
      </w:tr>
      <w:tr w:rsidR="00A705E8" w:rsidRPr="008E4447" w14:paraId="6ABBD98F"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6"/>
            <w:shd w:val="clear" w:color="auto" w:fill="078B88"/>
          </w:tcPr>
          <w:p w14:paraId="5FF3F29F" w14:textId="55E35719" w:rsidR="00A705E8" w:rsidRPr="00A705E8" w:rsidRDefault="008C3DB6"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التمايز في العمليات (الأنشطة):</w:t>
            </w:r>
          </w:p>
        </w:tc>
        <w:tc>
          <w:tcPr>
            <w:tcW w:w="5384" w:type="dxa"/>
            <w:gridSpan w:val="2"/>
            <w:shd w:val="clear" w:color="auto" w:fill="auto"/>
          </w:tcPr>
          <w:p w14:paraId="2CAFAE3B" w14:textId="0095966D" w:rsidR="00A705E8" w:rsidRPr="008E4447" w:rsidRDefault="00A705E8" w:rsidP="00A705E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D91255" w14:paraId="4CE4FDE4"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43ACB018"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1</w:t>
            </w:r>
          </w:p>
        </w:tc>
        <w:tc>
          <w:tcPr>
            <w:tcW w:w="10203" w:type="dxa"/>
            <w:gridSpan w:val="7"/>
            <w:shd w:val="clear" w:color="auto" w:fill="auto"/>
          </w:tcPr>
          <w:p w14:paraId="3DDFC713" w14:textId="413BC022" w:rsidR="008C3DB6" w:rsidRPr="0067159D"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تصميم أنشطة تعليمية تناسب مختلف أنماط التعلم (البصري، السمعي، الحركي).</w:t>
            </w:r>
          </w:p>
        </w:tc>
      </w:tr>
      <w:tr w:rsidR="008C3DB6" w:rsidRPr="00D91255" w14:paraId="1CF24A03"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8879151" w14:textId="52EC6A33"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2</w:t>
            </w:r>
          </w:p>
        </w:tc>
        <w:tc>
          <w:tcPr>
            <w:tcW w:w="10203" w:type="dxa"/>
            <w:gridSpan w:val="7"/>
            <w:shd w:val="clear" w:color="auto" w:fill="auto"/>
          </w:tcPr>
          <w:p w14:paraId="53DE9476" w14:textId="7C6383B4"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استخدام استراتيجيات متنوعة مثل التعلم التعاوني، التعلم القائم على المشروعات، والعصف الذهني.</w:t>
            </w:r>
          </w:p>
        </w:tc>
      </w:tr>
      <w:tr w:rsidR="008C3DB6" w:rsidRPr="00D91255" w14:paraId="03A67C05"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49DBD5" w14:textId="52B30C6E"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3</w:t>
            </w:r>
          </w:p>
        </w:tc>
        <w:tc>
          <w:tcPr>
            <w:tcW w:w="10203" w:type="dxa"/>
            <w:gridSpan w:val="7"/>
            <w:shd w:val="clear" w:color="auto" w:fill="auto"/>
          </w:tcPr>
          <w:p w14:paraId="3983782F" w14:textId="5498CEC3" w:rsidR="008C3DB6" w:rsidRPr="0067159D"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إتاحة الفرصة للطلاب لاختيار الأنشطة التي تناسب أسلوب تعلمهم</w:t>
            </w:r>
          </w:p>
        </w:tc>
      </w:tr>
      <w:tr w:rsidR="0067159D" w:rsidRPr="008E4447" w14:paraId="483CEC72"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6"/>
            <w:shd w:val="clear" w:color="auto" w:fill="078B88"/>
          </w:tcPr>
          <w:p w14:paraId="5919525E" w14:textId="3DB07494" w:rsidR="0067159D" w:rsidRPr="00A705E8" w:rsidRDefault="008C3DB6" w:rsidP="0067159D">
            <w:pPr>
              <w:spacing w:after="200" w:line="360" w:lineRule="auto"/>
              <w:jc w:val="center"/>
              <w:rPr>
                <w:rFonts w:ascii="Times New Roman" w:eastAsiaTheme="minorEastAsia" w:hAnsi="Times New Roman" w:cs="Almudid"/>
                <w:b w:val="0"/>
                <w:bCs w:val="0"/>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التمايز في المنتج</w:t>
            </w:r>
          </w:p>
        </w:tc>
        <w:tc>
          <w:tcPr>
            <w:tcW w:w="5384" w:type="dxa"/>
            <w:gridSpan w:val="2"/>
            <w:shd w:val="clear" w:color="auto" w:fill="auto"/>
          </w:tcPr>
          <w:p w14:paraId="3B79BC63" w14:textId="77777777" w:rsidR="0067159D" w:rsidRPr="008E4447"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D91255" w14:paraId="7D60978D" w14:textId="77777777" w:rsidTr="00C471B1">
        <w:trPr>
          <w:cnfStyle w:val="000000100000" w:firstRow="0" w:lastRow="0" w:firstColumn="0" w:lastColumn="0" w:oddVBand="0" w:evenVBand="0" w:oddHBand="1" w:evenHBand="0" w:firstRowFirstColumn="0" w:firstRowLastColumn="0" w:lastRowFirstColumn="0" w:lastRowLastColumn="0"/>
          <w:trHeight w:hRule="exact" w:val="116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7"/>
            <w:shd w:val="clear" w:color="auto" w:fill="auto"/>
          </w:tcPr>
          <w:p w14:paraId="4F1540B7" w14:textId="671A00D8" w:rsidR="008C3DB6" w:rsidRPr="0067159D"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السماح للطلاب بتقديم أعمالهم بطرق مختلفة مثل العروض التقديمية، التقارير المكتوبة، أو المشاريع الإبداعية.</w:t>
            </w:r>
          </w:p>
        </w:tc>
      </w:tr>
      <w:tr w:rsidR="008C3DB6" w:rsidRPr="00D91255" w14:paraId="6E39B01B"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7"/>
            <w:shd w:val="clear" w:color="auto" w:fill="auto"/>
          </w:tcPr>
          <w:p w14:paraId="7DA2EBB6" w14:textId="2D87135E"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تقديم مهام تقييمية تناسب قدرات الطلاب المختلفة.</w:t>
            </w:r>
          </w:p>
        </w:tc>
      </w:tr>
      <w:tr w:rsidR="008C3DB6" w:rsidRPr="00D91255" w14:paraId="618BCA9B"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08148E9" w14:textId="77777777" w:rsidR="008C3DB6" w:rsidRDefault="008C3DB6" w:rsidP="008C3DB6">
            <w:pPr>
              <w:spacing w:after="200" w:line="360" w:lineRule="auto"/>
              <w:jc w:val="center"/>
              <w:rPr>
                <w:rFonts w:ascii="Times New Roman" w:eastAsiaTheme="minorEastAsia" w:hAnsi="Times New Roman" w:cs="Almudid"/>
                <w:sz w:val="28"/>
                <w:szCs w:val="28"/>
                <w:rtl/>
              </w:rPr>
            </w:pPr>
          </w:p>
        </w:tc>
        <w:tc>
          <w:tcPr>
            <w:tcW w:w="10203" w:type="dxa"/>
            <w:gridSpan w:val="7"/>
            <w:shd w:val="clear" w:color="auto" w:fill="auto"/>
          </w:tcPr>
          <w:p w14:paraId="3AD6E7EA" w14:textId="59AB7A48" w:rsidR="008C3DB6" w:rsidRPr="00E33475"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إتاحة الفرصة للطلاب لاختيار الطريقة التي يفضلونها لعرض ما تعلموه.</w:t>
            </w:r>
          </w:p>
        </w:tc>
      </w:tr>
      <w:tr w:rsidR="0067159D" w:rsidRPr="008E4447" w14:paraId="77DB9A14" w14:textId="77777777" w:rsidTr="006D4651">
        <w:trPr>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6"/>
            <w:shd w:val="clear" w:color="auto" w:fill="078B88"/>
          </w:tcPr>
          <w:p w14:paraId="1347D093" w14:textId="685CA323" w:rsidR="0067159D" w:rsidRPr="00A705E8" w:rsidRDefault="008C3DB6" w:rsidP="0067159D">
            <w:pPr>
              <w:spacing w:after="200" w:line="360" w:lineRule="auto"/>
              <w:jc w:val="center"/>
              <w:rPr>
                <w:rFonts w:ascii="Times New Roman" w:eastAsiaTheme="minorEastAsia" w:hAnsi="Times New Roman" w:cs="Almudid"/>
                <w:b w:val="0"/>
                <w:bCs w:val="0"/>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التمايز في بيئة التعلم</w:t>
            </w:r>
          </w:p>
        </w:tc>
        <w:tc>
          <w:tcPr>
            <w:tcW w:w="5384" w:type="dxa"/>
            <w:gridSpan w:val="2"/>
            <w:shd w:val="clear" w:color="auto" w:fill="auto"/>
          </w:tcPr>
          <w:p w14:paraId="451954EB" w14:textId="77777777" w:rsidR="0067159D" w:rsidRPr="008E4447"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900073" w14:paraId="13EE92B5"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EB2E1E2" w14:textId="77777777"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7"/>
            <w:shd w:val="clear" w:color="auto" w:fill="auto"/>
          </w:tcPr>
          <w:p w14:paraId="6F90753D" w14:textId="70F672CA" w:rsidR="008C3DB6" w:rsidRPr="00900073"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توفير بيئة صفية مرنة تتيح للطلاب العمل بشكل فردي أو جماعي حسب الحاجة.</w:t>
            </w:r>
          </w:p>
        </w:tc>
      </w:tr>
      <w:tr w:rsidR="008C3DB6" w:rsidRPr="00900073" w14:paraId="7A00EFB5"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27EF2CF" w14:textId="77777777"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7"/>
            <w:shd w:val="clear" w:color="auto" w:fill="auto"/>
          </w:tcPr>
          <w:p w14:paraId="1B35CCDD" w14:textId="6A1278DE" w:rsidR="008C3DB6" w:rsidRPr="00900073"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استخدام مساحات تعلم متنوعة داخل الفصل مثل زوايا القراءة، أماكن العصف الذهني، والمناطق التفاعلية.</w:t>
            </w:r>
          </w:p>
        </w:tc>
      </w:tr>
      <w:tr w:rsidR="008C3DB6" w:rsidRPr="00F73497" w14:paraId="636B5DAE"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0F8E027" w14:textId="77777777" w:rsidR="008C3DB6" w:rsidRPr="00F73497" w:rsidRDefault="008C3DB6" w:rsidP="008C3DB6">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7"/>
            <w:shd w:val="clear" w:color="auto" w:fill="auto"/>
          </w:tcPr>
          <w:p w14:paraId="36BBF323" w14:textId="25C55B96" w:rsidR="008C3DB6" w:rsidRPr="00F73497"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تشجيع بيئة صفية تحفز على الاستقلالية والإبداع.</w:t>
            </w:r>
          </w:p>
        </w:tc>
      </w:tr>
    </w:tbl>
    <w:p w14:paraId="691728C7" w14:textId="2CE33DA9" w:rsidR="00D74C7C" w:rsidRDefault="00D74C7C">
      <w:pPr>
        <w:rPr>
          <w:rtl/>
        </w:rPr>
      </w:pPr>
    </w:p>
    <w:p w14:paraId="24C13FE9" w14:textId="24BD8B03" w:rsidR="008C3DB6" w:rsidRDefault="008C3DB6">
      <w:pPr>
        <w:rPr>
          <w:rtl/>
        </w:rPr>
      </w:pPr>
    </w:p>
    <w:p w14:paraId="168AC2DE" w14:textId="64626AC8" w:rsidR="008C3DB6" w:rsidRDefault="008C3DB6">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8C3DB6" w:rsidRPr="00B5594D" w14:paraId="67627A1E" w14:textId="77777777" w:rsidTr="00E33475">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42C3AA21" w14:textId="77777777" w:rsidR="008C3DB6" w:rsidRPr="00B5594D" w:rsidRDefault="008C3DB6" w:rsidP="00144399">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lastRenderedPageBreak/>
              <w:t>خطوات تنفيذ الاستراتيجية</w:t>
            </w:r>
          </w:p>
        </w:tc>
      </w:tr>
      <w:tr w:rsidR="008C3DB6" w:rsidRPr="00957435" w14:paraId="4C3D3B6A"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47F3D1B3" w14:textId="020B41E2" w:rsidR="008C3DB6" w:rsidRPr="008E4447" w:rsidRDefault="008C3DB6" w:rsidP="00144399">
            <w:pPr>
              <w:spacing w:after="200" w:line="360" w:lineRule="auto"/>
              <w:jc w:val="center"/>
              <w:rPr>
                <w:rFonts w:ascii="Times New Roman" w:eastAsiaTheme="minorEastAsia" w:hAnsi="Times New Roman" w:cs="Almudid"/>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مرحلة التهيئة (المقدمة)</w:t>
            </w:r>
          </w:p>
        </w:tc>
        <w:tc>
          <w:tcPr>
            <w:tcW w:w="5384" w:type="dxa"/>
            <w:shd w:val="clear" w:color="auto" w:fill="auto"/>
          </w:tcPr>
          <w:p w14:paraId="6FC0A314" w14:textId="77777777" w:rsidR="008C3DB6" w:rsidRPr="008E4447" w:rsidRDefault="008C3DB6" w:rsidP="00144399">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957435" w14:paraId="72C82337" w14:textId="77777777" w:rsidTr="00E33475">
        <w:trPr>
          <w:trHeight w:hRule="exact" w:val="45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641D22CE" w14:textId="77777777" w:rsidR="008C3DB6" w:rsidRPr="004C51FD" w:rsidRDefault="008C3DB6" w:rsidP="00E33475">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CCD15BF" w14:textId="77A1E756" w:rsidR="008C3DB6" w:rsidRPr="007B1940" w:rsidRDefault="00C471B1"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أبدأ</w:t>
            </w:r>
            <w:r w:rsidR="008C3DB6" w:rsidRPr="00E33475">
              <w:rPr>
                <w:rFonts w:ascii="Times New Roman" w:eastAsiaTheme="minorEastAsia" w:hAnsi="Times New Roman" w:cs="Almudid"/>
                <w:color w:val="auto"/>
                <w:sz w:val="28"/>
                <w:szCs w:val="28"/>
                <w:rtl/>
              </w:rPr>
              <w:t xml:space="preserve"> بإثارة دافعية الطلاب من خلال سؤال تحفيزي أو عرض فيديو قصير حول موضوع الدرس.</w:t>
            </w:r>
          </w:p>
        </w:tc>
      </w:tr>
      <w:tr w:rsidR="008C3DB6" w:rsidRPr="00957435" w14:paraId="4A2C66CF"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2FBE53A" w14:textId="77777777" w:rsidR="008C3DB6" w:rsidRPr="0067159D" w:rsidRDefault="008C3DB6" w:rsidP="00E33475">
            <w:pPr>
              <w:spacing w:after="200" w:line="360" w:lineRule="auto"/>
              <w:jc w:val="center"/>
              <w:rPr>
                <w:rFonts w:ascii="Times New Roman" w:eastAsiaTheme="minorEastAsia" w:hAnsi="Times New Roman" w:cs="Almudid"/>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4959972" w14:textId="3D5D12F8" w:rsidR="008C3DB6" w:rsidRPr="007B1940"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يتم طرح سؤال مفتوح يدفع الطلاب للتفكير في موضوع الدرس وربطه بحياتهم اليومية.</w:t>
            </w:r>
          </w:p>
        </w:tc>
      </w:tr>
      <w:tr w:rsidR="008C3DB6" w:rsidRPr="00957435" w14:paraId="4C3B759E"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470ED1D" w14:textId="77777777" w:rsidR="008C3DB6" w:rsidRPr="0067159D" w:rsidRDefault="008C3DB6" w:rsidP="00E33475">
            <w:pPr>
              <w:spacing w:after="200" w:line="360" w:lineRule="auto"/>
              <w:jc w:val="center"/>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3</w:t>
            </w:r>
          </w:p>
        </w:tc>
        <w:tc>
          <w:tcPr>
            <w:tcW w:w="10203" w:type="dxa"/>
            <w:gridSpan w:val="2"/>
            <w:shd w:val="clear" w:color="auto" w:fill="auto"/>
          </w:tcPr>
          <w:p w14:paraId="1B454A2E" w14:textId="740E523F"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يتم تحديد أهداف الدرس للطلاب بشكل واضح ومبسط</w:t>
            </w:r>
          </w:p>
        </w:tc>
      </w:tr>
      <w:tr w:rsidR="008C3DB6" w:rsidRPr="008E4447" w14:paraId="772D022A"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201BFD00" w14:textId="05DB18C8" w:rsidR="008C3DB6" w:rsidRPr="00A705E8" w:rsidRDefault="008C3DB6" w:rsidP="00144399">
            <w:pPr>
              <w:spacing w:after="200" w:line="360" w:lineRule="auto"/>
              <w:jc w:val="center"/>
              <w:rPr>
                <w:rFonts w:ascii="Times New Roman" w:eastAsiaTheme="minorEastAsia" w:hAnsi="Times New Roman" w:cs="Almudid"/>
                <w:b w:val="0"/>
                <w:bCs w:val="0"/>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مرحلة عرض المحتوى (التقديم المتمايز)</w:t>
            </w:r>
          </w:p>
        </w:tc>
        <w:tc>
          <w:tcPr>
            <w:tcW w:w="5384" w:type="dxa"/>
            <w:shd w:val="clear" w:color="auto" w:fill="auto"/>
          </w:tcPr>
          <w:p w14:paraId="6CC5B13A" w14:textId="77777777" w:rsidR="008C3DB6" w:rsidRPr="008E4447" w:rsidRDefault="008C3DB6" w:rsidP="00144399">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D91255" w14:paraId="2513DFBF"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auto"/>
          </w:tcPr>
          <w:p w14:paraId="6AADB55F" w14:textId="71E1452C" w:rsidR="008C3DB6" w:rsidRPr="00E33475" w:rsidRDefault="008C3DB6" w:rsidP="008C3DB6">
            <w:pPr>
              <w:spacing w:after="200" w:line="360" w:lineRule="auto"/>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يتم تقديم الدرس بطرق مختلفة تناسب تنوع الطلاب، مثل:</w:t>
            </w:r>
          </w:p>
        </w:tc>
      </w:tr>
      <w:tr w:rsidR="008C3DB6" w:rsidRPr="00D91255" w14:paraId="15058285"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6307746" w14:textId="77777777"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C5C8921" w14:textId="56FD1963" w:rsidR="008C3DB6" w:rsidRPr="0067159D"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التدريس المباشر: للطلاب الذين يفضلون التعلم من خلال الشرح النظري.</w:t>
            </w:r>
          </w:p>
        </w:tc>
      </w:tr>
      <w:tr w:rsidR="008C3DB6" w:rsidRPr="00D91255" w14:paraId="713AD902"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F6CDF64" w14:textId="77777777"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EC2C635" w14:textId="35AE288E"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التعلم التعاوني: تقسيم الطلاب إلى مجموعات لحل مشكلة أو مناقشة موضوع.</w:t>
            </w:r>
          </w:p>
        </w:tc>
      </w:tr>
      <w:tr w:rsidR="008C3DB6" w:rsidRPr="00D91255" w14:paraId="18B30F86"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9A4284B" w14:textId="77777777"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29AACE24" w14:textId="33BACACC" w:rsidR="008C3DB6" w:rsidRPr="0067159D" w:rsidRDefault="00E33475"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ا</w:t>
            </w:r>
            <w:r w:rsidR="008C3DB6" w:rsidRPr="00E33475">
              <w:rPr>
                <w:rFonts w:ascii="Times New Roman" w:eastAsiaTheme="minorEastAsia" w:hAnsi="Times New Roman" w:cs="Almudid"/>
                <w:color w:val="auto"/>
                <w:sz w:val="28"/>
                <w:szCs w:val="28"/>
                <w:rtl/>
              </w:rPr>
              <w:t>لتعلم القائم على المشاريع: تكليف الطلاب بمشروع مصغر مرتبط بالدرس.</w:t>
            </w:r>
          </w:p>
        </w:tc>
      </w:tr>
      <w:tr w:rsidR="008C3DB6" w:rsidRPr="00D91255" w14:paraId="0E3EAD98" w14:textId="77777777" w:rsidTr="00C471B1">
        <w:trPr>
          <w:trHeight w:hRule="exact" w:val="1075"/>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867565B" w14:textId="77777777" w:rsidR="008C3DB6" w:rsidRPr="0067159D" w:rsidRDefault="008C3DB6" w:rsidP="008C3DB6">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4</w:t>
            </w:r>
          </w:p>
        </w:tc>
        <w:tc>
          <w:tcPr>
            <w:tcW w:w="10203" w:type="dxa"/>
            <w:gridSpan w:val="2"/>
            <w:shd w:val="clear" w:color="auto" w:fill="auto"/>
          </w:tcPr>
          <w:p w14:paraId="1F68B043" w14:textId="7161A7AA"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 xml:space="preserve"> التعلم من خلال الوسائط المتعددة: استخدام عروض مرئية أو تطبيقات تفاعلية للطلاب الذين يتعلمون بصريًا</w:t>
            </w:r>
          </w:p>
        </w:tc>
      </w:tr>
      <w:tr w:rsidR="008C3DB6" w:rsidRPr="008E4447" w14:paraId="1A8FF814"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5965CFD" w14:textId="3EA8FEC9" w:rsidR="008C3DB6" w:rsidRPr="00A705E8" w:rsidRDefault="008C3DB6" w:rsidP="00144399">
            <w:pPr>
              <w:spacing w:after="200" w:line="360" w:lineRule="auto"/>
              <w:jc w:val="center"/>
              <w:rPr>
                <w:rFonts w:ascii="Times New Roman" w:eastAsiaTheme="minorEastAsia" w:hAnsi="Times New Roman" w:cs="Almudid"/>
                <w:b w:val="0"/>
                <w:bCs w:val="0"/>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مرحلة الأنشطة التفاعلية (التطبيق المتمايز)</w:t>
            </w:r>
          </w:p>
        </w:tc>
        <w:tc>
          <w:tcPr>
            <w:tcW w:w="5384" w:type="dxa"/>
            <w:shd w:val="clear" w:color="auto" w:fill="auto"/>
          </w:tcPr>
          <w:p w14:paraId="447A154D" w14:textId="77777777" w:rsidR="008C3DB6" w:rsidRPr="008E4447" w:rsidRDefault="008C3DB6" w:rsidP="00144399">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D91255" w14:paraId="0CC452DF"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auto"/>
          </w:tcPr>
          <w:p w14:paraId="35E4274C" w14:textId="3525B1FD" w:rsidR="008C3DB6" w:rsidRPr="00E33475" w:rsidRDefault="008C3DB6" w:rsidP="008C3DB6">
            <w:pPr>
              <w:spacing w:after="200" w:line="360" w:lineRule="auto"/>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يتم تقديم أنشطة متنوعة تناسب جميع المستويات</w:t>
            </w:r>
          </w:p>
        </w:tc>
      </w:tr>
      <w:tr w:rsidR="008C3DB6" w:rsidRPr="00D91255" w14:paraId="65829131"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02CC739" w14:textId="77777777" w:rsidR="008C3DB6" w:rsidRPr="00E33475" w:rsidRDefault="008C3DB6" w:rsidP="008C3DB6">
            <w:pPr>
              <w:spacing w:after="200" w:line="360" w:lineRule="auto"/>
              <w:jc w:val="center"/>
              <w:rPr>
                <w:rFonts w:ascii="Times New Roman" w:eastAsiaTheme="minorEastAsia" w:hAnsi="Times New Roman" w:cs="Almudid"/>
                <w:b w:val="0"/>
                <w:bCs w:val="0"/>
                <w:color w:val="auto"/>
                <w:sz w:val="28"/>
                <w:szCs w:val="28"/>
                <w:rtl/>
              </w:rPr>
            </w:pPr>
            <w:r w:rsidRPr="00E33475">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70E392C5" w14:textId="23AE6B02" w:rsidR="008C3DB6" w:rsidRPr="0067159D"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المستوى الأول (المبتدئون): أنشطة مبسطة مثل ملء الفراغات أو الاختيار من متعدد.</w:t>
            </w:r>
          </w:p>
        </w:tc>
      </w:tr>
      <w:tr w:rsidR="008C3DB6" w:rsidRPr="00D91255" w14:paraId="28A1BA15"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D08E7EE" w14:textId="77777777" w:rsidR="008C3DB6" w:rsidRPr="00E33475" w:rsidRDefault="008C3DB6" w:rsidP="008C3DB6">
            <w:pPr>
              <w:spacing w:after="200" w:line="360" w:lineRule="auto"/>
              <w:jc w:val="center"/>
              <w:rPr>
                <w:rFonts w:ascii="Times New Roman" w:eastAsiaTheme="minorEastAsia" w:hAnsi="Times New Roman" w:cs="Almudid"/>
                <w:b w:val="0"/>
                <w:bCs w:val="0"/>
                <w:color w:val="auto"/>
                <w:sz w:val="28"/>
                <w:szCs w:val="28"/>
                <w:rtl/>
              </w:rPr>
            </w:pPr>
            <w:r w:rsidRPr="00E33475">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39B67B37" w14:textId="7B230881"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المستوى الثاني (المتوسطون): أنشطة تحليلية مثل تصنيف المعلومات أو رسم الخرائط الذهنية.</w:t>
            </w:r>
          </w:p>
        </w:tc>
      </w:tr>
      <w:tr w:rsidR="008C3DB6" w:rsidRPr="00D91255" w14:paraId="088E68B6"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6CEB0034" w14:textId="0FEFB60B" w:rsidR="008C3DB6" w:rsidRPr="00E33475" w:rsidRDefault="00E33475" w:rsidP="008C3DB6">
            <w:pPr>
              <w:spacing w:after="200" w:line="360" w:lineRule="auto"/>
              <w:jc w:val="center"/>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3</w:t>
            </w:r>
          </w:p>
        </w:tc>
        <w:tc>
          <w:tcPr>
            <w:tcW w:w="10203" w:type="dxa"/>
            <w:gridSpan w:val="2"/>
            <w:shd w:val="clear" w:color="auto" w:fill="auto"/>
          </w:tcPr>
          <w:p w14:paraId="0E73B90A" w14:textId="4825067E" w:rsidR="008C3DB6" w:rsidRPr="00E33475"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المستوى الثالث (المتفوقون): مهام إبداعية مثل كتابة مقال أو تقديم عرض شفهي حول الدرس.</w:t>
            </w:r>
          </w:p>
        </w:tc>
      </w:tr>
      <w:tr w:rsidR="008C3DB6" w:rsidRPr="008E4447" w14:paraId="025A5DAC"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31BA2410" w14:textId="2509D0C0" w:rsidR="008C3DB6" w:rsidRPr="00A705E8" w:rsidRDefault="008C3DB6" w:rsidP="00144399">
            <w:pPr>
              <w:spacing w:after="200" w:line="360" w:lineRule="auto"/>
              <w:jc w:val="center"/>
              <w:rPr>
                <w:rFonts w:ascii="Times New Roman" w:eastAsiaTheme="minorEastAsia" w:hAnsi="Times New Roman" w:cs="Almudid"/>
                <w:b w:val="0"/>
                <w:bCs w:val="0"/>
                <w:color w:val="FFFFFF" w:themeColor="background1"/>
                <w:sz w:val="28"/>
                <w:szCs w:val="28"/>
                <w:rtl/>
              </w:rPr>
            </w:pPr>
            <w:r w:rsidRPr="008C3DB6">
              <w:rPr>
                <w:rFonts w:ascii="Times New Roman" w:eastAsiaTheme="minorEastAsia" w:hAnsi="Times New Roman" w:cs="Almudid"/>
                <w:b w:val="0"/>
                <w:bCs w:val="0"/>
                <w:color w:val="FFFFFF" w:themeColor="background1"/>
                <w:sz w:val="28"/>
                <w:szCs w:val="28"/>
                <w:rtl/>
              </w:rPr>
              <w:t>مرحلة التقييم (التقويم المتمايز)</w:t>
            </w:r>
          </w:p>
        </w:tc>
        <w:tc>
          <w:tcPr>
            <w:tcW w:w="5384" w:type="dxa"/>
            <w:shd w:val="clear" w:color="auto" w:fill="auto"/>
          </w:tcPr>
          <w:p w14:paraId="4D063635" w14:textId="77777777" w:rsidR="008C3DB6" w:rsidRPr="008E4447" w:rsidRDefault="008C3DB6" w:rsidP="00144399">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C3DB6" w:rsidRPr="00BB3FE9" w14:paraId="1E5F2455"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auto"/>
          </w:tcPr>
          <w:p w14:paraId="5FC83326" w14:textId="282549FE" w:rsidR="008C3DB6" w:rsidRPr="00E33475" w:rsidRDefault="008C3DB6" w:rsidP="00144399">
            <w:pPr>
              <w:spacing w:after="200" w:line="360" w:lineRule="auto"/>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يتم تقييم الطلاب بطرق متنوعة وفقًا لقدراتهم، مثل:</w:t>
            </w:r>
          </w:p>
        </w:tc>
      </w:tr>
      <w:tr w:rsidR="008C3DB6" w:rsidRPr="0067159D" w14:paraId="17636D1D"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3018E18" w14:textId="77777777"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2DB517EB" w14:textId="0698CB37" w:rsidR="008C3DB6" w:rsidRPr="0067159D"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التقييم الكتابي: اختبارات قصيرة تناسب جميع المستويات.</w:t>
            </w:r>
          </w:p>
        </w:tc>
      </w:tr>
      <w:tr w:rsidR="008C3DB6" w:rsidRPr="0067159D" w14:paraId="57BE4B16"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C5DA3BC" w14:textId="77777777" w:rsidR="008C3DB6" w:rsidRPr="004C51FD" w:rsidRDefault="008C3DB6" w:rsidP="008C3DB6">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0F5F57F7" w14:textId="418C8D4E" w:rsidR="008C3DB6" w:rsidRPr="0067159D"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التقييم الشفهي: مناقشة مفتوحة مع الطلاب حول أفكارهم.</w:t>
            </w:r>
          </w:p>
        </w:tc>
      </w:tr>
      <w:tr w:rsidR="008C3DB6" w:rsidRPr="0067159D" w14:paraId="417B7B5F" w14:textId="77777777" w:rsidTr="00E33475">
        <w:trPr>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A537936" w14:textId="1DE5B223" w:rsidR="008C3DB6" w:rsidRPr="00E33475" w:rsidRDefault="00E33475" w:rsidP="008C3DB6">
            <w:pPr>
              <w:spacing w:after="200" w:line="360" w:lineRule="auto"/>
              <w:jc w:val="center"/>
              <w:rPr>
                <w:rFonts w:ascii="Times New Roman" w:eastAsiaTheme="minorEastAsia" w:hAnsi="Times New Roman" w:cs="Almudid"/>
                <w:b w:val="0"/>
                <w:bCs w:val="0"/>
                <w:color w:val="auto"/>
                <w:sz w:val="28"/>
                <w:szCs w:val="28"/>
                <w:rtl/>
              </w:rPr>
            </w:pPr>
            <w:r w:rsidRPr="00E33475">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2F5DEDE0" w14:textId="1D8E88E0" w:rsidR="008C3DB6" w:rsidRPr="00E33475"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التقييم العملي: تكليف الطلاب بمشاريع أو عروض تقديمية.</w:t>
            </w:r>
          </w:p>
        </w:tc>
      </w:tr>
      <w:tr w:rsidR="008C3DB6" w:rsidRPr="0067159D" w14:paraId="2C3B25C9" w14:textId="77777777" w:rsidTr="00E33475">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6C9B3AC" w14:textId="479D5857" w:rsidR="008C3DB6" w:rsidRPr="00E33475" w:rsidRDefault="00E33475" w:rsidP="008C3DB6">
            <w:pPr>
              <w:spacing w:after="200" w:line="360" w:lineRule="auto"/>
              <w:jc w:val="center"/>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4</w:t>
            </w:r>
          </w:p>
        </w:tc>
        <w:tc>
          <w:tcPr>
            <w:tcW w:w="10203" w:type="dxa"/>
            <w:gridSpan w:val="2"/>
            <w:shd w:val="clear" w:color="auto" w:fill="auto"/>
          </w:tcPr>
          <w:p w14:paraId="72FE98DC" w14:textId="55B12D7E" w:rsidR="008C3DB6" w:rsidRPr="00E33475"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 xml:space="preserve"> التقييم الذاتي: يطلب من الطلاب تقييم أنفسهم وتحديد نقاط القوة والضعف لديهم.</w:t>
            </w:r>
          </w:p>
        </w:tc>
      </w:tr>
    </w:tbl>
    <w:p w14:paraId="60F0ADC3" w14:textId="5D5AEC67" w:rsidR="008C3DB6" w:rsidRDefault="008C3DB6" w:rsidP="00E33475">
      <w:pPr>
        <w:pStyle w:val="a6"/>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630"/>
        <w:gridCol w:w="290"/>
      </w:tblGrid>
      <w:tr w:rsidR="00C44AE8" w:rsidRPr="00B5594D" w14:paraId="321A343A" w14:textId="77777777" w:rsidTr="00E33475">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E619EE9" w14:textId="12E97FCE" w:rsidR="00C44AE8" w:rsidRPr="00B5594D" w:rsidRDefault="008C3DB6"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C3DB6">
              <w:rPr>
                <w:rFonts w:ascii="Helvetica Neue W23 for SKY Reg" w:eastAsiaTheme="minorEastAsia" w:hAnsi="Helvetica Neue W23 for SKY Reg" w:cs="Helvetica Neue W23 for SKY Reg"/>
                <w:color w:val="FFFFFF" w:themeColor="background1"/>
                <w:sz w:val="28"/>
                <w:szCs w:val="28"/>
                <w:rtl/>
              </w:rPr>
              <w:lastRenderedPageBreak/>
              <w:t>نقاط القوة في تنفيذ الاستراتيجية</w:t>
            </w:r>
          </w:p>
        </w:tc>
      </w:tr>
      <w:tr w:rsidR="008C3DB6" w:rsidRPr="00D91255" w14:paraId="1D42901B" w14:textId="77777777" w:rsidTr="00E33475">
        <w:trPr>
          <w:gridAfter w:val="1"/>
          <w:cnfStyle w:val="000000100000" w:firstRow="0" w:lastRow="0" w:firstColumn="0" w:lastColumn="0" w:oddVBand="0" w:evenVBand="0" w:oddHBand="1" w:evenHBand="0" w:firstRowFirstColumn="0" w:firstRowLastColumn="0" w:lastRowFirstColumn="0" w:lastRowLastColumn="0"/>
          <w:wAfter w:w="290" w:type="dxa"/>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550353FB" w:rsidR="008C3DB6" w:rsidRPr="00C44AE8" w:rsidRDefault="008C3DB6" w:rsidP="008C3DB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9630" w:type="dxa"/>
            <w:shd w:val="clear" w:color="auto" w:fill="auto"/>
          </w:tcPr>
          <w:p w14:paraId="311C1446" w14:textId="588BE56C" w:rsidR="008C3DB6" w:rsidRPr="00236304"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زادت مشاركة الطلاب بفضل الأنشطة المتنوعة.</w:t>
            </w:r>
          </w:p>
        </w:tc>
      </w:tr>
      <w:tr w:rsidR="008C3DB6" w:rsidRPr="00D91255" w14:paraId="4EB242C8" w14:textId="77777777" w:rsidTr="00E33475">
        <w:trPr>
          <w:gridAfter w:val="1"/>
          <w:wAfter w:w="290" w:type="dxa"/>
          <w:trHeight w:hRule="exact" w:val="1079"/>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7BB997CD" w:rsidR="008C3DB6" w:rsidRPr="00D31AA2" w:rsidRDefault="008C3DB6" w:rsidP="008C3DB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9630" w:type="dxa"/>
            <w:shd w:val="clear" w:color="auto" w:fill="auto"/>
          </w:tcPr>
          <w:p w14:paraId="516299C7" w14:textId="7AA3F225" w:rsidR="008C3DB6" w:rsidRPr="00236304" w:rsidRDefault="008C3DB6" w:rsidP="00C471B1">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حققت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الاستراتيجية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تحسينًا</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في</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تحصيل</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الطلاب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ضعيفي</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المستوى</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دون</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التأثير</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على</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المتفوقين</w:t>
            </w:r>
            <w:r w:rsidRPr="00E33475">
              <w:rPr>
                <w:rFonts w:ascii="Times New Roman" w:eastAsiaTheme="minorEastAsia" w:hAnsi="Times New Roman" w:cs="Almudid"/>
                <w:color w:val="auto"/>
                <w:sz w:val="28"/>
                <w:szCs w:val="28"/>
                <w:rtl/>
              </w:rPr>
              <w:t>.</w:t>
            </w:r>
          </w:p>
        </w:tc>
      </w:tr>
      <w:tr w:rsidR="008C3DB6" w:rsidRPr="00D91255" w14:paraId="2FE79574" w14:textId="77777777" w:rsidTr="00E33475">
        <w:trPr>
          <w:gridAfter w:val="1"/>
          <w:cnfStyle w:val="000000100000" w:firstRow="0" w:lastRow="0" w:firstColumn="0" w:lastColumn="0" w:oddVBand="0" w:evenVBand="0" w:oddHBand="1" w:evenHBand="0" w:firstRowFirstColumn="0" w:firstRowLastColumn="0" w:lastRowFirstColumn="0" w:lastRowLastColumn="0"/>
          <w:wAfter w:w="290" w:type="dxa"/>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1A018897" w:rsidR="008C3DB6" w:rsidRPr="00C44AE8" w:rsidRDefault="008C3DB6" w:rsidP="008C3DB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630" w:type="dxa"/>
            <w:shd w:val="clear" w:color="auto" w:fill="auto"/>
          </w:tcPr>
          <w:p w14:paraId="2BB3E868" w14:textId="2D627187" w:rsidR="008C3DB6" w:rsidRPr="00236304"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ساعدت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في</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تعزيز</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ثقة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الطلاب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بأنفسهم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من</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خلال</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إعطائهم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خيارات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تناسبهم</w:t>
            </w:r>
            <w:r w:rsidRPr="00E33475">
              <w:rPr>
                <w:rFonts w:ascii="Times New Roman" w:eastAsiaTheme="minorEastAsia" w:hAnsi="Times New Roman" w:cs="Almudid"/>
                <w:color w:val="auto"/>
                <w:sz w:val="28"/>
                <w:szCs w:val="28"/>
                <w:rtl/>
              </w:rPr>
              <w:t>.</w:t>
            </w:r>
          </w:p>
        </w:tc>
      </w:tr>
      <w:tr w:rsidR="008C3DB6" w:rsidRPr="00D91255" w14:paraId="04F27B12" w14:textId="77777777" w:rsidTr="00E33475">
        <w:trPr>
          <w:gridAfter w:val="1"/>
          <w:wAfter w:w="290" w:type="dxa"/>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70DF8A71" w14:textId="47E1B8BC" w:rsidR="008C3DB6" w:rsidRPr="00236304" w:rsidRDefault="008C3DB6" w:rsidP="008C3DB6">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4</w:t>
            </w:r>
          </w:p>
        </w:tc>
        <w:tc>
          <w:tcPr>
            <w:tcW w:w="9630" w:type="dxa"/>
            <w:shd w:val="clear" w:color="auto" w:fill="auto"/>
          </w:tcPr>
          <w:p w14:paraId="4ACF1201" w14:textId="4B690C75" w:rsidR="008C3DB6" w:rsidRPr="00236304"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عززت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دافعية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الطلاب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للتعلم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من</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خلال</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توفير</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بيئة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تناسب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احتياجاتهم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الفردية</w:t>
            </w:r>
            <w:r w:rsidRPr="00E33475">
              <w:rPr>
                <w:rFonts w:ascii="Times New Roman" w:eastAsiaTheme="minorEastAsia" w:hAnsi="Times New Roman" w:cs="Almudid"/>
                <w:color w:val="auto"/>
                <w:sz w:val="28"/>
                <w:szCs w:val="28"/>
                <w:rtl/>
              </w:rPr>
              <w:t>.</w:t>
            </w:r>
          </w:p>
        </w:tc>
      </w:tr>
      <w:tr w:rsidR="001A5710" w:rsidRPr="00B5594D" w14:paraId="72414263" w14:textId="77777777" w:rsidTr="00E33475">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703D1450" w14:textId="1C65F94E" w:rsidR="001A5710" w:rsidRPr="00B5594D" w:rsidRDefault="008C3DB6" w:rsidP="004B1ABF">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C3DB6">
              <w:rPr>
                <w:rFonts w:ascii="Helvetica Neue W23 for SKY Reg" w:eastAsiaTheme="minorEastAsia" w:hAnsi="Helvetica Neue W23 for SKY Reg" w:cs="Helvetica Neue W23 for SKY Reg"/>
                <w:color w:val="FFFFFF" w:themeColor="background1"/>
                <w:sz w:val="28"/>
                <w:szCs w:val="28"/>
                <w:rtl/>
              </w:rPr>
              <w:t>التحديات التي واجهتنا أثناء التطبيق</w:t>
            </w:r>
          </w:p>
        </w:tc>
      </w:tr>
      <w:tr w:rsidR="008C3DB6" w:rsidRPr="00D91255" w14:paraId="3F324763" w14:textId="77777777" w:rsidTr="00E33475">
        <w:trPr>
          <w:gridAfter w:val="1"/>
          <w:wAfter w:w="290" w:type="dxa"/>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2BA89C0C" w14:textId="472EB953"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630" w:type="dxa"/>
            <w:shd w:val="clear" w:color="auto" w:fill="auto"/>
          </w:tcPr>
          <w:p w14:paraId="7E773B7E" w14:textId="2997F6D8" w:rsidR="008C3DB6" w:rsidRPr="00236304"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الحاجة إلى وقت إضافي للإعداد المسبق للأنشطة المتمايزة.</w:t>
            </w:r>
          </w:p>
        </w:tc>
      </w:tr>
      <w:tr w:rsidR="008C3DB6" w:rsidRPr="00D31AA2" w14:paraId="1F98706C" w14:textId="77777777" w:rsidTr="00E33475">
        <w:trPr>
          <w:gridAfter w:val="1"/>
          <w:cnfStyle w:val="000000100000" w:firstRow="0" w:lastRow="0" w:firstColumn="0" w:lastColumn="0" w:oddVBand="0" w:evenVBand="0" w:oddHBand="1" w:evenHBand="0" w:firstRowFirstColumn="0" w:firstRowLastColumn="0" w:lastRowFirstColumn="0" w:lastRowLastColumn="0"/>
          <w:wAfter w:w="290" w:type="dxa"/>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6E96920" w14:textId="668885F5"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630" w:type="dxa"/>
            <w:shd w:val="clear" w:color="auto" w:fill="auto"/>
          </w:tcPr>
          <w:p w14:paraId="4372A107" w14:textId="77888785" w:rsidR="008C3DB6" w:rsidRPr="00236304"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صعوبة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إدارة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بعض</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المجموعات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عند</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تنفيذ</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الأنشطة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المتزامنة</w:t>
            </w:r>
            <w:r w:rsidRPr="00E33475">
              <w:rPr>
                <w:rFonts w:ascii="Times New Roman" w:eastAsiaTheme="minorEastAsia" w:hAnsi="Times New Roman" w:cs="Almudid"/>
                <w:color w:val="auto"/>
                <w:sz w:val="28"/>
                <w:szCs w:val="28"/>
                <w:rtl/>
              </w:rPr>
              <w:t>.</w:t>
            </w:r>
          </w:p>
        </w:tc>
      </w:tr>
      <w:tr w:rsidR="008C3DB6" w:rsidRPr="00D91255" w14:paraId="41703FCC" w14:textId="77777777" w:rsidTr="00E33475">
        <w:trPr>
          <w:gridAfter w:val="1"/>
          <w:wAfter w:w="290" w:type="dxa"/>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61DA1C6" w14:textId="1E87FBEC"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630" w:type="dxa"/>
            <w:shd w:val="clear" w:color="auto" w:fill="auto"/>
          </w:tcPr>
          <w:p w14:paraId="29D3E7CC" w14:textId="3978E75B" w:rsidR="008C3DB6" w:rsidRPr="00236304"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تفاوت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قدرة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الطلاب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على</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التأقلم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مع</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بعض</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أساليب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التعلم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الجديدة</w:t>
            </w:r>
            <w:r w:rsidRPr="00E33475">
              <w:rPr>
                <w:rFonts w:ascii="Times New Roman" w:eastAsiaTheme="minorEastAsia" w:hAnsi="Times New Roman" w:cs="Almudid"/>
                <w:color w:val="auto"/>
                <w:sz w:val="28"/>
                <w:szCs w:val="28"/>
                <w:rtl/>
              </w:rPr>
              <w:t>.</w:t>
            </w:r>
          </w:p>
        </w:tc>
      </w:tr>
    </w:tbl>
    <w:p w14:paraId="4C8F09D6" w14:textId="26792A24" w:rsidR="00236304" w:rsidRDefault="00236304">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920"/>
      </w:tblGrid>
      <w:tr w:rsidR="00C44AE8" w:rsidRPr="00B5594D" w14:paraId="5C304983" w14:textId="77777777" w:rsidTr="00612827">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78B88"/>
          </w:tcPr>
          <w:p w14:paraId="7B49E056" w14:textId="77D08084" w:rsidR="00C44AE8" w:rsidRPr="00B5594D" w:rsidRDefault="00CE528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E5286">
              <w:rPr>
                <w:rFonts w:ascii="Helvetica Neue W23 for SKY Reg" w:eastAsiaTheme="minorEastAsia" w:hAnsi="Helvetica Neue W23 for SKY Reg" w:cs="Helvetica Neue W23 for SKY Reg"/>
                <w:color w:val="FFFFFF" w:themeColor="background1"/>
                <w:sz w:val="28"/>
                <w:szCs w:val="28"/>
                <w:rtl/>
              </w:rPr>
              <w:t>مقترحات لتحسين التنفيذ</w:t>
            </w:r>
          </w:p>
        </w:tc>
      </w:tr>
      <w:tr w:rsidR="008C3DB6" w:rsidRPr="00D91255" w14:paraId="51EAFD40" w14:textId="77777777" w:rsidTr="00E33475">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920" w:type="dxa"/>
            <w:shd w:val="clear" w:color="auto" w:fill="auto"/>
          </w:tcPr>
          <w:p w14:paraId="49DA2C86" w14:textId="66800658" w:rsidR="008C3DB6" w:rsidRPr="009B7086"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التخطيط المبكر للدروس مع إعداد موارد تناسب جميع الطلاب.</w:t>
            </w:r>
          </w:p>
        </w:tc>
      </w:tr>
      <w:tr w:rsidR="008C3DB6" w:rsidRPr="00D91255" w14:paraId="37210AE4" w14:textId="77777777" w:rsidTr="00E33475">
        <w:trPr>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920" w:type="dxa"/>
            <w:shd w:val="clear" w:color="auto" w:fill="auto"/>
          </w:tcPr>
          <w:p w14:paraId="596948F7" w14:textId="40BEEB5D" w:rsidR="008C3DB6" w:rsidRPr="009B7086"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توفير</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تدريب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للطلاب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حول</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كيفية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التعامل</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مع</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أساليب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التعلم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المختلفة</w:t>
            </w:r>
            <w:r w:rsidRPr="00E33475">
              <w:rPr>
                <w:rFonts w:ascii="Times New Roman" w:eastAsiaTheme="minorEastAsia" w:hAnsi="Times New Roman" w:cs="Almudid"/>
                <w:color w:val="auto"/>
                <w:sz w:val="28"/>
                <w:szCs w:val="28"/>
                <w:rtl/>
              </w:rPr>
              <w:t>.</w:t>
            </w:r>
          </w:p>
        </w:tc>
      </w:tr>
      <w:tr w:rsidR="008C3DB6" w:rsidRPr="00A83AB5" w14:paraId="230A01DD" w14:textId="77777777" w:rsidTr="00E33475">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920" w:type="dxa"/>
            <w:shd w:val="clear" w:color="auto" w:fill="auto"/>
          </w:tcPr>
          <w:p w14:paraId="2EA8F69F" w14:textId="0A860609" w:rsidR="008C3DB6" w:rsidRPr="009B7086"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استخدام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التكنولوجيا</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لزيادة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فاعلية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التعليم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المتمايز</w:t>
            </w:r>
            <w:r w:rsidRPr="00E33475">
              <w:rPr>
                <w:rFonts w:ascii="Times New Roman" w:eastAsiaTheme="minorEastAsia" w:hAnsi="Times New Roman" w:cs="Almudid"/>
                <w:color w:val="auto"/>
                <w:sz w:val="28"/>
                <w:szCs w:val="28"/>
                <w:rtl/>
              </w:rPr>
              <w:t>.</w:t>
            </w:r>
          </w:p>
        </w:tc>
      </w:tr>
      <w:tr w:rsidR="0067159D" w:rsidRPr="00A83AB5" w14:paraId="64FF9DAE" w14:textId="77777777" w:rsidTr="00E33475">
        <w:trPr>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CB59078" w14:textId="2BFC6D62"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920" w:type="dxa"/>
            <w:shd w:val="clear" w:color="auto" w:fill="auto"/>
          </w:tcPr>
          <w:p w14:paraId="0C744ECC" w14:textId="722DA611" w:rsidR="0067159D" w:rsidRPr="009B7086" w:rsidRDefault="008C3DB6"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8C3DB6">
              <w:rPr>
                <w:rFonts w:ascii="Times New Roman" w:eastAsiaTheme="minorEastAsia" w:hAnsi="Times New Roman" w:cs="Almudid"/>
                <w:color w:val="auto"/>
                <w:sz w:val="28"/>
                <w:szCs w:val="28"/>
                <w:rtl/>
              </w:rPr>
              <w:t>تنظيم الصف بطريقة تسهّل تنقل المعلم بين المجموعات المختلفة</w:t>
            </w:r>
          </w:p>
        </w:tc>
      </w:tr>
    </w:tbl>
    <w:p w14:paraId="2704F9B8" w14:textId="50A43C3A" w:rsidR="00612827" w:rsidRDefault="00612827">
      <w:pPr>
        <w:rPr>
          <w:rtl/>
        </w:rPr>
      </w:pPr>
    </w:p>
    <w:p w14:paraId="04A3E887" w14:textId="765D8613" w:rsidR="001A5710" w:rsidRDefault="001A5710">
      <w:pPr>
        <w:rPr>
          <w:rtl/>
        </w:rPr>
      </w:pPr>
    </w:p>
    <w:p w14:paraId="7CED8A2C" w14:textId="3FDAC32E" w:rsidR="00E33475" w:rsidRDefault="00E33475">
      <w:pPr>
        <w:rPr>
          <w:rtl/>
        </w:rPr>
      </w:pPr>
    </w:p>
    <w:p w14:paraId="467E85AA" w14:textId="7EDAAF4F" w:rsidR="00E33475" w:rsidRDefault="00E33475">
      <w:pPr>
        <w:rPr>
          <w:rtl/>
        </w:rPr>
      </w:pPr>
    </w:p>
    <w:p w14:paraId="268460C3" w14:textId="77777777" w:rsidR="00E33475" w:rsidRDefault="00E33475">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920"/>
      </w:tblGrid>
      <w:tr w:rsidR="008C3DB6" w:rsidRPr="00B5594D" w14:paraId="2925D3FA" w14:textId="77777777" w:rsidTr="00144399">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78B88"/>
          </w:tcPr>
          <w:p w14:paraId="264B1308" w14:textId="58B63A77" w:rsidR="008C3DB6" w:rsidRPr="00B5594D" w:rsidRDefault="008C3DB6" w:rsidP="00144399">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C3DB6">
              <w:rPr>
                <w:rFonts w:ascii="Helvetica Neue W23 for SKY Reg" w:eastAsiaTheme="minorEastAsia" w:hAnsi="Helvetica Neue W23 for SKY Reg" w:cs="Helvetica Neue W23 for SKY Reg"/>
                <w:color w:val="FFFFFF" w:themeColor="background1"/>
                <w:sz w:val="28"/>
                <w:szCs w:val="28"/>
                <w:rtl/>
              </w:rPr>
              <w:lastRenderedPageBreak/>
              <w:t xml:space="preserve">نتائج تنفيذ الاستراتيجية </w:t>
            </w:r>
          </w:p>
        </w:tc>
      </w:tr>
      <w:tr w:rsidR="008C3DB6" w:rsidRPr="00D91255" w14:paraId="2E60605C" w14:textId="77777777" w:rsidTr="00E33475">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2B41EEE5"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920" w:type="dxa"/>
            <w:shd w:val="clear" w:color="auto" w:fill="auto"/>
          </w:tcPr>
          <w:p w14:paraId="1B768F33" w14:textId="01CC89E4" w:rsidR="008C3DB6" w:rsidRPr="009B7086"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تحسن ملحوظ في استيعاب الطلاب، حيث أصبحوا أكثر قدرة على التعلم وفق إمكاناتهم.</w:t>
            </w:r>
          </w:p>
        </w:tc>
      </w:tr>
      <w:tr w:rsidR="008C3DB6" w:rsidRPr="00D91255" w14:paraId="026FC46A" w14:textId="77777777" w:rsidTr="00E33475">
        <w:trPr>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25D722D"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920" w:type="dxa"/>
            <w:shd w:val="clear" w:color="auto" w:fill="auto"/>
          </w:tcPr>
          <w:p w14:paraId="15F21080" w14:textId="4C15AB68" w:rsidR="008C3DB6" w:rsidRPr="009B7086"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زادت</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دافعية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الطلاب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للمشاركة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الفعالة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في</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الأنشطة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الصفية</w:t>
            </w:r>
            <w:r w:rsidRPr="00E33475">
              <w:rPr>
                <w:rFonts w:ascii="Times New Roman" w:eastAsiaTheme="minorEastAsia" w:hAnsi="Times New Roman" w:cs="Almudid"/>
                <w:color w:val="auto"/>
                <w:sz w:val="28"/>
                <w:szCs w:val="28"/>
                <w:rtl/>
              </w:rPr>
              <w:t>.</w:t>
            </w:r>
          </w:p>
        </w:tc>
      </w:tr>
      <w:tr w:rsidR="008C3DB6" w:rsidRPr="00A83AB5" w14:paraId="39CA2E5E" w14:textId="77777777" w:rsidTr="00E33475">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4CEB5AE"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920" w:type="dxa"/>
            <w:shd w:val="clear" w:color="auto" w:fill="auto"/>
          </w:tcPr>
          <w:p w14:paraId="591C9D44" w14:textId="06AC56DD" w:rsidR="008C3DB6" w:rsidRPr="009B7086" w:rsidRDefault="00E33475"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ح</w:t>
            </w:r>
            <w:r w:rsidR="008C3DB6" w:rsidRPr="00E33475">
              <w:rPr>
                <w:rFonts w:ascii="Times New Roman" w:eastAsiaTheme="minorEastAsia" w:hAnsi="Times New Roman" w:cs="Almudid" w:hint="cs"/>
                <w:color w:val="auto"/>
                <w:sz w:val="28"/>
                <w:szCs w:val="28"/>
                <w:rtl/>
              </w:rPr>
              <w:t>ققت</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الاستراتيجية</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تفاعلًا</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أكبر</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بين</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الطلاب</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والمعلم،</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مما</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ساعد</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على</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تحسين</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بيئة</w:t>
            </w:r>
            <w:r w:rsidR="008C3DB6" w:rsidRPr="00E33475">
              <w:rPr>
                <w:rFonts w:ascii="Times New Roman" w:eastAsiaTheme="minorEastAsia" w:hAnsi="Times New Roman" w:cs="Almudid"/>
                <w:color w:val="auto"/>
                <w:sz w:val="28"/>
                <w:szCs w:val="28"/>
                <w:rtl/>
              </w:rPr>
              <w:t xml:space="preserve"> </w:t>
            </w:r>
            <w:r w:rsidR="008C3DB6" w:rsidRPr="00E33475">
              <w:rPr>
                <w:rFonts w:ascii="Times New Roman" w:eastAsiaTheme="minorEastAsia" w:hAnsi="Times New Roman" w:cs="Almudid" w:hint="cs"/>
                <w:color w:val="auto"/>
                <w:sz w:val="28"/>
                <w:szCs w:val="28"/>
                <w:rtl/>
              </w:rPr>
              <w:t>التعلم</w:t>
            </w:r>
            <w:r w:rsidR="008C3DB6" w:rsidRPr="00E33475">
              <w:rPr>
                <w:rFonts w:ascii="Times New Roman" w:eastAsiaTheme="minorEastAsia" w:hAnsi="Times New Roman" w:cs="Almudid"/>
                <w:color w:val="auto"/>
                <w:sz w:val="28"/>
                <w:szCs w:val="28"/>
                <w:rtl/>
              </w:rPr>
              <w:t>.</w:t>
            </w:r>
          </w:p>
        </w:tc>
      </w:tr>
    </w:tbl>
    <w:p w14:paraId="777CEB6B" w14:textId="61EDCEC8" w:rsidR="008C3DB6" w:rsidRDefault="008C3DB6">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920"/>
      </w:tblGrid>
      <w:tr w:rsidR="008C3DB6" w:rsidRPr="00B5594D" w14:paraId="540B660F" w14:textId="77777777" w:rsidTr="00144399">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78B88"/>
          </w:tcPr>
          <w:p w14:paraId="7BCF1FFF" w14:textId="6B5EEBD6" w:rsidR="008C3DB6" w:rsidRPr="00B5594D" w:rsidRDefault="008C3DB6" w:rsidP="00144399">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التوصيات</w:t>
            </w:r>
          </w:p>
        </w:tc>
      </w:tr>
      <w:tr w:rsidR="008C3DB6" w:rsidRPr="00D91255" w14:paraId="795F4928" w14:textId="77777777" w:rsidTr="00E33475">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545720FE"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920" w:type="dxa"/>
            <w:shd w:val="clear" w:color="auto" w:fill="auto"/>
          </w:tcPr>
          <w:p w14:paraId="2D999E6B" w14:textId="576AD735" w:rsidR="008C3DB6" w:rsidRPr="009B7086"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تطبيق الاستراتيجية بانتظام لضمان تحقيق نتائج طويلة الأمد.</w:t>
            </w:r>
          </w:p>
        </w:tc>
      </w:tr>
      <w:tr w:rsidR="008C3DB6" w:rsidRPr="00D91255" w14:paraId="2FA3B85F" w14:textId="77777777" w:rsidTr="00E33475">
        <w:trPr>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57867F03"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920" w:type="dxa"/>
            <w:shd w:val="clear" w:color="auto" w:fill="auto"/>
          </w:tcPr>
          <w:p w14:paraId="5DC37D1D" w14:textId="128DE6D0" w:rsidR="008C3DB6" w:rsidRPr="009B7086" w:rsidRDefault="008C3DB6" w:rsidP="008C3DB6">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hint="cs"/>
                <w:color w:val="auto"/>
                <w:sz w:val="28"/>
                <w:szCs w:val="28"/>
                <w:rtl/>
              </w:rPr>
              <w:t>توفير</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موارد</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إضافية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تدعم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تنويع</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أساليب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التعلم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داخل</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الفصل</w:t>
            </w:r>
            <w:r w:rsidRPr="00E33475">
              <w:rPr>
                <w:rFonts w:ascii="Times New Roman" w:eastAsiaTheme="minorEastAsia" w:hAnsi="Times New Roman" w:cs="Almudid"/>
                <w:color w:val="auto"/>
                <w:sz w:val="28"/>
                <w:szCs w:val="28"/>
                <w:rtl/>
              </w:rPr>
              <w:t>.</w:t>
            </w:r>
          </w:p>
        </w:tc>
      </w:tr>
      <w:tr w:rsidR="008C3DB6" w:rsidRPr="00A83AB5" w14:paraId="223F82F3" w14:textId="77777777" w:rsidTr="00E33475">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6E4F180" w14:textId="77777777" w:rsidR="008C3DB6" w:rsidRPr="009B7086" w:rsidRDefault="008C3DB6" w:rsidP="008C3DB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920" w:type="dxa"/>
            <w:shd w:val="clear" w:color="auto" w:fill="auto"/>
          </w:tcPr>
          <w:p w14:paraId="08117EF0" w14:textId="68DC8157" w:rsidR="008C3DB6" w:rsidRPr="009B7086" w:rsidRDefault="008C3DB6" w:rsidP="008C3DB6">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تدريب</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المعلمين</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على</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كيفية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التخطيط</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والإدارة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الفعالة</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للتعليم</w:t>
            </w:r>
            <w:r w:rsidRPr="00E33475">
              <w:rPr>
                <w:rFonts w:ascii="Times New Roman" w:eastAsiaTheme="minorEastAsia" w:hAnsi="Times New Roman" w:cs="Almudid"/>
                <w:color w:val="auto"/>
                <w:sz w:val="28"/>
                <w:szCs w:val="28"/>
                <w:rtl/>
              </w:rPr>
              <w:t xml:space="preserve"> </w:t>
            </w:r>
            <w:r w:rsidRPr="00E33475">
              <w:rPr>
                <w:rFonts w:ascii="Times New Roman" w:eastAsiaTheme="minorEastAsia" w:hAnsi="Times New Roman" w:cs="Almudid" w:hint="cs"/>
                <w:color w:val="auto"/>
                <w:sz w:val="28"/>
                <w:szCs w:val="28"/>
                <w:rtl/>
              </w:rPr>
              <w:t>المتمايز</w:t>
            </w:r>
            <w:r w:rsidRPr="00E33475">
              <w:rPr>
                <w:rFonts w:ascii="Times New Roman" w:eastAsiaTheme="minorEastAsia" w:hAnsi="Times New Roman" w:cs="Almudid"/>
                <w:color w:val="auto"/>
                <w:sz w:val="28"/>
                <w:szCs w:val="28"/>
                <w:rtl/>
              </w:rPr>
              <w:t>.</w:t>
            </w:r>
          </w:p>
        </w:tc>
      </w:tr>
    </w:tbl>
    <w:p w14:paraId="7B22A98A" w14:textId="77777777" w:rsidR="008C3DB6" w:rsidRPr="008C3DB6" w:rsidRDefault="008C3DB6">
      <w:pPr>
        <w:rPr>
          <w:rtl/>
        </w:rPr>
      </w:pPr>
    </w:p>
    <w:p w14:paraId="5C6192D6" w14:textId="77777777" w:rsidR="008C3DB6" w:rsidRDefault="008C3DB6">
      <w:pPr>
        <w:rPr>
          <w:rtl/>
        </w:rPr>
      </w:pPr>
    </w:p>
    <w:tbl>
      <w:tblPr>
        <w:tblStyle w:val="6-1"/>
        <w:bidiVisual/>
        <w:tblW w:w="10839" w:type="dxa"/>
        <w:jc w:val="center"/>
        <w:tblLook w:val="04A0" w:firstRow="1" w:lastRow="0" w:firstColumn="1" w:lastColumn="0" w:noHBand="0" w:noVBand="1"/>
      </w:tblPr>
      <w:tblGrid>
        <w:gridCol w:w="10839"/>
      </w:tblGrid>
      <w:tr w:rsidR="007A79E2" w:rsidRPr="00B5594D" w14:paraId="5A066655" w14:textId="77777777" w:rsidTr="00236304">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2567654" w14:textId="7C58EA22"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236304">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C5E0B3" w:themeFill="accent6" w:themeFillTint="66"/>
          </w:tcPr>
          <w:p w14:paraId="4290A159" w14:textId="29385B3B" w:rsidR="007A79E2" w:rsidRPr="00236304" w:rsidRDefault="008C3DB6" w:rsidP="00236304">
            <w:pPr>
              <w:spacing w:after="200" w:line="360" w:lineRule="auto"/>
              <w:jc w:val="both"/>
              <w:rPr>
                <w:rFonts w:ascii="Times New Roman" w:eastAsiaTheme="minorEastAsia" w:hAnsi="Times New Roman" w:cs="Almudid"/>
                <w:b w:val="0"/>
                <w:bCs w:val="0"/>
                <w:color w:val="auto"/>
                <w:sz w:val="26"/>
                <w:szCs w:val="26"/>
                <w:rtl/>
              </w:rPr>
            </w:pPr>
            <w:r w:rsidRPr="00E33475">
              <w:rPr>
                <w:rFonts w:ascii="Times New Roman" w:eastAsiaTheme="minorEastAsia" w:hAnsi="Times New Roman" w:cs="Almudid"/>
                <w:b w:val="0"/>
                <w:bCs w:val="0"/>
                <w:color w:val="auto"/>
                <w:sz w:val="32"/>
                <w:szCs w:val="32"/>
                <w:rtl/>
              </w:rPr>
              <w:t>يعد التعليم المتمايز استراتيجية فعالة في تحسين مخرجات التعلم من خلال مراعاة الفروق الفردية بين الطلاب. عند تطبيق هذه الاستراتيجية بفاعلية، يمكن تعزيز تجربة التعلم وجعلها أكثر متعة وفائدة للطلاب، مما يؤدي إلى تحسين مستوى الفهم، وزيادة التحصيل الدراسي، وتعزيز الثقة بالنفس لدى المتعلمين</w:t>
            </w:r>
          </w:p>
        </w:tc>
      </w:tr>
    </w:tbl>
    <w:p w14:paraId="001FDFB4" w14:textId="61D5A29A" w:rsidR="00236304" w:rsidRDefault="00236304">
      <w:pPr>
        <w:rPr>
          <w:rtl/>
        </w:rPr>
      </w:pPr>
    </w:p>
    <w:p w14:paraId="471D8E37" w14:textId="1473813D" w:rsidR="00236304" w:rsidRDefault="00236304">
      <w:pPr>
        <w:rPr>
          <w:rtl/>
        </w:rPr>
      </w:pPr>
    </w:p>
    <w:p w14:paraId="2E31CD4A" w14:textId="77777777" w:rsidR="00E33475" w:rsidRDefault="00E33475">
      <w:pPr>
        <w:rPr>
          <w:rtl/>
        </w:rPr>
      </w:pPr>
    </w:p>
    <w:p w14:paraId="2EC2B205" w14:textId="7E34406E" w:rsidR="00236304" w:rsidRDefault="00236304">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5730"/>
        <w:gridCol w:w="1275"/>
        <w:gridCol w:w="1134"/>
        <w:gridCol w:w="1564"/>
        <w:gridCol w:w="1136"/>
      </w:tblGrid>
      <w:tr w:rsidR="00236304" w:rsidRPr="00B5594D" w14:paraId="5F31C9B9" w14:textId="77777777" w:rsidTr="00E33475">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10839" w:type="dxa"/>
            <w:gridSpan w:val="5"/>
            <w:shd w:val="clear" w:color="auto" w:fill="078B88"/>
          </w:tcPr>
          <w:p w14:paraId="19AEBA67" w14:textId="6D28330D" w:rsidR="00236304" w:rsidRPr="00E33475" w:rsidRDefault="00236304" w:rsidP="006D4651">
            <w:pPr>
              <w:spacing w:after="200" w:line="360" w:lineRule="auto"/>
              <w:jc w:val="center"/>
              <w:rPr>
                <w:rFonts w:ascii="Helvetica Neue W23 for SKY Reg" w:eastAsiaTheme="minorEastAsia" w:hAnsi="Helvetica Neue W23 for SKY Reg" w:cs="Helvetica Neue W23 for SKY Reg"/>
                <w:color w:val="FFFFFF" w:themeColor="background1"/>
                <w:sz w:val="24"/>
                <w:szCs w:val="24"/>
                <w:rtl/>
              </w:rPr>
            </w:pPr>
            <w:r w:rsidRPr="00E33475">
              <w:rPr>
                <w:rFonts w:ascii="Helvetica Neue W23 for SKY Reg" w:eastAsiaTheme="minorEastAsia" w:hAnsi="Helvetica Neue W23 for SKY Reg" w:cs="Helvetica Neue W23 for SKY Reg" w:hint="cs"/>
                <w:color w:val="FFFFFF" w:themeColor="background1"/>
                <w:sz w:val="24"/>
                <w:szCs w:val="24"/>
                <w:rtl/>
              </w:rPr>
              <w:lastRenderedPageBreak/>
              <w:t>استمارة تقييم تنفيذ الاستراتيجية</w:t>
            </w:r>
          </w:p>
        </w:tc>
      </w:tr>
      <w:tr w:rsidR="00A9676D" w:rsidRPr="009B7086" w14:paraId="7116C470"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FCE5AA"/>
          </w:tcPr>
          <w:p w14:paraId="02106888" w14:textId="29F377CA" w:rsidR="00A9676D" w:rsidRPr="00E33475" w:rsidRDefault="00A9676D" w:rsidP="00A9676D">
            <w:pPr>
              <w:jc w:val="cente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hint="cs"/>
                <w:b w:val="0"/>
                <w:bCs w:val="0"/>
                <w:color w:val="auto"/>
                <w:sz w:val="24"/>
                <w:szCs w:val="24"/>
                <w:rtl/>
              </w:rPr>
              <w:t>المعيار</w:t>
            </w:r>
          </w:p>
        </w:tc>
        <w:tc>
          <w:tcPr>
            <w:tcW w:w="1275" w:type="dxa"/>
            <w:shd w:val="clear" w:color="auto" w:fill="FCE5AA"/>
          </w:tcPr>
          <w:p w14:paraId="4A86E92B" w14:textId="735941FF"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مرتفع</w:t>
            </w:r>
          </w:p>
        </w:tc>
        <w:tc>
          <w:tcPr>
            <w:tcW w:w="1134" w:type="dxa"/>
            <w:shd w:val="clear" w:color="auto" w:fill="FCE5AA"/>
          </w:tcPr>
          <w:p w14:paraId="34AC0691" w14:textId="68A94093"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متوسط</w:t>
            </w:r>
          </w:p>
        </w:tc>
        <w:tc>
          <w:tcPr>
            <w:tcW w:w="1564" w:type="dxa"/>
            <w:shd w:val="clear" w:color="auto" w:fill="FCE5AA"/>
          </w:tcPr>
          <w:p w14:paraId="4684C164" w14:textId="04115B9F"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إلى حد ما</w:t>
            </w:r>
          </w:p>
        </w:tc>
        <w:tc>
          <w:tcPr>
            <w:tcW w:w="1136" w:type="dxa"/>
            <w:shd w:val="clear" w:color="auto" w:fill="FCE5AA"/>
          </w:tcPr>
          <w:p w14:paraId="76BAA347" w14:textId="10FA32A1"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لا</w:t>
            </w:r>
          </w:p>
        </w:tc>
      </w:tr>
      <w:tr w:rsidR="00E33475" w:rsidRPr="009B7086" w14:paraId="671738A9"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DFAC0C7" w14:textId="1AFEFD17"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تحديد أهداف الدرس بوضوح </w:t>
            </w:r>
          </w:p>
        </w:tc>
        <w:tc>
          <w:tcPr>
            <w:tcW w:w="1275" w:type="dxa"/>
            <w:shd w:val="clear" w:color="auto" w:fill="auto"/>
            <w:vAlign w:val="center"/>
          </w:tcPr>
          <w:p w14:paraId="47C28828" w14:textId="53C85F1E"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CEE35BC" w14:textId="77EA2837"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2990208D" w14:textId="28F48BC0"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193D7DFE" w14:textId="69750455"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CE0267">
              <w:rPr>
                <w:rFonts w:ascii="Segoe UI Symbol" w:eastAsiaTheme="minorEastAsia" w:hAnsi="Segoe UI Symbol" w:cs="Segoe UI Symbol" w:hint="cs"/>
                <w:color w:val="auto"/>
                <w:sz w:val="28"/>
                <w:szCs w:val="28"/>
                <w:rtl/>
              </w:rPr>
              <w:t>☐</w:t>
            </w:r>
          </w:p>
        </w:tc>
      </w:tr>
      <w:tr w:rsidR="00E33475" w:rsidRPr="009B7086" w14:paraId="34E4A995"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1FBAE94" w14:textId="2AD1C37B"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مراعاة الفروقات الفردية بين الطلاب </w:t>
            </w:r>
          </w:p>
        </w:tc>
        <w:tc>
          <w:tcPr>
            <w:tcW w:w="1275" w:type="dxa"/>
            <w:shd w:val="clear" w:color="auto" w:fill="auto"/>
            <w:vAlign w:val="center"/>
          </w:tcPr>
          <w:p w14:paraId="4F652C38" w14:textId="1EB781AC"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775E52FB" w14:textId="649D87D0"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8A263F0" w14:textId="34FE5880"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08E0D8AA" w14:textId="09F090E5"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16A7BF51"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7477411" w14:textId="51E4C90D"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تنويع الأنشطة التعليمية </w:t>
            </w:r>
          </w:p>
        </w:tc>
        <w:tc>
          <w:tcPr>
            <w:tcW w:w="1275" w:type="dxa"/>
            <w:shd w:val="clear" w:color="auto" w:fill="auto"/>
            <w:vAlign w:val="center"/>
          </w:tcPr>
          <w:p w14:paraId="7B3C6CDD" w14:textId="00F66B7F"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8295F6E" w14:textId="0A7021B7"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63EF69F" w14:textId="1C9600CB"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78880EAB" w14:textId="6CF35A49"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5A1B00F6"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7468D99" w14:textId="4837529D"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استخدام مجموعات مرنة وفق مستوى الطلاب </w:t>
            </w:r>
          </w:p>
        </w:tc>
        <w:tc>
          <w:tcPr>
            <w:tcW w:w="1275" w:type="dxa"/>
            <w:shd w:val="clear" w:color="auto" w:fill="auto"/>
            <w:vAlign w:val="center"/>
          </w:tcPr>
          <w:p w14:paraId="58B2E333" w14:textId="0886899C"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61C2F357" w14:textId="0ACA1338"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EFE4C51" w14:textId="41A91A80"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CC26EA1" w14:textId="4EDB8C18"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70BC8FEC"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35B62BD" w14:textId="0D693D9C"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تقديم أنشطة تناسب جميع المستويات </w:t>
            </w:r>
          </w:p>
        </w:tc>
        <w:tc>
          <w:tcPr>
            <w:tcW w:w="1275" w:type="dxa"/>
            <w:shd w:val="clear" w:color="auto" w:fill="auto"/>
            <w:vAlign w:val="center"/>
          </w:tcPr>
          <w:p w14:paraId="43E7C53A" w14:textId="2C59C811"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D86105F" w14:textId="0550057E"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B2EDF3C" w14:textId="0F6A8788"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036C8A8" w14:textId="579A4C02"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7FB36C7A"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0057239B" w14:textId="0FF1FF6B"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توفير خيارات متنوعة للطلاب لإنجاز المهام </w:t>
            </w:r>
          </w:p>
        </w:tc>
        <w:tc>
          <w:tcPr>
            <w:tcW w:w="1275" w:type="dxa"/>
            <w:shd w:val="clear" w:color="auto" w:fill="auto"/>
            <w:vAlign w:val="center"/>
          </w:tcPr>
          <w:p w14:paraId="29FDA071" w14:textId="0B5D0178"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200CC33" w14:textId="69EF6473"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3A6646A" w14:textId="04DE1685"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516736F0" w14:textId="5562DA04"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3CC87EF2"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58700AAD" w14:textId="70E0C442"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تكييف الشرح بناءً على احتياجات الطلاب</w:t>
            </w:r>
          </w:p>
        </w:tc>
        <w:tc>
          <w:tcPr>
            <w:tcW w:w="1275" w:type="dxa"/>
            <w:shd w:val="clear" w:color="auto" w:fill="auto"/>
            <w:vAlign w:val="center"/>
          </w:tcPr>
          <w:p w14:paraId="5D567AAB" w14:textId="0A0E06CA"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9ACDA92" w14:textId="1FED7A07"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5749F4D2" w14:textId="5712A2F0"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B41F7B4" w14:textId="4C52BDDE"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56E24BC7"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4AB9FBDD" w14:textId="51E064AA"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مشاركة جميع الطلاب في الأنشطة </w:t>
            </w:r>
          </w:p>
        </w:tc>
        <w:tc>
          <w:tcPr>
            <w:tcW w:w="1275" w:type="dxa"/>
            <w:shd w:val="clear" w:color="auto" w:fill="auto"/>
            <w:vAlign w:val="center"/>
          </w:tcPr>
          <w:p w14:paraId="5C001776" w14:textId="57273954"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A910354" w14:textId="746F27BF"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83971D9" w14:textId="0101BAFE"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ED184D9" w14:textId="1D4AD580"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59209118"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52FFCCD5" w14:textId="3B527CFE"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توفير فرص للتفكير الناقد وحل المشكلات </w:t>
            </w:r>
          </w:p>
        </w:tc>
        <w:tc>
          <w:tcPr>
            <w:tcW w:w="1275" w:type="dxa"/>
            <w:shd w:val="clear" w:color="auto" w:fill="auto"/>
            <w:vAlign w:val="center"/>
          </w:tcPr>
          <w:p w14:paraId="3A61E497" w14:textId="16CF27B8"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88B4D32" w14:textId="6754B5FB"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31D56EB" w14:textId="3A6F41AB"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79C7AD1" w14:textId="5AED5FE6" w:rsidR="00E33475" w:rsidRPr="009B7086"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22D981D5"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055F5994" w14:textId="6691DEBC"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تحفيز الطلاب على التعلم الذاتي </w:t>
            </w:r>
          </w:p>
        </w:tc>
        <w:tc>
          <w:tcPr>
            <w:tcW w:w="1275" w:type="dxa"/>
            <w:shd w:val="clear" w:color="auto" w:fill="auto"/>
            <w:vAlign w:val="center"/>
          </w:tcPr>
          <w:p w14:paraId="35FC4288" w14:textId="243371B2"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99124FD" w14:textId="37D65818"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044BF9F" w14:textId="59371B15"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8781C11" w14:textId="5F84D092" w:rsidR="00E33475" w:rsidRPr="009B7086"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4CBFF472"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1417FC6A" w14:textId="7B1FCD2D"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تفاعل الطلاب مع المعلم بإيجابية</w:t>
            </w:r>
          </w:p>
        </w:tc>
        <w:tc>
          <w:tcPr>
            <w:tcW w:w="1275" w:type="dxa"/>
            <w:shd w:val="clear" w:color="auto" w:fill="auto"/>
            <w:vAlign w:val="center"/>
          </w:tcPr>
          <w:p w14:paraId="773B2B92" w14:textId="28A92631"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340381AB" w14:textId="7C2AE4F6"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59239E4" w14:textId="149EB64B"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55C39F37" w14:textId="27C417B7" w:rsidR="00E33475" w:rsidRPr="006D6F74"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140CDD20"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72BF75AB" w14:textId="074190DB"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توظيف التقنية (عروض، فيديوهات، تطبيقات) </w:t>
            </w:r>
          </w:p>
        </w:tc>
        <w:tc>
          <w:tcPr>
            <w:tcW w:w="1275" w:type="dxa"/>
            <w:shd w:val="clear" w:color="auto" w:fill="auto"/>
            <w:vAlign w:val="center"/>
          </w:tcPr>
          <w:p w14:paraId="361219E9" w14:textId="28CE915D"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6F78C2B4" w14:textId="17AB5403"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6D2630A" w14:textId="22C2A58C"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502E1C9F" w14:textId="2055B704" w:rsidR="00E33475" w:rsidRPr="006D6F74"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3B1A9308"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FB86F48" w14:textId="795ED39C"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استخدام وسائط بصرية وسمعية </w:t>
            </w:r>
          </w:p>
        </w:tc>
        <w:tc>
          <w:tcPr>
            <w:tcW w:w="1275" w:type="dxa"/>
            <w:shd w:val="clear" w:color="auto" w:fill="auto"/>
            <w:vAlign w:val="center"/>
          </w:tcPr>
          <w:p w14:paraId="11922036" w14:textId="135ACF0D"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DEA5F41" w14:textId="1DC5DAD9"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13551DD4" w14:textId="4A69885B"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365FFFE" w14:textId="4DA0D683" w:rsidR="00E33475" w:rsidRPr="006D6F74"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27F8381F"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B906C05" w14:textId="45E8EE66"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إعداد أوراق عمل متنوعة </w:t>
            </w:r>
          </w:p>
        </w:tc>
        <w:tc>
          <w:tcPr>
            <w:tcW w:w="1275" w:type="dxa"/>
            <w:shd w:val="clear" w:color="auto" w:fill="auto"/>
            <w:vAlign w:val="center"/>
          </w:tcPr>
          <w:p w14:paraId="1E8CE47E" w14:textId="2E52360F"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1E26862D" w14:textId="22F0A874"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6F61C01" w14:textId="057B3D2A"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6A9D19EB" w14:textId="63E6319F" w:rsidR="00E33475" w:rsidRPr="006D6F74"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424152E8"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ACE7253" w14:textId="3E31DB83"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تنوع أساليب التقييم (شفهي، كتابي، إلكتروني) </w:t>
            </w:r>
            <w:r w:rsidRPr="00E33475">
              <w:rPr>
                <w:rFonts w:ascii="Segoe UI Emoji" w:eastAsiaTheme="minorEastAsia" w:hAnsi="Segoe UI Emoji" w:cs="Segoe UI Emoji" w:hint="cs"/>
                <w:b w:val="0"/>
                <w:bCs w:val="0"/>
                <w:color w:val="auto"/>
                <w:sz w:val="24"/>
                <w:szCs w:val="24"/>
                <w:rtl/>
              </w:rPr>
              <w:t>️</w:t>
            </w:r>
          </w:p>
        </w:tc>
        <w:tc>
          <w:tcPr>
            <w:tcW w:w="1275" w:type="dxa"/>
            <w:shd w:val="clear" w:color="auto" w:fill="auto"/>
            <w:vAlign w:val="center"/>
          </w:tcPr>
          <w:p w14:paraId="0D04BAAA" w14:textId="110A97E7"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979BD70" w14:textId="5E72250D"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1E653593" w14:textId="5C043D09"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BC5119C" w14:textId="29A66FE4" w:rsidR="00E33475" w:rsidRPr="006D6F74"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0B47E4F6"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A5B9375" w14:textId="19BF0915"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تقديم تغذية راجعة فردية لكل طالب </w:t>
            </w:r>
          </w:p>
        </w:tc>
        <w:tc>
          <w:tcPr>
            <w:tcW w:w="1275" w:type="dxa"/>
            <w:shd w:val="clear" w:color="auto" w:fill="auto"/>
            <w:vAlign w:val="center"/>
          </w:tcPr>
          <w:p w14:paraId="1634A681" w14:textId="711F4DB3"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7CE462C6" w14:textId="58F4BDFE"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60AE43CF" w14:textId="40299DC1"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186C3C09" w14:textId="1795BED8" w:rsidR="00E33475" w:rsidRPr="006D6F74"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4E4F26FC" w14:textId="77777777" w:rsidTr="00E33475">
        <w:trPr>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CE61327" w14:textId="7B6C63FA"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تحسين أداء الطلاب بناءً على التغذية الراجعة</w:t>
            </w:r>
          </w:p>
        </w:tc>
        <w:tc>
          <w:tcPr>
            <w:tcW w:w="1275" w:type="dxa"/>
            <w:shd w:val="clear" w:color="auto" w:fill="auto"/>
            <w:vAlign w:val="center"/>
          </w:tcPr>
          <w:p w14:paraId="1179969D" w14:textId="66C7341E"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093B78B" w14:textId="03273FF7"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3DF4ECF2" w14:textId="13CD8AC6" w:rsidR="00E33475" w:rsidRPr="003F6F0B"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7832C226" w14:textId="4F518F92" w:rsidR="00E33475" w:rsidRPr="006D6F74" w:rsidRDefault="00E33475" w:rsidP="00E33475">
            <w:pPr>
              <w:jc w:val="center"/>
              <w:cnfStyle w:val="000000000000" w:firstRow="0" w:lastRow="0" w:firstColumn="0" w:lastColumn="0" w:oddVBand="0" w:evenVBand="0" w:oddHBand="0"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r w:rsidR="00E33475" w:rsidRPr="009B7086" w14:paraId="6318DC1E" w14:textId="77777777" w:rsidTr="00E33475">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3EBAA17" w14:textId="78B9D1E3" w:rsidR="00E33475" w:rsidRPr="00E33475" w:rsidRDefault="00E33475" w:rsidP="00E33475">
            <w:pPr>
              <w:rPr>
                <w:rFonts w:ascii="Times New Roman" w:eastAsiaTheme="minorEastAsia" w:hAnsi="Times New Roman" w:cs="Almudid"/>
                <w:b w:val="0"/>
                <w:bCs w:val="0"/>
                <w:color w:val="auto"/>
                <w:sz w:val="24"/>
                <w:szCs w:val="24"/>
                <w:rtl/>
              </w:rPr>
            </w:pPr>
            <w:r w:rsidRPr="00E33475">
              <w:rPr>
                <w:rFonts w:ascii="Times New Roman" w:eastAsiaTheme="minorEastAsia" w:hAnsi="Times New Roman" w:cs="Almudid"/>
                <w:b w:val="0"/>
                <w:bCs w:val="0"/>
                <w:color w:val="auto"/>
                <w:sz w:val="24"/>
                <w:szCs w:val="24"/>
                <w:rtl/>
              </w:rPr>
              <w:t xml:space="preserve">تنوع أساليب التقييم (شفهي، كتابي، إلكتروني) </w:t>
            </w:r>
          </w:p>
        </w:tc>
        <w:tc>
          <w:tcPr>
            <w:tcW w:w="1275" w:type="dxa"/>
            <w:shd w:val="clear" w:color="auto" w:fill="auto"/>
            <w:vAlign w:val="center"/>
          </w:tcPr>
          <w:p w14:paraId="62E925DF" w14:textId="06FDA304"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55EBCF9" w14:textId="4B639529"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3E845195" w14:textId="465E3563" w:rsidR="00E33475" w:rsidRPr="003F6F0B"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753A92A6" w14:textId="2732FB98" w:rsidR="00E33475" w:rsidRPr="006D6F74" w:rsidRDefault="00E33475" w:rsidP="00E33475">
            <w:pPr>
              <w:jc w:val="center"/>
              <w:cnfStyle w:val="000000100000" w:firstRow="0" w:lastRow="0" w:firstColumn="0" w:lastColumn="0" w:oddVBand="0" w:evenVBand="0" w:oddHBand="1" w:evenHBand="0" w:firstRowFirstColumn="0" w:firstRowLastColumn="0" w:lastRowFirstColumn="0" w:lastRowLastColumn="0"/>
              <w:rPr>
                <w:rFonts w:ascii="Segoe UI Symbol" w:eastAsiaTheme="minorEastAsia" w:hAnsi="Segoe UI Symbol" w:cs="Segoe UI Symbol"/>
                <w:sz w:val="28"/>
                <w:szCs w:val="28"/>
                <w:rtl/>
              </w:rPr>
            </w:pPr>
            <w:r w:rsidRPr="006D6F74">
              <w:rPr>
                <w:rFonts w:ascii="Segoe UI Symbol" w:eastAsiaTheme="minorEastAsia" w:hAnsi="Segoe UI Symbol" w:cs="Segoe UI Symbol" w:hint="cs"/>
                <w:color w:val="auto"/>
                <w:sz w:val="28"/>
                <w:szCs w:val="28"/>
                <w:rtl/>
              </w:rPr>
              <w:t>☐</w:t>
            </w:r>
          </w:p>
        </w:tc>
      </w:tr>
    </w:tbl>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20D7EE84" w14:textId="39975F93" w:rsidR="00236304" w:rsidRDefault="00E33475" w:rsidP="003350D1">
            <w:pPr>
              <w:spacing w:line="360" w:lineRule="auto"/>
              <w:jc w:val="center"/>
              <w:rPr>
                <w:rFonts w:ascii="Tajawal Black" w:hAnsi="Tajawal Black" w:cs="Tajawal Black"/>
                <w:sz w:val="24"/>
                <w:szCs w:val="24"/>
                <w:rtl/>
              </w:rPr>
            </w:pPr>
            <w:r>
              <w:rPr>
                <w:rFonts w:ascii="Tajawal Black" w:hAnsi="Tajawal Black" w:cs="Tajawal Black" w:hint="cs"/>
                <w:sz w:val="24"/>
                <w:szCs w:val="24"/>
                <w:rtl/>
              </w:rPr>
              <w:t>المرفقات</w:t>
            </w:r>
          </w:p>
          <w:p w14:paraId="0E54DBAC" w14:textId="77777777" w:rsidR="00236304" w:rsidRDefault="00236304" w:rsidP="003350D1">
            <w:pPr>
              <w:spacing w:line="360" w:lineRule="auto"/>
              <w:jc w:val="center"/>
              <w:rPr>
                <w:rFonts w:ascii="Tajawal Black" w:hAnsi="Tajawal Black" w:cs="Tajawal Black"/>
                <w:sz w:val="24"/>
                <w:szCs w:val="24"/>
                <w:rtl/>
              </w:rPr>
            </w:pPr>
          </w:p>
          <w:p w14:paraId="78906120" w14:textId="77777777" w:rsidR="00236304" w:rsidRDefault="00236304" w:rsidP="003350D1">
            <w:pPr>
              <w:spacing w:line="360" w:lineRule="auto"/>
              <w:jc w:val="center"/>
              <w:rPr>
                <w:rFonts w:ascii="Tajawal Black" w:hAnsi="Tajawal Black" w:cs="Tajawal Black"/>
                <w:sz w:val="24"/>
                <w:szCs w:val="24"/>
                <w:rtl/>
              </w:rPr>
            </w:pPr>
          </w:p>
          <w:p w14:paraId="311B28AA" w14:textId="77777777" w:rsidR="00236304" w:rsidRDefault="00236304" w:rsidP="003350D1">
            <w:pPr>
              <w:spacing w:line="360" w:lineRule="auto"/>
              <w:jc w:val="center"/>
              <w:rPr>
                <w:rFonts w:ascii="Tajawal Black" w:hAnsi="Tajawal Black" w:cs="Tajawal Black"/>
                <w:sz w:val="24"/>
                <w:szCs w:val="24"/>
                <w:rtl/>
              </w:rPr>
            </w:pPr>
          </w:p>
          <w:p w14:paraId="1B16EFF0" w14:textId="77777777" w:rsidR="00236304" w:rsidRDefault="00236304" w:rsidP="003350D1">
            <w:pPr>
              <w:spacing w:line="360" w:lineRule="auto"/>
              <w:jc w:val="center"/>
              <w:rPr>
                <w:rFonts w:ascii="Tajawal Black" w:hAnsi="Tajawal Black" w:cs="Tajawal Black"/>
                <w:sz w:val="24"/>
                <w:szCs w:val="24"/>
                <w:rtl/>
              </w:rPr>
            </w:pPr>
          </w:p>
          <w:p w14:paraId="3BBDDAD3" w14:textId="77777777" w:rsidR="00236304" w:rsidRDefault="00236304" w:rsidP="003350D1">
            <w:pPr>
              <w:spacing w:line="360" w:lineRule="auto"/>
              <w:jc w:val="center"/>
              <w:rPr>
                <w:rFonts w:ascii="Tajawal Black" w:hAnsi="Tajawal Black" w:cs="Tajawal Black"/>
                <w:sz w:val="24"/>
                <w:szCs w:val="24"/>
                <w:rtl/>
              </w:rPr>
            </w:pPr>
          </w:p>
          <w:p w14:paraId="4A7B8811" w14:textId="77777777" w:rsidR="00236304" w:rsidRDefault="00236304" w:rsidP="003350D1">
            <w:pPr>
              <w:spacing w:line="360" w:lineRule="auto"/>
              <w:jc w:val="center"/>
              <w:rPr>
                <w:rFonts w:ascii="Tajawal Black" w:hAnsi="Tajawal Black" w:cs="Tajawal Black"/>
                <w:sz w:val="24"/>
                <w:szCs w:val="24"/>
                <w:rtl/>
              </w:rPr>
            </w:pPr>
          </w:p>
          <w:p w14:paraId="1B8940F5" w14:textId="7D809FB3"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C7058" w14:textId="77777777" w:rsidR="00E47B58" w:rsidRDefault="00E47B58" w:rsidP="004F4AFA">
      <w:pPr>
        <w:spacing w:after="0" w:line="240" w:lineRule="auto"/>
      </w:pPr>
      <w:r>
        <w:separator/>
      </w:r>
    </w:p>
  </w:endnote>
  <w:endnote w:type="continuationSeparator" w:id="0">
    <w:p w14:paraId="275CCBCD" w14:textId="77777777" w:rsidR="00E47B58" w:rsidRDefault="00E47B58"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subsetted="1" w:fontKey="{9EEC07DF-70E5-49CD-A8F3-E73AE51481FE}"/>
    <w:embedBold r:id="rId2" w:subsetted="1" w:fontKey="{3C1A44AC-3428-4047-861C-F35B3C158608}"/>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54912B20-4F1E-4D45-9B31-FE37676F3506}"/>
    <w:embedBold r:id="rId4" w:subsetted="1" w:fontKey="{F42187FD-C1F3-484D-95CE-9507CC2752D5}"/>
  </w:font>
  <w:font w:name="Segoe UI Symbol">
    <w:panose1 w:val="020B0502040204020203"/>
    <w:charset w:val="00"/>
    <w:family w:val="swiss"/>
    <w:pitch w:val="variable"/>
    <w:sig w:usb0="800001E3" w:usb1="1200FFEF" w:usb2="00040000" w:usb3="00000000" w:csb0="00000001" w:csb1="00000000"/>
    <w:embedRegular r:id="rId5" w:subsetted="1" w:fontKey="{DA885224-91C8-48CE-988A-BE16DE64ADCD}"/>
  </w:font>
  <w:font w:name="Tajawal Black">
    <w:panose1 w:val="00000500000000000000"/>
    <w:charset w:val="00"/>
    <w:family w:val="auto"/>
    <w:pitch w:val="variable"/>
    <w:sig w:usb0="8000202F" w:usb1="9000204A" w:usb2="00000008" w:usb3="00000000" w:csb0="00000041" w:csb1="00000000"/>
    <w:embedRegular r:id="rId6" w:subsetted="1" w:fontKey="{9A827C55-858D-4B53-A091-40A3B6CE8B1D}"/>
    <w:embedBold r:id="rId7" w:subsetted="1" w:fontKey="{1B26A788-3026-4920-9D5B-7F36F8ACD8D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7C4D4D35" w:rsidR="00903520" w:rsidRPr="00903520" w:rsidRDefault="007333AA" w:rsidP="00903520">
    <w:pPr>
      <w:pStyle w:val="a4"/>
    </w:pPr>
    <w:r>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A8BC1" w14:textId="77777777" w:rsidR="00E47B58" w:rsidRDefault="00E47B58" w:rsidP="004F4AFA">
      <w:pPr>
        <w:spacing w:after="0" w:line="240" w:lineRule="auto"/>
      </w:pPr>
      <w:r>
        <w:separator/>
      </w:r>
    </w:p>
  </w:footnote>
  <w:footnote w:type="continuationSeparator" w:id="0">
    <w:p w14:paraId="2B0EC478" w14:textId="77777777" w:rsidR="00E47B58" w:rsidRDefault="00E47B58"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KQIAABM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27nqVS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saveSubsetFonts/>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A798D"/>
    <w:rsid w:val="000B7147"/>
    <w:rsid w:val="000E139F"/>
    <w:rsid w:val="000E612F"/>
    <w:rsid w:val="0011352D"/>
    <w:rsid w:val="001337C7"/>
    <w:rsid w:val="00166F85"/>
    <w:rsid w:val="0017176C"/>
    <w:rsid w:val="001A0322"/>
    <w:rsid w:val="001A5710"/>
    <w:rsid w:val="001B4CF7"/>
    <w:rsid w:val="001D35B4"/>
    <w:rsid w:val="00201566"/>
    <w:rsid w:val="002046B6"/>
    <w:rsid w:val="00216ED0"/>
    <w:rsid w:val="00236304"/>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336B0"/>
    <w:rsid w:val="0057119F"/>
    <w:rsid w:val="005912E3"/>
    <w:rsid w:val="00592F44"/>
    <w:rsid w:val="005C77AA"/>
    <w:rsid w:val="005D1129"/>
    <w:rsid w:val="00612827"/>
    <w:rsid w:val="006238F8"/>
    <w:rsid w:val="00625848"/>
    <w:rsid w:val="00627CA0"/>
    <w:rsid w:val="00634642"/>
    <w:rsid w:val="006431ED"/>
    <w:rsid w:val="0067159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1940"/>
    <w:rsid w:val="007B3AA2"/>
    <w:rsid w:val="007E5C41"/>
    <w:rsid w:val="007F2588"/>
    <w:rsid w:val="007F2C6D"/>
    <w:rsid w:val="00871087"/>
    <w:rsid w:val="00887F69"/>
    <w:rsid w:val="00890366"/>
    <w:rsid w:val="008A2317"/>
    <w:rsid w:val="008B1D92"/>
    <w:rsid w:val="008C3DB6"/>
    <w:rsid w:val="008D7DAE"/>
    <w:rsid w:val="008E0E4A"/>
    <w:rsid w:val="008E3601"/>
    <w:rsid w:val="008E3AD2"/>
    <w:rsid w:val="008E4447"/>
    <w:rsid w:val="008F66B7"/>
    <w:rsid w:val="00900073"/>
    <w:rsid w:val="00903520"/>
    <w:rsid w:val="009143FC"/>
    <w:rsid w:val="00936728"/>
    <w:rsid w:val="00937B69"/>
    <w:rsid w:val="00940D83"/>
    <w:rsid w:val="00943BB4"/>
    <w:rsid w:val="00954232"/>
    <w:rsid w:val="00957435"/>
    <w:rsid w:val="00965BF0"/>
    <w:rsid w:val="0097106E"/>
    <w:rsid w:val="009822F0"/>
    <w:rsid w:val="00985B7B"/>
    <w:rsid w:val="009A5E22"/>
    <w:rsid w:val="009B025A"/>
    <w:rsid w:val="009B7086"/>
    <w:rsid w:val="00A255CA"/>
    <w:rsid w:val="00A25617"/>
    <w:rsid w:val="00A34CA2"/>
    <w:rsid w:val="00A50B84"/>
    <w:rsid w:val="00A51DC1"/>
    <w:rsid w:val="00A55164"/>
    <w:rsid w:val="00A5666A"/>
    <w:rsid w:val="00A705E8"/>
    <w:rsid w:val="00A805CA"/>
    <w:rsid w:val="00A83AB5"/>
    <w:rsid w:val="00A857E2"/>
    <w:rsid w:val="00A9676D"/>
    <w:rsid w:val="00AB02CF"/>
    <w:rsid w:val="00AC2EEB"/>
    <w:rsid w:val="00AD4EEA"/>
    <w:rsid w:val="00AF1576"/>
    <w:rsid w:val="00AF3FC5"/>
    <w:rsid w:val="00B22C08"/>
    <w:rsid w:val="00B5594D"/>
    <w:rsid w:val="00B57E60"/>
    <w:rsid w:val="00B813C3"/>
    <w:rsid w:val="00B83275"/>
    <w:rsid w:val="00BA167C"/>
    <w:rsid w:val="00BC06BB"/>
    <w:rsid w:val="00BD309E"/>
    <w:rsid w:val="00C041A5"/>
    <w:rsid w:val="00C0566C"/>
    <w:rsid w:val="00C25C43"/>
    <w:rsid w:val="00C26F6C"/>
    <w:rsid w:val="00C270BA"/>
    <w:rsid w:val="00C43088"/>
    <w:rsid w:val="00C44AE8"/>
    <w:rsid w:val="00C471B1"/>
    <w:rsid w:val="00C479E3"/>
    <w:rsid w:val="00C53B60"/>
    <w:rsid w:val="00C561B2"/>
    <w:rsid w:val="00CB349C"/>
    <w:rsid w:val="00CB5A7C"/>
    <w:rsid w:val="00CE329A"/>
    <w:rsid w:val="00CE5286"/>
    <w:rsid w:val="00CF3E42"/>
    <w:rsid w:val="00CF70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1455D"/>
    <w:rsid w:val="00E2622C"/>
    <w:rsid w:val="00E33475"/>
    <w:rsid w:val="00E35093"/>
    <w:rsid w:val="00E44707"/>
    <w:rsid w:val="00E47B58"/>
    <w:rsid w:val="00E5109F"/>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No Spacing"/>
    <w:uiPriority w:val="1"/>
    <w:qFormat/>
    <w:rsid w:val="00E33475"/>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894</Words>
  <Characters>5102</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4</cp:revision>
  <cp:lastPrinted>2025-02-19T19:05:00Z</cp:lastPrinted>
  <dcterms:created xsi:type="dcterms:W3CDTF">2025-02-24T17:55:00Z</dcterms:created>
  <dcterms:modified xsi:type="dcterms:W3CDTF">2025-02-26T08:54:00Z</dcterms:modified>
</cp:coreProperties>
</file>