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7E0" w:rsidRDefault="005607E0" w:rsidP="005607E0">
      <w:pPr>
        <w:rPr>
          <w:rFonts w:hint="cs"/>
        </w:rPr>
      </w:pPr>
    </w:p>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15"/>
        <w:gridCol w:w="1115"/>
        <w:gridCol w:w="13"/>
        <w:gridCol w:w="2312"/>
        <w:gridCol w:w="765"/>
        <w:gridCol w:w="529"/>
        <w:gridCol w:w="849"/>
        <w:gridCol w:w="599"/>
        <w:gridCol w:w="851"/>
        <w:gridCol w:w="5814"/>
      </w:tblGrid>
      <w:tr w:rsidR="005607E0" w:rsidTr="0097354D">
        <w:tc>
          <w:tcPr>
            <w:tcW w:w="15162" w:type="dxa"/>
            <w:gridSpan w:val="10"/>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AF7065" w:rsidRDefault="005607E0" w:rsidP="0097354D">
            <w:pPr>
              <w:rPr>
                <w:rFonts w:ascii="Sakkal Majalla" w:hAnsi="Sakkal Majalla" w:cs="Sakkal Majalla"/>
                <w:sz w:val="32"/>
                <w:szCs w:val="32"/>
                <w:rtl/>
              </w:rPr>
            </w:pPr>
            <w:r w:rsidRPr="00AF7065">
              <w:rPr>
                <w:rFonts w:ascii="Sakkal Majalla" w:hAnsi="Sakkal Majalla" w:cs="Sakkal Majalla"/>
                <w:sz w:val="32"/>
                <w:szCs w:val="32"/>
                <w:rtl/>
              </w:rPr>
              <w:t xml:space="preserve">تخطيط درس مادة </w:t>
            </w:r>
            <w:r w:rsidRPr="00AF7065">
              <w:rPr>
                <w:rFonts w:ascii="Sakkal Majalla" w:hAnsi="Sakkal Majalla" w:cs="Sakkal Majalla"/>
                <w:color w:val="FF0000"/>
                <w:sz w:val="32"/>
                <w:szCs w:val="32"/>
                <w:rtl/>
              </w:rPr>
              <w:t>التربية الفنية</w:t>
            </w:r>
            <w:r w:rsidRPr="00AF7065">
              <w:rPr>
                <w:rFonts w:ascii="Sakkal Majalla" w:hAnsi="Sakkal Majalla" w:cs="Sakkal Majalla"/>
                <w:sz w:val="32"/>
                <w:szCs w:val="32"/>
                <w:rtl/>
              </w:rPr>
              <w:t xml:space="preserve"> الأسبوع </w:t>
            </w:r>
            <w:proofErr w:type="spellStart"/>
            <w:r w:rsidRPr="00AF7065">
              <w:rPr>
                <w:rFonts w:ascii="Sakkal Majalla" w:hAnsi="Sakkal Majalla" w:cs="Sakkal Majalla"/>
                <w:sz w:val="32"/>
                <w:szCs w:val="32"/>
                <w:rtl/>
              </w:rPr>
              <w:t>(</w:t>
            </w:r>
            <w:proofErr w:type="spellEnd"/>
            <w:r w:rsidRPr="00AF7065">
              <w:rPr>
                <w:rFonts w:ascii="Sakkal Majalla" w:hAnsi="Sakkal Majalla" w:cs="Sakkal Majalla"/>
                <w:sz w:val="32"/>
                <w:szCs w:val="32"/>
                <w:rtl/>
              </w:rPr>
              <w:t xml:space="preserve">   </w:t>
            </w:r>
            <w:r w:rsidRPr="004C1FD6">
              <w:rPr>
                <w:rFonts w:ascii="Sakkal Majalla" w:hAnsi="Sakkal Majalla" w:cs="Sakkal Majalla"/>
                <w:b/>
                <w:bCs/>
                <w:color w:val="0070C0"/>
                <w:sz w:val="28"/>
                <w:szCs w:val="28"/>
                <w:rtl/>
                <w:lang w:bidi="ar-EG"/>
              </w:rPr>
              <w:t xml:space="preserve"> </w:t>
            </w:r>
            <w:r>
              <w:rPr>
                <w:rFonts w:ascii="Sakkal Majalla" w:hAnsi="Sakkal Majalla" w:cs="Sakkal Majalla" w:hint="cs"/>
                <w:b/>
                <w:bCs/>
                <w:color w:val="0070C0"/>
                <w:sz w:val="28"/>
                <w:szCs w:val="28"/>
                <w:rtl/>
                <w:lang w:bidi="ar-EG"/>
              </w:rPr>
              <w:t xml:space="preserve">                                 </w:t>
            </w:r>
            <w:r w:rsidRPr="00AF7065">
              <w:rPr>
                <w:rFonts w:ascii="Sakkal Majalla" w:hAnsi="Sakkal Majalla" w:cs="Sakkal Majalla"/>
                <w:sz w:val="32"/>
                <w:szCs w:val="32"/>
                <w:rtl/>
              </w:rPr>
              <w:t xml:space="preserve">     </w:t>
            </w:r>
            <w:proofErr w:type="spellStart"/>
            <w:r w:rsidRPr="00AF7065">
              <w:rPr>
                <w:rFonts w:ascii="Sakkal Majalla" w:hAnsi="Sakkal Majalla" w:cs="Sakkal Majalla"/>
                <w:sz w:val="32"/>
                <w:szCs w:val="32"/>
                <w:rtl/>
              </w:rPr>
              <w:t>)</w:t>
            </w:r>
            <w:proofErr w:type="spellEnd"/>
            <w:r w:rsidRPr="00AF7065">
              <w:rPr>
                <w:rFonts w:ascii="Sakkal Majalla" w:hAnsi="Sakkal Majalla" w:cs="Sakkal Majalla"/>
                <w:sz w:val="32"/>
                <w:szCs w:val="32"/>
                <w:rtl/>
              </w:rPr>
              <w:t xml:space="preserve">      من الفترة    </w:t>
            </w:r>
            <w:proofErr w:type="spellStart"/>
            <w:r w:rsidRPr="00AF7065">
              <w:rPr>
                <w:rFonts w:ascii="Sakkal Majalla" w:hAnsi="Sakkal Majalla" w:cs="Sakkal Majalla"/>
                <w:sz w:val="32"/>
                <w:szCs w:val="32"/>
                <w:rtl/>
              </w:rPr>
              <w:t>/</w:t>
            </w:r>
            <w:proofErr w:type="spellEnd"/>
            <w:r w:rsidRPr="00AF7065">
              <w:rPr>
                <w:rFonts w:ascii="Sakkal Majalla" w:hAnsi="Sakkal Majalla" w:cs="Sakkal Majalla"/>
                <w:sz w:val="32"/>
                <w:szCs w:val="32"/>
                <w:rtl/>
              </w:rPr>
              <w:t xml:space="preserve">        </w:t>
            </w:r>
            <w:proofErr w:type="spellStart"/>
            <w:r w:rsidRPr="00AF7065">
              <w:rPr>
                <w:rFonts w:ascii="Sakkal Majalla" w:hAnsi="Sakkal Majalla" w:cs="Sakkal Majalla"/>
                <w:sz w:val="32"/>
                <w:szCs w:val="32"/>
                <w:rtl/>
              </w:rPr>
              <w:t>/</w:t>
            </w:r>
            <w:proofErr w:type="spellEnd"/>
            <w:r w:rsidRPr="00AF7065">
              <w:rPr>
                <w:rFonts w:ascii="Sakkal Majalla" w:hAnsi="Sakkal Majalla" w:cs="Sakkal Majalla"/>
                <w:sz w:val="32"/>
                <w:szCs w:val="32"/>
                <w:rtl/>
              </w:rPr>
              <w:t xml:space="preserve">       </w:t>
            </w:r>
            <w:proofErr w:type="spellStart"/>
            <w:r w:rsidRPr="00AF7065">
              <w:rPr>
                <w:rFonts w:ascii="Sakkal Majalla" w:hAnsi="Sakkal Majalla" w:cs="Sakkal Majalla"/>
                <w:sz w:val="32"/>
                <w:szCs w:val="32"/>
                <w:rtl/>
              </w:rPr>
              <w:t>14هـ</w:t>
            </w:r>
            <w:proofErr w:type="spellEnd"/>
            <w:r w:rsidRPr="00AF7065">
              <w:rPr>
                <w:rFonts w:ascii="Sakkal Majalla" w:hAnsi="Sakkal Majalla" w:cs="Sakkal Majalla"/>
                <w:sz w:val="32"/>
                <w:szCs w:val="32"/>
                <w:rtl/>
              </w:rPr>
              <w:t xml:space="preserve">  إلى           </w:t>
            </w:r>
            <w:proofErr w:type="spellStart"/>
            <w:r w:rsidRPr="00AF7065">
              <w:rPr>
                <w:rFonts w:ascii="Sakkal Majalla" w:hAnsi="Sakkal Majalla" w:cs="Sakkal Majalla"/>
                <w:sz w:val="32"/>
                <w:szCs w:val="32"/>
                <w:rtl/>
              </w:rPr>
              <w:t>/</w:t>
            </w:r>
            <w:proofErr w:type="spellEnd"/>
            <w:r w:rsidRPr="00AF7065">
              <w:rPr>
                <w:rFonts w:ascii="Sakkal Majalla" w:hAnsi="Sakkal Majalla" w:cs="Sakkal Majalla"/>
                <w:sz w:val="32"/>
                <w:szCs w:val="32"/>
                <w:rtl/>
              </w:rPr>
              <w:t xml:space="preserve">       </w:t>
            </w:r>
            <w:proofErr w:type="spellStart"/>
            <w:r w:rsidRPr="00AF7065">
              <w:rPr>
                <w:rFonts w:ascii="Sakkal Majalla" w:hAnsi="Sakkal Majalla" w:cs="Sakkal Majalla"/>
                <w:sz w:val="32"/>
                <w:szCs w:val="32"/>
                <w:rtl/>
              </w:rPr>
              <w:t>/</w:t>
            </w:r>
            <w:proofErr w:type="spellEnd"/>
            <w:r w:rsidRPr="00AF7065">
              <w:rPr>
                <w:rFonts w:ascii="Sakkal Majalla" w:hAnsi="Sakkal Majalla" w:cs="Sakkal Majalla"/>
                <w:sz w:val="32"/>
                <w:szCs w:val="32"/>
                <w:rtl/>
              </w:rPr>
              <w:t xml:space="preserve">      </w:t>
            </w:r>
            <w:proofErr w:type="spellStart"/>
            <w:r w:rsidRPr="00AF7065">
              <w:rPr>
                <w:rFonts w:ascii="Sakkal Majalla" w:hAnsi="Sakkal Majalla" w:cs="Sakkal Majalla"/>
                <w:sz w:val="32"/>
                <w:szCs w:val="32"/>
                <w:rtl/>
              </w:rPr>
              <w:t>14هـ</w:t>
            </w:r>
            <w:proofErr w:type="spellEnd"/>
          </w:p>
        </w:tc>
      </w:tr>
      <w:tr w:rsidR="005607E0" w:rsidTr="0097354D">
        <w:tc>
          <w:tcPr>
            <w:tcW w:w="3443" w:type="dxa"/>
            <w:gridSpan w:val="3"/>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AF7065" w:rsidRDefault="005607E0" w:rsidP="0097354D">
            <w:pPr>
              <w:rPr>
                <w:rFonts w:ascii="Sakkal Majalla" w:hAnsi="Sakkal Majalla" w:cs="Sakkal Majalla"/>
                <w:sz w:val="32"/>
                <w:szCs w:val="32"/>
                <w:rtl/>
              </w:rPr>
            </w:pPr>
            <w:r w:rsidRPr="00AF7065">
              <w:rPr>
                <w:rFonts w:ascii="Sakkal Majalla" w:hAnsi="Sakkal Majalla" w:cs="Sakkal Majalla"/>
                <w:sz w:val="32"/>
                <w:szCs w:val="32"/>
                <w:rtl/>
              </w:rPr>
              <w:t xml:space="preserve">الوحدة </w:t>
            </w:r>
            <w:proofErr w:type="spellStart"/>
            <w:r w:rsidRPr="00AF7065">
              <w:rPr>
                <w:rFonts w:ascii="Sakkal Majalla" w:hAnsi="Sakkal Majalla" w:cs="Sakkal Majalla"/>
                <w:sz w:val="32"/>
                <w:szCs w:val="32"/>
                <w:rtl/>
              </w:rPr>
              <w:t>/</w:t>
            </w:r>
            <w:proofErr w:type="spellEnd"/>
            <w:r w:rsidRPr="00AF7065">
              <w:rPr>
                <w:rFonts w:ascii="Sakkal Majalla" w:hAnsi="Sakkal Majalla" w:cs="Sakkal Majalla"/>
                <w:sz w:val="32"/>
                <w:szCs w:val="32"/>
                <w:rtl/>
              </w:rPr>
              <w:t xml:space="preserve">  </w:t>
            </w:r>
            <w:r>
              <w:rPr>
                <w:rFonts w:ascii="Sakkal Majalla" w:hAnsi="Sakkal Majalla" w:cs="Sakkal Majalla" w:hint="cs"/>
                <w:b/>
                <w:bCs/>
                <w:color w:val="00B050"/>
                <w:sz w:val="28"/>
                <w:szCs w:val="28"/>
                <w:rtl/>
                <w:lang w:bidi="ar-EG"/>
              </w:rPr>
              <w:t xml:space="preserve">   الرسم                  </w:t>
            </w:r>
            <w:r w:rsidRPr="0029468A">
              <w:rPr>
                <w:rFonts w:ascii="Sakkal Majalla" w:hAnsi="Sakkal Majalla" w:cs="Sakkal Majalla" w:hint="cs"/>
                <w:b/>
                <w:bCs/>
                <w:color w:val="0070C0"/>
                <w:sz w:val="28"/>
                <w:szCs w:val="28"/>
                <w:rtl/>
                <w:lang w:bidi="ar-EG"/>
              </w:rPr>
              <w:t xml:space="preserve"> </w:t>
            </w:r>
          </w:p>
        </w:tc>
        <w:tc>
          <w:tcPr>
            <w:tcW w:w="2312"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AF7065" w:rsidRDefault="005607E0" w:rsidP="0097354D">
            <w:pPr>
              <w:rPr>
                <w:rFonts w:ascii="Sakkal Majalla" w:hAnsi="Sakkal Majalla" w:cs="Sakkal Majalla"/>
                <w:sz w:val="32"/>
                <w:szCs w:val="32"/>
                <w:rtl/>
              </w:rPr>
            </w:pPr>
            <w:r w:rsidRPr="00AF7065">
              <w:rPr>
                <w:rFonts w:ascii="Sakkal Majalla" w:hAnsi="Sakkal Majalla" w:cs="Sakkal Majalla"/>
                <w:sz w:val="32"/>
                <w:szCs w:val="32"/>
                <w:rtl/>
              </w:rPr>
              <w:t xml:space="preserve">الصف </w:t>
            </w:r>
            <w:proofErr w:type="spellStart"/>
            <w:r w:rsidRPr="00AF7065">
              <w:rPr>
                <w:rFonts w:ascii="Sakkal Majalla" w:hAnsi="Sakkal Majalla" w:cs="Sakkal Majalla"/>
                <w:sz w:val="32"/>
                <w:szCs w:val="32"/>
                <w:rtl/>
              </w:rPr>
              <w:t>/</w:t>
            </w:r>
            <w:proofErr w:type="spellEnd"/>
            <w:r w:rsidRPr="00AF7065">
              <w:rPr>
                <w:rFonts w:ascii="Sakkal Majalla" w:hAnsi="Sakkal Majalla" w:cs="Sakkal Majalla"/>
                <w:sz w:val="32"/>
                <w:szCs w:val="32"/>
                <w:rtl/>
              </w:rPr>
              <w:t xml:space="preserve"> </w:t>
            </w:r>
            <w:r>
              <w:rPr>
                <w:rFonts w:ascii="Sakkal Majalla" w:hAnsi="Sakkal Majalla" w:cs="Sakkal Majalla" w:hint="cs"/>
                <w:color w:val="FF0000"/>
                <w:sz w:val="32"/>
                <w:szCs w:val="32"/>
                <w:rtl/>
              </w:rPr>
              <w:t xml:space="preserve"> </w:t>
            </w:r>
            <w:r w:rsidRPr="00AF7065">
              <w:rPr>
                <w:rFonts w:ascii="Sakkal Majalla" w:hAnsi="Sakkal Majalla" w:cs="Sakkal Majalla"/>
                <w:sz w:val="32"/>
                <w:szCs w:val="32"/>
                <w:rtl/>
              </w:rPr>
              <w:t xml:space="preserve"> </w:t>
            </w:r>
            <w:r>
              <w:rPr>
                <w:rFonts w:ascii="Sakkal Majalla" w:hAnsi="Sakkal Majalla" w:cs="Sakkal Majalla" w:hint="cs"/>
                <w:b/>
                <w:bCs/>
                <w:color w:val="0070C0"/>
                <w:sz w:val="28"/>
                <w:szCs w:val="28"/>
                <w:rtl/>
                <w:lang w:bidi="ar-EG"/>
              </w:rPr>
              <w:t xml:space="preserve">مقررات </w:t>
            </w:r>
          </w:p>
        </w:tc>
        <w:tc>
          <w:tcPr>
            <w:tcW w:w="765"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AF7065" w:rsidRDefault="005607E0" w:rsidP="0097354D">
            <w:pPr>
              <w:rPr>
                <w:rFonts w:ascii="Sakkal Majalla" w:hAnsi="Sakkal Majalla" w:cs="Sakkal Majalla"/>
                <w:sz w:val="32"/>
                <w:szCs w:val="32"/>
                <w:rtl/>
              </w:rPr>
            </w:pPr>
            <w:r>
              <w:rPr>
                <w:rFonts w:ascii="Sakkal Majalla" w:hAnsi="Sakkal Majalla" w:cs="Sakkal Majalla" w:hint="cs"/>
                <w:sz w:val="32"/>
                <w:szCs w:val="32"/>
                <w:rtl/>
              </w:rPr>
              <w:t>اليوم</w:t>
            </w:r>
          </w:p>
        </w:tc>
        <w:tc>
          <w:tcPr>
            <w:tcW w:w="1977" w:type="dxa"/>
            <w:gridSpan w:val="3"/>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AF7065" w:rsidRDefault="005607E0" w:rsidP="0097354D">
            <w:pPr>
              <w:rPr>
                <w:rFonts w:ascii="Sakkal Majalla" w:hAnsi="Sakkal Majalla" w:cs="Sakkal Majalla"/>
                <w:sz w:val="32"/>
                <w:szCs w:val="32"/>
                <w:rtl/>
              </w:rPr>
            </w:pPr>
          </w:p>
        </w:tc>
        <w:tc>
          <w:tcPr>
            <w:tcW w:w="851"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AF7065" w:rsidRDefault="005607E0" w:rsidP="0097354D">
            <w:pPr>
              <w:rPr>
                <w:rFonts w:ascii="Sakkal Majalla" w:hAnsi="Sakkal Majalla" w:cs="Sakkal Majalla"/>
                <w:sz w:val="32"/>
                <w:szCs w:val="32"/>
                <w:rtl/>
              </w:rPr>
            </w:pPr>
            <w:r>
              <w:rPr>
                <w:rFonts w:ascii="Sakkal Majalla" w:hAnsi="Sakkal Majalla" w:cs="Sakkal Majalla" w:hint="cs"/>
                <w:sz w:val="32"/>
                <w:szCs w:val="32"/>
                <w:rtl/>
              </w:rPr>
              <w:t>التاريخ</w:t>
            </w:r>
          </w:p>
        </w:tc>
        <w:tc>
          <w:tcPr>
            <w:tcW w:w="5814"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AF7065" w:rsidRDefault="005607E0" w:rsidP="0097354D">
            <w:pPr>
              <w:rPr>
                <w:rFonts w:ascii="Sakkal Majalla" w:hAnsi="Sakkal Majalla" w:cs="Sakkal Majalla"/>
                <w:sz w:val="32"/>
                <w:szCs w:val="32"/>
                <w:rtl/>
              </w:rPr>
            </w:pPr>
          </w:p>
        </w:tc>
      </w:tr>
      <w:tr w:rsidR="005607E0" w:rsidTr="0097354D">
        <w:tc>
          <w:tcPr>
            <w:tcW w:w="2315"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5607E0" w:rsidRPr="00AF7065" w:rsidRDefault="005607E0" w:rsidP="0097354D">
            <w:pPr>
              <w:rPr>
                <w:rFonts w:ascii="Sakkal Majalla" w:hAnsi="Sakkal Majalla" w:cs="Sakkal Majalla"/>
                <w:sz w:val="32"/>
                <w:szCs w:val="32"/>
                <w:rtl/>
              </w:rPr>
            </w:pPr>
            <w:r>
              <w:rPr>
                <w:rFonts w:ascii="Sakkal Majalla" w:hAnsi="Sakkal Majalla" w:cs="Sakkal Majalla" w:hint="cs"/>
                <w:sz w:val="32"/>
                <w:szCs w:val="32"/>
                <w:rtl/>
              </w:rPr>
              <w:t xml:space="preserve">الموضوع </w:t>
            </w:r>
          </w:p>
        </w:tc>
        <w:tc>
          <w:tcPr>
            <w:tcW w:w="4734" w:type="dxa"/>
            <w:gridSpan w:val="5"/>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5607E0" w:rsidRDefault="005607E0" w:rsidP="0097354D">
            <w:pPr>
              <w:rPr>
                <w:rFonts w:ascii="Sakkal Majalla" w:hAnsi="Sakkal Majalla" w:cs="Sakkal Majalla"/>
                <w:b/>
                <w:bCs/>
                <w:color w:val="00B050"/>
                <w:sz w:val="28"/>
                <w:szCs w:val="28"/>
                <w:rtl/>
                <w:lang w:bidi="ar-EG"/>
              </w:rPr>
            </w:pPr>
            <w:r w:rsidRPr="005607E0">
              <w:rPr>
                <w:rFonts w:ascii="Sakkal Majalla" w:hAnsi="Sakkal Majalla" w:cs="Sakkal Majalla" w:hint="cs"/>
                <w:b/>
                <w:bCs/>
                <w:color w:val="00B050"/>
                <w:sz w:val="28"/>
                <w:szCs w:val="28"/>
                <w:rtl/>
                <w:lang w:bidi="ar-EG"/>
              </w:rPr>
              <w:t>فن النوتان</w:t>
            </w:r>
          </w:p>
        </w:tc>
        <w:tc>
          <w:tcPr>
            <w:tcW w:w="849"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AF1DD" w:themeFill="accent3" w:themeFillTint="33"/>
          </w:tcPr>
          <w:p w:rsidR="005607E0" w:rsidRPr="00AF7065" w:rsidRDefault="005607E0" w:rsidP="0097354D">
            <w:pPr>
              <w:rPr>
                <w:rFonts w:ascii="Sakkal Majalla" w:hAnsi="Sakkal Majalla" w:cs="Sakkal Majalla"/>
                <w:sz w:val="32"/>
                <w:szCs w:val="32"/>
                <w:rtl/>
              </w:rPr>
            </w:pPr>
            <w:r>
              <w:rPr>
                <w:rFonts w:ascii="Sakkal Majalla" w:hAnsi="Sakkal Majalla" w:cs="Sakkal Majalla" w:hint="cs"/>
                <w:sz w:val="32"/>
                <w:szCs w:val="32"/>
                <w:rtl/>
              </w:rPr>
              <w:t>الخبرة</w:t>
            </w:r>
          </w:p>
        </w:tc>
        <w:tc>
          <w:tcPr>
            <w:tcW w:w="7264" w:type="dxa"/>
            <w:gridSpan w:val="3"/>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4E06AA" w:rsidRDefault="005607E0" w:rsidP="0097354D">
            <w:pPr>
              <w:rPr>
                <w:color w:val="7030A0"/>
                <w:rtl/>
              </w:rPr>
            </w:pPr>
            <w:r>
              <w:rPr>
                <w:noProof/>
                <w:color w:val="7030A0"/>
              </w:rPr>
              <w:drawing>
                <wp:inline distT="0" distB="0" distL="0" distR="0">
                  <wp:extent cx="990850" cy="228600"/>
                  <wp:effectExtent l="19050" t="0" r="0" b="0"/>
                  <wp:docPr id="12" name="صورة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cstate="print"/>
                          <a:srcRect/>
                          <a:stretch>
                            <a:fillRect/>
                          </a:stretch>
                        </pic:blipFill>
                        <pic:spPr bwMode="auto">
                          <a:xfrm>
                            <a:off x="0" y="0"/>
                            <a:ext cx="1006475" cy="232205"/>
                          </a:xfrm>
                          <a:prstGeom prst="rect">
                            <a:avLst/>
                          </a:prstGeom>
                          <a:noFill/>
                          <a:ln w="9525">
                            <a:noFill/>
                            <a:miter lim="800000"/>
                            <a:headEnd/>
                            <a:tailEnd/>
                          </a:ln>
                        </pic:spPr>
                      </pic:pic>
                    </a:graphicData>
                  </a:graphic>
                </wp:inline>
              </w:drawing>
            </w:r>
            <w:r>
              <w:rPr>
                <w:rFonts w:hint="cs"/>
                <w:color w:val="7030A0"/>
                <w:rtl/>
              </w:rPr>
              <w:t xml:space="preserve"> </w:t>
            </w:r>
            <w:r w:rsidRPr="003C7D59">
              <w:rPr>
                <w:rFonts w:ascii="Sakkal Majalla" w:hAnsi="Sakkal Majalla" w:cs="Sakkal Majalla" w:hint="cs"/>
                <w:color w:val="FF0000"/>
                <w:sz w:val="32"/>
                <w:szCs w:val="32"/>
                <w:rtl/>
              </w:rPr>
              <w:t>التقنيات والأساليب المستخدمة في تصميم النوتان</w:t>
            </w:r>
          </w:p>
        </w:tc>
      </w:tr>
      <w:tr w:rsidR="005607E0" w:rsidTr="0097354D">
        <w:tc>
          <w:tcPr>
            <w:tcW w:w="3430" w:type="dxa"/>
            <w:gridSpan w:val="2"/>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5607E0" w:rsidRPr="0036161A" w:rsidRDefault="005607E0" w:rsidP="0097354D">
            <w:pPr>
              <w:rPr>
                <w:rFonts w:ascii="Sakkal Majalla" w:hAnsi="Sakkal Majalla" w:cs="Sakkal Majalla"/>
                <w:b/>
                <w:bCs/>
                <w:color w:val="0070C0"/>
                <w:sz w:val="28"/>
                <w:szCs w:val="28"/>
                <w:rtl/>
                <w:lang w:bidi="ar-EG"/>
              </w:rPr>
            </w:pPr>
            <w:r w:rsidRPr="00544302">
              <w:rPr>
                <w:rFonts w:ascii="Sakkal Majalla" w:hAnsi="Sakkal Majalla" w:cs="Sakkal Majalla" w:hint="cs"/>
                <w:color w:val="FF0000"/>
                <w:sz w:val="32"/>
                <w:szCs w:val="32"/>
                <w:rtl/>
              </w:rPr>
              <w:t>الجوانب الضرورية للخبرة في الدرس</w:t>
            </w:r>
          </w:p>
        </w:tc>
        <w:tc>
          <w:tcPr>
            <w:tcW w:w="11732" w:type="dxa"/>
            <w:gridSpan w:val="8"/>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3C7D59" w:rsidRDefault="005607E0" w:rsidP="0097354D">
            <w:pPr>
              <w:rPr>
                <w:rFonts w:ascii="Sakkal Majalla" w:hAnsi="Sakkal Majalla" w:cs="Sakkal Majalla"/>
                <w:b/>
                <w:bCs/>
                <w:sz w:val="28"/>
                <w:szCs w:val="28"/>
                <w:rtl/>
              </w:rPr>
            </w:pPr>
            <w:r w:rsidRPr="003C7D59">
              <w:rPr>
                <w:rFonts w:ascii="Sakkal Majalla" w:hAnsi="Sakkal Majalla" w:cs="Sakkal Majalla"/>
                <w:b/>
                <w:bCs/>
                <w:color w:val="00B050"/>
                <w:sz w:val="28"/>
                <w:szCs w:val="28"/>
                <w:rtl/>
              </w:rPr>
              <w:t>الجوانب المعرفية</w:t>
            </w:r>
            <w:r w:rsidRPr="003C7D59">
              <w:rPr>
                <w:rFonts w:ascii="Sakkal Majalla" w:hAnsi="Sakkal Majalla" w:cs="Sakkal Majalla" w:hint="cs"/>
                <w:b/>
                <w:bCs/>
                <w:color w:val="00B050"/>
                <w:sz w:val="28"/>
                <w:szCs w:val="28"/>
                <w:rtl/>
              </w:rPr>
              <w:t xml:space="preserve"> </w:t>
            </w:r>
            <w:proofErr w:type="spellStart"/>
            <w:r w:rsidRPr="003C7D59">
              <w:rPr>
                <w:rFonts w:ascii="Sakkal Majalla" w:hAnsi="Sakkal Majalla" w:cs="Sakkal Majalla" w:hint="cs"/>
                <w:b/>
                <w:bCs/>
                <w:color w:val="00B050"/>
                <w:sz w:val="28"/>
                <w:szCs w:val="28"/>
                <w:rtl/>
              </w:rPr>
              <w:t>:</w:t>
            </w:r>
            <w:proofErr w:type="spellEnd"/>
            <w:r w:rsidRPr="003C7D59">
              <w:rPr>
                <w:rFonts w:ascii="Sakkal Majalla" w:hAnsi="Sakkal Majalla" w:cs="Sakkal Majalla" w:hint="cs"/>
                <w:b/>
                <w:bCs/>
                <w:sz w:val="28"/>
                <w:szCs w:val="28"/>
                <w:rtl/>
              </w:rPr>
              <w:t xml:space="preserve"> أن تعرف  الطالبة  أساليب البنية </w:t>
            </w:r>
            <w:proofErr w:type="spellStart"/>
            <w:r w:rsidRPr="003C7D59">
              <w:rPr>
                <w:rFonts w:ascii="Sakkal Majalla" w:hAnsi="Sakkal Majalla" w:cs="Sakkal Majalla" w:hint="cs"/>
                <w:b/>
                <w:bCs/>
                <w:sz w:val="28"/>
                <w:szCs w:val="28"/>
                <w:rtl/>
              </w:rPr>
              <w:t>التناغمية</w:t>
            </w:r>
            <w:proofErr w:type="spellEnd"/>
            <w:r w:rsidRPr="003C7D59">
              <w:rPr>
                <w:rFonts w:ascii="Sakkal Majalla" w:hAnsi="Sakkal Majalla" w:cs="Sakkal Majalla" w:hint="cs"/>
                <w:b/>
                <w:bCs/>
                <w:sz w:val="28"/>
                <w:szCs w:val="28"/>
                <w:rtl/>
              </w:rPr>
              <w:t xml:space="preserve">  </w:t>
            </w: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w:t>
            </w:r>
            <w:r w:rsidRPr="003C7D59">
              <w:rPr>
                <w:rFonts w:ascii="Sakkal Majalla" w:hAnsi="Sakkal Majalla" w:cs="Sakkal Majalla"/>
                <w:b/>
                <w:bCs/>
                <w:color w:val="00B050"/>
                <w:sz w:val="28"/>
                <w:szCs w:val="28"/>
                <w:rtl/>
              </w:rPr>
              <w:t>الجوانب المهارية</w:t>
            </w:r>
            <w:r w:rsidRPr="003C7D59">
              <w:rPr>
                <w:rFonts w:ascii="Sakkal Majalla" w:hAnsi="Sakkal Majalla" w:cs="Sakkal Majalla" w:hint="cs"/>
                <w:b/>
                <w:bCs/>
                <w:sz w:val="28"/>
                <w:szCs w:val="28"/>
                <w:rtl/>
              </w:rPr>
              <w:t xml:space="preserve"> </w:t>
            </w: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أن تجيد  الطالبة  طرق صناعة النوتان  </w:t>
            </w:r>
            <w:proofErr w:type="spellStart"/>
            <w:r w:rsidRPr="003C7D59">
              <w:rPr>
                <w:rFonts w:ascii="Sakkal Majalla" w:hAnsi="Sakkal Majalla" w:cs="Sakkal Majalla" w:hint="cs"/>
                <w:b/>
                <w:bCs/>
                <w:sz w:val="28"/>
                <w:szCs w:val="28"/>
                <w:rtl/>
              </w:rPr>
              <w:t>.</w:t>
            </w:r>
            <w:proofErr w:type="spellEnd"/>
          </w:p>
          <w:p w:rsidR="005607E0" w:rsidRPr="003C7D59" w:rsidRDefault="005607E0" w:rsidP="0097354D">
            <w:pPr>
              <w:rPr>
                <w:rFonts w:ascii="Sakkal Majalla" w:hAnsi="Sakkal Majalla" w:cs="Sakkal Majalla"/>
                <w:sz w:val="32"/>
                <w:szCs w:val="32"/>
                <w:rtl/>
              </w:rPr>
            </w:pPr>
            <w:r w:rsidRPr="003C7D59">
              <w:rPr>
                <w:rFonts w:ascii="Sakkal Majalla" w:hAnsi="Sakkal Majalla" w:cs="Sakkal Majalla"/>
                <w:b/>
                <w:bCs/>
                <w:color w:val="00B050"/>
                <w:sz w:val="28"/>
                <w:szCs w:val="28"/>
                <w:rtl/>
              </w:rPr>
              <w:t xml:space="preserve">الجوانب </w:t>
            </w:r>
            <w:proofErr w:type="spellStart"/>
            <w:r w:rsidRPr="003C7D59">
              <w:rPr>
                <w:rFonts w:ascii="Sakkal Majalla" w:hAnsi="Sakkal Majalla" w:cs="Sakkal Majalla"/>
                <w:b/>
                <w:bCs/>
                <w:color w:val="00B050"/>
                <w:sz w:val="28"/>
                <w:szCs w:val="28"/>
                <w:rtl/>
              </w:rPr>
              <w:t>الوجدانية</w:t>
            </w:r>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أن تشعر  الطالبة  بقيمة وأهمية ما تصنع وما يفعل</w:t>
            </w:r>
            <w:r w:rsidRPr="003C7D59">
              <w:rPr>
                <w:rFonts w:ascii="Sakkal Majalla" w:hAnsi="Sakkal Majalla" w:cs="Sakkal Majalla" w:hint="cs"/>
                <w:sz w:val="32"/>
                <w:szCs w:val="32"/>
                <w:rtl/>
              </w:rPr>
              <w:t xml:space="preserve"> </w:t>
            </w:r>
            <w:proofErr w:type="spellStart"/>
            <w:r w:rsidRPr="003C7D59">
              <w:rPr>
                <w:rFonts w:ascii="Sakkal Majalla" w:hAnsi="Sakkal Majalla" w:cs="Sakkal Majalla" w:hint="cs"/>
                <w:sz w:val="32"/>
                <w:szCs w:val="32"/>
                <w:rtl/>
              </w:rPr>
              <w:t>.</w:t>
            </w:r>
            <w:proofErr w:type="spellEnd"/>
          </w:p>
        </w:tc>
      </w:tr>
    </w:tbl>
    <w:p w:rsidR="005607E0" w:rsidRDefault="005607E0" w:rsidP="005607E0">
      <w:pPr>
        <w:rPr>
          <w:rtl/>
        </w:rPr>
      </w:pPr>
    </w:p>
    <w:tbl>
      <w:tblPr>
        <w:tblStyle w:val="a3"/>
        <w:bidiVisual/>
        <w:tblW w:w="15593" w:type="dxa"/>
        <w:tblInd w:w="-87" w:type="dxa"/>
        <w:tblBorders>
          <w:top w:val="thinThickSmallGap" w:sz="24" w:space="0" w:color="0000FF"/>
          <w:left w:val="thinThickSmallGap" w:sz="24" w:space="0" w:color="0000FF"/>
          <w:bottom w:val="thinThickSmallGap" w:sz="24" w:space="0" w:color="0000FF"/>
          <w:right w:val="thinThickSmallGap" w:sz="24" w:space="0" w:color="0000FF"/>
          <w:insideH w:val="thinThickSmallGap" w:sz="24" w:space="0" w:color="0000FF"/>
          <w:insideV w:val="thinThickSmallGap" w:sz="24" w:space="0" w:color="0000FF"/>
        </w:tblBorders>
        <w:tblLayout w:type="fixed"/>
        <w:tblLook w:val="01E0"/>
      </w:tblPr>
      <w:tblGrid>
        <w:gridCol w:w="2241"/>
        <w:gridCol w:w="7256"/>
        <w:gridCol w:w="1843"/>
        <w:gridCol w:w="1843"/>
        <w:gridCol w:w="2410"/>
      </w:tblGrid>
      <w:tr w:rsidR="005607E0" w:rsidTr="0097354D">
        <w:trPr>
          <w:trHeight w:val="567"/>
        </w:trPr>
        <w:tc>
          <w:tcPr>
            <w:tcW w:w="2241"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5607E0" w:rsidRPr="0090031A" w:rsidRDefault="005607E0" w:rsidP="0097354D">
            <w:pPr>
              <w:jc w:val="center"/>
              <w:rPr>
                <w:rFonts w:ascii="Sakkal Majalla" w:hAnsi="Sakkal Majalla" w:cs="Sakkal Majalla"/>
                <w:b/>
                <w:bCs/>
                <w:color w:val="0000FF"/>
                <w:sz w:val="28"/>
                <w:szCs w:val="28"/>
                <w:rtl/>
              </w:rPr>
            </w:pPr>
            <w:r w:rsidRPr="0090031A">
              <w:rPr>
                <w:rFonts w:ascii="Sakkal Majalla" w:hAnsi="Sakkal Majalla" w:cs="Sakkal Majalla"/>
                <w:b/>
                <w:bCs/>
                <w:color w:val="0000FF"/>
                <w:sz w:val="28"/>
                <w:szCs w:val="28"/>
                <w:rtl/>
              </w:rPr>
              <w:t>الأهداف المراد تحقيقها</w:t>
            </w:r>
          </w:p>
        </w:tc>
        <w:tc>
          <w:tcPr>
            <w:tcW w:w="7256"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5607E0" w:rsidRPr="0090031A" w:rsidRDefault="005607E0" w:rsidP="0097354D">
            <w:pPr>
              <w:jc w:val="center"/>
              <w:rPr>
                <w:rFonts w:ascii="Sakkal Majalla" w:hAnsi="Sakkal Majalla" w:cs="Sakkal Majalla"/>
                <w:b/>
                <w:bCs/>
                <w:color w:val="0000FF"/>
                <w:sz w:val="28"/>
                <w:szCs w:val="28"/>
                <w:rtl/>
                <w:lang w:bidi="ar-EG"/>
              </w:rPr>
            </w:pPr>
            <w:r w:rsidRPr="0090031A">
              <w:rPr>
                <w:rFonts w:ascii="Sakkal Majalla" w:hAnsi="Sakkal Majalla" w:cs="Sakkal Majalla"/>
                <w:b/>
                <w:bCs/>
                <w:color w:val="0000FF"/>
                <w:sz w:val="28"/>
                <w:szCs w:val="28"/>
                <w:rtl/>
                <w:lang w:bidi="ar-EG"/>
              </w:rPr>
              <w:t xml:space="preserve">إجراءات التدريس والإستراتيجيات المستخدمة </w:t>
            </w:r>
          </w:p>
          <w:p w:rsidR="005607E0" w:rsidRPr="0090031A" w:rsidRDefault="005607E0" w:rsidP="0097354D">
            <w:pPr>
              <w:jc w:val="center"/>
              <w:rPr>
                <w:rFonts w:ascii="Sakkal Majalla" w:hAnsi="Sakkal Majalla" w:cs="Sakkal Majalla"/>
                <w:b/>
                <w:bCs/>
                <w:color w:val="0000FF"/>
                <w:sz w:val="28"/>
                <w:szCs w:val="28"/>
                <w:rtl/>
              </w:rPr>
            </w:pPr>
          </w:p>
        </w:tc>
        <w:tc>
          <w:tcPr>
            <w:tcW w:w="1843"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5607E0" w:rsidRPr="0090031A" w:rsidRDefault="005607E0" w:rsidP="0097354D">
            <w:pPr>
              <w:jc w:val="center"/>
              <w:rPr>
                <w:rFonts w:ascii="Sakkal Majalla" w:hAnsi="Sakkal Majalla" w:cs="Sakkal Majalla"/>
                <w:b/>
                <w:bCs/>
                <w:color w:val="0000FF"/>
                <w:sz w:val="28"/>
                <w:szCs w:val="28"/>
                <w:rtl/>
                <w:lang w:bidi="ar-EG"/>
              </w:rPr>
            </w:pPr>
            <w:r w:rsidRPr="0090031A">
              <w:rPr>
                <w:rFonts w:ascii="Sakkal Majalla" w:hAnsi="Sakkal Majalla" w:cs="Sakkal Majalla"/>
                <w:b/>
                <w:bCs/>
                <w:color w:val="0000FF"/>
                <w:sz w:val="28"/>
                <w:szCs w:val="28"/>
                <w:rtl/>
                <w:lang w:bidi="ar-EG"/>
              </w:rPr>
              <w:t xml:space="preserve">تقويم التعلم وأدواته  </w:t>
            </w:r>
          </w:p>
        </w:tc>
        <w:tc>
          <w:tcPr>
            <w:tcW w:w="1843"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vAlign w:val="center"/>
          </w:tcPr>
          <w:p w:rsidR="005607E0" w:rsidRPr="004C1FD6" w:rsidRDefault="005607E0" w:rsidP="0097354D">
            <w:pPr>
              <w:jc w:val="center"/>
              <w:rPr>
                <w:rFonts w:ascii="Sakkal Majalla" w:hAnsi="Sakkal Majalla" w:cs="Sakkal Majalla"/>
                <w:b/>
                <w:bCs/>
                <w:sz w:val="24"/>
                <w:szCs w:val="24"/>
                <w:rtl/>
                <w:lang w:bidi="ar-EG"/>
              </w:rPr>
            </w:pPr>
            <w:r w:rsidRPr="004C1FD6">
              <w:rPr>
                <w:rFonts w:ascii="Sakkal Majalla" w:hAnsi="Sakkal Majalla" w:cs="Sakkal Majalla"/>
                <w:b/>
                <w:bCs/>
                <w:color w:val="0000FF"/>
                <w:sz w:val="24"/>
                <w:szCs w:val="24"/>
                <w:rtl/>
                <w:lang w:bidi="ar-EG"/>
              </w:rPr>
              <w:t>أدوات التعلم (</w:t>
            </w:r>
            <w:r w:rsidRPr="004C1FD6">
              <w:rPr>
                <w:rFonts w:ascii="Sakkal Majalla" w:hAnsi="Sakkal Majalla" w:cs="Sakkal Majalla"/>
                <w:b/>
                <w:bCs/>
                <w:color w:val="FF0000"/>
                <w:sz w:val="24"/>
                <w:szCs w:val="24"/>
                <w:rtl/>
                <w:lang w:bidi="ar-EG"/>
              </w:rPr>
              <w:t xml:space="preserve">الوسائل والمواد </w:t>
            </w:r>
            <w:proofErr w:type="spellStart"/>
            <w:r w:rsidRPr="004C1FD6">
              <w:rPr>
                <w:rFonts w:ascii="Sakkal Majalla" w:hAnsi="Sakkal Majalla" w:cs="Sakkal Majalla"/>
                <w:b/>
                <w:bCs/>
                <w:color w:val="FF0000"/>
                <w:sz w:val="24"/>
                <w:szCs w:val="24"/>
                <w:rtl/>
                <w:lang w:bidi="ar-EG"/>
              </w:rPr>
              <w:t>)</w:t>
            </w:r>
            <w:proofErr w:type="spellEnd"/>
          </w:p>
        </w:tc>
        <w:tc>
          <w:tcPr>
            <w:tcW w:w="2410"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5607E0" w:rsidRPr="0090031A" w:rsidRDefault="005607E0" w:rsidP="0097354D">
            <w:pPr>
              <w:jc w:val="center"/>
              <w:rPr>
                <w:rFonts w:ascii="Sakkal Majalla" w:hAnsi="Sakkal Majalla" w:cs="Sakkal Majalla"/>
                <w:b/>
                <w:bCs/>
                <w:color w:val="0000FF"/>
                <w:sz w:val="28"/>
                <w:szCs w:val="28"/>
                <w:rtl/>
                <w:lang w:bidi="ar-EG"/>
              </w:rPr>
            </w:pPr>
            <w:r w:rsidRPr="0090031A">
              <w:rPr>
                <w:rFonts w:ascii="Sakkal Majalla" w:hAnsi="Sakkal Majalla" w:cs="Sakkal Majalla"/>
                <w:b/>
                <w:bCs/>
                <w:color w:val="0000FF"/>
                <w:sz w:val="28"/>
                <w:szCs w:val="28"/>
                <w:rtl/>
                <w:lang w:bidi="ar-EG"/>
              </w:rPr>
              <w:t xml:space="preserve">القيم والمواطنة </w:t>
            </w:r>
          </w:p>
        </w:tc>
      </w:tr>
      <w:tr w:rsidR="005607E0" w:rsidRPr="00CF01E8" w:rsidTr="0097354D">
        <w:trPr>
          <w:trHeight w:val="44"/>
        </w:trPr>
        <w:tc>
          <w:tcPr>
            <w:tcW w:w="2241"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3C7D59" w:rsidRDefault="005607E0" w:rsidP="0097354D">
            <w:pPr>
              <w:spacing w:line="360" w:lineRule="auto"/>
              <w:ind w:left="360"/>
              <w:rPr>
                <w:rFonts w:ascii="Sakkal Majalla" w:hAnsi="Sakkal Majalla" w:cs="Sakkal Majalla" w:hint="cs"/>
                <w:b/>
                <w:bCs/>
                <w:color w:val="FF0000"/>
                <w:sz w:val="28"/>
                <w:szCs w:val="28"/>
                <w:rtl/>
              </w:rPr>
            </w:pPr>
            <w:r w:rsidRPr="003C7D59">
              <w:rPr>
                <w:rFonts w:ascii="Sakkal Majalla" w:hAnsi="Sakkal Majalla" w:cs="Sakkal Majalla" w:hint="cs"/>
                <w:b/>
                <w:bCs/>
                <w:color w:val="FF0000"/>
                <w:sz w:val="28"/>
                <w:szCs w:val="28"/>
                <w:rtl/>
              </w:rPr>
              <w:t xml:space="preserve">يتوقع من الطالبة في نهاية الدرس </w:t>
            </w:r>
            <w:proofErr w:type="spellStart"/>
            <w:r w:rsidRPr="003C7D59">
              <w:rPr>
                <w:rFonts w:ascii="Sakkal Majalla" w:hAnsi="Sakkal Majalla" w:cs="Sakkal Majalla" w:hint="cs"/>
                <w:b/>
                <w:bCs/>
                <w:color w:val="FF0000"/>
                <w:sz w:val="28"/>
                <w:szCs w:val="28"/>
                <w:rtl/>
              </w:rPr>
              <w:t>:</w:t>
            </w:r>
            <w:proofErr w:type="spellEnd"/>
            <w:r w:rsidRPr="003C7D59">
              <w:rPr>
                <w:rFonts w:ascii="Sakkal Majalla" w:hAnsi="Sakkal Majalla" w:cs="Sakkal Majalla" w:hint="cs"/>
                <w:b/>
                <w:bCs/>
                <w:color w:val="FF0000"/>
                <w:sz w:val="28"/>
                <w:szCs w:val="28"/>
                <w:rtl/>
              </w:rPr>
              <w:t xml:space="preserve"> </w:t>
            </w:r>
          </w:p>
          <w:p w:rsidR="005607E0" w:rsidRPr="003C7D59" w:rsidRDefault="005607E0" w:rsidP="0097354D">
            <w:pPr>
              <w:spacing w:line="360" w:lineRule="auto"/>
              <w:ind w:left="360"/>
              <w:rPr>
                <w:rFonts w:ascii="Sakkal Majalla" w:hAnsi="Sakkal Majalla" w:cs="Sakkal Majalla"/>
                <w:b/>
                <w:bCs/>
                <w:sz w:val="28"/>
                <w:szCs w:val="28"/>
              </w:rPr>
            </w:pPr>
            <w:r>
              <w:rPr>
                <w:rFonts w:ascii="Sakkal Majalla" w:hAnsi="Sakkal Majalla" w:cs="Sakkal Majalla" w:hint="cs"/>
                <w:b/>
                <w:bCs/>
                <w:sz w:val="28"/>
                <w:szCs w:val="28"/>
                <w:rtl/>
              </w:rPr>
              <w:t>**</w:t>
            </w:r>
            <w:r w:rsidRPr="003C7D59">
              <w:rPr>
                <w:rFonts w:ascii="Sakkal Majalla" w:hAnsi="Sakkal Majalla" w:cs="Sakkal Majalla" w:hint="cs"/>
                <w:b/>
                <w:bCs/>
                <w:sz w:val="28"/>
                <w:szCs w:val="28"/>
                <w:rtl/>
              </w:rPr>
              <w:t xml:space="preserve">أن </w:t>
            </w:r>
            <w:r>
              <w:rPr>
                <w:rFonts w:ascii="Sakkal Majalla" w:hAnsi="Sakkal Majalla" w:cs="Sakkal Majalla" w:hint="cs"/>
                <w:b/>
                <w:bCs/>
                <w:sz w:val="28"/>
                <w:szCs w:val="28"/>
                <w:rtl/>
              </w:rPr>
              <w:t xml:space="preserve">تكون </w:t>
            </w:r>
            <w:r w:rsidRPr="003C7D59">
              <w:rPr>
                <w:rFonts w:ascii="Sakkal Majalla" w:hAnsi="Sakkal Majalla" w:cs="Sakkal Majalla" w:hint="cs"/>
                <w:b/>
                <w:bCs/>
                <w:sz w:val="28"/>
                <w:szCs w:val="28"/>
                <w:rtl/>
              </w:rPr>
              <w:t xml:space="preserve">  على علم بالتقنيات والأساليب المستخدمة في فن النوتان.</w:t>
            </w:r>
          </w:p>
          <w:p w:rsidR="005607E0" w:rsidRPr="003C7D59" w:rsidRDefault="005607E0" w:rsidP="0097354D">
            <w:pPr>
              <w:spacing w:line="360" w:lineRule="auto"/>
              <w:rPr>
                <w:rFonts w:ascii="Sakkal Majalla" w:hAnsi="Sakkal Majalla" w:cs="Sakkal Majalla"/>
                <w:b/>
                <w:bCs/>
                <w:sz w:val="28"/>
                <w:szCs w:val="28"/>
              </w:rPr>
            </w:pPr>
            <w:r>
              <w:rPr>
                <w:rFonts w:ascii="Sakkal Majalla" w:hAnsi="Sakkal Majalla" w:cs="Sakkal Majalla" w:hint="cs"/>
                <w:b/>
                <w:bCs/>
                <w:sz w:val="28"/>
                <w:szCs w:val="28"/>
                <w:rtl/>
              </w:rPr>
              <w:t>**</w:t>
            </w:r>
            <w:r w:rsidRPr="003C7D59">
              <w:rPr>
                <w:rFonts w:ascii="Sakkal Majalla" w:hAnsi="Sakkal Majalla" w:cs="Sakkal Majalla" w:hint="cs"/>
                <w:b/>
                <w:bCs/>
                <w:sz w:val="28"/>
                <w:szCs w:val="28"/>
                <w:rtl/>
              </w:rPr>
              <w:t xml:space="preserve">أن تعرف مدارس الفن الحديث </w:t>
            </w:r>
            <w:proofErr w:type="spellStart"/>
            <w:r w:rsidRPr="003C7D59">
              <w:rPr>
                <w:rFonts w:ascii="Sakkal Majalla" w:hAnsi="Sakkal Majalla" w:cs="Sakkal Majalla" w:hint="cs"/>
                <w:b/>
                <w:bCs/>
                <w:sz w:val="28"/>
                <w:szCs w:val="28"/>
                <w:rtl/>
              </w:rPr>
              <w:t>.</w:t>
            </w:r>
            <w:proofErr w:type="spellEnd"/>
          </w:p>
          <w:p w:rsidR="005607E0" w:rsidRPr="003C7D59" w:rsidRDefault="005607E0" w:rsidP="0097354D">
            <w:pPr>
              <w:spacing w:line="360" w:lineRule="auto"/>
              <w:rPr>
                <w:rFonts w:ascii="Sakkal Majalla" w:hAnsi="Sakkal Majalla" w:cs="Sakkal Majalla"/>
                <w:b/>
                <w:bCs/>
                <w:sz w:val="28"/>
                <w:szCs w:val="28"/>
              </w:rPr>
            </w:pPr>
            <w:r>
              <w:rPr>
                <w:rFonts w:ascii="Sakkal Majalla" w:hAnsi="Sakkal Majalla" w:cs="Sakkal Majalla" w:hint="cs"/>
                <w:b/>
                <w:bCs/>
                <w:sz w:val="28"/>
                <w:szCs w:val="28"/>
                <w:rtl/>
              </w:rPr>
              <w:t>**</w:t>
            </w:r>
            <w:r w:rsidRPr="003C7D59">
              <w:rPr>
                <w:rFonts w:ascii="Sakkal Majalla" w:hAnsi="Sakkal Majalla" w:cs="Sakkal Majalla" w:hint="cs"/>
                <w:b/>
                <w:bCs/>
                <w:sz w:val="28"/>
                <w:szCs w:val="28"/>
                <w:rtl/>
              </w:rPr>
              <w:t xml:space="preserve">أن تذكر اأنواع المدارس </w:t>
            </w:r>
            <w:r w:rsidRPr="003C7D59">
              <w:rPr>
                <w:rFonts w:ascii="Sakkal Majalla" w:hAnsi="Sakkal Majalla" w:cs="Sakkal Majalla" w:hint="cs"/>
                <w:b/>
                <w:bCs/>
                <w:sz w:val="28"/>
                <w:szCs w:val="28"/>
                <w:rtl/>
              </w:rPr>
              <w:lastRenderedPageBreak/>
              <w:t>الفنية في العصر الحديث.</w:t>
            </w:r>
          </w:p>
          <w:p w:rsidR="005607E0" w:rsidRPr="003C7D59" w:rsidRDefault="005607E0" w:rsidP="0097354D">
            <w:pPr>
              <w:pStyle w:val="a4"/>
              <w:rPr>
                <w:rFonts w:ascii="Sakkal Majalla" w:hAnsi="Sakkal Majalla" w:cs="Sakkal Majalla"/>
                <w:b/>
                <w:bCs/>
                <w:sz w:val="28"/>
                <w:szCs w:val="28"/>
                <w:rtl/>
              </w:rPr>
            </w:pPr>
          </w:p>
        </w:tc>
        <w:tc>
          <w:tcPr>
            <w:tcW w:w="7256"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3C7D59" w:rsidRDefault="005607E0" w:rsidP="0097354D">
            <w:pPr>
              <w:spacing w:line="360" w:lineRule="auto"/>
              <w:jc w:val="lowKashida"/>
              <w:rPr>
                <w:rFonts w:ascii="Sakkal Majalla" w:hAnsi="Sakkal Majalla" w:cs="Sakkal Majalla"/>
                <w:b/>
                <w:bCs/>
                <w:sz w:val="28"/>
                <w:szCs w:val="28"/>
                <w:rtl/>
              </w:rPr>
            </w:pPr>
            <w:r w:rsidRPr="003C7D59">
              <w:rPr>
                <w:rFonts w:ascii="Sakkal Majalla" w:hAnsi="Sakkal Majalla" w:cs="Sakkal Majalla" w:hint="cs"/>
                <w:b/>
                <w:bCs/>
                <w:color w:val="00B050"/>
                <w:sz w:val="28"/>
                <w:szCs w:val="28"/>
                <w:rtl/>
              </w:rPr>
              <w:lastRenderedPageBreak/>
              <w:t xml:space="preserve">ما هو النوتان </w:t>
            </w:r>
            <w:proofErr w:type="spellStart"/>
            <w:r w:rsidRPr="003C7D59">
              <w:rPr>
                <w:rFonts w:ascii="Sakkal Majalla" w:hAnsi="Sakkal Majalla" w:cs="Sakkal Majalla" w:hint="cs"/>
                <w:b/>
                <w:bCs/>
                <w:color w:val="00B050"/>
                <w:sz w:val="28"/>
                <w:szCs w:val="28"/>
                <w:rtl/>
              </w:rPr>
              <w:t>:</w:t>
            </w:r>
            <w:proofErr w:type="spellEnd"/>
            <w:r w:rsidRPr="003C7D59">
              <w:rPr>
                <w:rFonts w:ascii="Sakkal Majalla" w:hAnsi="Sakkal Majalla" w:cs="Sakkal Majalla" w:hint="cs"/>
                <w:b/>
                <w:bCs/>
                <w:sz w:val="28"/>
                <w:szCs w:val="28"/>
                <w:rtl/>
              </w:rPr>
              <w:t xml:space="preserve"> كلمة يابانية تتكون من جزأين وتعني درجة من العمق والكثافة والظلام الباهت والخافت كما تعني العلاقة بين الإيجابية والسل</w:t>
            </w:r>
            <w:r>
              <w:rPr>
                <w:rFonts w:ascii="Sakkal Majalla" w:hAnsi="Sakkal Majalla" w:cs="Sakkal Majalla" w:hint="cs"/>
                <w:b/>
                <w:bCs/>
                <w:sz w:val="28"/>
                <w:szCs w:val="28"/>
                <w:rtl/>
              </w:rPr>
              <w:t xml:space="preserve">بية والحصول على التوازن بينهما </w:t>
            </w:r>
          </w:p>
          <w:p w:rsidR="005607E0" w:rsidRPr="003C7D59" w:rsidRDefault="005607E0" w:rsidP="0097354D">
            <w:pPr>
              <w:spacing w:line="360" w:lineRule="auto"/>
              <w:jc w:val="lowKashida"/>
              <w:rPr>
                <w:rFonts w:ascii="Sakkal Majalla" w:hAnsi="Sakkal Majalla" w:cs="Sakkal Majalla"/>
                <w:b/>
                <w:bCs/>
                <w:sz w:val="28"/>
                <w:szCs w:val="28"/>
              </w:rPr>
            </w:pPr>
            <w:r w:rsidRPr="003C7D59">
              <w:rPr>
                <w:rFonts w:ascii="Sakkal Majalla" w:hAnsi="Sakkal Majalla" w:cs="Sakkal Majalla" w:hint="cs"/>
                <w:b/>
                <w:bCs/>
                <w:sz w:val="28"/>
                <w:szCs w:val="28"/>
                <w:rtl/>
              </w:rPr>
              <w:t xml:space="preserve"> </w:t>
            </w:r>
            <w:r w:rsidRPr="003C7D59">
              <w:rPr>
                <w:rFonts w:ascii="Sakkal Majalla" w:hAnsi="Sakkal Majalla" w:cs="Sakkal Majalla" w:hint="cs"/>
                <w:b/>
                <w:bCs/>
                <w:color w:val="FF0000"/>
                <w:sz w:val="28"/>
                <w:szCs w:val="28"/>
                <w:rtl/>
              </w:rPr>
              <w:t>نشأة النوتان</w:t>
            </w:r>
            <w:r w:rsidRPr="003C7D59">
              <w:rPr>
                <w:rFonts w:ascii="Sakkal Majalla" w:hAnsi="Sakkal Majalla" w:cs="Sakkal Majalla" w:hint="cs"/>
                <w:b/>
                <w:bCs/>
                <w:sz w:val="28"/>
                <w:szCs w:val="28"/>
                <w:rtl/>
              </w:rPr>
              <w:t xml:space="preserve"> :نشأ النوتان في القرن السابع الميلادي في الصين واليابان لقرون عدة وكان يشير إلى تدرج قيمة اللون بغسل الأحبار المرسومة على الورق أو الحرير للحصول على حركة منتظمة ومتكررة للشكل تتراوح بين الداكن الكثيف واللون الباهت الخفيف </w:t>
            </w:r>
            <w:proofErr w:type="spellStart"/>
            <w:r w:rsidRPr="003C7D59">
              <w:rPr>
                <w:rFonts w:ascii="Sakkal Majalla" w:hAnsi="Sakkal Majalla" w:cs="Sakkal Majalla" w:hint="cs"/>
                <w:b/>
                <w:bCs/>
                <w:sz w:val="28"/>
                <w:szCs w:val="28"/>
                <w:rtl/>
              </w:rPr>
              <w:t>.</w:t>
            </w:r>
            <w:proofErr w:type="spellEnd"/>
          </w:p>
          <w:p w:rsidR="005607E0" w:rsidRPr="003C7D59" w:rsidRDefault="005607E0" w:rsidP="0097354D">
            <w:pPr>
              <w:spacing w:line="360" w:lineRule="auto"/>
              <w:jc w:val="lowKashida"/>
              <w:rPr>
                <w:rFonts w:ascii="Sakkal Majalla" w:hAnsi="Sakkal Majalla" w:cs="Sakkal Majalla"/>
                <w:b/>
                <w:bCs/>
                <w:sz w:val="28"/>
                <w:szCs w:val="28"/>
                <w:rtl/>
              </w:rPr>
            </w:pPr>
            <w:r w:rsidRPr="003C7D59">
              <w:rPr>
                <w:rFonts w:ascii="Sakkal Majalla" w:hAnsi="Sakkal Majalla" w:cs="Sakkal Majalla" w:hint="cs"/>
                <w:b/>
                <w:bCs/>
                <w:color w:val="FF0000"/>
                <w:sz w:val="28"/>
                <w:szCs w:val="28"/>
                <w:rtl/>
              </w:rPr>
              <w:t xml:space="preserve">البنية </w:t>
            </w:r>
            <w:proofErr w:type="spellStart"/>
            <w:r w:rsidRPr="003C7D59">
              <w:rPr>
                <w:rFonts w:ascii="Sakkal Majalla" w:hAnsi="Sakkal Majalla" w:cs="Sakkal Majalla" w:hint="cs"/>
                <w:b/>
                <w:bCs/>
                <w:color w:val="FF0000"/>
                <w:sz w:val="28"/>
                <w:szCs w:val="28"/>
                <w:rtl/>
              </w:rPr>
              <w:t>التناغمية</w:t>
            </w:r>
            <w:proofErr w:type="spellEnd"/>
            <w:r w:rsidRPr="003C7D59">
              <w:rPr>
                <w:rFonts w:ascii="Sakkal Majalla" w:hAnsi="Sakkal Majalla" w:cs="Sakkal Majalla" w:hint="cs"/>
                <w:b/>
                <w:bCs/>
                <w:sz w:val="28"/>
                <w:szCs w:val="28"/>
                <w:rtl/>
              </w:rPr>
              <w:t xml:space="preserve"> </w:t>
            </w: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لكل عمل فني له بنية أساسية من القيم اللونية والتي يطلق عليها البنية </w:t>
            </w:r>
            <w:proofErr w:type="spellStart"/>
            <w:r w:rsidRPr="003C7D59">
              <w:rPr>
                <w:rFonts w:ascii="Sakkal Majalla" w:hAnsi="Sakkal Majalla" w:cs="Sakkal Majalla" w:hint="cs"/>
                <w:b/>
                <w:bCs/>
                <w:sz w:val="28"/>
                <w:szCs w:val="28"/>
                <w:rtl/>
              </w:rPr>
              <w:t>التناغمية</w:t>
            </w:r>
            <w:proofErr w:type="spellEnd"/>
            <w:r w:rsidRPr="003C7D59">
              <w:rPr>
                <w:rFonts w:ascii="Sakkal Majalla" w:hAnsi="Sakkal Majalla" w:cs="Sakkal Majalla" w:hint="cs"/>
                <w:b/>
                <w:bCs/>
                <w:sz w:val="28"/>
                <w:szCs w:val="28"/>
                <w:rtl/>
              </w:rPr>
              <w:t xml:space="preserve"> وهي تكمن في العلاقة بين المساحات الفاتحة والقاتمة والمساحات الوسيطة بينهما فالقيمة هي الدرجة التي يتصف </w:t>
            </w:r>
            <w:proofErr w:type="spellStart"/>
            <w:r w:rsidRPr="003C7D59">
              <w:rPr>
                <w:rFonts w:ascii="Sakkal Majalla" w:hAnsi="Sakkal Majalla" w:cs="Sakkal Majalla" w:hint="cs"/>
                <w:b/>
                <w:bCs/>
                <w:sz w:val="28"/>
                <w:szCs w:val="28"/>
                <w:rtl/>
              </w:rPr>
              <w:t>بها</w:t>
            </w:r>
            <w:proofErr w:type="spellEnd"/>
            <w:r w:rsidRPr="003C7D59">
              <w:rPr>
                <w:rFonts w:ascii="Sakkal Majalla" w:hAnsi="Sakkal Majalla" w:cs="Sakkal Majalla" w:hint="cs"/>
                <w:b/>
                <w:bCs/>
                <w:sz w:val="28"/>
                <w:szCs w:val="28"/>
                <w:rtl/>
              </w:rPr>
              <w:t xml:space="preserve"> اللون من الفاتح والغامق فهي أداة حيوية في التكوينات التصويرية تعطي للتصميم نمطه ووحدته وتظهر مدى جودة التصميم </w:t>
            </w:r>
            <w:r w:rsidRPr="003C7D59">
              <w:rPr>
                <w:rFonts w:ascii="Sakkal Majalla" w:hAnsi="Sakkal Majalla" w:cs="Sakkal Majalla" w:hint="cs"/>
                <w:b/>
                <w:bCs/>
                <w:sz w:val="28"/>
                <w:szCs w:val="28"/>
                <w:rtl/>
              </w:rPr>
              <w:lastRenderedPageBreak/>
              <w:t xml:space="preserve">وفعاليته إلى حد كبير </w:t>
            </w:r>
            <w:proofErr w:type="spellStart"/>
            <w:r w:rsidRPr="003C7D59">
              <w:rPr>
                <w:rFonts w:ascii="Sakkal Majalla" w:hAnsi="Sakkal Majalla" w:cs="Sakkal Majalla" w:hint="cs"/>
                <w:b/>
                <w:bCs/>
                <w:sz w:val="28"/>
                <w:szCs w:val="28"/>
                <w:rtl/>
              </w:rPr>
              <w:t>.</w:t>
            </w:r>
            <w:proofErr w:type="spellEnd"/>
          </w:p>
          <w:p w:rsidR="005607E0" w:rsidRPr="003C7D59" w:rsidRDefault="005607E0" w:rsidP="0097354D">
            <w:pPr>
              <w:spacing w:line="360" w:lineRule="auto"/>
              <w:jc w:val="lowKashida"/>
              <w:rPr>
                <w:rFonts w:ascii="Sakkal Majalla" w:hAnsi="Sakkal Majalla" w:cs="Sakkal Majalla"/>
                <w:b/>
                <w:bCs/>
                <w:sz w:val="28"/>
                <w:szCs w:val="28"/>
                <w:rtl/>
              </w:rPr>
            </w:pPr>
            <w:proofErr w:type="spellStart"/>
            <w:r w:rsidRPr="003C7D59">
              <w:rPr>
                <w:rFonts w:ascii="Sakkal Majalla" w:hAnsi="Sakkal Majalla" w:cs="Sakkal Majalla" w:hint="cs"/>
                <w:b/>
                <w:bCs/>
                <w:sz w:val="28"/>
                <w:szCs w:val="28"/>
                <w:rtl/>
              </w:rPr>
              <w:t>2-</w:t>
            </w:r>
            <w:proofErr w:type="spellEnd"/>
            <w:r w:rsidRPr="003C7D59">
              <w:rPr>
                <w:rFonts w:ascii="Sakkal Majalla" w:hAnsi="Sakkal Majalla" w:cs="Sakkal Majalla" w:hint="cs"/>
                <w:b/>
                <w:bCs/>
                <w:sz w:val="28"/>
                <w:szCs w:val="28"/>
                <w:rtl/>
              </w:rPr>
              <w:t xml:space="preserve"> </w:t>
            </w:r>
            <w:r w:rsidRPr="003C7D59">
              <w:rPr>
                <w:rFonts w:ascii="Sakkal Majalla" w:hAnsi="Sakkal Majalla" w:cs="Sakkal Majalla" w:hint="cs"/>
                <w:b/>
                <w:bCs/>
                <w:color w:val="FF0000"/>
                <w:sz w:val="28"/>
                <w:szCs w:val="28"/>
                <w:rtl/>
              </w:rPr>
              <w:t xml:space="preserve">القيم اللونية </w:t>
            </w:r>
            <w:proofErr w:type="spellStart"/>
            <w:r w:rsidRPr="003C7D59">
              <w:rPr>
                <w:rFonts w:ascii="Sakkal Majalla" w:hAnsi="Sakkal Majalla" w:cs="Sakkal Majalla" w:hint="cs"/>
                <w:b/>
                <w:bCs/>
                <w:color w:val="FF0000"/>
                <w:sz w:val="28"/>
                <w:szCs w:val="28"/>
                <w:rtl/>
              </w:rPr>
              <w:t>:</w:t>
            </w:r>
            <w:proofErr w:type="spellEnd"/>
            <w:r w:rsidRPr="003C7D59">
              <w:rPr>
                <w:rFonts w:ascii="Sakkal Majalla" w:hAnsi="Sakkal Majalla" w:cs="Sakkal Majalla" w:hint="cs"/>
                <w:b/>
                <w:bCs/>
                <w:sz w:val="28"/>
                <w:szCs w:val="28"/>
                <w:rtl/>
              </w:rPr>
              <w:t xml:space="preserve"> إن القيم اللونية الأساسية في النوتان هو اللون الأبيض والأسود والمساحات الوسطية وقد نقلها العالم داو و بنى عليها فن النوتان وهي نفس القيمة اللونية الموجودة في عناصر التصميم الحالية.</w:t>
            </w:r>
          </w:p>
          <w:p w:rsidR="005607E0" w:rsidRPr="003C7D59" w:rsidRDefault="005607E0" w:rsidP="0097354D">
            <w:pPr>
              <w:spacing w:line="360" w:lineRule="auto"/>
              <w:jc w:val="lowKashida"/>
              <w:rPr>
                <w:rFonts w:ascii="Sakkal Majalla" w:hAnsi="Sakkal Majalla" w:cs="Sakkal Majalla"/>
                <w:b/>
                <w:bCs/>
                <w:sz w:val="28"/>
                <w:szCs w:val="28"/>
                <w:rtl/>
              </w:rPr>
            </w:pPr>
            <w:r w:rsidRPr="003C7D59">
              <w:rPr>
                <w:rFonts w:ascii="Sakkal Majalla" w:hAnsi="Sakkal Majalla" w:cs="Sakkal Majalla" w:hint="cs"/>
                <w:b/>
                <w:bCs/>
                <w:color w:val="FF0000"/>
                <w:sz w:val="28"/>
                <w:szCs w:val="28"/>
                <w:rtl/>
              </w:rPr>
              <w:t xml:space="preserve">التباين </w:t>
            </w: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اختلاف الألوان عن بعضها عند تجاورها بحيث يبدو أحدهما أفتح أو أغمق مما هو فعلاً.</w:t>
            </w:r>
          </w:p>
          <w:p w:rsidR="005607E0" w:rsidRPr="003C7D59" w:rsidRDefault="005607E0" w:rsidP="0097354D">
            <w:pPr>
              <w:spacing w:line="360" w:lineRule="auto"/>
              <w:jc w:val="lowKashida"/>
              <w:rPr>
                <w:rFonts w:ascii="Sakkal Majalla" w:hAnsi="Sakkal Majalla" w:cs="Sakkal Majalla"/>
                <w:b/>
                <w:bCs/>
                <w:sz w:val="28"/>
                <w:szCs w:val="28"/>
                <w:rtl/>
              </w:rPr>
            </w:pPr>
            <w:r w:rsidRPr="003C7D59">
              <w:rPr>
                <w:rFonts w:ascii="Sakkal Majalla" w:hAnsi="Sakkal Majalla" w:cs="Sakkal Majalla" w:hint="cs"/>
                <w:b/>
                <w:bCs/>
                <w:color w:val="00B050"/>
                <w:sz w:val="28"/>
                <w:szCs w:val="28"/>
                <w:rtl/>
              </w:rPr>
              <w:t>المقارنة بين فن النوتان والخداع البصري</w:t>
            </w:r>
            <w:r w:rsidRPr="003C7D59">
              <w:rPr>
                <w:rFonts w:ascii="Sakkal Majalla" w:hAnsi="Sakkal Majalla" w:cs="Sakkal Majalla" w:hint="cs"/>
                <w:b/>
                <w:bCs/>
                <w:sz w:val="28"/>
                <w:szCs w:val="28"/>
                <w:rtl/>
              </w:rPr>
              <w:t xml:space="preserve"> </w:t>
            </w: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عند المقارنة بينهما نجدهما يتشابهان في النظرية القائمة عليها الفنون البصرية وهي </w:t>
            </w:r>
            <w:proofErr w:type="spellStart"/>
            <w:r w:rsidRPr="003C7D59">
              <w:rPr>
                <w:rFonts w:ascii="Sakkal Majalla" w:hAnsi="Sakkal Majalla" w:cs="Sakkal Majalla" w:hint="cs"/>
                <w:b/>
                <w:bCs/>
                <w:sz w:val="28"/>
                <w:szCs w:val="28"/>
                <w:rtl/>
              </w:rPr>
              <w:t>الجشتالت</w:t>
            </w:r>
            <w:proofErr w:type="spellEnd"/>
            <w:r w:rsidRPr="003C7D59">
              <w:rPr>
                <w:rFonts w:ascii="Sakkal Majalla" w:hAnsi="Sakkal Majalla" w:cs="Sakkal Majalla" w:hint="cs"/>
                <w:b/>
                <w:bCs/>
                <w:sz w:val="28"/>
                <w:szCs w:val="28"/>
                <w:rtl/>
              </w:rPr>
              <w:t xml:space="preserve"> والعلاقة التبادلية القائمة على التوازن بين الشكل والأرضية في الموضوع الإدراكي الواحد وصياغة الألوان باستخدام القيم اللونية المتباينة أما نقطة الاختلاف فتكمن في استخدام فن النوتان لكافة الأشكال سواء الأشكال الهندسية أو العضوية </w:t>
            </w:r>
            <w:proofErr w:type="spellStart"/>
            <w:r w:rsidRPr="003C7D59">
              <w:rPr>
                <w:rFonts w:ascii="Sakkal Majalla" w:hAnsi="Sakkal Majalla" w:cs="Sakkal Majalla" w:hint="cs"/>
                <w:b/>
                <w:bCs/>
                <w:sz w:val="28"/>
                <w:szCs w:val="28"/>
                <w:rtl/>
              </w:rPr>
              <w:t>.</w:t>
            </w:r>
            <w:proofErr w:type="spellEnd"/>
          </w:p>
          <w:p w:rsidR="005607E0" w:rsidRDefault="005607E0" w:rsidP="0097354D">
            <w:pPr>
              <w:pStyle w:val="a4"/>
              <w:rPr>
                <w:rFonts w:ascii="Sakkal Majalla" w:hAnsi="Sakkal Majalla" w:cs="Sakkal Majalla"/>
                <w:b/>
                <w:bCs/>
                <w:sz w:val="28"/>
                <w:szCs w:val="28"/>
                <w:rtl/>
              </w:rPr>
            </w:pPr>
            <w:r w:rsidRPr="003C7D59">
              <w:rPr>
                <w:rFonts w:ascii="Sakkal Majalla" w:hAnsi="Sakkal Majalla" w:cs="Sakkal Majalla" w:hint="cs"/>
                <w:b/>
                <w:bCs/>
                <w:color w:val="FF0000"/>
                <w:sz w:val="28"/>
                <w:szCs w:val="28"/>
                <w:rtl/>
              </w:rPr>
              <w:t>كيفية تنفيذ تصاميم النوتان</w:t>
            </w:r>
            <w:r w:rsidRPr="003C7D59">
              <w:rPr>
                <w:rFonts w:ascii="Sakkal Majalla" w:hAnsi="Sakkal Majalla" w:cs="Sakkal Majalla" w:hint="cs"/>
                <w:b/>
                <w:bCs/>
                <w:sz w:val="28"/>
                <w:szCs w:val="28"/>
                <w:rtl/>
              </w:rPr>
              <w:t xml:space="preserve"> </w:t>
            </w: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تنفذ على الورق بأسلوب القص واللصق حتى يتم التمكن من متابعة أجزاء التصميم ومعرفة اتجاهاته </w:t>
            </w: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وفيما يلي شرح لطريقة تنفيذ تصاميم النوتان بأسلوب قص الورق</w:t>
            </w:r>
          </w:p>
          <w:p w:rsidR="005607E0" w:rsidRPr="003C7D59" w:rsidRDefault="005607E0" w:rsidP="0097354D">
            <w:pPr>
              <w:spacing w:line="360" w:lineRule="auto"/>
              <w:jc w:val="lowKashida"/>
              <w:rPr>
                <w:rFonts w:ascii="Sakkal Majalla" w:hAnsi="Sakkal Majalla" w:cs="Sakkal Majalla"/>
                <w:b/>
                <w:bCs/>
                <w:sz w:val="28"/>
                <w:szCs w:val="28"/>
              </w:rPr>
            </w:pPr>
            <w:r w:rsidRPr="003C7D59">
              <w:rPr>
                <w:rFonts w:ascii="Sakkal Majalla" w:hAnsi="Sakkal Majalla" w:cs="Sakkal Majalla" w:hint="cs"/>
                <w:b/>
                <w:bCs/>
                <w:color w:val="0070C0"/>
                <w:sz w:val="28"/>
                <w:szCs w:val="28"/>
                <w:rtl/>
              </w:rPr>
              <w:t xml:space="preserve">أولاً أسلوب التماثل </w:t>
            </w:r>
            <w:proofErr w:type="spellStart"/>
            <w:r w:rsidRPr="003C7D59">
              <w:rPr>
                <w:rFonts w:ascii="Sakkal Majalla" w:hAnsi="Sakkal Majalla" w:cs="Sakkal Majalla" w:hint="cs"/>
                <w:b/>
                <w:bCs/>
                <w:color w:val="0070C0"/>
                <w:sz w:val="28"/>
                <w:szCs w:val="28"/>
                <w:rtl/>
              </w:rPr>
              <w:t>/</w:t>
            </w:r>
            <w:proofErr w:type="spellEnd"/>
            <w:r w:rsidRPr="003C7D59">
              <w:rPr>
                <w:rFonts w:ascii="Sakkal Majalla" w:hAnsi="Sakkal Majalla" w:cs="Sakkal Majalla" w:hint="cs"/>
                <w:b/>
                <w:bCs/>
                <w:color w:val="0070C0"/>
                <w:sz w:val="28"/>
                <w:szCs w:val="28"/>
                <w:rtl/>
              </w:rPr>
              <w:t xml:space="preserve"> التناظر</w:t>
            </w:r>
            <w:r w:rsidRPr="003C7D59">
              <w:rPr>
                <w:rFonts w:ascii="Sakkal Majalla" w:hAnsi="Sakkal Majalla" w:cs="Sakkal Majalla" w:hint="cs"/>
                <w:b/>
                <w:bCs/>
                <w:sz w:val="28"/>
                <w:szCs w:val="28"/>
                <w:rtl/>
              </w:rPr>
              <w:t xml:space="preserve"> وتكون بإحضار ورقة كانسون مربعة وطي الورقة من المنتصف عند محور التناظر والبدء بالرسم على الورقة بقلم خشبي لون فاتح كالأبيض بعد تحديد الأشكال المراد رسمها ثم نبدأ برسم أجزاء التصميم من حافة الورقة على قبل الزاوية والعودة إلى نفس الجانب الذي اخترته في بداية تصميم كل جزء </w:t>
            </w: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ثم استكمال رسم </w:t>
            </w:r>
            <w:r w:rsidRPr="003C7D59">
              <w:rPr>
                <w:rFonts w:ascii="Sakkal Majalla" w:hAnsi="Sakkal Majalla" w:cs="Sakkal Majalla" w:hint="cs"/>
                <w:b/>
                <w:bCs/>
                <w:sz w:val="28"/>
                <w:szCs w:val="28"/>
                <w:rtl/>
              </w:rPr>
              <w:lastRenderedPageBreak/>
              <w:t xml:space="preserve">كافة التفاصيل من الأطراف إلى ما قبل الزاوية ثم تفريغها بالقص مع الاحتفاظ بكافة الأجزاء وفرد الورقة بالكامل على ورقة بيضاء ولصق كل جزء بجانب حافة الجزء المفرغ منه بشكل متوازن ثم لصق كافة قطع التصميم على حواف المربع والحصول على تصميم نوتان </w:t>
            </w: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w:t>
            </w: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w:t>
            </w:r>
          </w:p>
          <w:p w:rsidR="005607E0" w:rsidRPr="00781D15" w:rsidRDefault="005607E0" w:rsidP="0097354D">
            <w:pPr>
              <w:spacing w:line="360" w:lineRule="auto"/>
              <w:jc w:val="lowKashida"/>
              <w:rPr>
                <w:rFonts w:ascii="Sakkal Majalla" w:hAnsi="Sakkal Majalla" w:cs="Sakkal Majalla"/>
                <w:b/>
                <w:bCs/>
                <w:sz w:val="28"/>
                <w:szCs w:val="28"/>
                <w:rtl/>
              </w:rPr>
            </w:pPr>
            <w:r w:rsidRPr="003C7D59">
              <w:rPr>
                <w:rFonts w:ascii="Sakkal Majalla" w:hAnsi="Sakkal Majalla" w:cs="Sakkal Majalla" w:hint="cs"/>
                <w:b/>
                <w:bCs/>
                <w:color w:val="FF0000"/>
                <w:sz w:val="28"/>
                <w:szCs w:val="28"/>
                <w:rtl/>
              </w:rPr>
              <w:t xml:space="preserve">التقنيات والأساليب المستخدمة في تصميم النوتان </w:t>
            </w:r>
            <w:proofErr w:type="spellStart"/>
            <w:r w:rsidRPr="003C7D59">
              <w:rPr>
                <w:rFonts w:ascii="Sakkal Majalla" w:hAnsi="Sakkal Majalla" w:cs="Sakkal Majalla" w:hint="cs"/>
                <w:b/>
                <w:bCs/>
                <w:color w:val="FF0000"/>
                <w:sz w:val="28"/>
                <w:szCs w:val="28"/>
                <w:rtl/>
              </w:rPr>
              <w:t>:</w:t>
            </w:r>
            <w:proofErr w:type="spellEnd"/>
            <w:r w:rsidRPr="003C7D59">
              <w:rPr>
                <w:rFonts w:ascii="Sakkal Majalla" w:hAnsi="Sakkal Majalla" w:cs="Sakkal Majalla" w:hint="cs"/>
                <w:b/>
                <w:bCs/>
                <w:sz w:val="28"/>
                <w:szCs w:val="28"/>
                <w:rtl/>
              </w:rPr>
              <w:t xml:space="preserve"> فن النوتان من الفنون البصرية التجريدية  الجميلة التي تساعد الفنان على حرية التفكير وإطلاق مكنونات نفسه في التعبير عنها بحرية وسلاسة في تكوينات فنية ذات بعدين ويمكن تنفيذ هذا الفن بتقنيات وأساليب حديثة ومتنوعة مثل تقنية الورق وطباعة القماش </w:t>
            </w:r>
            <w:proofErr w:type="spellStart"/>
            <w:r w:rsidRPr="003C7D59">
              <w:rPr>
                <w:rFonts w:ascii="Sakkal Majalla" w:hAnsi="Sakkal Majalla" w:cs="Sakkal Majalla" w:hint="cs"/>
                <w:b/>
                <w:bCs/>
                <w:sz w:val="28"/>
                <w:szCs w:val="28"/>
                <w:rtl/>
              </w:rPr>
              <w:t>.</w:t>
            </w:r>
            <w:proofErr w:type="spellEnd"/>
          </w:p>
        </w:tc>
        <w:tc>
          <w:tcPr>
            <w:tcW w:w="1843"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3C7D59" w:rsidRDefault="005607E0" w:rsidP="0097354D">
            <w:pPr>
              <w:spacing w:line="360" w:lineRule="auto"/>
              <w:rPr>
                <w:rFonts w:ascii="Sakkal Majalla" w:hAnsi="Sakkal Majalla" w:cs="Sakkal Majalla"/>
                <w:b/>
                <w:bCs/>
                <w:sz w:val="28"/>
                <w:szCs w:val="28"/>
              </w:rPr>
            </w:pPr>
            <w:r>
              <w:rPr>
                <w:rFonts w:ascii="Sakkal Majalla" w:hAnsi="Sakkal Majalla" w:cs="Sakkal Majalla" w:hint="cs"/>
                <w:b/>
                <w:bCs/>
                <w:sz w:val="28"/>
                <w:szCs w:val="28"/>
                <w:rtl/>
              </w:rPr>
              <w:lastRenderedPageBreak/>
              <w:t xml:space="preserve"> </w:t>
            </w:r>
            <w:proofErr w:type="spellStart"/>
            <w:r>
              <w:rPr>
                <w:rFonts w:ascii="Sakkal Majalla" w:hAnsi="Sakkal Majalla" w:cs="Sakkal Majalla" w:hint="cs"/>
                <w:b/>
                <w:bCs/>
                <w:sz w:val="28"/>
                <w:szCs w:val="28"/>
                <w:rtl/>
              </w:rPr>
              <w:t>..</w:t>
            </w:r>
            <w:proofErr w:type="spellEnd"/>
            <w:r>
              <w:rPr>
                <w:rFonts w:ascii="Sakkal Majalla" w:hAnsi="Sakkal Majalla" w:cs="Sakkal Majalla" w:hint="cs"/>
                <w:b/>
                <w:bCs/>
                <w:sz w:val="28"/>
                <w:szCs w:val="28"/>
                <w:rtl/>
              </w:rPr>
              <w:t xml:space="preserve"> عددي </w:t>
            </w:r>
            <w:r w:rsidRPr="003C7D59">
              <w:rPr>
                <w:rFonts w:ascii="Sakkal Majalla" w:hAnsi="Sakkal Majalla" w:cs="Sakkal Majalla" w:hint="cs"/>
                <w:b/>
                <w:bCs/>
                <w:sz w:val="28"/>
                <w:szCs w:val="28"/>
                <w:rtl/>
              </w:rPr>
              <w:t xml:space="preserve">أساليب البنية </w:t>
            </w:r>
            <w:proofErr w:type="spellStart"/>
            <w:r w:rsidRPr="003C7D59">
              <w:rPr>
                <w:rFonts w:ascii="Sakkal Majalla" w:hAnsi="Sakkal Majalla" w:cs="Sakkal Majalla" w:hint="cs"/>
                <w:b/>
                <w:bCs/>
                <w:sz w:val="28"/>
                <w:szCs w:val="28"/>
                <w:rtl/>
              </w:rPr>
              <w:t>التناغمية</w:t>
            </w:r>
            <w:proofErr w:type="spellEnd"/>
            <w:r w:rsidRPr="003C7D59">
              <w:rPr>
                <w:rFonts w:ascii="Sakkal Majalla" w:hAnsi="Sakkal Majalla" w:cs="Sakkal Majalla" w:hint="cs"/>
                <w:b/>
                <w:bCs/>
                <w:sz w:val="28"/>
                <w:szCs w:val="28"/>
                <w:rtl/>
              </w:rPr>
              <w:t xml:space="preserve"> </w:t>
            </w:r>
            <w:proofErr w:type="spellStart"/>
            <w:r w:rsidRPr="003C7D59">
              <w:rPr>
                <w:rFonts w:ascii="Sakkal Majalla" w:hAnsi="Sakkal Majalla" w:cs="Sakkal Majalla" w:hint="cs"/>
                <w:b/>
                <w:bCs/>
                <w:sz w:val="28"/>
                <w:szCs w:val="28"/>
                <w:rtl/>
              </w:rPr>
              <w:t>.</w:t>
            </w:r>
            <w:proofErr w:type="spellEnd"/>
          </w:p>
          <w:p w:rsidR="005607E0" w:rsidRPr="003C7D59" w:rsidRDefault="005607E0" w:rsidP="0097354D">
            <w:pPr>
              <w:spacing w:line="360" w:lineRule="auto"/>
              <w:rPr>
                <w:rFonts w:ascii="Sakkal Majalla" w:hAnsi="Sakkal Majalla" w:cs="Sakkal Majalla"/>
                <w:b/>
                <w:bCs/>
                <w:sz w:val="28"/>
                <w:szCs w:val="28"/>
              </w:rPr>
            </w:pPr>
            <w:proofErr w:type="spellStart"/>
            <w:r>
              <w:rPr>
                <w:rFonts w:ascii="Sakkal Majalla" w:hAnsi="Sakkal Majalla" w:cs="Sakkal Majalla" w:hint="cs"/>
                <w:b/>
                <w:bCs/>
                <w:sz w:val="28"/>
                <w:szCs w:val="28"/>
                <w:rtl/>
              </w:rPr>
              <w:t>..</w:t>
            </w:r>
            <w:proofErr w:type="spellEnd"/>
            <w:r>
              <w:rPr>
                <w:rFonts w:ascii="Sakkal Majalla" w:hAnsi="Sakkal Majalla" w:cs="Sakkal Majalla" w:hint="cs"/>
                <w:b/>
                <w:bCs/>
                <w:sz w:val="28"/>
                <w:szCs w:val="28"/>
                <w:rtl/>
              </w:rPr>
              <w:t xml:space="preserve"> وضحي </w:t>
            </w:r>
            <w:r w:rsidRPr="003C7D59">
              <w:rPr>
                <w:rFonts w:ascii="Sakkal Majalla" w:hAnsi="Sakkal Majalla" w:cs="Sakkal Majalla" w:hint="cs"/>
                <w:b/>
                <w:bCs/>
                <w:sz w:val="28"/>
                <w:szCs w:val="28"/>
                <w:rtl/>
              </w:rPr>
              <w:t>طرق صناعة النوتان.</w:t>
            </w:r>
          </w:p>
          <w:p w:rsidR="005607E0" w:rsidRPr="003C7D59" w:rsidRDefault="005607E0" w:rsidP="0097354D">
            <w:pPr>
              <w:spacing w:line="360" w:lineRule="auto"/>
              <w:rPr>
                <w:rFonts w:ascii="Sakkal Majalla" w:hAnsi="Sakkal Majalla" w:cs="Sakkal Majalla"/>
                <w:b/>
                <w:bCs/>
                <w:sz w:val="28"/>
                <w:szCs w:val="28"/>
              </w:rPr>
            </w:pPr>
            <w:proofErr w:type="spellStart"/>
            <w:r>
              <w:rPr>
                <w:rFonts w:ascii="Sakkal Majalla" w:hAnsi="Sakkal Majalla" w:cs="Sakkal Majalla" w:hint="cs"/>
                <w:b/>
                <w:bCs/>
                <w:sz w:val="28"/>
                <w:szCs w:val="28"/>
                <w:rtl/>
              </w:rPr>
              <w:t>..</w:t>
            </w:r>
            <w:proofErr w:type="spellEnd"/>
            <w:r>
              <w:rPr>
                <w:rFonts w:ascii="Sakkal Majalla" w:hAnsi="Sakkal Majalla" w:cs="Sakkal Majalla" w:hint="cs"/>
                <w:b/>
                <w:bCs/>
                <w:sz w:val="28"/>
                <w:szCs w:val="28"/>
                <w:rtl/>
              </w:rPr>
              <w:t xml:space="preserve"> استنتجي بعض ا</w:t>
            </w:r>
            <w:r w:rsidRPr="003C7D59">
              <w:rPr>
                <w:rFonts w:ascii="Sakkal Majalla" w:hAnsi="Sakkal Majalla" w:cs="Sakkal Majalla" w:hint="cs"/>
                <w:b/>
                <w:bCs/>
                <w:sz w:val="28"/>
                <w:szCs w:val="28"/>
                <w:rtl/>
              </w:rPr>
              <w:t>لتقنيات والأساليب المستخدمة في تصميم النوتان.</w:t>
            </w:r>
          </w:p>
          <w:p w:rsidR="005607E0" w:rsidRPr="003C7D59" w:rsidRDefault="005607E0" w:rsidP="005607E0">
            <w:pPr>
              <w:numPr>
                <w:ilvl w:val="0"/>
                <w:numId w:val="1"/>
              </w:numPr>
              <w:spacing w:line="360" w:lineRule="auto"/>
              <w:rPr>
                <w:rFonts w:ascii="Sakkal Majalla" w:hAnsi="Sakkal Majalla" w:cs="Sakkal Majalla"/>
                <w:b/>
                <w:bCs/>
                <w:sz w:val="28"/>
                <w:szCs w:val="28"/>
              </w:rPr>
            </w:pPr>
            <w:r w:rsidRPr="003C7D59">
              <w:rPr>
                <w:rFonts w:ascii="Sakkal Majalla" w:hAnsi="Sakkal Majalla" w:cs="Sakkal Majalla" w:hint="cs"/>
                <w:b/>
                <w:bCs/>
                <w:sz w:val="28"/>
                <w:szCs w:val="28"/>
                <w:rtl/>
              </w:rPr>
              <w:t xml:space="preserve">أصبح  </w:t>
            </w:r>
            <w:r w:rsidRPr="003C7D59">
              <w:rPr>
                <w:rFonts w:ascii="Sakkal Majalla" w:hAnsi="Sakkal Majalla" w:cs="Sakkal Majalla" w:hint="cs"/>
                <w:b/>
                <w:bCs/>
                <w:sz w:val="28"/>
                <w:szCs w:val="28"/>
                <w:rtl/>
              </w:rPr>
              <w:lastRenderedPageBreak/>
              <w:t>الطالبة على علم بالتقنيات والأساليب المستخدمة في فن النوتان.</w:t>
            </w:r>
          </w:p>
          <w:p w:rsidR="005607E0" w:rsidRPr="003C7D59" w:rsidRDefault="005607E0" w:rsidP="005607E0">
            <w:pPr>
              <w:numPr>
                <w:ilvl w:val="0"/>
                <w:numId w:val="1"/>
              </w:numPr>
              <w:spacing w:line="360" w:lineRule="auto"/>
              <w:rPr>
                <w:rFonts w:ascii="Sakkal Majalla" w:hAnsi="Sakkal Majalla" w:cs="Sakkal Majalla"/>
                <w:b/>
                <w:bCs/>
                <w:sz w:val="28"/>
                <w:szCs w:val="28"/>
              </w:rPr>
            </w:pPr>
            <w:r w:rsidRPr="003C7D59">
              <w:rPr>
                <w:rFonts w:ascii="Sakkal Majalla" w:hAnsi="Sakkal Majalla" w:cs="Sakkal Majalla" w:hint="cs"/>
                <w:b/>
                <w:bCs/>
                <w:sz w:val="28"/>
                <w:szCs w:val="28"/>
                <w:rtl/>
              </w:rPr>
              <w:t>تعرف الطالبة  مدارس الفن الحديث.</w:t>
            </w:r>
          </w:p>
          <w:p w:rsidR="005607E0" w:rsidRPr="003C7D59" w:rsidRDefault="005607E0" w:rsidP="005607E0">
            <w:pPr>
              <w:numPr>
                <w:ilvl w:val="0"/>
                <w:numId w:val="1"/>
              </w:numPr>
              <w:spacing w:line="360" w:lineRule="auto"/>
              <w:rPr>
                <w:rFonts w:ascii="Sakkal Majalla" w:hAnsi="Sakkal Majalla" w:cs="Sakkal Majalla"/>
                <w:b/>
                <w:bCs/>
                <w:sz w:val="28"/>
                <w:szCs w:val="28"/>
              </w:rPr>
            </w:pPr>
            <w:r w:rsidRPr="003C7D59">
              <w:rPr>
                <w:rFonts w:ascii="Sakkal Majalla" w:hAnsi="Sakkal Majalla" w:cs="Sakkal Majalla" w:hint="cs"/>
                <w:b/>
                <w:bCs/>
                <w:sz w:val="28"/>
                <w:szCs w:val="28"/>
                <w:rtl/>
              </w:rPr>
              <w:t xml:space="preserve">تذكر الطالبة  أنواع المدارس الفنية في </w:t>
            </w:r>
            <w:r w:rsidRPr="003C7D59">
              <w:rPr>
                <w:rFonts w:ascii="Sakkal Majalla" w:hAnsi="Sakkal Majalla" w:cs="Sakkal Majalla" w:hint="cs"/>
                <w:b/>
                <w:bCs/>
                <w:sz w:val="28"/>
                <w:szCs w:val="28"/>
                <w:rtl/>
              </w:rPr>
              <w:lastRenderedPageBreak/>
              <w:t>العصر الحديث.</w:t>
            </w:r>
          </w:p>
          <w:p w:rsidR="005607E0" w:rsidRPr="003C7D59" w:rsidRDefault="005607E0" w:rsidP="0097354D">
            <w:pPr>
              <w:pStyle w:val="a4"/>
              <w:rPr>
                <w:rFonts w:ascii="Sakkal Majalla" w:hAnsi="Sakkal Majalla" w:cs="Sakkal Majalla"/>
                <w:b/>
                <w:bCs/>
                <w:sz w:val="28"/>
                <w:szCs w:val="28"/>
                <w:rtl/>
              </w:rPr>
            </w:pPr>
          </w:p>
        </w:tc>
        <w:tc>
          <w:tcPr>
            <w:tcW w:w="1843"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3C7D59" w:rsidRDefault="005607E0" w:rsidP="0097354D">
            <w:pPr>
              <w:jc w:val="lowKashida"/>
              <w:rPr>
                <w:rFonts w:ascii="Sakkal Majalla" w:hAnsi="Sakkal Majalla" w:cs="Sakkal Majalla"/>
                <w:b/>
                <w:bCs/>
                <w:sz w:val="28"/>
                <w:szCs w:val="28"/>
              </w:rPr>
            </w:pPr>
          </w:p>
          <w:p w:rsidR="005607E0" w:rsidRPr="003C7D59" w:rsidRDefault="005607E0" w:rsidP="0097354D">
            <w:pPr>
              <w:jc w:val="lowKashida"/>
              <w:rPr>
                <w:rFonts w:ascii="Sakkal Majalla" w:hAnsi="Sakkal Majalla" w:cs="Sakkal Majalla"/>
                <w:b/>
                <w:bCs/>
                <w:sz w:val="28"/>
                <w:szCs w:val="28"/>
                <w:rtl/>
              </w:rPr>
            </w:pP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مصورات توضيحية </w:t>
            </w:r>
          </w:p>
          <w:p w:rsidR="005607E0" w:rsidRPr="003C7D59" w:rsidRDefault="005607E0" w:rsidP="0097354D">
            <w:pPr>
              <w:jc w:val="lowKashida"/>
              <w:rPr>
                <w:rFonts w:ascii="Sakkal Majalla" w:hAnsi="Sakkal Majalla" w:cs="Sakkal Majalla"/>
                <w:b/>
                <w:bCs/>
                <w:sz w:val="28"/>
                <w:szCs w:val="28"/>
                <w:rtl/>
              </w:rPr>
            </w:pPr>
            <w:proofErr w:type="spellStart"/>
            <w:r w:rsidRPr="003C7D59">
              <w:rPr>
                <w:rFonts w:ascii="Sakkal Majalla" w:hAnsi="Sakkal Majalla" w:cs="Sakkal Majalla" w:hint="cs"/>
                <w:b/>
                <w:bCs/>
                <w:sz w:val="28"/>
                <w:szCs w:val="28"/>
                <w:rtl/>
              </w:rPr>
              <w:t>**</w:t>
            </w:r>
            <w:proofErr w:type="spellEnd"/>
            <w:r w:rsidRPr="003C7D59">
              <w:rPr>
                <w:rFonts w:ascii="Sakkal Majalla" w:hAnsi="Sakkal Majalla" w:cs="Sakkal Majalla" w:hint="cs"/>
                <w:b/>
                <w:bCs/>
                <w:sz w:val="28"/>
                <w:szCs w:val="28"/>
                <w:rtl/>
              </w:rPr>
              <w:t xml:space="preserve"> خارطة مفاهيم </w:t>
            </w:r>
          </w:p>
        </w:tc>
        <w:tc>
          <w:tcPr>
            <w:tcW w:w="2410"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Default="005607E0" w:rsidP="0097354D">
            <w:pPr>
              <w:jc w:val="lowKashida"/>
              <w:rPr>
                <w:rFonts w:ascii="Arial" w:hAnsi="Arial" w:cs="Arial"/>
                <w:b/>
                <w:bCs/>
                <w:rtl/>
              </w:rPr>
            </w:pPr>
            <w:r w:rsidRPr="004C1FD6">
              <w:rPr>
                <w:rFonts w:ascii="Arial" w:hAnsi="Arial" w:cs="Arial" w:hint="cs"/>
                <w:b/>
                <w:bCs/>
                <w:color w:val="0070C0"/>
                <w:rtl/>
              </w:rPr>
              <w:t>قيم دينية</w:t>
            </w:r>
            <w:r>
              <w:rPr>
                <w:rFonts w:ascii="Arial" w:hAnsi="Arial" w:cs="Arial" w:hint="cs"/>
                <w:b/>
                <w:bCs/>
                <w:rtl/>
              </w:rPr>
              <w:t xml:space="preserve"> في تأمل ما حولنا من خلق الله </w:t>
            </w:r>
          </w:p>
          <w:p w:rsidR="005607E0" w:rsidRPr="004C1FD6" w:rsidRDefault="005607E0" w:rsidP="0097354D">
            <w:pPr>
              <w:jc w:val="lowKashida"/>
              <w:rPr>
                <w:rFonts w:ascii="Arial" w:hAnsi="Arial" w:cs="Arial"/>
                <w:b/>
                <w:bCs/>
                <w:color w:val="0070C0"/>
                <w:rtl/>
              </w:rPr>
            </w:pPr>
            <w:r w:rsidRPr="004C1FD6">
              <w:rPr>
                <w:rFonts w:ascii="Arial" w:hAnsi="Arial" w:cs="Arial" w:hint="cs"/>
                <w:b/>
                <w:bCs/>
                <w:color w:val="0070C0"/>
                <w:rtl/>
              </w:rPr>
              <w:t xml:space="preserve">قيم مواطنة </w:t>
            </w:r>
            <w:r w:rsidRPr="004C1FD6">
              <w:rPr>
                <w:rFonts w:ascii="Arial" w:hAnsi="Arial" w:cs="Arial" w:hint="cs"/>
                <w:b/>
                <w:bCs/>
                <w:rtl/>
              </w:rPr>
              <w:t>في المحافظة على الكتاب المدرسي وقاعة الدرس</w:t>
            </w:r>
            <w:r>
              <w:rPr>
                <w:rFonts w:ascii="Arial" w:hAnsi="Arial" w:cs="Arial" w:hint="cs"/>
                <w:b/>
                <w:bCs/>
                <w:color w:val="0070C0"/>
                <w:rtl/>
              </w:rPr>
              <w:t xml:space="preserve"> </w:t>
            </w:r>
          </w:p>
          <w:p w:rsidR="005607E0" w:rsidRPr="00C85840" w:rsidRDefault="005607E0" w:rsidP="0097354D">
            <w:pPr>
              <w:spacing w:line="360" w:lineRule="auto"/>
              <w:jc w:val="lowKashida"/>
              <w:rPr>
                <w:rFonts w:ascii="Arial" w:hAnsi="Arial" w:cs="Arial"/>
                <w:b/>
                <w:bCs/>
                <w:rtl/>
              </w:rPr>
            </w:pPr>
            <w:r w:rsidRPr="004C1FD6">
              <w:rPr>
                <w:rFonts w:ascii="Arial" w:hAnsi="Arial" w:cs="Arial" w:hint="cs"/>
                <w:b/>
                <w:bCs/>
                <w:color w:val="0070C0"/>
                <w:rtl/>
              </w:rPr>
              <w:t>قيم اجتماعية</w:t>
            </w:r>
            <w:r>
              <w:rPr>
                <w:rFonts w:ascii="Arial" w:hAnsi="Arial" w:cs="Arial" w:hint="cs"/>
                <w:b/>
                <w:bCs/>
                <w:rtl/>
              </w:rPr>
              <w:t xml:space="preserve"> في التعاون مع الزميلات وتبادل الخامات والأدوات </w:t>
            </w:r>
            <w:proofErr w:type="spellStart"/>
            <w:r>
              <w:rPr>
                <w:rFonts w:ascii="Arial" w:hAnsi="Arial" w:cs="Arial" w:hint="cs"/>
                <w:b/>
                <w:bCs/>
                <w:color w:val="800000"/>
                <w:rtl/>
              </w:rPr>
              <w:t>2</w:t>
            </w:r>
            <w:r w:rsidRPr="00791484">
              <w:rPr>
                <w:rFonts w:ascii="Arial" w:hAnsi="Arial" w:cs="Arial" w:hint="cs"/>
                <w:b/>
                <w:bCs/>
                <w:color w:val="800000"/>
                <w:rtl/>
              </w:rPr>
              <w:t>-</w:t>
            </w:r>
            <w:proofErr w:type="spellEnd"/>
            <w:r w:rsidRPr="00791484">
              <w:rPr>
                <w:rFonts w:ascii="Arial" w:hAnsi="Arial" w:cs="Arial" w:hint="cs"/>
                <w:b/>
                <w:bCs/>
                <w:color w:val="800000"/>
                <w:rtl/>
              </w:rPr>
              <w:t xml:space="preserve"> </w:t>
            </w:r>
            <w:r w:rsidRPr="00C85840">
              <w:rPr>
                <w:rFonts w:ascii="Arial" w:hAnsi="Arial" w:cs="Arial" w:hint="cs"/>
                <w:b/>
                <w:bCs/>
                <w:rtl/>
              </w:rPr>
              <w:t xml:space="preserve">تجميع بقايا </w:t>
            </w:r>
            <w:r>
              <w:rPr>
                <w:rFonts w:ascii="Arial" w:hAnsi="Arial" w:cs="Arial" w:hint="cs"/>
                <w:b/>
                <w:bCs/>
                <w:rtl/>
              </w:rPr>
              <w:t xml:space="preserve">الخامات التي </w:t>
            </w:r>
            <w:r w:rsidRPr="00C85840">
              <w:rPr>
                <w:rFonts w:ascii="Arial" w:hAnsi="Arial" w:cs="Arial" w:hint="cs"/>
                <w:b/>
                <w:bCs/>
                <w:rtl/>
              </w:rPr>
              <w:t xml:space="preserve"> استخدموه</w:t>
            </w:r>
            <w:r>
              <w:rPr>
                <w:rFonts w:ascii="Arial" w:hAnsi="Arial" w:cs="Arial" w:hint="cs"/>
                <w:b/>
                <w:bCs/>
                <w:rtl/>
              </w:rPr>
              <w:t>ا</w:t>
            </w:r>
            <w:r w:rsidRPr="00C85840">
              <w:rPr>
                <w:rFonts w:ascii="Arial" w:hAnsi="Arial" w:cs="Arial" w:hint="cs"/>
                <w:b/>
                <w:bCs/>
                <w:rtl/>
              </w:rPr>
              <w:t xml:space="preserve"> </w:t>
            </w:r>
            <w:r>
              <w:rPr>
                <w:rFonts w:ascii="Arial" w:hAnsi="Arial" w:cs="Arial" w:hint="cs"/>
                <w:b/>
                <w:bCs/>
                <w:rtl/>
              </w:rPr>
              <w:t xml:space="preserve">وحفظها </w:t>
            </w:r>
            <w:r w:rsidRPr="00C85840">
              <w:rPr>
                <w:rFonts w:ascii="Arial" w:hAnsi="Arial" w:cs="Arial" w:hint="cs"/>
                <w:b/>
                <w:bCs/>
                <w:rtl/>
              </w:rPr>
              <w:t xml:space="preserve"> في المكان المخصص له</w:t>
            </w:r>
            <w:r>
              <w:rPr>
                <w:rFonts w:ascii="Arial" w:hAnsi="Arial" w:cs="Arial" w:hint="cs"/>
                <w:b/>
                <w:bCs/>
                <w:rtl/>
              </w:rPr>
              <w:t>ا</w:t>
            </w:r>
            <w:r w:rsidRPr="00C85840">
              <w:rPr>
                <w:rFonts w:ascii="Arial" w:hAnsi="Arial" w:cs="Arial" w:hint="cs"/>
                <w:b/>
                <w:bCs/>
                <w:rtl/>
              </w:rPr>
              <w:t>.</w:t>
            </w:r>
          </w:p>
          <w:p w:rsidR="005607E0" w:rsidRDefault="005607E0" w:rsidP="0097354D">
            <w:pPr>
              <w:jc w:val="lowKashida"/>
              <w:rPr>
                <w:rFonts w:ascii="Arial" w:hAnsi="Arial" w:cs="Arial"/>
                <w:b/>
                <w:bCs/>
                <w:rtl/>
              </w:rPr>
            </w:pPr>
            <w:proofErr w:type="spellStart"/>
            <w:r w:rsidRPr="00C85840">
              <w:rPr>
                <w:rFonts w:ascii="Arial" w:hAnsi="Arial" w:cs="Arial" w:hint="cs"/>
                <w:b/>
                <w:bCs/>
                <w:rtl/>
              </w:rPr>
              <w:t>3-</w:t>
            </w:r>
            <w:proofErr w:type="spellEnd"/>
            <w:r w:rsidRPr="00C85840">
              <w:rPr>
                <w:rFonts w:ascii="Arial" w:hAnsi="Arial" w:cs="Arial" w:hint="cs"/>
                <w:b/>
                <w:bCs/>
                <w:rtl/>
              </w:rPr>
              <w:t xml:space="preserve"> تنظيف المناضد والأرضية.</w:t>
            </w:r>
          </w:p>
          <w:p w:rsidR="005607E0" w:rsidRDefault="005607E0" w:rsidP="0097354D">
            <w:pPr>
              <w:jc w:val="lowKashida"/>
              <w:rPr>
                <w:rFonts w:ascii="Arial" w:hAnsi="Arial" w:cs="Arial"/>
                <w:b/>
                <w:bCs/>
                <w:rtl/>
              </w:rPr>
            </w:pPr>
            <w:r w:rsidRPr="004C1FD6">
              <w:rPr>
                <w:rFonts w:ascii="Arial" w:hAnsi="Arial" w:cs="Arial" w:hint="cs"/>
                <w:b/>
                <w:bCs/>
                <w:color w:val="0070C0"/>
                <w:rtl/>
              </w:rPr>
              <w:t>قيم أخلاقية</w:t>
            </w:r>
            <w:r>
              <w:rPr>
                <w:rFonts w:ascii="Arial" w:hAnsi="Arial" w:cs="Arial" w:hint="cs"/>
                <w:b/>
                <w:bCs/>
                <w:rtl/>
              </w:rPr>
              <w:t xml:space="preserve"> في الاستئذان واحترام المعلمة واحترام الزميلات </w:t>
            </w:r>
          </w:p>
          <w:p w:rsidR="005607E0" w:rsidRPr="00C85840" w:rsidRDefault="005607E0" w:rsidP="0097354D">
            <w:pPr>
              <w:spacing w:line="360" w:lineRule="auto"/>
              <w:jc w:val="lowKashida"/>
              <w:rPr>
                <w:rFonts w:ascii="Arial" w:hAnsi="Arial" w:cs="Arial"/>
                <w:b/>
                <w:bCs/>
                <w:rtl/>
              </w:rPr>
            </w:pPr>
            <w:r w:rsidRPr="00C85840">
              <w:rPr>
                <w:rFonts w:ascii="Arial" w:hAnsi="Arial" w:cs="Arial" w:hint="cs"/>
                <w:b/>
                <w:bCs/>
                <w:color w:val="0070C0"/>
                <w:rtl/>
              </w:rPr>
              <w:t>قيمة اقتصادية</w:t>
            </w:r>
            <w:r>
              <w:rPr>
                <w:rFonts w:ascii="Arial" w:hAnsi="Arial" w:cs="Arial" w:hint="cs"/>
                <w:b/>
                <w:bCs/>
                <w:rtl/>
              </w:rPr>
              <w:t xml:space="preserve"> </w:t>
            </w:r>
            <w:r w:rsidRPr="00C85840">
              <w:rPr>
                <w:rFonts w:ascii="Arial" w:hAnsi="Arial" w:cs="Arial" w:hint="cs"/>
                <w:b/>
                <w:bCs/>
                <w:rtl/>
              </w:rPr>
              <w:t xml:space="preserve">حفظ المتبقي من </w:t>
            </w:r>
            <w:r>
              <w:rPr>
                <w:rFonts w:ascii="Arial" w:hAnsi="Arial" w:cs="Arial" w:hint="cs"/>
                <w:b/>
                <w:bCs/>
                <w:rtl/>
              </w:rPr>
              <w:t xml:space="preserve">الخامات </w:t>
            </w:r>
          </w:p>
          <w:p w:rsidR="005607E0" w:rsidRPr="00AA63A4" w:rsidRDefault="005607E0" w:rsidP="0097354D">
            <w:pPr>
              <w:jc w:val="lowKashida"/>
              <w:rPr>
                <w:rFonts w:ascii="Arial" w:hAnsi="Arial" w:cs="Arial"/>
                <w:b/>
                <w:bCs/>
                <w:rtl/>
              </w:rPr>
            </w:pPr>
          </w:p>
        </w:tc>
      </w:tr>
      <w:tr w:rsidR="005607E0" w:rsidRPr="00CF01E8" w:rsidTr="0097354D">
        <w:trPr>
          <w:trHeight w:val="20"/>
        </w:trPr>
        <w:tc>
          <w:tcPr>
            <w:tcW w:w="15593" w:type="dxa"/>
            <w:gridSpan w:val="5"/>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Default="005607E0" w:rsidP="0097354D">
            <w:pPr>
              <w:jc w:val="center"/>
              <w:rPr>
                <w:rFonts w:ascii="Arial" w:hAnsi="Arial" w:cs="Arial"/>
                <w:b/>
                <w:bCs/>
                <w:rtl/>
              </w:rPr>
            </w:pPr>
            <w:r w:rsidRPr="00544302">
              <w:rPr>
                <w:rFonts w:ascii="Sakkal Majalla" w:hAnsi="Sakkal Majalla" w:cs="Sakkal Majalla" w:hint="cs"/>
                <w:color w:val="FF0000"/>
                <w:sz w:val="32"/>
                <w:szCs w:val="32"/>
                <w:rtl/>
              </w:rPr>
              <w:lastRenderedPageBreak/>
              <w:t>صور ووسائل توضيحية للدرس</w:t>
            </w:r>
          </w:p>
        </w:tc>
      </w:tr>
      <w:tr w:rsidR="005607E0" w:rsidRPr="00CF01E8" w:rsidTr="0097354D">
        <w:trPr>
          <w:trHeight w:val="20"/>
        </w:trPr>
        <w:tc>
          <w:tcPr>
            <w:tcW w:w="15593" w:type="dxa"/>
            <w:gridSpan w:val="5"/>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5607E0" w:rsidRPr="00544302" w:rsidRDefault="005607E0" w:rsidP="0097354D">
            <w:pPr>
              <w:jc w:val="center"/>
              <w:rPr>
                <w:rFonts w:ascii="Sakkal Majalla" w:hAnsi="Sakkal Majalla" w:cs="Sakkal Majalla" w:hint="cs"/>
                <w:color w:val="FF0000"/>
                <w:sz w:val="32"/>
                <w:szCs w:val="32"/>
                <w:rtl/>
              </w:rPr>
            </w:pPr>
            <w:r w:rsidRPr="00781D15">
              <w:rPr>
                <w:rFonts w:ascii="Sakkal Majalla" w:hAnsi="Sakkal Majalla" w:cs="Sakkal Majalla" w:hint="cs"/>
                <w:noProof/>
                <w:color w:val="FF0000"/>
                <w:sz w:val="32"/>
                <w:szCs w:val="32"/>
                <w:rtl/>
              </w:rPr>
              <w:drawing>
                <wp:inline distT="0" distB="0" distL="0" distR="0">
                  <wp:extent cx="1719350" cy="1283677"/>
                  <wp:effectExtent l="19050" t="0" r="0" b="0"/>
                  <wp:docPr id="444" name="صورة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6" cstate="print"/>
                          <a:srcRect/>
                          <a:stretch>
                            <a:fillRect/>
                          </a:stretch>
                        </pic:blipFill>
                        <pic:spPr bwMode="auto">
                          <a:xfrm>
                            <a:off x="0" y="0"/>
                            <a:ext cx="1719580" cy="1283849"/>
                          </a:xfrm>
                          <a:prstGeom prst="rect">
                            <a:avLst/>
                          </a:prstGeom>
                          <a:noFill/>
                          <a:ln w="9525">
                            <a:noFill/>
                            <a:miter lim="800000"/>
                            <a:headEnd/>
                            <a:tailEnd/>
                          </a:ln>
                        </pic:spPr>
                      </pic:pic>
                    </a:graphicData>
                  </a:graphic>
                </wp:inline>
              </w:drawing>
            </w:r>
            <w:r w:rsidRPr="00781D15">
              <w:rPr>
                <w:rFonts w:ascii="Sakkal Majalla" w:hAnsi="Sakkal Majalla" w:cs="Sakkal Majalla" w:hint="cs"/>
                <w:noProof/>
                <w:color w:val="FF0000"/>
                <w:sz w:val="32"/>
                <w:szCs w:val="32"/>
                <w:rtl/>
              </w:rPr>
              <w:drawing>
                <wp:inline distT="0" distB="0" distL="0" distR="0">
                  <wp:extent cx="1493227" cy="1283608"/>
                  <wp:effectExtent l="19050" t="0" r="0" b="0"/>
                  <wp:docPr id="443" name="صورة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7" cstate="print"/>
                          <a:srcRect/>
                          <a:stretch>
                            <a:fillRect/>
                          </a:stretch>
                        </pic:blipFill>
                        <pic:spPr bwMode="auto">
                          <a:xfrm>
                            <a:off x="0" y="0"/>
                            <a:ext cx="1493520" cy="1283860"/>
                          </a:xfrm>
                          <a:prstGeom prst="rect">
                            <a:avLst/>
                          </a:prstGeom>
                          <a:noFill/>
                          <a:ln w="9525">
                            <a:noFill/>
                            <a:miter lim="800000"/>
                            <a:headEnd/>
                            <a:tailEnd/>
                          </a:ln>
                        </pic:spPr>
                      </pic:pic>
                    </a:graphicData>
                  </a:graphic>
                </wp:inline>
              </w:drawing>
            </w:r>
            <w:r w:rsidRPr="00781D15">
              <w:rPr>
                <w:rFonts w:ascii="Sakkal Majalla" w:hAnsi="Sakkal Majalla" w:cs="Sakkal Majalla"/>
                <w:noProof/>
                <w:color w:val="FF0000"/>
                <w:sz w:val="32"/>
                <w:szCs w:val="32"/>
                <w:rtl/>
              </w:rPr>
              <w:drawing>
                <wp:inline distT="0" distB="0" distL="0" distR="0">
                  <wp:extent cx="1445622" cy="1283677"/>
                  <wp:effectExtent l="19050" t="0" r="2178" b="0"/>
                  <wp:docPr id="442" name="صورة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8" cstate="print"/>
                          <a:srcRect/>
                          <a:stretch>
                            <a:fillRect/>
                          </a:stretch>
                        </pic:blipFill>
                        <pic:spPr bwMode="auto">
                          <a:xfrm>
                            <a:off x="0" y="0"/>
                            <a:ext cx="1451610" cy="1288994"/>
                          </a:xfrm>
                          <a:prstGeom prst="rect">
                            <a:avLst/>
                          </a:prstGeom>
                          <a:noFill/>
                          <a:ln w="9525">
                            <a:noFill/>
                            <a:miter lim="800000"/>
                            <a:headEnd/>
                            <a:tailEnd/>
                          </a:ln>
                        </pic:spPr>
                      </pic:pic>
                    </a:graphicData>
                  </a:graphic>
                </wp:inline>
              </w:drawing>
            </w:r>
            <w:r w:rsidRPr="00781D15">
              <w:rPr>
                <w:rFonts w:ascii="Sakkal Majalla" w:hAnsi="Sakkal Majalla" w:cs="Sakkal Majalla"/>
                <w:noProof/>
                <w:color w:val="FF0000"/>
                <w:sz w:val="32"/>
                <w:szCs w:val="32"/>
                <w:rtl/>
              </w:rPr>
              <w:drawing>
                <wp:inline distT="0" distB="0" distL="0" distR="0">
                  <wp:extent cx="3355340" cy="1342390"/>
                  <wp:effectExtent l="19050" t="0" r="0" b="0"/>
                  <wp:docPr id="429" name="صورة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9" cstate="print"/>
                          <a:srcRect/>
                          <a:stretch>
                            <a:fillRect/>
                          </a:stretch>
                        </pic:blipFill>
                        <pic:spPr bwMode="auto">
                          <a:xfrm>
                            <a:off x="0" y="0"/>
                            <a:ext cx="3355340" cy="1342390"/>
                          </a:xfrm>
                          <a:prstGeom prst="rect">
                            <a:avLst/>
                          </a:prstGeom>
                          <a:noFill/>
                          <a:ln w="9525">
                            <a:noFill/>
                            <a:miter lim="800000"/>
                            <a:headEnd/>
                            <a:tailEnd/>
                          </a:ln>
                        </pic:spPr>
                      </pic:pic>
                    </a:graphicData>
                  </a:graphic>
                </wp:inline>
              </w:drawing>
            </w:r>
            <w:r>
              <w:t xml:space="preserve"> </w:t>
            </w:r>
            <w:r>
              <w:rPr>
                <w:noProof/>
              </w:rPr>
              <w:drawing>
                <wp:inline distT="0" distB="0" distL="0" distR="0">
                  <wp:extent cx="1540266" cy="1283036"/>
                  <wp:effectExtent l="19050" t="0" r="2784" b="0"/>
                  <wp:docPr id="25" name="صورة 25" descr="ÙØªÙØ¬Ø© Ø¨Ø­Ø« Ø§ÙØµÙØ± Ø¹Ù âªnotan art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ÙØªÙØ¬Ø© Ø¨Ø­Ø« Ø§ÙØµÙØ± Ø¹Ù âªnotan artâ¬â"/>
                          <pic:cNvPicPr>
                            <a:picLocks noChangeAspect="1" noChangeArrowheads="1"/>
                          </pic:cNvPicPr>
                        </pic:nvPicPr>
                        <pic:blipFill>
                          <a:blip r:embed="rId10" cstate="print"/>
                          <a:srcRect/>
                          <a:stretch>
                            <a:fillRect/>
                          </a:stretch>
                        </pic:blipFill>
                        <pic:spPr bwMode="auto">
                          <a:xfrm>
                            <a:off x="0" y="0"/>
                            <a:ext cx="1536504" cy="1279902"/>
                          </a:xfrm>
                          <a:prstGeom prst="rect">
                            <a:avLst/>
                          </a:prstGeom>
                          <a:noFill/>
                          <a:ln w="9525">
                            <a:noFill/>
                            <a:miter lim="800000"/>
                            <a:headEnd/>
                            <a:tailEnd/>
                          </a:ln>
                        </pic:spPr>
                      </pic:pic>
                    </a:graphicData>
                  </a:graphic>
                </wp:inline>
              </w:drawing>
            </w:r>
            <w:r>
              <w:t xml:space="preserve"> </w:t>
            </w:r>
            <w:r>
              <w:rPr>
                <w:noProof/>
              </w:rPr>
              <w:drawing>
                <wp:inline distT="0" distB="0" distL="0" distR="0">
                  <wp:extent cx="2363665" cy="1373041"/>
                  <wp:effectExtent l="19050" t="0" r="0" b="0"/>
                  <wp:docPr id="37" name="صورة 37" descr="ØµÙØ±Ø© Ø°Ø§Øª Øµ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ØµÙØ±Ø© Ø°Ø§Øª ØµÙØ©"/>
                          <pic:cNvPicPr>
                            <a:picLocks noChangeAspect="1" noChangeArrowheads="1"/>
                          </pic:cNvPicPr>
                        </pic:nvPicPr>
                        <pic:blipFill>
                          <a:blip r:embed="rId11" cstate="print"/>
                          <a:srcRect/>
                          <a:stretch>
                            <a:fillRect/>
                          </a:stretch>
                        </pic:blipFill>
                        <pic:spPr bwMode="auto">
                          <a:xfrm>
                            <a:off x="0" y="0"/>
                            <a:ext cx="2363590" cy="1372997"/>
                          </a:xfrm>
                          <a:prstGeom prst="rect">
                            <a:avLst/>
                          </a:prstGeom>
                          <a:noFill/>
                          <a:ln w="9525">
                            <a:noFill/>
                            <a:miter lim="800000"/>
                            <a:headEnd/>
                            <a:tailEnd/>
                          </a:ln>
                        </pic:spPr>
                      </pic:pic>
                    </a:graphicData>
                  </a:graphic>
                </wp:inline>
              </w:drawing>
            </w:r>
            <w:r>
              <w:rPr>
                <w:noProof/>
              </w:rPr>
              <w:drawing>
                <wp:inline distT="0" distB="0" distL="0" distR="0">
                  <wp:extent cx="2095071" cy="1336431"/>
                  <wp:effectExtent l="19050" t="0" r="429" b="0"/>
                  <wp:docPr id="28" name="صورة 28" descr="ØµÙØ±Ø© Ø°Ø§Øª Øµ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ØµÙØ±Ø© Ø°Ø§Øª ØµÙØ©"/>
                          <pic:cNvPicPr>
                            <a:picLocks noChangeAspect="1" noChangeArrowheads="1"/>
                          </pic:cNvPicPr>
                        </pic:nvPicPr>
                        <pic:blipFill>
                          <a:blip r:embed="rId12" cstate="print"/>
                          <a:srcRect/>
                          <a:stretch>
                            <a:fillRect/>
                          </a:stretch>
                        </pic:blipFill>
                        <pic:spPr bwMode="auto">
                          <a:xfrm>
                            <a:off x="0" y="0"/>
                            <a:ext cx="2094477" cy="1336052"/>
                          </a:xfrm>
                          <a:prstGeom prst="rect">
                            <a:avLst/>
                          </a:prstGeom>
                          <a:noFill/>
                          <a:ln w="9525">
                            <a:noFill/>
                            <a:miter lim="800000"/>
                            <a:headEnd/>
                            <a:tailEnd/>
                          </a:ln>
                        </pic:spPr>
                      </pic:pic>
                    </a:graphicData>
                  </a:graphic>
                </wp:inline>
              </w:drawing>
            </w:r>
            <w:r>
              <w:rPr>
                <w:rFonts w:ascii="Sakkal Majalla" w:hAnsi="Sakkal Majalla" w:cs="Sakkal Majalla" w:hint="cs"/>
                <w:color w:val="FF0000"/>
                <w:sz w:val="32"/>
                <w:szCs w:val="32"/>
                <w:rtl/>
              </w:rPr>
              <w:t xml:space="preserve"> </w:t>
            </w:r>
            <w:r>
              <w:rPr>
                <w:noProof/>
              </w:rPr>
              <w:drawing>
                <wp:inline distT="0" distB="0" distL="0" distR="0">
                  <wp:extent cx="1062404" cy="1328221"/>
                  <wp:effectExtent l="19050" t="0" r="4396" b="0"/>
                  <wp:docPr id="31" name="صورة 31" descr="ØµÙØ±Ø© Ø°Ø§Øª Øµ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ØµÙØ±Ø© Ø°Ø§Øª ØµÙØ©"/>
                          <pic:cNvPicPr>
                            <a:picLocks noChangeAspect="1" noChangeArrowheads="1"/>
                          </pic:cNvPicPr>
                        </pic:nvPicPr>
                        <pic:blipFill>
                          <a:blip r:embed="rId13" cstate="print"/>
                          <a:srcRect/>
                          <a:stretch>
                            <a:fillRect/>
                          </a:stretch>
                        </pic:blipFill>
                        <pic:spPr bwMode="auto">
                          <a:xfrm>
                            <a:off x="0" y="0"/>
                            <a:ext cx="1062619" cy="1328489"/>
                          </a:xfrm>
                          <a:prstGeom prst="rect">
                            <a:avLst/>
                          </a:prstGeom>
                          <a:noFill/>
                          <a:ln w="9525">
                            <a:noFill/>
                            <a:miter lim="800000"/>
                            <a:headEnd/>
                            <a:tailEnd/>
                          </a:ln>
                        </pic:spPr>
                      </pic:pic>
                    </a:graphicData>
                  </a:graphic>
                </wp:inline>
              </w:drawing>
            </w:r>
            <w:r>
              <w:t xml:space="preserve"> </w:t>
            </w:r>
            <w:r>
              <w:rPr>
                <w:noProof/>
              </w:rPr>
              <w:drawing>
                <wp:inline distT="0" distB="0" distL="0" distR="0">
                  <wp:extent cx="1159119" cy="1345223"/>
                  <wp:effectExtent l="19050" t="0" r="2931" b="0"/>
                  <wp:docPr id="34" name="صورة 34" descr="ØµÙØ±Ø© Ø°Ø§Øª Øµ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ØµÙØ±Ø© Ø°Ø§Øª ØµÙØ©"/>
                          <pic:cNvPicPr>
                            <a:picLocks noChangeAspect="1" noChangeArrowheads="1"/>
                          </pic:cNvPicPr>
                        </pic:nvPicPr>
                        <pic:blipFill>
                          <a:blip r:embed="rId14" cstate="print"/>
                          <a:srcRect/>
                          <a:stretch>
                            <a:fillRect/>
                          </a:stretch>
                        </pic:blipFill>
                        <pic:spPr bwMode="auto">
                          <a:xfrm>
                            <a:off x="0" y="0"/>
                            <a:ext cx="1161925" cy="1348480"/>
                          </a:xfrm>
                          <a:prstGeom prst="rect">
                            <a:avLst/>
                          </a:prstGeom>
                          <a:noFill/>
                          <a:ln w="9525">
                            <a:noFill/>
                            <a:miter lim="800000"/>
                            <a:headEnd/>
                            <a:tailEnd/>
                          </a:ln>
                        </pic:spPr>
                      </pic:pic>
                    </a:graphicData>
                  </a:graphic>
                </wp:inline>
              </w:drawing>
            </w:r>
            <w:r>
              <w:t xml:space="preserve"> </w:t>
            </w:r>
            <w:r>
              <w:rPr>
                <w:noProof/>
              </w:rPr>
              <w:drawing>
                <wp:inline distT="0" distB="0" distL="0" distR="0">
                  <wp:extent cx="1871296" cy="1342963"/>
                  <wp:effectExtent l="19050" t="0" r="0" b="0"/>
                  <wp:docPr id="40" name="صورة 40" descr="ØµÙØ±Ø© Ø°Ø§Øª Øµ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ØµÙØ±Ø© Ø°Ø§Øª ØµÙØ©"/>
                          <pic:cNvPicPr>
                            <a:picLocks noChangeAspect="1" noChangeArrowheads="1"/>
                          </pic:cNvPicPr>
                        </pic:nvPicPr>
                        <pic:blipFill>
                          <a:blip r:embed="rId15" cstate="print"/>
                          <a:srcRect/>
                          <a:stretch>
                            <a:fillRect/>
                          </a:stretch>
                        </pic:blipFill>
                        <pic:spPr bwMode="auto">
                          <a:xfrm>
                            <a:off x="0" y="0"/>
                            <a:ext cx="1872456" cy="1343795"/>
                          </a:xfrm>
                          <a:prstGeom prst="rect">
                            <a:avLst/>
                          </a:prstGeom>
                          <a:noFill/>
                          <a:ln w="9525">
                            <a:noFill/>
                            <a:miter lim="800000"/>
                            <a:headEnd/>
                            <a:tailEnd/>
                          </a:ln>
                        </pic:spPr>
                      </pic:pic>
                    </a:graphicData>
                  </a:graphic>
                </wp:inline>
              </w:drawing>
            </w:r>
          </w:p>
        </w:tc>
      </w:tr>
    </w:tbl>
    <w:p w:rsidR="00D114F5" w:rsidRDefault="00D114F5"/>
    <w:sectPr w:rsidR="00D114F5" w:rsidSect="005607E0">
      <w:pgSz w:w="16838" w:h="11906" w:orient="landscape"/>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414B7"/>
    <w:multiLevelType w:val="hybridMultilevel"/>
    <w:tmpl w:val="D88C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5607E0"/>
    <w:rsid w:val="005607E0"/>
    <w:rsid w:val="00D114F5"/>
    <w:rsid w:val="00F838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7E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07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5607E0"/>
    <w:pPr>
      <w:bidi/>
      <w:spacing w:after="0" w:line="240" w:lineRule="auto"/>
    </w:pPr>
  </w:style>
  <w:style w:type="paragraph" w:styleId="a5">
    <w:name w:val="Balloon Text"/>
    <w:basedOn w:val="a"/>
    <w:link w:val="Char"/>
    <w:uiPriority w:val="99"/>
    <w:semiHidden/>
    <w:unhideWhenUsed/>
    <w:rsid w:val="005607E0"/>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607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 10</cp:lastModifiedBy>
  <cp:revision>1</cp:revision>
  <dcterms:created xsi:type="dcterms:W3CDTF">2018-09-30T17:14:00Z</dcterms:created>
  <dcterms:modified xsi:type="dcterms:W3CDTF">2018-09-30T17:15:00Z</dcterms:modified>
</cp:coreProperties>
</file>