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E5D15" w14:textId="7A042986" w:rsidR="00353380" w:rsidRDefault="00682D7D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5408" behindDoc="0" locked="0" layoutInCell="1" allowOverlap="1" wp14:anchorId="5976F3FA" wp14:editId="3E6528CD">
            <wp:simplePos x="3262313" y="47625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/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87D7F" wp14:editId="39D3580E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ED7FE" w14:textId="662CD54C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ثالث متوسط </w:t>
                            </w:r>
                          </w:p>
                          <w:p w14:paraId="56D0F770" w14:textId="677A5F3F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14:paraId="29B162D9" w14:textId="3A783040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14:paraId="77E3958E" w14:textId="7B413D9B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5C587D7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0.5pt;margin-top:-10.5pt;width:107.6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" filled="f" stroked="f" strokeweight=".5pt">
                <v:textbox>
                  <w:txbxContent>
                    <w:p w14:paraId="469ED7FE" w14:textId="662CD54C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ثالث متوسط </w:t>
                      </w:r>
                    </w:p>
                    <w:p w14:paraId="56D0F770" w14:textId="677A5F3F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14:paraId="29B162D9" w14:textId="3A783040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14:paraId="77E3958E" w14:textId="7B413D9B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9DE79" wp14:editId="1C53455A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2EA62F" w14:textId="3B9376BA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14:paraId="46AA19D0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14:paraId="06AD1802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14:paraId="397EB73B" w14:textId="008D876E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14:paraId="3BCB2447" w14:textId="656E41EC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 w14:anchorId="7B89DE79" id="_x0000_s1027" type="#_x0000_t202" style="position:absolute;left:0;text-align:left;margin-left:394.1pt;margin-top:-8.5pt;width:138.35pt;height:7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" filled="f" stroked="f" strokeweight=".5pt">
                <v:textbox>
                  <w:txbxContent>
                    <w:p w14:paraId="062EA62F" w14:textId="3B9376BA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14:paraId="46AA19D0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14:paraId="06AD1802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14:paraId="397EB73B" w14:textId="008D876E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14:paraId="3BCB2447" w14:textId="656E41EC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BB118F" w14:textId="13D8AA26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156DA5D9" w14:textId="14A1CF4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13DFB4CD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7DB448AA" w14:textId="24A530DF"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14:paraId="17ED40D2" w14:textId="1763B1F5" w:rsidR="00353380" w:rsidRPr="00353380" w:rsidRDefault="0035338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 144</w:t>
      </w:r>
      <w:r w:rsidR="009B574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6</w:t>
      </w:r>
      <w:bookmarkStart w:id="0" w:name="_GoBack"/>
      <w:bookmarkEnd w:id="0"/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353380" w:rsidRPr="006046CB" w14:paraId="05B280A6" w14:textId="77777777" w:rsidTr="00B23248">
        <w:trPr>
          <w:trHeight w:val="349"/>
          <w:jc w:val="center"/>
        </w:trPr>
        <w:tc>
          <w:tcPr>
            <w:tcW w:w="5097" w:type="dxa"/>
          </w:tcPr>
          <w:p w14:paraId="03DC74C3" w14:textId="77F7D821" w:rsidR="00353380" w:rsidRPr="006046CB" w:rsidRDefault="00353380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14:paraId="3B78005B" w14:textId="77777777"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14:paraId="655EC636" w14:textId="77777777" w:rsidR="00353380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4C8919FE" w14:textId="08A9639A" w:rsidR="00353380" w:rsidRPr="00682D7D" w:rsidRDefault="00353380" w:rsidP="00353380">
      <w:pPr>
        <w:spacing w:after="0" w:line="360" w:lineRule="auto"/>
        <w:rPr>
          <w:rStyle w:val="a4"/>
          <w:rFonts w:ascii="Sakkal Majalla" w:hAnsi="Sakkal Majalla" w:cs="Sakkal Majalla"/>
          <w:i w:val="0"/>
          <w:iCs w:val="0"/>
          <w:sz w:val="28"/>
          <w:szCs w:val="28"/>
          <w:u w:val="single"/>
          <w:rtl/>
        </w:rPr>
      </w:pPr>
      <w:r w:rsidRPr="00682D7D">
        <w:rPr>
          <w:rFonts w:ascii="Sakkal Majalla" w:hAnsi="Sakkal Majalla" w:cs="Sakkal Majalla"/>
          <w:i/>
          <w:iCs/>
          <w:sz w:val="28"/>
          <w:szCs w:val="28"/>
          <w:u w:val="single"/>
          <w:rtl/>
        </w:rPr>
        <w:t xml:space="preserve">السؤال الأول:(أ) </w:t>
      </w:r>
      <w:r w:rsidRPr="00682D7D">
        <w:rPr>
          <w:rStyle w:val="a4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2548"/>
      </w:tblGrid>
      <w:tr w:rsidR="00353380" w:rsidRPr="006046CB" w14:paraId="259F8F42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42B7063B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تطبيق العلم لصناعة منتجات أو أدوات يمكن أن يستخدمها الناس.</w:t>
            </w:r>
          </w:p>
        </w:tc>
        <w:tc>
          <w:tcPr>
            <w:tcW w:w="2548" w:type="dxa"/>
            <w:vAlign w:val="center"/>
          </w:tcPr>
          <w:p w14:paraId="0276E0ED" w14:textId="1BFB5E8A" w:rsidR="00353380" w:rsidRPr="00353380" w:rsidRDefault="00353380" w:rsidP="00353380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bookmarkStart w:id="1" w:name="_Hlk117289880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</w:t>
            </w:r>
            <w:bookmarkEnd w:id="1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</w:t>
            </w:r>
          </w:p>
        </w:tc>
      </w:tr>
      <w:tr w:rsidR="00353380" w:rsidRPr="006046CB" w14:paraId="283ABB56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7547A26E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بحث يجيب عن الأسئلة العلمية من خلال اختبار الفرضية.</w:t>
            </w:r>
          </w:p>
        </w:tc>
        <w:tc>
          <w:tcPr>
            <w:tcW w:w="2548" w:type="dxa"/>
            <w:vAlign w:val="center"/>
          </w:tcPr>
          <w:p w14:paraId="582F436E" w14:textId="75862F81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7F1E8B03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7031AD0D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جبل قمعي الشكل تتدفق منه الصهارة الساخنة والمواد الصلبة والغازات عبر فوهته.</w:t>
            </w:r>
          </w:p>
        </w:tc>
        <w:tc>
          <w:tcPr>
            <w:tcW w:w="2548" w:type="dxa"/>
            <w:vAlign w:val="center"/>
          </w:tcPr>
          <w:p w14:paraId="3CC8D19F" w14:textId="6189C559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3181262D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51C7F284" w14:textId="059158D6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المكون من القشرة الأرضية وأعلى الستار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مقسم إلى قطع كل منها تسمى صفيحة. </w:t>
            </w:r>
          </w:p>
        </w:tc>
        <w:tc>
          <w:tcPr>
            <w:tcW w:w="2548" w:type="dxa"/>
            <w:vAlign w:val="center"/>
          </w:tcPr>
          <w:p w14:paraId="7EAF98AD" w14:textId="1ABACE1C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6661A3AD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42A2539B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توقُّــع أو عبارة قابلة للاختبار.</w:t>
            </w:r>
          </w:p>
        </w:tc>
        <w:tc>
          <w:tcPr>
            <w:tcW w:w="2548" w:type="dxa"/>
            <w:vAlign w:val="center"/>
          </w:tcPr>
          <w:p w14:paraId="686E312E" w14:textId="7E9E8398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14:paraId="4AD10840" w14:textId="77777777" w:rsidR="00353380" w:rsidRDefault="00353380" w:rsidP="00353380">
      <w:pPr>
        <w:pBdr>
          <w:bottom w:val="single" w:sz="6" w:space="1" w:color="auto"/>
        </w:pBdr>
        <w:rPr>
          <w:rtl/>
        </w:rPr>
      </w:pPr>
    </w:p>
    <w:p w14:paraId="50366860" w14:textId="56FB7C15" w:rsidR="00353380" w:rsidRPr="006046CB" w:rsidRDefault="00353380" w:rsidP="00353380">
      <w:pPr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353380" w:rsidRPr="00682D7D" w14:paraId="3B8BDCA1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524EFEA5" w14:textId="77777777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bookmarkStart w:id="2" w:name="_Hlk115876360"/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1- أول خطوات الطريقة العلمية هـــــي:</w:t>
            </w:r>
          </w:p>
        </w:tc>
      </w:tr>
      <w:tr w:rsidR="00353380" w:rsidRPr="00682D7D" w14:paraId="5B036ADF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7F9BDA69" w14:textId="78FF274C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14:paraId="1916EAC1" w14:textId="6F937FC0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14:paraId="1F38A44A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وضع فرضية</w:t>
            </w:r>
          </w:p>
        </w:tc>
      </w:tr>
      <w:tr w:rsidR="00353380" w:rsidRPr="00682D7D" w14:paraId="6AB6A2D9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2D27CB7F" w14:textId="77777777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2- أي مما يلي </w:t>
            </w:r>
            <w:r w:rsidRPr="00682D7D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لا يُعد</w:t>
            </w: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من خطوات البحث التجريبي؟</w:t>
            </w:r>
          </w:p>
        </w:tc>
      </w:tr>
      <w:tr w:rsidR="00353380" w:rsidRPr="00682D7D" w14:paraId="6C2D18C3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7B924541" w14:textId="0898CD62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وضع فرضية</w:t>
            </w:r>
          </w:p>
        </w:tc>
        <w:tc>
          <w:tcPr>
            <w:tcW w:w="3365" w:type="dxa"/>
            <w:vAlign w:val="center"/>
          </w:tcPr>
          <w:p w14:paraId="3577DA6E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الموضوعية</w:t>
            </w:r>
          </w:p>
        </w:tc>
        <w:tc>
          <w:tcPr>
            <w:tcW w:w="3366" w:type="dxa"/>
            <w:vAlign w:val="center"/>
          </w:tcPr>
          <w:p w14:paraId="520385B4" w14:textId="690BD9FA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تكرار التجربة</w:t>
            </w:r>
          </w:p>
        </w:tc>
      </w:tr>
      <w:tr w:rsidR="00353380" w:rsidRPr="00682D7D" w14:paraId="5FF54500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191BF0E5" w14:textId="5AFCD04C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3- المتغير التي لا تتغير أثناء التجربة تسمى؟</w:t>
            </w:r>
          </w:p>
        </w:tc>
      </w:tr>
      <w:tr w:rsidR="00353380" w:rsidRPr="00682D7D" w14:paraId="378C81BF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5F64F999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المتغير التابع</w:t>
            </w:r>
          </w:p>
        </w:tc>
        <w:tc>
          <w:tcPr>
            <w:tcW w:w="3365" w:type="dxa"/>
            <w:vAlign w:val="center"/>
          </w:tcPr>
          <w:p w14:paraId="3FC8524D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المتغير المستقل</w:t>
            </w:r>
          </w:p>
        </w:tc>
        <w:tc>
          <w:tcPr>
            <w:tcW w:w="3366" w:type="dxa"/>
            <w:vAlign w:val="center"/>
          </w:tcPr>
          <w:p w14:paraId="030A2726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الثوابت</w:t>
            </w:r>
          </w:p>
        </w:tc>
      </w:tr>
      <w:tr w:rsidR="00353380" w:rsidRPr="00682D7D" w14:paraId="3612D59F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245A44EC" w14:textId="7FE6F974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4- ينتج الصدع العادي عندما تتعرض الصخور لإجهادات؟</w:t>
            </w:r>
          </w:p>
        </w:tc>
      </w:tr>
      <w:tr w:rsidR="00353380" w:rsidRPr="00682D7D" w14:paraId="50584798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0B99FDF8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القص</w:t>
            </w:r>
          </w:p>
        </w:tc>
        <w:tc>
          <w:tcPr>
            <w:tcW w:w="3365" w:type="dxa"/>
            <w:vAlign w:val="center"/>
          </w:tcPr>
          <w:p w14:paraId="2DB0D854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الضغط</w:t>
            </w:r>
          </w:p>
        </w:tc>
        <w:tc>
          <w:tcPr>
            <w:tcW w:w="3366" w:type="dxa"/>
            <w:vAlign w:val="center"/>
          </w:tcPr>
          <w:p w14:paraId="7467E20F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الشد</w:t>
            </w:r>
          </w:p>
        </w:tc>
      </w:tr>
      <w:tr w:rsidR="00353380" w:rsidRPr="00682D7D" w14:paraId="7BB84C15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65BF6CA8" w14:textId="77777777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5- جهاز ....................... يستخدم لتسجيل الموجات الزلزالية؟</w:t>
            </w:r>
          </w:p>
        </w:tc>
      </w:tr>
      <w:tr w:rsidR="00353380" w:rsidRPr="00682D7D" w14:paraId="15988409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684BC6C6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ميركالي</w:t>
            </w:r>
          </w:p>
        </w:tc>
        <w:tc>
          <w:tcPr>
            <w:tcW w:w="3365" w:type="dxa"/>
            <w:vAlign w:val="center"/>
          </w:tcPr>
          <w:p w14:paraId="3E159197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السيزموجراف</w:t>
            </w:r>
          </w:p>
        </w:tc>
        <w:tc>
          <w:tcPr>
            <w:tcW w:w="3366" w:type="dxa"/>
            <w:vAlign w:val="center"/>
          </w:tcPr>
          <w:p w14:paraId="5C7F2AC4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رختر</w:t>
            </w:r>
          </w:p>
        </w:tc>
      </w:tr>
      <w:bookmarkEnd w:id="2"/>
    </w:tbl>
    <w:p w14:paraId="5625971D" w14:textId="77777777" w:rsidR="00353380" w:rsidRDefault="00353380" w:rsidP="00353380">
      <w:pPr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170E1727" w14:textId="2FCFE8E0" w:rsidR="00353380" w:rsidRPr="006046CB" w:rsidRDefault="00353380" w:rsidP="00353380">
      <w:pPr>
        <w:rPr>
          <w:rFonts w:ascii="Sakkal Majalla" w:hAnsi="Sakkal Majalla" w:cs="Sakkal Majalla"/>
          <w:sz w:val="28"/>
          <w:szCs w:val="28"/>
          <w:u w:val="single"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السؤال الثاني:</w:t>
      </w:r>
      <w:r w:rsidRPr="006046CB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7"/>
        <w:gridCol w:w="1557"/>
      </w:tblGrid>
      <w:tr w:rsidR="00353380" w:rsidRPr="006046CB" w14:paraId="5C1ED325" w14:textId="77777777" w:rsidTr="00682D7D">
        <w:trPr>
          <w:trHeight w:val="567"/>
        </w:trPr>
        <w:tc>
          <w:tcPr>
            <w:tcW w:w="10194" w:type="dxa"/>
            <w:gridSpan w:val="2"/>
            <w:shd w:val="clear" w:color="auto" w:fill="DEEAF6" w:themeFill="accent5" w:themeFillTint="33"/>
          </w:tcPr>
          <w:p w14:paraId="129AEA65" w14:textId="02EB6D9E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lastRenderedPageBreak/>
              <w:t xml:space="preserve">(أ) ضع علامة </w:t>
            </w:r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و </w:t>
            </w:r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353380" w:rsidRPr="006046CB" w14:paraId="0E210EDC" w14:textId="77777777" w:rsidTr="00B23248">
        <w:trPr>
          <w:trHeight w:val="567"/>
        </w:trPr>
        <w:tc>
          <w:tcPr>
            <w:tcW w:w="8637" w:type="dxa"/>
          </w:tcPr>
          <w:p w14:paraId="259723F6" w14:textId="44FBEAAA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العامل الذي يحدد طريقة ثوران البركان هو تركيب الصهارة فقط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557" w:type="dxa"/>
          </w:tcPr>
          <w:p w14:paraId="324B4EF6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1661CA19" w14:textId="77777777" w:rsidTr="00B23248">
        <w:trPr>
          <w:trHeight w:val="567"/>
        </w:trPr>
        <w:tc>
          <w:tcPr>
            <w:tcW w:w="8637" w:type="dxa"/>
          </w:tcPr>
          <w:p w14:paraId="2543B915" w14:textId="77777777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بركان جبل القدر يعد مثالًا على البراكين المخروطية.</w:t>
            </w:r>
          </w:p>
        </w:tc>
        <w:tc>
          <w:tcPr>
            <w:tcW w:w="1557" w:type="dxa"/>
          </w:tcPr>
          <w:p w14:paraId="32202615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1419E5D3" w14:textId="77777777" w:rsidTr="00B23248">
        <w:trPr>
          <w:trHeight w:val="567"/>
        </w:trPr>
        <w:tc>
          <w:tcPr>
            <w:tcW w:w="8637" w:type="dxa"/>
          </w:tcPr>
          <w:p w14:paraId="4092EC16" w14:textId="77777777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تتكون حفر الانهدام نتيجة ابتعاد الصفائح الأرضية عن بعضها البعض.</w:t>
            </w:r>
          </w:p>
        </w:tc>
        <w:tc>
          <w:tcPr>
            <w:tcW w:w="1557" w:type="dxa"/>
          </w:tcPr>
          <w:p w14:paraId="5F77DB03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0F03D204" w14:textId="77777777" w:rsidTr="00B23248">
        <w:trPr>
          <w:trHeight w:val="567"/>
        </w:trPr>
        <w:tc>
          <w:tcPr>
            <w:tcW w:w="8637" w:type="dxa"/>
          </w:tcPr>
          <w:p w14:paraId="40927A10" w14:textId="77777777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ساعدت الموجات الزلزالية العلماء على معرفة خصائص باطن الأرض.</w:t>
            </w:r>
          </w:p>
        </w:tc>
        <w:tc>
          <w:tcPr>
            <w:tcW w:w="1557" w:type="dxa"/>
          </w:tcPr>
          <w:p w14:paraId="4E618A4F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0663F6E1" w14:textId="77777777" w:rsidTr="00B23248">
        <w:trPr>
          <w:trHeight w:val="567"/>
        </w:trPr>
        <w:tc>
          <w:tcPr>
            <w:tcW w:w="8637" w:type="dxa"/>
          </w:tcPr>
          <w:p w14:paraId="209CAAB6" w14:textId="0F664D22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المهارات الأكثر استخدامًا في العلوم الملاحظة والقياس فقط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557" w:type="dxa"/>
          </w:tcPr>
          <w:p w14:paraId="354DD7FE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3A6376A4" w14:textId="77777777" w:rsidTr="00B23248">
        <w:trPr>
          <w:trHeight w:val="567"/>
        </w:trPr>
        <w:tc>
          <w:tcPr>
            <w:tcW w:w="8637" w:type="dxa"/>
          </w:tcPr>
          <w:p w14:paraId="4402D3C7" w14:textId="291C7D34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صعود 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كتل كبيرة من الصهارة بوسط الصفيحة الأرضية يؤدي إلى تكوين حفر الانهدام.</w:t>
            </w:r>
          </w:p>
        </w:tc>
        <w:tc>
          <w:tcPr>
            <w:tcW w:w="1557" w:type="dxa"/>
          </w:tcPr>
          <w:p w14:paraId="3B83626B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</w:tbl>
    <w:p w14:paraId="14CB4E44" w14:textId="77777777" w:rsidR="00353380" w:rsidRDefault="00353380" w:rsidP="00353380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568654A1" w14:textId="77777777" w:rsidR="00353380" w:rsidRPr="006046CB" w:rsidRDefault="00353380" w:rsidP="00353380">
      <w:pPr>
        <w:spacing w:after="0"/>
        <w:rPr>
          <w:rFonts w:ascii="Sakkal Majalla" w:hAnsi="Sakkal Majalla" w:cs="Sakkal Majalla"/>
          <w:sz w:val="28"/>
          <w:szCs w:val="28"/>
          <w:rtl/>
        </w:rPr>
      </w:pPr>
    </w:p>
    <w:p w14:paraId="7A697ABA" w14:textId="4983CF5F" w:rsidR="00353380" w:rsidRPr="006046CB" w:rsidRDefault="00353380" w:rsidP="00353380">
      <w:pPr>
        <w:spacing w:after="0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 من بين القوسين:</w:t>
      </w:r>
    </w:p>
    <w:p w14:paraId="3B963465" w14:textId="77777777" w:rsidR="00353380" w:rsidRPr="006046CB" w:rsidRDefault="00353380" w:rsidP="00353380">
      <w:pPr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(الموجات الأولية – الموجات السطحية – العولمة – </w:t>
      </w: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</w:rPr>
        <w:t>SI</w:t>
      </w: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تيارات الحمل)</w:t>
      </w:r>
    </w:p>
    <w:tbl>
      <w:tblPr>
        <w:tblStyle w:val="a3"/>
        <w:tblpPr w:leftFromText="180" w:rightFromText="180" w:vertAnchor="text" w:horzAnchor="margin" w:tblpY="5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0"/>
        <w:gridCol w:w="2784"/>
      </w:tblGrid>
      <w:tr w:rsidR="00353380" w:rsidRPr="006046CB" w14:paraId="752CAF58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0C64E63A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1- يستخدم العلماء لجمع الملاحظات نظامًا عالمي للقياس يسمى</w:t>
            </w:r>
          </w:p>
        </w:tc>
        <w:tc>
          <w:tcPr>
            <w:tcW w:w="2784" w:type="dxa"/>
            <w:vAlign w:val="center"/>
          </w:tcPr>
          <w:p w14:paraId="15E10941" w14:textId="350A57F9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0E6F8FCE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4E4FADAB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أدت تقنية المعلومات إلى </w:t>
            </w:r>
          </w:p>
        </w:tc>
        <w:tc>
          <w:tcPr>
            <w:tcW w:w="2784" w:type="dxa"/>
            <w:vAlign w:val="center"/>
          </w:tcPr>
          <w:p w14:paraId="61C645C5" w14:textId="6AEDC55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19CAF298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68EC8143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موجات تؤدي إلى حدوث معظم الدمار أثناء حدوث الزلزال </w:t>
            </w:r>
          </w:p>
        </w:tc>
        <w:tc>
          <w:tcPr>
            <w:tcW w:w="2784" w:type="dxa"/>
            <w:vAlign w:val="center"/>
          </w:tcPr>
          <w:p w14:paraId="5427E6B8" w14:textId="78EFABE5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5908031E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19C96B37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تتحرك الصفائح الأرضية بسبب </w:t>
            </w:r>
          </w:p>
        </w:tc>
        <w:tc>
          <w:tcPr>
            <w:tcW w:w="2784" w:type="dxa"/>
            <w:vAlign w:val="center"/>
          </w:tcPr>
          <w:p w14:paraId="5F22E715" w14:textId="499112F1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14:paraId="236C84B8" w14:textId="77777777" w:rsidR="00353380" w:rsidRPr="00E3039A" w:rsidRDefault="00353380" w:rsidP="00353380">
      <w:pPr>
        <w:rPr>
          <w:sz w:val="20"/>
          <w:szCs w:val="22"/>
          <w:rtl/>
        </w:rPr>
      </w:pPr>
    </w:p>
    <w:p w14:paraId="152C5320" w14:textId="77777777" w:rsidR="00353380" w:rsidRPr="00E3039A" w:rsidRDefault="00353380" w:rsidP="00353380">
      <w:pPr>
        <w:rPr>
          <w:sz w:val="20"/>
          <w:szCs w:val="22"/>
          <w:rtl/>
        </w:rPr>
      </w:pPr>
    </w:p>
    <w:p w14:paraId="607DA2A7" w14:textId="77777777" w:rsidR="00353380" w:rsidRPr="009B79B4" w:rsidRDefault="00353380" w:rsidP="00353380">
      <w:pPr>
        <w:rPr>
          <w:rFonts w:asciiTheme="minorBidi" w:hAnsiTheme="minorBidi" w:cstheme="minorBidi"/>
          <w:sz w:val="24"/>
          <w:szCs w:val="28"/>
          <w:rtl/>
        </w:rPr>
      </w:pPr>
    </w:p>
    <w:p w14:paraId="4ED5CB11" w14:textId="77777777" w:rsidR="00353380" w:rsidRDefault="00353380" w:rsidP="00353380">
      <w:pPr>
        <w:rPr>
          <w:rtl/>
        </w:rPr>
      </w:pPr>
    </w:p>
    <w:p w14:paraId="7ADC2250" w14:textId="77777777" w:rsidR="00353380" w:rsidRDefault="00353380" w:rsidP="00353380">
      <w:pPr>
        <w:tabs>
          <w:tab w:val="left" w:pos="5101"/>
        </w:tabs>
        <w:rPr>
          <w:rtl/>
        </w:rPr>
      </w:pPr>
    </w:p>
    <w:p w14:paraId="6A1D60C7" w14:textId="77777777" w:rsidR="00353380" w:rsidRDefault="00353380" w:rsidP="00353380">
      <w:pPr>
        <w:rPr>
          <w:rtl/>
        </w:rPr>
      </w:pPr>
    </w:p>
    <w:p w14:paraId="0416AD1B" w14:textId="77777777" w:rsidR="00353380" w:rsidRDefault="00353380" w:rsidP="00353380">
      <w:pPr>
        <w:rPr>
          <w:rtl/>
        </w:rPr>
      </w:pPr>
    </w:p>
    <w:p w14:paraId="74FB8D1E" w14:textId="77777777" w:rsidR="00353380" w:rsidRDefault="00353380" w:rsidP="00353380">
      <w:pPr>
        <w:rPr>
          <w:rtl/>
        </w:rPr>
      </w:pPr>
    </w:p>
    <w:p w14:paraId="7161AD75" w14:textId="77777777" w:rsidR="00353380" w:rsidRDefault="00353380" w:rsidP="00353380">
      <w:pPr>
        <w:tabs>
          <w:tab w:val="left" w:pos="4444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9559F" wp14:editId="386DECD9">
                <wp:simplePos x="1790700" y="916781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14:paraId="18A3421F" w14:textId="77777777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14:paraId="4A2C5728" w14:textId="3CDBCAAF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 w14:anchorId="46C9559F" id="مربع نص 2" o:spid="_x0000_s1028" type="#_x0000_t202" style="position:absolute;left:0;text-align:left;margin-left:0;margin-top:0;width:162pt;height:54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" filled="f" stroked="f" strokeweight=".25pt">
                <v:stroke dashstyle="1 1"/>
                <v:textbox>
                  <w:txbxContent>
                    <w:p w14:paraId="18A3421F" w14:textId="77777777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14:paraId="4A2C5728" w14:textId="3CDBCAAF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tl/>
        </w:rPr>
        <w:tab/>
      </w:r>
    </w:p>
    <w:p w14:paraId="4B48618E" w14:textId="77777777" w:rsidR="00353380" w:rsidRDefault="00353380" w:rsidP="00353380"/>
    <w:p w14:paraId="49CEAA24" w14:textId="77777777" w:rsidR="007008F6" w:rsidRDefault="007008F6"/>
    <w:sectPr w:rsidR="007008F6" w:rsidSect="00353380">
      <w:pgSz w:w="11907" w:h="16443" w:code="9"/>
      <w:pgMar w:top="720" w:right="720" w:bottom="720" w:left="72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Gothic UI Semilight">
    <w:altName w:val="Noto Serif CJK JP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A16B0"/>
    <w:multiLevelType w:val="hybridMultilevel"/>
    <w:tmpl w:val="C59C7A1C"/>
    <w:lvl w:ilvl="0" w:tplc="41A824C2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D20F7C"/>
    <w:multiLevelType w:val="hybridMultilevel"/>
    <w:tmpl w:val="716A7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F35B3"/>
    <w:rsid w:val="00217CCC"/>
    <w:rsid w:val="00353380"/>
    <w:rsid w:val="003720C3"/>
    <w:rsid w:val="003C5615"/>
    <w:rsid w:val="004B2FB9"/>
    <w:rsid w:val="00682D7D"/>
    <w:rsid w:val="007008F6"/>
    <w:rsid w:val="00774B9C"/>
    <w:rsid w:val="008B52A0"/>
    <w:rsid w:val="009B5747"/>
    <w:rsid w:val="009E6952"/>
    <w:rsid w:val="00A8569E"/>
    <w:rsid w:val="00C17F49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1AFE7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38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زيــــــــ أم ـــــــــــــــــــــــاد الحربي</dc:creator>
  <cp:keywords/>
  <dc:description/>
  <cp:lastModifiedBy>فائزه الطويرقي</cp:lastModifiedBy>
  <cp:revision>4</cp:revision>
  <cp:lastPrinted>2023-09-13T18:46:00Z</cp:lastPrinted>
  <dcterms:created xsi:type="dcterms:W3CDTF">2023-09-18T14:15:00Z</dcterms:created>
  <dcterms:modified xsi:type="dcterms:W3CDTF">2024-09-06T08:17:00Z</dcterms:modified>
</cp:coreProperties>
</file>