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35" w:rsidRDefault="00ED1C35"/>
    <w:tbl>
      <w:tblPr>
        <w:tblStyle w:val="a3"/>
        <w:bidiVisual/>
        <w:tblW w:w="10772" w:type="dxa"/>
        <w:tblInd w:w="-11" w:type="dxa"/>
        <w:tblLook w:val="04A0" w:firstRow="1" w:lastRow="0" w:firstColumn="1" w:lastColumn="0" w:noHBand="0" w:noVBand="1"/>
      </w:tblPr>
      <w:tblGrid>
        <w:gridCol w:w="3545"/>
        <w:gridCol w:w="3115"/>
        <w:gridCol w:w="4112"/>
      </w:tblGrid>
      <w:tr w:rsidR="00A6151F" w:rsidRPr="00B07029" w:rsidTr="00ED1C35"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RDefault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RDefault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RDefault="001A1FAF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4D01EF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الثاني 1444هـ</w:t>
            </w: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RDefault="000E59AF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A6151F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:rsidR="00CA446C" w:rsidRDefault="00CA446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132606">
            <w:pPr>
              <w:rPr>
                <w:sz w:val="32"/>
                <w:szCs w:val="32"/>
                <w:rtl/>
              </w:rPr>
            </w:pPr>
          </w:p>
          <w:p w:rsidR="00ED1C35" w:rsidRDefault="00CA446C" w:rsidP="00E2545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25454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RDefault="00A6151F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CA446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 w:rsidRDefault="00DF473E">
      <w:pPr>
        <w:rPr>
          <w:rtl/>
        </w:rPr>
      </w:pPr>
    </w:p>
    <w:p w:rsidR="00ED1C35" w:rsidRPr="004D01EF" w:rsidRDefault="004D01EF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 w:rsidRDefault="004D01EF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="00EC3614" w:rsidRPr="004D01EF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="00EC3614" w:rsidRPr="004D01EF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 w:rsidRDefault="004D01EF"/>
    <w:tbl>
      <w:tblPr>
        <w:tblStyle w:val="a3"/>
        <w:bidiVisual/>
        <w:tblW w:w="10772" w:type="dxa"/>
        <w:tblInd w:w="-6" w:type="dxa"/>
        <w:tblLook w:val="04A0" w:firstRow="1" w:lastRow="0" w:firstColumn="1" w:lastColumn="0" w:noHBand="0" w:noVBand="1"/>
      </w:tblPr>
      <w:tblGrid>
        <w:gridCol w:w="3545"/>
        <w:gridCol w:w="1557"/>
        <w:gridCol w:w="1558"/>
        <w:gridCol w:w="4112"/>
      </w:tblGrid>
      <w:tr w:rsidR="00DF473E" w:rsidRPr="00B07029" w:rsidTr="004D01EF">
        <w:tc>
          <w:tcPr>
            <w:tcW w:w="3545" w:type="dxa"/>
            <w:shd w:val="clear" w:color="auto" w:fill="595959" w:themeFill="text1" w:themeFillTint="A6"/>
          </w:tcPr>
          <w:p w:rsidR="00DF473E" w:rsidRDefault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RDefault="00DF473E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RDefault="00DF473E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RDefault="00ED1C35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Pr="00B07029" w:rsidRDefault="006E10E1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RDefault="00ED1C35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RDefault="006E10E1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Default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Default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Default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A6151F" w:rsidRPr="00B07029" w:rsidTr="00DF473E">
        <w:tc>
          <w:tcPr>
            <w:tcW w:w="3545" w:type="dxa"/>
          </w:tcPr>
          <w:p w:rsidR="00A6151F" w:rsidRDefault="00DF473E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ED1C35" w:rsidRPr="00B07029" w:rsidTr="00DF473E">
        <w:tc>
          <w:tcPr>
            <w:tcW w:w="3545" w:type="dxa"/>
          </w:tcPr>
          <w:p w:rsidR="00ED1C35" w:rsidRDefault="00ED1C35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RDefault="00ED1C35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DF473E" w:rsidRPr="00B07029" w:rsidTr="00DF473E">
        <w:tc>
          <w:tcPr>
            <w:tcW w:w="3545" w:type="dxa"/>
          </w:tcPr>
          <w:p w:rsidR="00DF473E" w:rsidRDefault="00DF473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RDefault="00DF473E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RDefault="00DF473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A6151F" w:rsidRPr="00B07029" w:rsidTr="006E10E1"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RDefault="00A6151F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1444هـ</w:t>
            </w:r>
          </w:p>
          <w:p w:rsidR="004D01EF" w:rsidRDefault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RDefault="00ED1C35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383B32" w:rsidRPr="009243D2" w:rsidTr="00E92C88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lastRenderedPageBreak/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RDefault="00383B3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E92C88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RDefault="00383B32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383B32" w:rsidRPr="009243D2" w:rsidTr="00E92C88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R="00383B32" w:rsidRPr="009243D2" w:rsidTr="00E92C88">
        <w:trPr>
          <w:trHeight w:val="249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ولد الملك عبدالعزيز في الرياض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E92C88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RDefault="00E25454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الموقع الجغرافي لوطني محور مهم في رؤية المملكة 2030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E92C88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RDefault="00AE61AA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تقدم الدولة الحماية الاجتماعية للمواطنين والمقيمين</w:t>
            </w:r>
            <w:r w:rsidR="00383B3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E92C88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العمق الإسلامي والعربي لوطني هو وجود الحرمين الشريفين في بلادي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E92C88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RDefault="00E25454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تحسين مستوى العيش ونمط الحياة من أسس برنامج جودة الحياة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25454" w:rsidRPr="009243D2" w:rsidTr="00E92C88">
        <w:trPr>
          <w:trHeight w:val="241"/>
        </w:trPr>
        <w:tc>
          <w:tcPr>
            <w:tcW w:w="561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تمكن الملك عبدالعزيز في المحاولة الثانية من استرداد الرياض عام 1319هـ</w:t>
            </w:r>
          </w:p>
        </w:tc>
        <w:tc>
          <w:tcPr>
            <w:tcW w:w="1143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25454" w:rsidRPr="009243D2" w:rsidTr="00E92C88">
        <w:trPr>
          <w:trHeight w:val="241"/>
        </w:trPr>
        <w:tc>
          <w:tcPr>
            <w:tcW w:w="561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E25454" w:rsidRPr="009243D2" w:rsidRDefault="00E25454" w:rsidP="00AE469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الملك عبدالعزيز التدين والشجاعة وال</w:t>
            </w:r>
            <w:r w:rsidR="00AE4690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مواطنة</w:t>
            </w:r>
          </w:p>
        </w:tc>
        <w:tc>
          <w:tcPr>
            <w:tcW w:w="1143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25454" w:rsidRPr="009243D2" w:rsidTr="00E92C88">
        <w:trPr>
          <w:trHeight w:val="241"/>
        </w:trPr>
        <w:tc>
          <w:tcPr>
            <w:tcW w:w="561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E25454" w:rsidRPr="009243D2" w:rsidRDefault="00AE4690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إنجازات الملك فيصل افتتاح ميناء جدة الاسلامي</w:t>
            </w:r>
          </w:p>
        </w:tc>
        <w:tc>
          <w:tcPr>
            <w:tcW w:w="1143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25454" w:rsidRPr="009243D2" w:rsidTr="00E92C88">
        <w:trPr>
          <w:trHeight w:val="241"/>
        </w:trPr>
        <w:tc>
          <w:tcPr>
            <w:tcW w:w="561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E25454" w:rsidRPr="009243D2" w:rsidRDefault="00AE4690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حرص الملك عبدالعزيز على تطوير الزراعة فأنشأ مديرية الزراعة</w:t>
            </w:r>
          </w:p>
        </w:tc>
        <w:tc>
          <w:tcPr>
            <w:tcW w:w="1143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92C88" w:rsidRPr="009243D2" w:rsidTr="00E92C88">
        <w:trPr>
          <w:trHeight w:val="241"/>
        </w:trPr>
        <w:tc>
          <w:tcPr>
            <w:tcW w:w="561" w:type="dxa"/>
          </w:tcPr>
          <w:p w:rsidR="00E92C88" w:rsidRPr="009243D2" w:rsidRDefault="00E92C88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E92C88" w:rsidRPr="009243D2" w:rsidRDefault="00E92C88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عرف عن الملك سلمان بن عبدالعزيز الانضباط في الوقت والدقة في العمل</w:t>
            </w:r>
          </w:p>
        </w:tc>
        <w:tc>
          <w:tcPr>
            <w:tcW w:w="1143" w:type="dxa"/>
          </w:tcPr>
          <w:p w:rsidR="00E92C88" w:rsidRPr="009243D2" w:rsidRDefault="00E92C88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E61AA" w:rsidRPr="009243D2" w:rsidTr="00E92C88">
        <w:trPr>
          <w:trHeight w:val="241"/>
        </w:trPr>
        <w:tc>
          <w:tcPr>
            <w:tcW w:w="561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AE61AA" w:rsidRPr="009243D2" w:rsidRDefault="00E92C88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تولى الملك سلمان بن عبدالعزيز الحكم خلفا لإخية الملك فهد بن عبدالعزيز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92C88" w:rsidRPr="009243D2" w:rsidTr="00E92C88">
        <w:trPr>
          <w:trHeight w:val="241"/>
        </w:trPr>
        <w:tc>
          <w:tcPr>
            <w:tcW w:w="561" w:type="dxa"/>
          </w:tcPr>
          <w:p w:rsidR="00E92C88" w:rsidRPr="009243D2" w:rsidRDefault="00E92C88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E92C88" w:rsidRPr="009243D2" w:rsidRDefault="00E92C88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لم تتطور البلاد إقتصاديا بعد إكتشاف النفط</w:t>
            </w:r>
          </w:p>
        </w:tc>
        <w:tc>
          <w:tcPr>
            <w:tcW w:w="1143" w:type="dxa"/>
          </w:tcPr>
          <w:p w:rsidR="00E92C88" w:rsidRPr="009243D2" w:rsidRDefault="00E92C88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AE61AA" w:rsidRPr="009243D2" w:rsidTr="00E92C88">
        <w:trPr>
          <w:trHeight w:val="241"/>
        </w:trPr>
        <w:tc>
          <w:tcPr>
            <w:tcW w:w="561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AE61AA" w:rsidRPr="009243D2" w:rsidRDefault="00E25454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مدينة نيوم المستقبلية شرق المملكة العربية السعودية</w:t>
            </w:r>
          </w:p>
        </w:tc>
        <w:tc>
          <w:tcPr>
            <w:tcW w:w="1143" w:type="dxa"/>
          </w:tcPr>
          <w:p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E92C88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RDefault="00E25454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التخصيص ليس استثمارا فاعلا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E25454" w:rsidRPr="009243D2" w:rsidTr="00E92C88">
        <w:trPr>
          <w:trHeight w:val="241"/>
        </w:trPr>
        <w:tc>
          <w:tcPr>
            <w:tcW w:w="561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أعلنت رؤية المملكة 2030 في عام 1430هـ</w:t>
            </w:r>
          </w:p>
        </w:tc>
        <w:tc>
          <w:tcPr>
            <w:tcW w:w="1143" w:type="dxa"/>
          </w:tcPr>
          <w:p w:rsidR="00E25454" w:rsidRPr="009243D2" w:rsidRDefault="00E25454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 w:rsidRDefault="00CA446C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330192" w:rsidRPr="00330192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 w:rsidRDefault="0033019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330192" w:rsidRPr="00330192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RDefault="00E70A86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330192"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E92C88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E92C88" w:rsidRDefault="00E92C88" w:rsidP="00E92C88">
            <w:pPr>
              <w:rPr>
                <w:sz w:val="30"/>
                <w:szCs w:val="30"/>
                <w:rtl/>
              </w:rPr>
            </w:pPr>
            <w:r w:rsidRPr="00E92C88">
              <w:rPr>
                <w:rFonts w:hint="cs"/>
                <w:sz w:val="30"/>
                <w:szCs w:val="30"/>
                <w:rtl/>
              </w:rPr>
              <w:t>1- دام حكم الملك سعود بن عبدالعزيز :</w:t>
            </w:r>
          </w:p>
        </w:tc>
      </w:tr>
      <w:tr w:rsidR="00E92C88" w:rsidRPr="00383B32" w:rsidTr="00CE0E26">
        <w:tc>
          <w:tcPr>
            <w:tcW w:w="3170" w:type="dxa"/>
          </w:tcPr>
          <w:p w:rsidR="00E92C88" w:rsidRPr="00383B32" w:rsidRDefault="00E92C88" w:rsidP="00D214BC">
            <w:pPr>
              <w:rPr>
                <w:sz w:val="30"/>
                <w:szCs w:val="30"/>
                <w:rtl/>
              </w:rPr>
            </w:pPr>
            <w:bookmarkStart w:id="0" w:name="_GoBack"/>
            <w:r>
              <w:rPr>
                <w:rFonts w:hint="cs"/>
                <w:sz w:val="30"/>
                <w:szCs w:val="30"/>
                <w:rtl/>
              </w:rPr>
              <w:t>خمس عشرة سنة</w:t>
            </w:r>
            <w:bookmarkEnd w:id="0"/>
          </w:p>
        </w:tc>
        <w:tc>
          <w:tcPr>
            <w:tcW w:w="3852" w:type="dxa"/>
          </w:tcPr>
          <w:p w:rsidR="00E92C88" w:rsidRPr="00330192" w:rsidRDefault="00E92C88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إثنتي عشرة سنة</w:t>
            </w:r>
          </w:p>
        </w:tc>
        <w:tc>
          <w:tcPr>
            <w:tcW w:w="3740" w:type="dxa"/>
          </w:tcPr>
          <w:p w:rsidR="00E92C88" w:rsidRPr="000F0800" w:rsidRDefault="00E92C88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إحدى عشرة سنة</w:t>
            </w:r>
          </w:p>
        </w:tc>
      </w:tr>
      <w:tr w:rsidR="00E92C88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0F0800" w:rsidRDefault="00E92C88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2- ولد الملك فيصل بن عبدالعزيز في مدينة :</w:t>
            </w:r>
          </w:p>
        </w:tc>
      </w:tr>
      <w:tr w:rsidR="00E92C88" w:rsidRPr="00383B32" w:rsidTr="00CE0E26">
        <w:tc>
          <w:tcPr>
            <w:tcW w:w="3170" w:type="dxa"/>
          </w:tcPr>
          <w:p w:rsidR="00E92C88" w:rsidRPr="00383B32" w:rsidRDefault="00E92C88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  <w:tc>
          <w:tcPr>
            <w:tcW w:w="3852" w:type="dxa"/>
          </w:tcPr>
          <w:p w:rsidR="00E92C88" w:rsidRPr="00383B32" w:rsidRDefault="00E92C88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حائل</w:t>
            </w:r>
          </w:p>
        </w:tc>
        <w:tc>
          <w:tcPr>
            <w:tcW w:w="3740" w:type="dxa"/>
          </w:tcPr>
          <w:p w:rsidR="00E92C88" w:rsidRPr="000F0800" w:rsidRDefault="00E92C88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R="00E92C88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0F0800" w:rsidRDefault="00E92C88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3- أنشئت جامعة  أم القرى في عهد الملك  :</w:t>
            </w:r>
          </w:p>
        </w:tc>
      </w:tr>
      <w:tr w:rsidR="00E92C88" w:rsidRPr="00383B32" w:rsidTr="00CE0E26">
        <w:tc>
          <w:tcPr>
            <w:tcW w:w="3170" w:type="dxa"/>
          </w:tcPr>
          <w:p w:rsidR="00E92C88" w:rsidRPr="00383B32" w:rsidRDefault="00E92C88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عبدالعزيز</w:t>
            </w:r>
          </w:p>
        </w:tc>
        <w:tc>
          <w:tcPr>
            <w:tcW w:w="3852" w:type="dxa"/>
          </w:tcPr>
          <w:p w:rsidR="00E92C88" w:rsidRPr="00383B32" w:rsidRDefault="00E92C88" w:rsidP="00AE46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عبدالعزيز</w:t>
            </w:r>
          </w:p>
        </w:tc>
        <w:tc>
          <w:tcPr>
            <w:tcW w:w="3740" w:type="dxa"/>
          </w:tcPr>
          <w:p w:rsidR="00E92C88" w:rsidRPr="000F0800" w:rsidRDefault="00E92C88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الملك خالد بن عبدالعزيز</w:t>
            </w:r>
          </w:p>
        </w:tc>
      </w:tr>
      <w:tr w:rsidR="00E92C88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RDefault="00E92C88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 إصدار عدد من الأنظمة الإدارية كان ذلك من أبرز إنجازات الملك:</w:t>
            </w:r>
          </w:p>
        </w:tc>
      </w:tr>
      <w:tr w:rsidR="00E92C88" w:rsidRPr="00383B32" w:rsidTr="00CE0E26">
        <w:tc>
          <w:tcPr>
            <w:tcW w:w="3170" w:type="dxa"/>
          </w:tcPr>
          <w:p w:rsidR="00E92C88" w:rsidRPr="00383B32" w:rsidRDefault="000F0800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  <w:tc>
          <w:tcPr>
            <w:tcW w:w="3852" w:type="dxa"/>
          </w:tcPr>
          <w:p w:rsidR="00E92C88" w:rsidRPr="00383B32" w:rsidRDefault="000F0800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3740" w:type="dxa"/>
          </w:tcPr>
          <w:p w:rsidR="00E92C88" w:rsidRPr="00383B32" w:rsidRDefault="00E92C88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</w:tr>
      <w:tr w:rsidR="00E92C88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RDefault="00E92C88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 في عهده تم إنشاء أول جامعة في المملكة العربية السعودية:</w:t>
            </w:r>
          </w:p>
        </w:tc>
      </w:tr>
      <w:tr w:rsidR="00E92C88" w:rsidRPr="00383B32" w:rsidTr="00CE0E26">
        <w:tc>
          <w:tcPr>
            <w:tcW w:w="3170" w:type="dxa"/>
          </w:tcPr>
          <w:p w:rsidR="00E92C88" w:rsidRPr="00383B32" w:rsidRDefault="00E92C88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سلمان بن عبدالعزيز</w:t>
            </w:r>
          </w:p>
        </w:tc>
        <w:tc>
          <w:tcPr>
            <w:tcW w:w="3852" w:type="dxa"/>
          </w:tcPr>
          <w:p w:rsidR="00E92C88" w:rsidRPr="00383B32" w:rsidRDefault="00E92C88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3740" w:type="dxa"/>
          </w:tcPr>
          <w:p w:rsidR="00E92C88" w:rsidRPr="00383B32" w:rsidRDefault="00E92C88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</w:tr>
      <w:tr w:rsidR="00E92C88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RDefault="000F0800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6- بعد إنتهاء الدولة السعودية الثانية كانت الأوضاع الأمنية تتسم ب :</w:t>
            </w:r>
          </w:p>
        </w:tc>
      </w:tr>
      <w:tr w:rsidR="00E92C88" w:rsidRPr="00383B32" w:rsidTr="00CE0E26">
        <w:tc>
          <w:tcPr>
            <w:tcW w:w="3170" w:type="dxa"/>
          </w:tcPr>
          <w:p w:rsidR="00E92C88" w:rsidRPr="00383B32" w:rsidRDefault="000F0800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الأمن والامان</w:t>
            </w:r>
          </w:p>
        </w:tc>
        <w:tc>
          <w:tcPr>
            <w:tcW w:w="3852" w:type="dxa"/>
          </w:tcPr>
          <w:p w:rsidR="00E92C88" w:rsidRPr="00383B32" w:rsidRDefault="000F0800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الاستقرار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والراحة</w:t>
            </w:r>
          </w:p>
        </w:tc>
        <w:tc>
          <w:tcPr>
            <w:tcW w:w="3740" w:type="dxa"/>
          </w:tcPr>
          <w:p w:rsidR="00E92C88" w:rsidRPr="00383B32" w:rsidRDefault="000F0800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كثرة الخلافات والنزاعات</w:t>
            </w:r>
          </w:p>
        </w:tc>
      </w:tr>
      <w:tr w:rsidR="00E92C88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RDefault="00E92C88" w:rsidP="00FC267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في عام 1351هـ </w:t>
            </w:r>
            <w:r w:rsidR="000F0800">
              <w:rPr>
                <w:rFonts w:hint="cs"/>
                <w:sz w:val="30"/>
                <w:szCs w:val="30"/>
                <w:rtl/>
              </w:rPr>
              <w:t>أصدر الملك عبدالعزيز مرسوما ملكيا بتسمية الوطن باسم</w:t>
            </w:r>
            <w:r>
              <w:rPr>
                <w:rFonts w:hint="cs"/>
                <w:sz w:val="30"/>
                <w:szCs w:val="30"/>
                <w:rtl/>
              </w:rPr>
              <w:t xml:space="preserve">  :</w:t>
            </w:r>
          </w:p>
        </w:tc>
      </w:tr>
      <w:tr w:rsidR="00E92C88" w:rsidRPr="00383B32" w:rsidTr="00CE0E26">
        <w:tc>
          <w:tcPr>
            <w:tcW w:w="3170" w:type="dxa"/>
          </w:tcPr>
          <w:p w:rsidR="00E92C88" w:rsidRPr="00383B32" w:rsidRDefault="000F0800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852" w:type="dxa"/>
          </w:tcPr>
          <w:p w:rsidR="00E92C88" w:rsidRPr="00383B32" w:rsidRDefault="000F0800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الجزيرة العربية</w:t>
            </w:r>
          </w:p>
        </w:tc>
        <w:tc>
          <w:tcPr>
            <w:tcW w:w="3740" w:type="dxa"/>
          </w:tcPr>
          <w:p w:rsidR="00E92C88" w:rsidRPr="00383B32" w:rsidRDefault="000F0800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الدولة الاسلامية</w:t>
            </w:r>
          </w:p>
        </w:tc>
      </w:tr>
      <w:tr w:rsidR="00E92C88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RDefault="00E92C88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8- </w:t>
            </w:r>
            <w:r w:rsidR="000F0800">
              <w:rPr>
                <w:rFonts w:hint="cs"/>
                <w:sz w:val="30"/>
                <w:szCs w:val="30"/>
                <w:rtl/>
              </w:rPr>
              <w:t>من أبرز إنجازات الملك عبدالعزيز :</w:t>
            </w:r>
          </w:p>
        </w:tc>
      </w:tr>
      <w:tr w:rsidR="00E92C88" w:rsidRPr="00383B32" w:rsidTr="00CE0E26">
        <w:tc>
          <w:tcPr>
            <w:tcW w:w="3170" w:type="dxa"/>
          </w:tcPr>
          <w:p w:rsidR="00E92C88" w:rsidRPr="00383B32" w:rsidRDefault="000F0800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توطين البادية</w:t>
            </w:r>
          </w:p>
        </w:tc>
        <w:tc>
          <w:tcPr>
            <w:tcW w:w="3852" w:type="dxa"/>
          </w:tcPr>
          <w:p w:rsidR="00E92C88" w:rsidRPr="00383B32" w:rsidRDefault="000F0800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مشروع نيوم</w:t>
            </w:r>
          </w:p>
        </w:tc>
        <w:tc>
          <w:tcPr>
            <w:tcW w:w="3740" w:type="dxa"/>
          </w:tcPr>
          <w:p w:rsidR="00E92C88" w:rsidRPr="00383B32" w:rsidRDefault="000F0800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نظام المناطق</w:t>
            </w:r>
          </w:p>
        </w:tc>
      </w:tr>
      <w:tr w:rsidR="00E92C88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RDefault="00E92C88" w:rsidP="009728E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lastRenderedPageBreak/>
              <w:t>9-</w:t>
            </w:r>
            <w:r w:rsidR="009728EA">
              <w:rPr>
                <w:rFonts w:hint="cs"/>
                <w:sz w:val="30"/>
                <w:szCs w:val="30"/>
                <w:rtl/>
              </w:rPr>
              <w:t xml:space="preserve"> من أبرز إنجازات الملك سعود بن عبدالعزيز تحويل مديرية المعارف إلى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E92C88" w:rsidRPr="00383B32" w:rsidTr="00CE0E26">
        <w:tc>
          <w:tcPr>
            <w:tcW w:w="3170" w:type="dxa"/>
          </w:tcPr>
          <w:p w:rsidR="00E92C88" w:rsidRPr="00383B32" w:rsidRDefault="009728EA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المعارف</w:t>
            </w:r>
          </w:p>
        </w:tc>
        <w:tc>
          <w:tcPr>
            <w:tcW w:w="3852" w:type="dxa"/>
          </w:tcPr>
          <w:p w:rsidR="00E92C88" w:rsidRPr="00383B32" w:rsidRDefault="009728EA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الاتصالات</w:t>
            </w:r>
          </w:p>
        </w:tc>
        <w:tc>
          <w:tcPr>
            <w:tcW w:w="3740" w:type="dxa"/>
          </w:tcPr>
          <w:p w:rsidR="00E92C88" w:rsidRPr="00383B32" w:rsidRDefault="009728EA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التخطيط</w:t>
            </w:r>
          </w:p>
        </w:tc>
      </w:tr>
      <w:tr w:rsidR="00E92C88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RDefault="009728EA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10- توفي الملك سعود بن عبدالعزيز في دولة :</w:t>
            </w:r>
          </w:p>
        </w:tc>
      </w:tr>
      <w:tr w:rsidR="00E92C88" w:rsidRPr="00383B32" w:rsidTr="00CE0E26">
        <w:tc>
          <w:tcPr>
            <w:tcW w:w="3170" w:type="dxa"/>
          </w:tcPr>
          <w:p w:rsidR="00E92C88" w:rsidRPr="00383B32" w:rsidRDefault="009728EA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اليونان</w:t>
            </w:r>
          </w:p>
        </w:tc>
        <w:tc>
          <w:tcPr>
            <w:tcW w:w="3852" w:type="dxa"/>
          </w:tcPr>
          <w:p w:rsidR="00E92C88" w:rsidRPr="00383B32" w:rsidRDefault="00E92C88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:rsidR="00E92C88" w:rsidRPr="00383B32" w:rsidRDefault="00E92C88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:rsidR="00E70A86" w:rsidRPr="00031EF8" w:rsidRDefault="00E70A86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771"/>
        <w:gridCol w:w="991"/>
      </w:tblGrid>
      <w:tr w:rsidR="00B659DD" w:rsidRPr="00330192" w:rsidTr="00B659DD"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659DD" w:rsidRPr="00330192" w:rsidTr="00B659DD"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RDefault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 w:rsidRDefault="00B659D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99"/>
        <w:gridCol w:w="10063"/>
      </w:tblGrid>
      <w:tr w:rsidR="00B659DD" w:rsidRPr="00330192" w:rsidTr="00B659DD">
        <w:tc>
          <w:tcPr>
            <w:tcW w:w="10762" w:type="dxa"/>
            <w:gridSpan w:val="2"/>
            <w:shd w:val="clear" w:color="auto" w:fill="FFFFFF" w:themeFill="background1"/>
          </w:tcPr>
          <w:p w:rsidR="00065C17" w:rsidRPr="00031EF8" w:rsidRDefault="00065C17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B659DD" w:rsidRPr="00A55A19" w:rsidRDefault="009728EA" w:rsidP="00904F12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فهد بن عبدالعزيز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1436هـ 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المستقبل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9DD"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الصبر</w:t>
            </w:r>
            <w:r w:rsidR="00065C1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النفط</w:t>
            </w:r>
            <w:r w:rsidR="00A55A19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9DD"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التخطيط السليم</w:t>
            </w:r>
            <w:r w:rsidR="00B659DD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9DD"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الاسكان 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-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الرؤية</w:t>
            </w:r>
          </w:p>
          <w:p w:rsidR="00065C17" w:rsidRPr="00031EF8" w:rsidRDefault="00065C17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9728EA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من صفات الملك خالد بن عبدالعزيز </w:t>
            </w:r>
            <w:r w:rsidR="00747DB5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...................... و ........................</w:t>
            </w: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9728EA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يعد الملك .......................... رائد النهضة التعليمية الحديثة</w:t>
            </w: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9728EA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توفي الملك عبدالله بن عبدالعزيز عام ...........................</w:t>
            </w: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065C17" w:rsidRDefault="00065C17" w:rsidP="00065C17">
            <w:pPr>
              <w:rPr>
                <w:sz w:val="30"/>
                <w:szCs w:val="30"/>
                <w:rtl/>
              </w:rPr>
            </w:pPr>
          </w:p>
          <w:p w:rsidR="009728EA" w:rsidRPr="006E10E1" w:rsidRDefault="009728EA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............................ هي خطة مستقبلية للطموحات والأهداف التي نريد تحقيقها</w:t>
            </w:r>
          </w:p>
        </w:tc>
      </w:tr>
      <w:tr w:rsidR="002E3B4B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065C17" w:rsidRDefault="00065C17" w:rsidP="00065C17">
            <w:pPr>
              <w:rPr>
                <w:sz w:val="30"/>
                <w:szCs w:val="30"/>
                <w:rtl/>
              </w:rPr>
            </w:pPr>
          </w:p>
          <w:p w:rsidR="00904F12" w:rsidRPr="006E10E1" w:rsidRDefault="00904F12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برامج تحقيق رؤية المملكة 2030 برنامج .................................</w:t>
            </w:r>
          </w:p>
        </w:tc>
      </w:tr>
      <w:tr w:rsidR="002E3B4B" w:rsidRPr="00330192" w:rsidTr="00B659DD">
        <w:tc>
          <w:tcPr>
            <w:tcW w:w="699" w:type="dxa"/>
          </w:tcPr>
          <w:p w:rsidR="004D01EF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904F12" w:rsidRDefault="00904F12" w:rsidP="00065C1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065C17" w:rsidRPr="006E10E1" w:rsidRDefault="00904F12" w:rsidP="00904F12">
            <w:pPr>
              <w:rPr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أكتشفت أول بئر منتجة </w:t>
            </w:r>
            <w:r w:rsidR="00FC2670">
              <w:rPr>
                <w:rFonts w:asciiTheme="majorBidi" w:hAnsiTheme="majorBidi" w:cstheme="majorBidi" w:hint="cs"/>
                <w:sz w:val="32"/>
                <w:szCs w:val="32"/>
                <w:rtl/>
              </w:rPr>
              <w:t>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 في وطني عام 1357هـ</w:t>
            </w:r>
          </w:p>
        </w:tc>
      </w:tr>
      <w:tr w:rsidR="002E3B4B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904F12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مجالات برنامج تنمية القدرات البشرية  تحضير الطلبة لمهن ...........................</w:t>
            </w:r>
          </w:p>
        </w:tc>
      </w:tr>
      <w:tr w:rsidR="002E3B4B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904F12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عوامل نجاح رؤية المملكة 2030 ....................................</w:t>
            </w:r>
          </w:p>
        </w:tc>
      </w:tr>
    </w:tbl>
    <w:p w:rsidR="00E339FD" w:rsidRPr="00BD0C62" w:rsidRDefault="00E339FD">
      <w:pPr>
        <w:rPr>
          <w:sz w:val="4"/>
          <w:szCs w:val="4"/>
          <w:rtl/>
        </w:rPr>
      </w:pPr>
    </w:p>
    <w:tbl>
      <w:tblPr>
        <w:tblStyle w:val="a3"/>
        <w:bidiVisual/>
        <w:tblW w:w="10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3"/>
        <w:gridCol w:w="983"/>
      </w:tblGrid>
      <w:tr w:rsidR="00DC3E87" w:rsidRPr="00330192" w:rsidTr="00DC3E87"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C3E87" w:rsidRPr="00330192" w:rsidTr="00DC3E87"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RDefault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 w:rsidRDefault="00DC3E87">
      <w:pPr>
        <w:rPr>
          <w:sz w:val="2"/>
          <w:szCs w:val="2"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3843"/>
        <w:gridCol w:w="841"/>
        <w:gridCol w:w="5384"/>
      </w:tblGrid>
      <w:tr w:rsidR="00031EF8" w:rsidRPr="00330192" w:rsidTr="00440686">
        <w:tc>
          <w:tcPr>
            <w:tcW w:w="4541" w:type="dxa"/>
            <w:gridSpan w:val="2"/>
            <w:shd w:val="clear" w:color="auto" w:fill="F2F2F2" w:themeFill="background1" w:themeFillShade="F2"/>
          </w:tcPr>
          <w:p w:rsidR="00031EF8" w:rsidRPr="004B3D10" w:rsidRDefault="00031EF8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031EF8" w:rsidRPr="004B3D10" w:rsidRDefault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031EF8" w:rsidRDefault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031EF8" w:rsidRPr="004B3D10" w:rsidRDefault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D16396" w:rsidRPr="00330192" w:rsidTr="00031EF8">
        <w:tc>
          <w:tcPr>
            <w:tcW w:w="698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0E0B1A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أهداف  رؤية المملكة 2030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843CB1" w:rsidRPr="00330192" w:rsidRDefault="000E0B1A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مشروع الري والصرف في الأحساء</w:t>
            </w:r>
          </w:p>
        </w:tc>
      </w:tr>
      <w:tr w:rsidR="00D16396" w:rsidRPr="00330192" w:rsidTr="00031EF8">
        <w:tc>
          <w:tcPr>
            <w:tcW w:w="698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0E0B1A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العمق الإسلامي والعربي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RDefault="000E0B1A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منشأة الجمرات</w:t>
            </w:r>
          </w:p>
        </w:tc>
      </w:tr>
      <w:tr w:rsidR="00D16396" w:rsidRPr="00330192" w:rsidTr="00031EF8">
        <w:tc>
          <w:tcPr>
            <w:tcW w:w="698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0E0B1A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RDefault="000E0B1A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تأسيس الهيئة الملكية لمدينتي الجبيل وينبع الصناعيتين</w:t>
            </w:r>
          </w:p>
        </w:tc>
      </w:tr>
      <w:tr w:rsidR="00D16396" w:rsidRPr="00330192" w:rsidTr="00031EF8">
        <w:tc>
          <w:tcPr>
            <w:tcW w:w="698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RDefault="000E0B1A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RDefault="000E0B1A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مجمع لطباعة المصحف الشريف</w:t>
            </w:r>
          </w:p>
        </w:tc>
      </w:tr>
      <w:tr w:rsidR="00D16396" w:rsidRPr="00330192" w:rsidTr="00031EF8">
        <w:tc>
          <w:tcPr>
            <w:tcW w:w="698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Default="000E0B1A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عبدالعزيز</w:t>
            </w:r>
          </w:p>
        </w:tc>
        <w:tc>
          <w:tcPr>
            <w:tcW w:w="841" w:type="dxa"/>
          </w:tcPr>
          <w:p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Default="000E0B1A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ركائز رؤية المملكة 2030</w:t>
            </w:r>
          </w:p>
        </w:tc>
      </w:tr>
      <w:tr w:rsidR="00DC3E87" w:rsidRPr="00330192" w:rsidTr="00031EF8">
        <w:tc>
          <w:tcPr>
            <w:tcW w:w="698" w:type="dxa"/>
          </w:tcPr>
          <w:p w:rsidR="00DC3E87" w:rsidRPr="004D01EF" w:rsidRDefault="00DC3E87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C3E87" w:rsidRDefault="00031EF8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</w:t>
            </w:r>
            <w:r w:rsidR="000E0B1A">
              <w:rPr>
                <w:rFonts w:hint="cs"/>
                <w:sz w:val="30"/>
                <w:szCs w:val="30"/>
                <w:rtl/>
              </w:rPr>
              <w:t>لملك خالد بن عبدالعزيز</w:t>
            </w:r>
          </w:p>
        </w:tc>
        <w:tc>
          <w:tcPr>
            <w:tcW w:w="841" w:type="dxa"/>
          </w:tcPr>
          <w:p w:rsidR="00DC3E87" w:rsidRPr="00330192" w:rsidRDefault="00DC3E87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C3E87" w:rsidRDefault="000E0B1A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تحسين المدن السعودية</w:t>
            </w:r>
          </w:p>
        </w:tc>
      </w:tr>
    </w:tbl>
    <w:p w:rsidR="00BD0C62" w:rsidRPr="00D16396" w:rsidRDefault="00BD0C62"/>
    <w:sectPr w:rsidR="00BD0C62" w:rsidRPr="00D16396" w:rsidSect="00AE6B99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31EF8"/>
    <w:rsid w:val="00045CFF"/>
    <w:rsid w:val="00065C17"/>
    <w:rsid w:val="0007585B"/>
    <w:rsid w:val="000B1189"/>
    <w:rsid w:val="000E0B1A"/>
    <w:rsid w:val="000E59AF"/>
    <w:rsid w:val="000F0800"/>
    <w:rsid w:val="00132606"/>
    <w:rsid w:val="001534CD"/>
    <w:rsid w:val="001A1FAF"/>
    <w:rsid w:val="001A220B"/>
    <w:rsid w:val="001D2E51"/>
    <w:rsid w:val="001D364B"/>
    <w:rsid w:val="00236894"/>
    <w:rsid w:val="002715EC"/>
    <w:rsid w:val="002745EE"/>
    <w:rsid w:val="002E2A6A"/>
    <w:rsid w:val="002E3B4B"/>
    <w:rsid w:val="002E6770"/>
    <w:rsid w:val="00330192"/>
    <w:rsid w:val="00383B32"/>
    <w:rsid w:val="00405261"/>
    <w:rsid w:val="004230B5"/>
    <w:rsid w:val="0044746B"/>
    <w:rsid w:val="004D01EF"/>
    <w:rsid w:val="004D1084"/>
    <w:rsid w:val="00524D68"/>
    <w:rsid w:val="005B12D3"/>
    <w:rsid w:val="00621936"/>
    <w:rsid w:val="00645E20"/>
    <w:rsid w:val="00654BAD"/>
    <w:rsid w:val="006C4735"/>
    <w:rsid w:val="006E10E1"/>
    <w:rsid w:val="00706FBE"/>
    <w:rsid w:val="0071588A"/>
    <w:rsid w:val="00747DB5"/>
    <w:rsid w:val="00807BA6"/>
    <w:rsid w:val="00832EBB"/>
    <w:rsid w:val="00843CB1"/>
    <w:rsid w:val="0085024F"/>
    <w:rsid w:val="008F4B7E"/>
    <w:rsid w:val="00904F12"/>
    <w:rsid w:val="009243D2"/>
    <w:rsid w:val="0095127E"/>
    <w:rsid w:val="00952126"/>
    <w:rsid w:val="00967FA6"/>
    <w:rsid w:val="009728EA"/>
    <w:rsid w:val="009B0AFD"/>
    <w:rsid w:val="00A10644"/>
    <w:rsid w:val="00A55A19"/>
    <w:rsid w:val="00A6151F"/>
    <w:rsid w:val="00A81ABF"/>
    <w:rsid w:val="00A92BF9"/>
    <w:rsid w:val="00AB08A3"/>
    <w:rsid w:val="00AE4690"/>
    <w:rsid w:val="00AE61AA"/>
    <w:rsid w:val="00AE6B99"/>
    <w:rsid w:val="00AF2DDB"/>
    <w:rsid w:val="00B07029"/>
    <w:rsid w:val="00B26677"/>
    <w:rsid w:val="00B659DD"/>
    <w:rsid w:val="00B93D26"/>
    <w:rsid w:val="00BB2CB9"/>
    <w:rsid w:val="00BD0C62"/>
    <w:rsid w:val="00BF096B"/>
    <w:rsid w:val="00BF0DEF"/>
    <w:rsid w:val="00C47F29"/>
    <w:rsid w:val="00C91075"/>
    <w:rsid w:val="00CA01B4"/>
    <w:rsid w:val="00CA446C"/>
    <w:rsid w:val="00CC1867"/>
    <w:rsid w:val="00CF4162"/>
    <w:rsid w:val="00D16396"/>
    <w:rsid w:val="00D214BC"/>
    <w:rsid w:val="00D40EFA"/>
    <w:rsid w:val="00D40FB4"/>
    <w:rsid w:val="00D525D2"/>
    <w:rsid w:val="00D824C7"/>
    <w:rsid w:val="00D83E34"/>
    <w:rsid w:val="00D85D45"/>
    <w:rsid w:val="00DA2B74"/>
    <w:rsid w:val="00DC3E87"/>
    <w:rsid w:val="00DF473E"/>
    <w:rsid w:val="00E25454"/>
    <w:rsid w:val="00E339FD"/>
    <w:rsid w:val="00E70A86"/>
    <w:rsid w:val="00E71090"/>
    <w:rsid w:val="00E92C88"/>
    <w:rsid w:val="00EC3614"/>
    <w:rsid w:val="00ED1C35"/>
    <w:rsid w:val="00F37C40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7D4D-D144-4ECE-A030-2AC9A85F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2023-01-31T09:28:00Z</cp:lastPrinted>
  <dcterms:created xsi:type="dcterms:W3CDTF">2023-02-01T05:47:00Z</dcterms:created>
  <dcterms:modified xsi:type="dcterms:W3CDTF">2023-02-01T06:18:00Z</dcterms:modified>
</cp:coreProperties>
</file>