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EBA" w14:textId="41224294" w:rsidR="006C42AA" w:rsidRPr="00FB74CD" w:rsidRDefault="009334D5" w:rsidP="00135176">
      <w:pPr>
        <w:rPr>
          <w:rFonts w:cs="Calibri"/>
          <w:color w:val="297C52" w:themeColor="accent3" w:themeShade="BF"/>
          <w:sz w:val="44"/>
          <w:szCs w:val="44"/>
          <w:rtl/>
        </w:rPr>
      </w:pPr>
      <w:r>
        <w:rPr>
          <w:rFonts w:cs="Calibri" w:hint="cs"/>
          <w:color w:val="297C52" w:themeColor="accent3" w:themeShade="BF"/>
          <w:sz w:val="44"/>
          <w:szCs w:val="44"/>
          <w:rtl/>
        </w:rPr>
        <w:t xml:space="preserve">                    </w:t>
      </w:r>
      <w:r w:rsidR="00135176">
        <w:rPr>
          <w:rFonts w:cs="Calibri" w:hint="cs"/>
          <w:color w:val="297C52" w:themeColor="accent3" w:themeShade="BF"/>
          <w:sz w:val="44"/>
          <w:szCs w:val="44"/>
          <w:rtl/>
        </w:rPr>
        <w:t xml:space="preserve">         </w:t>
      </w:r>
      <w:r>
        <w:rPr>
          <w:rFonts w:cs="Calibri" w:hint="cs"/>
          <w:color w:val="297C52" w:themeColor="accent3" w:themeShade="BF"/>
          <w:sz w:val="44"/>
          <w:szCs w:val="44"/>
          <w:rtl/>
        </w:rPr>
        <w:t xml:space="preserve"> </w:t>
      </w:r>
      <w:r w:rsidR="00FB74CD">
        <w:rPr>
          <w:rFonts w:cs="Calibri" w:hint="cs"/>
          <w:color w:val="297C52" w:themeColor="accent3" w:themeShade="BF"/>
          <w:sz w:val="44"/>
          <w:szCs w:val="44"/>
          <w:rtl/>
        </w:rPr>
        <w:t xml:space="preserve">تقرير </w:t>
      </w:r>
      <w:r w:rsidR="001D66C2">
        <w:rPr>
          <w:rFonts w:cs="Calibri" w:hint="cs"/>
          <w:color w:val="297C52" w:themeColor="accent3" w:themeShade="BF"/>
          <w:sz w:val="44"/>
          <w:szCs w:val="44"/>
          <w:rtl/>
        </w:rPr>
        <w:t xml:space="preserve">متابعة </w:t>
      </w:r>
      <w:r w:rsidR="002E20FE">
        <w:rPr>
          <w:rFonts w:cs="Calibri" w:hint="cs"/>
          <w:color w:val="297C52" w:themeColor="accent3" w:themeShade="BF"/>
          <w:sz w:val="44"/>
          <w:szCs w:val="44"/>
          <w:rtl/>
        </w:rPr>
        <w:t>الصيانة</w:t>
      </w:r>
      <w:r w:rsidR="001D66C2">
        <w:rPr>
          <w:rFonts w:cs="Calibri" w:hint="cs"/>
          <w:color w:val="297C52" w:themeColor="accent3" w:themeShade="BF"/>
          <w:sz w:val="44"/>
          <w:szCs w:val="44"/>
          <w:rtl/>
        </w:rPr>
        <w:t xml:space="preserve"> المدرسية</w:t>
      </w:r>
      <w:r>
        <w:rPr>
          <w:rFonts w:cs="Calibri" w:hint="cs"/>
          <w:color w:val="297C52" w:themeColor="accent3" w:themeShade="BF"/>
          <w:sz w:val="44"/>
          <w:szCs w:val="44"/>
          <w:rtl/>
        </w:rPr>
        <w:t xml:space="preserve">                </w:t>
      </w:r>
    </w:p>
    <w:tbl>
      <w:tblPr>
        <w:tblStyle w:val="6-4"/>
        <w:bidiVisual/>
        <w:tblW w:w="0" w:type="auto"/>
        <w:tblLook w:val="04A0" w:firstRow="1" w:lastRow="0" w:firstColumn="1" w:lastColumn="0" w:noHBand="0" w:noVBand="1"/>
      </w:tblPr>
      <w:tblGrid>
        <w:gridCol w:w="2661"/>
        <w:gridCol w:w="2977"/>
        <w:gridCol w:w="2511"/>
        <w:gridCol w:w="2719"/>
      </w:tblGrid>
      <w:tr w:rsidR="00FB74CD" w:rsidRPr="001D66C2" w14:paraId="6BBBFD4F" w14:textId="77777777" w:rsidTr="001E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8" w:type="dxa"/>
            <w:gridSpan w:val="4"/>
          </w:tcPr>
          <w:p w14:paraId="40C54A30" w14:textId="3CC1E912" w:rsidR="00FB74CD" w:rsidRPr="001D66C2" w:rsidRDefault="001D66C2" w:rsidP="006C42AA">
            <w:pPr>
              <w:jc w:val="center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bookmarkStart w:id="0" w:name="_Hlk147998602"/>
            <w:bookmarkStart w:id="1" w:name="_Hlk148253840"/>
            <w:r w:rsidRPr="001D66C2"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>التقرير شهري</w:t>
            </w:r>
          </w:p>
        </w:tc>
      </w:tr>
      <w:tr w:rsidR="006C42AA" w:rsidRPr="001D66C2" w14:paraId="6F54B1B6" w14:textId="77777777" w:rsidTr="001E4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25F1B2CA" w14:textId="76411E68" w:rsidR="006C42AA" w:rsidRPr="001D66C2" w:rsidRDefault="00FB74CD" w:rsidP="006C42AA">
            <w:pPr>
              <w:jc w:val="center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>زمن التنفيذ</w:t>
            </w:r>
          </w:p>
        </w:tc>
        <w:tc>
          <w:tcPr>
            <w:tcW w:w="2977" w:type="dxa"/>
          </w:tcPr>
          <w:p w14:paraId="4464C939" w14:textId="26E6AFDE" w:rsidR="006C42AA" w:rsidRPr="001D66C2" w:rsidRDefault="001D66C2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خلال شهر</w:t>
            </w:r>
          </w:p>
        </w:tc>
        <w:tc>
          <w:tcPr>
            <w:tcW w:w="2511" w:type="dxa"/>
          </w:tcPr>
          <w:p w14:paraId="69886160" w14:textId="6DE8F174" w:rsidR="006C42AA" w:rsidRPr="001D66C2" w:rsidRDefault="00FB74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مسؤول التنفيذ</w:t>
            </w:r>
          </w:p>
        </w:tc>
        <w:tc>
          <w:tcPr>
            <w:tcW w:w="2719" w:type="dxa"/>
          </w:tcPr>
          <w:p w14:paraId="300C9FA1" w14:textId="79C60700" w:rsidR="006C42AA" w:rsidRPr="001D66C2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</w:p>
        </w:tc>
      </w:tr>
      <w:tr w:rsidR="000D18BF" w:rsidRPr="001D66C2" w14:paraId="05963995" w14:textId="77777777" w:rsidTr="00FC5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gridSpan w:val="2"/>
          </w:tcPr>
          <w:p w14:paraId="5E098620" w14:textId="409CAD3B" w:rsidR="000D18BF" w:rsidRPr="001D66C2" w:rsidRDefault="000D18BF" w:rsidP="006C42AA">
            <w:pPr>
              <w:jc w:val="center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>الفئة المستهدفة</w:t>
            </w:r>
          </w:p>
        </w:tc>
        <w:tc>
          <w:tcPr>
            <w:tcW w:w="5230" w:type="dxa"/>
            <w:gridSpan w:val="2"/>
          </w:tcPr>
          <w:p w14:paraId="68259A1D" w14:textId="37F5EAF2" w:rsidR="000D18BF" w:rsidRPr="001D66C2" w:rsidRDefault="001D66C2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المبنى المدرسي</w:t>
            </w:r>
          </w:p>
        </w:tc>
      </w:tr>
    </w:tbl>
    <w:tbl>
      <w:tblPr>
        <w:tblStyle w:val="6-4"/>
        <w:tblpPr w:leftFromText="180" w:rightFromText="180" w:vertAnchor="text" w:horzAnchor="margin" w:tblpY="390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7787"/>
      </w:tblGrid>
      <w:tr w:rsidR="001D66C2" w:rsidRPr="001D66C2" w14:paraId="3BD98A92" w14:textId="77777777" w:rsidTr="002E2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bookmarkEnd w:id="0"/>
          <w:bookmarkEnd w:id="1"/>
          <w:p w14:paraId="507A6516" w14:textId="77777777" w:rsidR="001D66C2" w:rsidRPr="001D66C2" w:rsidRDefault="001D66C2" w:rsidP="001D66C2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الهدف العام</w:t>
            </w:r>
          </w:p>
        </w:tc>
        <w:tc>
          <w:tcPr>
            <w:tcW w:w="7787" w:type="dxa"/>
            <w:vAlign w:val="center"/>
          </w:tcPr>
          <w:p w14:paraId="0284CDD8" w14:textId="6D609E05" w:rsidR="001D66C2" w:rsidRPr="001D66C2" w:rsidRDefault="002E20FE" w:rsidP="002E2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متــابعة صيانة المبنى المدرسي</w:t>
            </w:r>
          </w:p>
        </w:tc>
      </w:tr>
      <w:tr w:rsidR="001D66C2" w:rsidRPr="001D66C2" w14:paraId="582ABF63" w14:textId="77777777" w:rsidTr="001D6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3A5D83D" w14:textId="2C58BC34" w:rsidR="001D66C2" w:rsidRPr="001D66C2" w:rsidRDefault="001D66C2" w:rsidP="001D66C2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الآليـة</w:t>
            </w:r>
          </w:p>
        </w:tc>
        <w:tc>
          <w:tcPr>
            <w:tcW w:w="7787" w:type="dxa"/>
            <w:vAlign w:val="center"/>
          </w:tcPr>
          <w:p w14:paraId="2C65546F" w14:textId="788B05FD" w:rsidR="001D66C2" w:rsidRPr="001D66C2" w:rsidRDefault="001D66C2" w:rsidP="001D66C2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D66C2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 xml:space="preserve">متابعة </w:t>
            </w:r>
            <w:r w:rsidR="002E20F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صيانة</w:t>
            </w:r>
            <w:r w:rsidRPr="001D66C2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 xml:space="preserve"> المبنى المدرسي.</w:t>
            </w:r>
          </w:p>
          <w:p w14:paraId="4664E99C" w14:textId="5A359969" w:rsidR="001D66C2" w:rsidRPr="001D66C2" w:rsidRDefault="002E20FE" w:rsidP="001D66C2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الرفع عند وجود عطل أو خلل في المبنى المدرسي.</w:t>
            </w:r>
          </w:p>
          <w:p w14:paraId="2862E3DC" w14:textId="6C46BBE9" w:rsidR="001D66C2" w:rsidRPr="001D66C2" w:rsidRDefault="002E20FE" w:rsidP="001D66C2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متابعة عمال الصيانة أثناء تواجدهم في المبنى المدرسي أو حارس المدرسة يقوم بمتابعتهم</w:t>
            </w:r>
            <w:r w:rsidR="001D66C2" w:rsidRPr="001D66C2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.</w:t>
            </w:r>
          </w:p>
          <w:p w14:paraId="74CC2EC2" w14:textId="55201925" w:rsidR="001D66C2" w:rsidRPr="001D66C2" w:rsidRDefault="002E20FE" w:rsidP="001D66C2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التأكد من انتهاء أعمال الصيانة بشكل صحيح.</w:t>
            </w:r>
          </w:p>
        </w:tc>
      </w:tr>
      <w:tr w:rsidR="001D66C2" w:rsidRPr="001D66C2" w14:paraId="6084A7E5" w14:textId="77777777" w:rsidTr="001D6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AFD1CFE" w14:textId="77777777" w:rsidR="001D66C2" w:rsidRPr="001D66C2" w:rsidRDefault="001D66C2" w:rsidP="001D66C2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وقت التنفيذ</w:t>
            </w:r>
          </w:p>
        </w:tc>
        <w:tc>
          <w:tcPr>
            <w:tcW w:w="7787" w:type="dxa"/>
            <w:vAlign w:val="center"/>
          </w:tcPr>
          <w:p w14:paraId="5B4E28EB" w14:textId="06718887" w:rsidR="001D66C2" w:rsidRPr="001D66C2" w:rsidRDefault="002E20FE" w:rsidP="001D6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>
              <w:rPr>
                <w:rFonts w:cs="Calibri" w:hint="cs"/>
                <w:sz w:val="40"/>
                <w:szCs w:val="40"/>
                <w:rtl/>
              </w:rPr>
              <w:t xml:space="preserve">حال وجود خلل </w:t>
            </w:r>
          </w:p>
        </w:tc>
      </w:tr>
      <w:tr w:rsidR="001D66C2" w:rsidRPr="001D66C2" w14:paraId="5FA0ADA8" w14:textId="77777777" w:rsidTr="001D6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5C29E4F1" w14:textId="511FC226" w:rsidR="002E20FE" w:rsidRPr="001D66C2" w:rsidRDefault="002E20FE" w:rsidP="001D66C2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ما تم صيانته</w:t>
            </w:r>
          </w:p>
        </w:tc>
        <w:tc>
          <w:tcPr>
            <w:tcW w:w="7787" w:type="dxa"/>
            <w:vAlign w:val="center"/>
          </w:tcPr>
          <w:p w14:paraId="24A6A386" w14:textId="77777777" w:rsidR="001D66C2" w:rsidRDefault="002E20FE" w:rsidP="002E20FE">
            <w:pPr>
              <w:pStyle w:val="a7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 xml:space="preserve"> </w:t>
            </w:r>
          </w:p>
          <w:p w14:paraId="2FBC68F1" w14:textId="77777777" w:rsidR="002E20FE" w:rsidRDefault="002E20FE" w:rsidP="002E20FE">
            <w:pPr>
              <w:pStyle w:val="a7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 xml:space="preserve"> </w:t>
            </w:r>
          </w:p>
          <w:p w14:paraId="4FC3B59C" w14:textId="77777777" w:rsidR="002E20FE" w:rsidRDefault="002E20FE" w:rsidP="002E20FE">
            <w:pPr>
              <w:pStyle w:val="a7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 xml:space="preserve"> </w:t>
            </w:r>
          </w:p>
          <w:p w14:paraId="2B1F021C" w14:textId="6A12A324" w:rsidR="002E20FE" w:rsidRPr="002E20FE" w:rsidRDefault="002E20FE" w:rsidP="002E20FE">
            <w:pPr>
              <w:pStyle w:val="a7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</w:p>
        </w:tc>
      </w:tr>
      <w:tr w:rsidR="002E20FE" w:rsidRPr="001D66C2" w14:paraId="779A9FC2" w14:textId="77777777" w:rsidTr="001D6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232FCCB" w14:textId="4BE3898F" w:rsidR="002E20FE" w:rsidRPr="001D66C2" w:rsidRDefault="002E20FE" w:rsidP="002E20FE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1D66C2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الشواهد</w:t>
            </w:r>
          </w:p>
        </w:tc>
        <w:tc>
          <w:tcPr>
            <w:tcW w:w="7787" w:type="dxa"/>
            <w:vAlign w:val="center"/>
          </w:tcPr>
          <w:p w14:paraId="7DF2B3D6" w14:textId="77777777" w:rsidR="002E20FE" w:rsidRPr="001D66C2" w:rsidRDefault="002E20FE" w:rsidP="002E20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 w:rsidRPr="001D66C2">
              <w:rPr>
                <w:rFonts w:asciiTheme="minorHAnsi" w:eastAsiaTheme="minorHAnsi" w:hAnsiTheme="minorHAnsi" w:cs="Calibri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EA984C" wp14:editId="2E185C0C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153035</wp:posOffset>
                      </wp:positionV>
                      <wp:extent cx="1445895" cy="1169035"/>
                      <wp:effectExtent l="0" t="0" r="1905" b="0"/>
                      <wp:wrapNone/>
                      <wp:docPr id="1562883253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5895" cy="1169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335930" w14:textId="26CFC799" w:rsidR="002E20FE" w:rsidRDefault="002E20F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2909F5" wp14:editId="2C28DE35">
                                        <wp:extent cx="1436370" cy="1254642"/>
                                        <wp:effectExtent l="0" t="0" r="0" b="3175"/>
                                        <wp:docPr id="717944664" name="صورة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2658" cy="12688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A98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27.55pt;margin-top:12.05pt;width:113.85pt;height:9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" fillcolor="white [3212]" stroked="f" strokeweight=".5pt">
                      <v:textbox>
                        <w:txbxContent>
                          <w:p w14:paraId="58335930" w14:textId="26CFC799" w:rsidR="002E20FE" w:rsidRDefault="002E20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2909F5" wp14:editId="2C28DE35">
                                  <wp:extent cx="1436370" cy="1254642"/>
                                  <wp:effectExtent l="0" t="0" r="0" b="3175"/>
                                  <wp:docPr id="717944664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658" cy="1268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EA1B31" w14:textId="77777777" w:rsidR="002E20FE" w:rsidRPr="001D66C2" w:rsidRDefault="002E20FE" w:rsidP="002E20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</w:p>
          <w:p w14:paraId="4A2209C8" w14:textId="4D16E8B5" w:rsidR="002E20FE" w:rsidRPr="001D66C2" w:rsidRDefault="002E20FE" w:rsidP="002E20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 w:rsidRPr="001D66C2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 xml:space="preserve">باركــود </w:t>
            </w:r>
            <w:bookmarkStart w:id="2" w:name="_Hlk164964853"/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 xml:space="preserve">قناتي </w:t>
            </w:r>
            <w:r w:rsidRPr="001D66C2">
              <w:rPr>
                <w:rFonts w:ascii="Calibri" w:eastAsiaTheme="minorHAnsi" w:hAnsi="Calibri" w:cs="Calibri"/>
                <w:sz w:val="40"/>
                <w:szCs w:val="40"/>
                <w:rtl/>
              </w:rPr>
              <w:t>←</w:t>
            </w:r>
            <w:bookmarkEnd w:id="2"/>
          </w:p>
          <w:p w14:paraId="16DE157A" w14:textId="77777777" w:rsidR="002E20FE" w:rsidRPr="001D66C2" w:rsidRDefault="002E20FE" w:rsidP="002E20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</w:p>
          <w:p w14:paraId="6918CDC3" w14:textId="4C8F5BC3" w:rsidR="002E20FE" w:rsidRPr="001D66C2" w:rsidRDefault="002E20FE" w:rsidP="002E20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</w:p>
        </w:tc>
      </w:tr>
    </w:tbl>
    <w:p w14:paraId="36E0E2F9" w14:textId="55091C46" w:rsidR="006C42AA" w:rsidRDefault="009334D5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  <w:r>
        <w:rPr>
          <w:rFonts w:cs="Calibri"/>
          <w:noProof/>
          <w:color w:val="297C52" w:themeColor="accent3" w:themeShade="BF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E97B9" wp14:editId="34C9AD7B">
                <wp:simplePos x="0" y="0"/>
                <wp:positionH relativeFrom="column">
                  <wp:posOffset>112262</wp:posOffset>
                </wp:positionH>
                <wp:positionV relativeFrom="paragraph">
                  <wp:posOffset>5318450</wp:posOffset>
                </wp:positionV>
                <wp:extent cx="6709144" cy="318977"/>
                <wp:effectExtent l="0" t="0" r="0" b="5080"/>
                <wp:wrapNone/>
                <wp:docPr id="112945794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144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43B4D" w14:textId="7CFF2C31" w:rsidR="009334D5" w:rsidRPr="009334D5" w:rsidRDefault="009334D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</w:rPr>
                            </w:pPr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معد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/ة</w:t>
                            </w:r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مدير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>/ة</w:t>
                            </w:r>
                            <w:r w:rsidRPr="009334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8"/>
                                <w:szCs w:val="28"/>
                                <w:rtl/>
                              </w:rPr>
                              <w:t xml:space="preserve">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97B9" id="مربع نص 3" o:spid="_x0000_s1027" type="#_x0000_t202" style="position:absolute;left:0;text-align:left;margin-left:8.85pt;margin-top:418.8pt;width:528.3pt;height:25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" fillcolor="white [3201]" stroked="f" strokeweight=".5pt">
                <v:textbox>
                  <w:txbxContent>
                    <w:p w14:paraId="5EC43B4D" w14:textId="7CFF2C31" w:rsidR="009334D5" w:rsidRPr="009334D5" w:rsidRDefault="009334D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</w:rPr>
                      </w:pPr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معد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/ة</w:t>
                      </w:r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مدير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>/ة</w:t>
                      </w:r>
                      <w:r w:rsidRPr="009334D5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8"/>
                          <w:szCs w:val="28"/>
                          <w:rtl/>
                        </w:rPr>
                        <w:t xml:space="preserve"> المدرسة:</w:t>
                      </w:r>
                    </w:p>
                  </w:txbxContent>
                </v:textbox>
              </v:shape>
            </w:pict>
          </mc:Fallback>
        </mc:AlternateContent>
      </w:r>
    </w:p>
    <w:p w14:paraId="58608675" w14:textId="045C9BD1" w:rsidR="000D18BF" w:rsidRDefault="000D18BF" w:rsidP="0026159D">
      <w:pPr>
        <w:rPr>
          <w:rFonts w:cs="Calibri"/>
          <w:sz w:val="18"/>
          <w:szCs w:val="18"/>
          <w:rtl/>
        </w:rPr>
      </w:pPr>
    </w:p>
    <w:p w14:paraId="13A2944E" w14:textId="44EFBFD6" w:rsidR="009334D5" w:rsidRDefault="009334D5" w:rsidP="0026159D">
      <w:pPr>
        <w:rPr>
          <w:rFonts w:cs="Calibri"/>
          <w:sz w:val="18"/>
          <w:szCs w:val="18"/>
          <w:rtl/>
        </w:rPr>
      </w:pPr>
    </w:p>
    <w:p w14:paraId="43616B98" w14:textId="74C836C2" w:rsidR="009334D5" w:rsidRPr="009334D5" w:rsidRDefault="009334D5" w:rsidP="009334D5">
      <w:pPr>
        <w:rPr>
          <w:rFonts w:eastAsiaTheme="minorHAnsi" w:cs="Calibri"/>
          <w:sz w:val="40"/>
          <w:szCs w:val="40"/>
        </w:rPr>
      </w:pPr>
      <w:r>
        <w:rPr>
          <w:rFonts w:cs="Calibri" w:hint="cs"/>
          <w:noProof/>
          <w:color w:val="297C52" w:themeColor="accent3" w:themeShade="BF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9B1F4" wp14:editId="0334D650">
                <wp:simplePos x="0" y="0"/>
                <wp:positionH relativeFrom="column">
                  <wp:posOffset>3543787</wp:posOffset>
                </wp:positionH>
                <wp:positionV relativeFrom="paragraph">
                  <wp:posOffset>72715</wp:posOffset>
                </wp:positionV>
                <wp:extent cx="1030753" cy="287079"/>
                <wp:effectExtent l="0" t="0" r="0" b="0"/>
                <wp:wrapNone/>
                <wp:docPr id="455041905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753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FC3A3" w14:textId="77A32CA4" w:rsidR="009334D5" w:rsidRPr="00135176" w:rsidRDefault="0013517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4"/>
                                <w:szCs w:val="24"/>
                              </w:rPr>
                            </w:pPr>
                            <w:r w:rsidRPr="001351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0927A" w:themeColor="accent4" w:themeShade="BF"/>
                                <w:sz w:val="24"/>
                                <w:szCs w:val="24"/>
                                <w:rtl/>
                              </w:rPr>
                              <w:t>باركود قناتي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9B1F4" id="مربع نص 8" o:spid="_x0000_s1028" type="#_x0000_t202" style="position:absolute;left:0;text-align:left;margin-left:279.05pt;margin-top:5.75pt;width:81.1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" fillcolor="white [3201]" stroked="f" strokeweight=".5pt">
                <v:textbox>
                  <w:txbxContent>
                    <w:p w14:paraId="163FC3A3" w14:textId="77A32CA4" w:rsidR="009334D5" w:rsidRPr="00135176" w:rsidRDefault="0013517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4"/>
                          <w:szCs w:val="24"/>
                        </w:rPr>
                      </w:pPr>
                      <w:r w:rsidRPr="00135176">
                        <w:rPr>
                          <w:rFonts w:asciiTheme="minorHAnsi" w:hAnsiTheme="minorHAnsi" w:cstheme="minorHAnsi"/>
                          <w:b/>
                          <w:bCs/>
                          <w:color w:val="30927A" w:themeColor="accent4" w:themeShade="BF"/>
                          <w:sz w:val="24"/>
                          <w:szCs w:val="24"/>
                          <w:rtl/>
                        </w:rPr>
                        <w:t>باركود قناتي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 w:hint="cs"/>
          <w:color w:val="297C52" w:themeColor="accent3" w:themeShade="BF"/>
          <w:rtl/>
        </w:rPr>
        <w:t xml:space="preserve">                                                                                                </w:t>
      </w:r>
    </w:p>
    <w:sectPr w:rsidR="009334D5" w:rsidRPr="009334D5" w:rsidSect="0030486D">
      <w:headerReference w:type="default" r:id="rId9"/>
      <w:footerReference w:type="default" r:id="rId10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CC1F" w14:textId="77777777" w:rsidR="0030486D" w:rsidRDefault="0030486D">
      <w:pPr>
        <w:spacing w:after="0" w:line="240" w:lineRule="auto"/>
      </w:pPr>
      <w:r>
        <w:separator/>
      </w:r>
    </w:p>
  </w:endnote>
  <w:endnote w:type="continuationSeparator" w:id="0">
    <w:p w14:paraId="69DBA486" w14:textId="77777777" w:rsidR="0030486D" w:rsidRDefault="0030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E74D" w14:textId="77777777" w:rsidR="0030486D" w:rsidRDefault="003048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252389" w14:textId="77777777" w:rsidR="0030486D" w:rsidRDefault="0030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58DADE06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5F84686A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30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01CF7"/>
    <w:multiLevelType w:val="hybridMultilevel"/>
    <w:tmpl w:val="BC6C2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1A5"/>
    <w:multiLevelType w:val="hybridMultilevel"/>
    <w:tmpl w:val="70944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440BF"/>
    <w:multiLevelType w:val="hybridMultilevel"/>
    <w:tmpl w:val="1CFC3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E9D"/>
    <w:multiLevelType w:val="hybridMultilevel"/>
    <w:tmpl w:val="E9585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90875"/>
    <w:multiLevelType w:val="hybridMultilevel"/>
    <w:tmpl w:val="67DAAF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4"/>
  </w:num>
  <w:num w:numId="2" w16cid:durableId="2058704194">
    <w:abstractNumId w:val="9"/>
  </w:num>
  <w:num w:numId="3" w16cid:durableId="1975452164">
    <w:abstractNumId w:val="12"/>
  </w:num>
  <w:num w:numId="4" w16cid:durableId="440105174">
    <w:abstractNumId w:val="22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8"/>
  </w:num>
  <w:num w:numId="8" w16cid:durableId="73212594">
    <w:abstractNumId w:val="15"/>
  </w:num>
  <w:num w:numId="9" w16cid:durableId="1057433906">
    <w:abstractNumId w:val="23"/>
  </w:num>
  <w:num w:numId="10" w16cid:durableId="972248501">
    <w:abstractNumId w:val="2"/>
  </w:num>
  <w:num w:numId="11" w16cid:durableId="1500583462">
    <w:abstractNumId w:val="17"/>
  </w:num>
  <w:num w:numId="12" w16cid:durableId="1576746054">
    <w:abstractNumId w:val="21"/>
  </w:num>
  <w:num w:numId="13" w16cid:durableId="123475811">
    <w:abstractNumId w:val="5"/>
  </w:num>
  <w:num w:numId="14" w16cid:durableId="31461140">
    <w:abstractNumId w:val="25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3"/>
  </w:num>
  <w:num w:numId="20" w16cid:durableId="380397929">
    <w:abstractNumId w:val="16"/>
  </w:num>
  <w:num w:numId="21" w16cid:durableId="527182350">
    <w:abstractNumId w:val="19"/>
  </w:num>
  <w:num w:numId="22" w16cid:durableId="61297143">
    <w:abstractNumId w:val="10"/>
  </w:num>
  <w:num w:numId="23" w16cid:durableId="1996950172">
    <w:abstractNumId w:val="11"/>
  </w:num>
  <w:num w:numId="24" w16cid:durableId="431587222">
    <w:abstractNumId w:val="20"/>
  </w:num>
  <w:num w:numId="25" w16cid:durableId="1028603138">
    <w:abstractNumId w:val="14"/>
  </w:num>
  <w:num w:numId="26" w16cid:durableId="1010785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0608"/>
    <w:rsid w:val="000B7D4B"/>
    <w:rsid w:val="000D18BF"/>
    <w:rsid w:val="000D3140"/>
    <w:rsid w:val="000E7951"/>
    <w:rsid w:val="000F6EA7"/>
    <w:rsid w:val="0010081F"/>
    <w:rsid w:val="00102301"/>
    <w:rsid w:val="00102AF9"/>
    <w:rsid w:val="001065CD"/>
    <w:rsid w:val="00111352"/>
    <w:rsid w:val="00114997"/>
    <w:rsid w:val="00115952"/>
    <w:rsid w:val="00123369"/>
    <w:rsid w:val="00132FA5"/>
    <w:rsid w:val="00135176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D66C2"/>
    <w:rsid w:val="001E4C9E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159D"/>
    <w:rsid w:val="0026226B"/>
    <w:rsid w:val="00270060"/>
    <w:rsid w:val="00277DD2"/>
    <w:rsid w:val="002A22C0"/>
    <w:rsid w:val="002B044A"/>
    <w:rsid w:val="002B404C"/>
    <w:rsid w:val="002C34D6"/>
    <w:rsid w:val="002D58A2"/>
    <w:rsid w:val="002E00A1"/>
    <w:rsid w:val="002E20FE"/>
    <w:rsid w:val="002E5717"/>
    <w:rsid w:val="002E69DA"/>
    <w:rsid w:val="002E7C35"/>
    <w:rsid w:val="002F2ADE"/>
    <w:rsid w:val="002F3014"/>
    <w:rsid w:val="002F32FF"/>
    <w:rsid w:val="002F41E6"/>
    <w:rsid w:val="002F5A7E"/>
    <w:rsid w:val="0030486D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96237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1A9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28F0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B6314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77F0C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051B6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34D5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543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D7364"/>
    <w:rsid w:val="00AE56A1"/>
    <w:rsid w:val="00AF196C"/>
    <w:rsid w:val="00AF44BA"/>
    <w:rsid w:val="00B203AE"/>
    <w:rsid w:val="00B305CD"/>
    <w:rsid w:val="00B3554E"/>
    <w:rsid w:val="00B37760"/>
    <w:rsid w:val="00B41675"/>
    <w:rsid w:val="00B4179C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6CD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5743E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041B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706F3"/>
    <w:rsid w:val="00EA373B"/>
    <w:rsid w:val="00EA4CB5"/>
    <w:rsid w:val="00EB2280"/>
    <w:rsid w:val="00EB4D3E"/>
    <w:rsid w:val="00EC6CE4"/>
    <w:rsid w:val="00EC7C61"/>
    <w:rsid w:val="00ED5A43"/>
    <w:rsid w:val="00ED6D91"/>
    <w:rsid w:val="00ED7705"/>
    <w:rsid w:val="00EE18BE"/>
    <w:rsid w:val="00EE5E55"/>
    <w:rsid w:val="00EE6FE7"/>
    <w:rsid w:val="00EF0BC8"/>
    <w:rsid w:val="00EF1723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4CD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7-4">
    <w:name w:val="Grid Table 7 Colorful Accent 4"/>
    <w:basedOn w:val="a1"/>
    <w:uiPriority w:val="52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3">
    <w:name w:val="Grid Table 2 Accent 3"/>
    <w:basedOn w:val="a1"/>
    <w:uiPriority w:val="47"/>
    <w:rsid w:val="001E4C9E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3">
    <w:name w:val="Grid Table 6 Colorful Accent 3"/>
    <w:basedOn w:val="a1"/>
    <w:uiPriority w:val="51"/>
    <w:rsid w:val="00EF172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2023-10-12T07:27:00Z</cp:lastPrinted>
  <dcterms:created xsi:type="dcterms:W3CDTF">2024-04-28T15:53:00Z</dcterms:created>
  <dcterms:modified xsi:type="dcterms:W3CDTF">2024-04-28T15:53:00Z</dcterms:modified>
</cp:coreProperties>
</file>