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2ADE5" w14:textId="4B618780" w:rsidR="005D26E1" w:rsidRDefault="00E046A8" w:rsidP="005D26E1">
      <w:pPr>
        <w:tabs>
          <w:tab w:val="left" w:pos="8330"/>
        </w:tabs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804F8" wp14:editId="37E40972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2560320" cy="659958"/>
                <wp:effectExtent l="0" t="0" r="0" b="0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60320" cy="659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5B839" w14:textId="6233413A" w:rsidR="00BC2AE9" w:rsidRDefault="00280A38" w:rsidP="00BC2AE9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</w:t>
                            </w:r>
                            <w:r w:rsidR="00994303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مدرسة /</w:t>
                            </w:r>
                            <w:r w:rsidR="00BC2AE9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8A70D14" w14:textId="6A524FC4" w:rsidR="00994303" w:rsidRPr="00B569B8" w:rsidRDefault="00BC2AE9" w:rsidP="00994303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E046A8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994303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التوجيه الطلابي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804F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4.35pt;width:201.6pt;height:51.95pt;flip:x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" filled="f" stroked="f">
                <v:textbox>
                  <w:txbxContent>
                    <w:p w14:paraId="0CC5B839" w14:textId="6233413A" w:rsidR="00BC2AE9" w:rsidRDefault="00280A38" w:rsidP="00BC2AE9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rPr>
                          <w:rFonts w:asciiTheme="minorBidi" w:eastAsia="Calibr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eastAsia="Calibr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</w:t>
                      </w:r>
                      <w:r w:rsidR="00994303">
                        <w:rPr>
                          <w:rFonts w:asciiTheme="minorBidi" w:eastAsia="Calibr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مدرسة /</w:t>
                      </w:r>
                      <w:r w:rsidR="00BC2AE9">
                        <w:rPr>
                          <w:rFonts w:asciiTheme="minorBidi" w:eastAsia="Calibr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8A70D14" w14:textId="6A524FC4" w:rsidR="00994303" w:rsidRPr="00B569B8" w:rsidRDefault="00BC2AE9" w:rsidP="00994303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eastAsia="Calibr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E046A8">
                        <w:rPr>
                          <w:rFonts w:asciiTheme="minorBidi" w:eastAsia="Calibr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Theme="minorBidi" w:eastAsia="Calibr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994303">
                        <w:rPr>
                          <w:rFonts w:asciiTheme="minorBidi" w:eastAsia="Calibr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التوجيه الطلابي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0A04">
        <w:rPr>
          <w:noProof/>
        </w:rPr>
        <w:drawing>
          <wp:anchor distT="0" distB="0" distL="114300" distR="114300" simplePos="0" relativeHeight="251652096" behindDoc="0" locked="0" layoutInCell="1" allowOverlap="1" wp14:anchorId="715D4CCE" wp14:editId="595AA537">
            <wp:simplePos x="0" y="0"/>
            <wp:positionH relativeFrom="margin">
              <wp:posOffset>4132580</wp:posOffset>
            </wp:positionH>
            <wp:positionV relativeFrom="paragraph">
              <wp:posOffset>15875</wp:posOffset>
            </wp:positionV>
            <wp:extent cx="1057910" cy="591185"/>
            <wp:effectExtent l="0" t="0" r="0" b="0"/>
            <wp:wrapNone/>
            <wp:docPr id="2" name="Picture 0" descr="dfcc468d-c1cc-479e-b599-d328fce4c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dfcc468d-c1cc-479e-b599-d328fce4cc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A0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E51B6A" wp14:editId="49285A6F">
                <wp:simplePos x="0" y="0"/>
                <wp:positionH relativeFrom="column">
                  <wp:posOffset>6972024</wp:posOffset>
                </wp:positionH>
                <wp:positionV relativeFrom="paragraph">
                  <wp:posOffset>-11237</wp:posOffset>
                </wp:positionV>
                <wp:extent cx="2266950" cy="659958"/>
                <wp:effectExtent l="0" t="0" r="0" b="0"/>
                <wp:wrapNone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659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09AE5" w14:textId="77777777" w:rsidR="005D26E1" w:rsidRPr="00B569B8" w:rsidRDefault="005D26E1" w:rsidP="005D26E1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B569B8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3D33F7F" w14:textId="77777777" w:rsidR="005D26E1" w:rsidRPr="00B569B8" w:rsidRDefault="005D26E1" w:rsidP="005D26E1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B569B8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6A37D229" w14:textId="46334271" w:rsidR="005D26E1" w:rsidRPr="00B569B8" w:rsidRDefault="005D26E1" w:rsidP="005D26E1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B569B8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الإدارة العامة للتعليم </w:t>
                            </w:r>
                            <w:r w:rsidR="005B3B1A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بمنطقة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51B6A" id="_x0000_s1027" type="#_x0000_t202" style="position:absolute;left:0;text-align:left;margin-left:549pt;margin-top:-.9pt;width:178.5pt;height:51.9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" filled="f" stroked="f">
                <v:textbox>
                  <w:txbxContent>
                    <w:p w14:paraId="6ED09AE5" w14:textId="77777777" w:rsidR="005D26E1" w:rsidRPr="00B569B8" w:rsidRDefault="005D26E1" w:rsidP="005D26E1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B569B8">
                        <w:rPr>
                          <w:rFonts w:asciiTheme="minorBidi" w:eastAsia="Calibr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53D33F7F" w14:textId="77777777" w:rsidR="005D26E1" w:rsidRPr="00B569B8" w:rsidRDefault="005D26E1" w:rsidP="005D26E1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B569B8">
                        <w:rPr>
                          <w:rFonts w:asciiTheme="minorBidi" w:eastAsia="Calibr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6A37D229" w14:textId="46334271" w:rsidR="005D26E1" w:rsidRPr="00B569B8" w:rsidRDefault="005D26E1" w:rsidP="005D26E1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B569B8">
                        <w:rPr>
                          <w:rFonts w:asciiTheme="minorBidi" w:eastAsia="Calibr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الإدارة العامة للتعليم </w:t>
                      </w:r>
                      <w:r w:rsidR="005B3B1A">
                        <w:rPr>
                          <w:rFonts w:asciiTheme="minorBidi" w:eastAsia="Calibr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بمنطقة </w:t>
                      </w:r>
                    </w:p>
                  </w:txbxContent>
                </v:textbox>
              </v:shape>
            </w:pict>
          </mc:Fallback>
        </mc:AlternateContent>
      </w:r>
      <w:r w:rsidR="005D26E1">
        <w:rPr>
          <w:sz w:val="32"/>
          <w:szCs w:val="32"/>
          <w:rtl/>
        </w:rPr>
        <w:tab/>
      </w:r>
    </w:p>
    <w:p w14:paraId="71361ACE" w14:textId="504E0A13" w:rsidR="005D26E1" w:rsidRDefault="005D26E1" w:rsidP="005D26E1">
      <w:pPr>
        <w:tabs>
          <w:tab w:val="left" w:pos="464"/>
          <w:tab w:val="center" w:pos="5102"/>
        </w:tabs>
        <w:rPr>
          <w:sz w:val="32"/>
          <w:szCs w:val="32"/>
          <w:rtl/>
        </w:rPr>
      </w:pPr>
    </w:p>
    <w:p w14:paraId="43AF5157" w14:textId="4BBD81F2" w:rsidR="005D26E1" w:rsidRDefault="005D26E1" w:rsidP="005D26E1">
      <w:pPr>
        <w:tabs>
          <w:tab w:val="left" w:pos="464"/>
          <w:tab w:val="center" w:pos="5102"/>
        </w:tabs>
        <w:rPr>
          <w:sz w:val="32"/>
          <w:szCs w:val="32"/>
          <w:rtl/>
        </w:rPr>
      </w:pPr>
    </w:p>
    <w:p w14:paraId="0D333643" w14:textId="77777777" w:rsidR="001C1B4E" w:rsidRPr="00C249F4" w:rsidRDefault="001C1B4E" w:rsidP="001C1B4E">
      <w:pPr>
        <w:tabs>
          <w:tab w:val="left" w:pos="464"/>
          <w:tab w:val="center" w:pos="5102"/>
        </w:tabs>
        <w:jc w:val="center"/>
        <w:rPr>
          <w:rFonts w:asciiTheme="minorBidi" w:hAnsiTheme="minorBidi" w:cstheme="minorBidi"/>
          <w:b/>
          <w:bCs/>
          <w:sz w:val="32"/>
          <w:szCs w:val="32"/>
          <w:rtl/>
          <w14:glow w14:rad="63500">
            <w14:schemeClr w14:val="accent5">
              <w14:alpha w14:val="60000"/>
              <w14:satMod w14:val="175000"/>
            </w14:schemeClr>
          </w14:glow>
        </w:rPr>
      </w:pPr>
      <w:r w:rsidRPr="00C249F4">
        <w:rPr>
          <w:rFonts w:asciiTheme="minorBidi" w:hAnsiTheme="minorBidi" w:cstheme="minorBidi" w:hint="cs"/>
          <w:b/>
          <w:bCs/>
          <w:sz w:val="32"/>
          <w:szCs w:val="32"/>
          <w:rtl/>
          <w14:glow w14:rad="63500">
            <w14:schemeClr w14:val="accent5">
              <w14:alpha w14:val="60000"/>
              <w14:satMod w14:val="175000"/>
            </w14:schemeClr>
          </w14:glow>
        </w:rPr>
        <w:t xml:space="preserve">تقرير </w:t>
      </w:r>
      <w:r w:rsidR="00997ABA" w:rsidRPr="00C249F4">
        <w:rPr>
          <w:rFonts w:asciiTheme="minorBidi" w:hAnsiTheme="minorBidi" w:cstheme="minorBidi" w:hint="cs"/>
          <w:b/>
          <w:bCs/>
          <w:sz w:val="32"/>
          <w:szCs w:val="32"/>
          <w:rtl/>
          <w14:glow w14:rad="63500">
            <w14:schemeClr w14:val="accent5">
              <w14:alpha w14:val="60000"/>
              <w14:satMod w14:val="175000"/>
            </w14:schemeClr>
          </w14:glow>
        </w:rPr>
        <w:t>إجمالي ل</w:t>
      </w:r>
      <w:r w:rsidRPr="00C249F4">
        <w:rPr>
          <w:rFonts w:asciiTheme="minorBidi" w:hAnsiTheme="minorBidi" w:cstheme="minorBidi" w:hint="cs"/>
          <w:b/>
          <w:bCs/>
          <w:sz w:val="32"/>
          <w:szCs w:val="32"/>
          <w:rtl/>
          <w14:glow w14:rad="63500">
            <w14:schemeClr w14:val="accent5">
              <w14:alpha w14:val="60000"/>
              <w14:satMod w14:val="175000"/>
            </w14:schemeClr>
          </w14:glow>
        </w:rPr>
        <w:t>تفعيل الأيام والمناسبات العالمية</w:t>
      </w:r>
    </w:p>
    <w:p w14:paraId="00B555C0" w14:textId="77777777" w:rsidR="005D26E1" w:rsidRDefault="005D26E1" w:rsidP="005D26E1">
      <w:pPr>
        <w:tabs>
          <w:tab w:val="left" w:pos="1579"/>
        </w:tabs>
        <w:jc w:val="center"/>
        <w:rPr>
          <w:rFonts w:cs="Arabic Transparent"/>
          <w:sz w:val="40"/>
          <w:szCs w:val="40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1399"/>
        <w:gridCol w:w="1352"/>
        <w:gridCol w:w="1353"/>
        <w:gridCol w:w="5250"/>
      </w:tblGrid>
      <w:tr w:rsidR="001C5722" w14:paraId="0FC902A8" w14:textId="1A10E783" w:rsidTr="00054242">
        <w:tc>
          <w:tcPr>
            <w:tcW w:w="47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14:paraId="47A75D13" w14:textId="38D3BF14" w:rsidR="001C5722" w:rsidRPr="002958DD" w:rsidRDefault="001C5722" w:rsidP="001C5722">
            <w:pPr>
              <w:tabs>
                <w:tab w:val="left" w:pos="1579"/>
              </w:tabs>
              <w:jc w:val="center"/>
              <w:rPr>
                <w:rFonts w:cs="AL-Mateen"/>
                <w:b/>
                <w:bCs/>
                <w:sz w:val="32"/>
                <w:szCs w:val="32"/>
                <w:rtl/>
              </w:rPr>
            </w:pPr>
            <w:r w:rsidRPr="002958DD">
              <w:rPr>
                <w:rFonts w:cs="AL-Mateen" w:hint="cs"/>
                <w:b/>
                <w:bCs/>
                <w:sz w:val="32"/>
                <w:szCs w:val="32"/>
                <w:rtl/>
              </w:rPr>
              <w:t>الأيام والمناسبات العالمية</w:t>
            </w:r>
            <w:r w:rsidR="004508B1" w:rsidRPr="002958DD">
              <w:rPr>
                <w:rFonts w:cs="AL-Mateen" w:hint="cs"/>
                <w:b/>
                <w:bCs/>
                <w:sz w:val="32"/>
                <w:szCs w:val="32"/>
                <w:rtl/>
              </w:rPr>
              <w:t xml:space="preserve"> المعت</w:t>
            </w:r>
            <w:r w:rsidR="002958DD" w:rsidRPr="002958DD">
              <w:rPr>
                <w:rFonts w:cs="AL-Mateen" w:hint="cs"/>
                <w:b/>
                <w:bCs/>
                <w:sz w:val="32"/>
                <w:szCs w:val="32"/>
                <w:rtl/>
              </w:rPr>
              <w:t>مدة وزاريا</w:t>
            </w:r>
          </w:p>
        </w:tc>
        <w:tc>
          <w:tcPr>
            <w:tcW w:w="13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14:paraId="7AAA6FD3" w14:textId="77777777" w:rsidR="001C5722" w:rsidRPr="002958DD" w:rsidRDefault="001C5722" w:rsidP="001C5722">
            <w:pPr>
              <w:tabs>
                <w:tab w:val="left" w:pos="1579"/>
              </w:tabs>
              <w:jc w:val="center"/>
              <w:rPr>
                <w:rFonts w:cs="AL-Mateen"/>
                <w:b/>
                <w:bCs/>
                <w:sz w:val="32"/>
                <w:szCs w:val="32"/>
                <w:rtl/>
              </w:rPr>
            </w:pPr>
            <w:r w:rsidRPr="002958DD">
              <w:rPr>
                <w:rFonts w:cs="AL-Mateen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3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14:paraId="4A8DDE15" w14:textId="0F394485" w:rsidR="001C5722" w:rsidRPr="002958DD" w:rsidRDefault="001C5722" w:rsidP="001C5722">
            <w:pPr>
              <w:tabs>
                <w:tab w:val="left" w:pos="1579"/>
              </w:tabs>
              <w:jc w:val="center"/>
              <w:rPr>
                <w:rFonts w:cs="AL-Mateen"/>
                <w:b/>
                <w:bCs/>
                <w:sz w:val="32"/>
                <w:szCs w:val="32"/>
                <w:rtl/>
              </w:rPr>
            </w:pPr>
            <w:r w:rsidRPr="002958DD">
              <w:rPr>
                <w:rFonts w:cs="AL-Mateen" w:hint="cs"/>
                <w:b/>
                <w:bCs/>
                <w:sz w:val="32"/>
                <w:szCs w:val="32"/>
                <w:rtl/>
              </w:rPr>
              <w:t xml:space="preserve">تم التنفيذ </w:t>
            </w:r>
          </w:p>
        </w:tc>
        <w:tc>
          <w:tcPr>
            <w:tcW w:w="13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14:paraId="7790F9B8" w14:textId="18ADBDA3" w:rsidR="001C5722" w:rsidRPr="00054242" w:rsidRDefault="001C5722" w:rsidP="001C5722">
            <w:pPr>
              <w:tabs>
                <w:tab w:val="left" w:pos="1579"/>
              </w:tabs>
              <w:jc w:val="center"/>
              <w:rPr>
                <w:rFonts w:cs="AL-Mateen"/>
                <w:b/>
                <w:bCs/>
                <w:szCs w:val="28"/>
                <w:rtl/>
              </w:rPr>
            </w:pPr>
            <w:r w:rsidRPr="00054242">
              <w:rPr>
                <w:rFonts w:cs="AL-Mateen" w:hint="cs"/>
                <w:b/>
                <w:bCs/>
                <w:szCs w:val="28"/>
                <w:rtl/>
              </w:rPr>
              <w:t>لم يتم التنفيذ</w:t>
            </w:r>
          </w:p>
        </w:tc>
        <w:tc>
          <w:tcPr>
            <w:tcW w:w="5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14:paraId="158E4B58" w14:textId="6BF6FC39" w:rsidR="001C5722" w:rsidRPr="002958DD" w:rsidRDefault="001C5722" w:rsidP="001C5722">
            <w:pPr>
              <w:tabs>
                <w:tab w:val="left" w:pos="1579"/>
              </w:tabs>
              <w:jc w:val="center"/>
              <w:rPr>
                <w:rFonts w:cs="AL-Mateen"/>
                <w:b/>
                <w:bCs/>
                <w:sz w:val="32"/>
                <w:szCs w:val="32"/>
                <w:rtl/>
              </w:rPr>
            </w:pPr>
            <w:r w:rsidRPr="002958DD">
              <w:rPr>
                <w:rFonts w:cs="AL-Mateen" w:hint="cs"/>
                <w:b/>
                <w:bCs/>
                <w:sz w:val="32"/>
                <w:szCs w:val="32"/>
                <w:rtl/>
              </w:rPr>
              <w:t>إجراءات التنفيذ</w:t>
            </w:r>
          </w:p>
        </w:tc>
      </w:tr>
      <w:tr w:rsidR="00767590" w14:paraId="5020A60C" w14:textId="0EED3A63" w:rsidTr="00533C3A">
        <w:trPr>
          <w:trHeight w:val="543"/>
        </w:trPr>
        <w:tc>
          <w:tcPr>
            <w:tcW w:w="478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D778F6B" w14:textId="77777777" w:rsidR="00767590" w:rsidRPr="00A40BF0" w:rsidRDefault="00767590" w:rsidP="00767590">
            <w:pPr>
              <w:tabs>
                <w:tab w:val="left" w:pos="1579"/>
              </w:tabs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يوم التأسيس للمملكة العربية السعودية</w:t>
            </w:r>
          </w:p>
        </w:tc>
        <w:tc>
          <w:tcPr>
            <w:tcW w:w="13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5EC5D209" w14:textId="77777777" w:rsidR="00767590" w:rsidRPr="00A40BF0" w:rsidRDefault="00767590" w:rsidP="00B5225C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22 فبراير</w:t>
            </w:r>
          </w:p>
        </w:tc>
        <w:tc>
          <w:tcPr>
            <w:tcW w:w="135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701A1B6D" w14:textId="77777777" w:rsidR="00767590" w:rsidRPr="00A40BF0" w:rsidRDefault="00767590" w:rsidP="00767590">
            <w:pPr>
              <w:pStyle w:val="a5"/>
              <w:tabs>
                <w:tab w:val="left" w:pos="1579"/>
              </w:tabs>
              <w:ind w:left="36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B5DFF87" w14:textId="5A28F3B4" w:rsidR="00767590" w:rsidRPr="00A40BF0" w:rsidRDefault="00767590" w:rsidP="00767590">
            <w:pPr>
              <w:pStyle w:val="a5"/>
              <w:tabs>
                <w:tab w:val="left" w:pos="1579"/>
              </w:tabs>
              <w:ind w:left="36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4F7C591C" w14:textId="77777777" w:rsidR="002A589E" w:rsidRDefault="002A589E" w:rsidP="00767590">
            <w:pPr>
              <w:tabs>
                <w:tab w:val="left" w:pos="1579"/>
              </w:tabs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  <w:p w14:paraId="38A3F5E1" w14:textId="7B7B97D2" w:rsidR="001F287D" w:rsidRDefault="00767590" w:rsidP="00767590">
            <w:pPr>
              <w:tabs>
                <w:tab w:val="left" w:pos="1579"/>
              </w:tabs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يتم تفعيل</w:t>
            </w:r>
            <w:r w:rsidRPr="00A40BF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الأيام والمناسبات العالمية </w:t>
            </w:r>
          </w:p>
          <w:p w14:paraId="1DCC462C" w14:textId="05FC3C5A" w:rsidR="00767590" w:rsidRPr="00A40BF0" w:rsidRDefault="00767590" w:rsidP="00767590">
            <w:pPr>
              <w:tabs>
                <w:tab w:val="left" w:pos="1579"/>
              </w:tabs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وذلك كما يلي :-</w:t>
            </w:r>
          </w:p>
          <w:p w14:paraId="40ACCCCB" w14:textId="77777777" w:rsidR="00767590" w:rsidRPr="00A40BF0" w:rsidRDefault="00767590" w:rsidP="00767590">
            <w:pPr>
              <w:pStyle w:val="a5"/>
              <w:numPr>
                <w:ilvl w:val="0"/>
                <w:numId w:val="1"/>
              </w:numPr>
              <w:tabs>
                <w:tab w:val="left" w:pos="1579"/>
              </w:tabs>
              <w:ind w:left="360"/>
              <w:rPr>
                <w:rFonts w:asciiTheme="minorBidi" w:hAnsiTheme="minorBidi" w:cstheme="minorBidi"/>
                <w:sz w:val="32"/>
                <w:szCs w:val="32"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الحديث عن المناسبة في طابور الصباح .</w:t>
            </w:r>
          </w:p>
          <w:p w14:paraId="4039542C" w14:textId="500FF805" w:rsidR="00767590" w:rsidRPr="00A40BF0" w:rsidRDefault="00767590" w:rsidP="00767590">
            <w:pPr>
              <w:pStyle w:val="a5"/>
              <w:numPr>
                <w:ilvl w:val="0"/>
                <w:numId w:val="1"/>
              </w:numPr>
              <w:tabs>
                <w:tab w:val="left" w:pos="1579"/>
              </w:tabs>
              <w:ind w:left="360"/>
              <w:rPr>
                <w:rFonts w:asciiTheme="minorBidi" w:hAnsiTheme="minorBidi" w:cstheme="minorBidi"/>
                <w:sz w:val="32"/>
                <w:szCs w:val="32"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عرض توجيهات عن المناسبة في الشاشة ال</w:t>
            </w:r>
            <w:r w:rsidR="006C3A07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مدرسية </w:t>
            </w: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ووسائل التواصل</w:t>
            </w:r>
          </w:p>
          <w:p w14:paraId="725F0050" w14:textId="7E9A9922" w:rsidR="00767590" w:rsidRPr="00A40BF0" w:rsidRDefault="00767590" w:rsidP="00767590">
            <w:pPr>
              <w:pStyle w:val="a5"/>
              <w:numPr>
                <w:ilvl w:val="0"/>
                <w:numId w:val="1"/>
              </w:numPr>
              <w:tabs>
                <w:tab w:val="left" w:pos="1579"/>
              </w:tabs>
              <w:ind w:left="360"/>
              <w:rPr>
                <w:rFonts w:asciiTheme="minorBidi" w:hAnsiTheme="minorBidi" w:cstheme="minorBidi"/>
                <w:sz w:val="32"/>
                <w:szCs w:val="32"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زيارة الفصول </w:t>
            </w:r>
            <w:r w:rsidR="006C3A07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في حصص الاحتياط </w:t>
            </w: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للحديث عن المناسبة في موعدها</w:t>
            </w:r>
          </w:p>
          <w:p w14:paraId="419BDF38" w14:textId="67A6F12B" w:rsidR="00767590" w:rsidRPr="00A40BF0" w:rsidRDefault="00767590" w:rsidP="00767590">
            <w:pPr>
              <w:pStyle w:val="a5"/>
              <w:numPr>
                <w:ilvl w:val="0"/>
                <w:numId w:val="1"/>
              </w:numPr>
              <w:tabs>
                <w:tab w:val="left" w:pos="1579"/>
              </w:tabs>
              <w:ind w:left="360"/>
              <w:rPr>
                <w:rFonts w:asciiTheme="minorBidi" w:hAnsiTheme="minorBidi" w:cstheme="minorBidi"/>
                <w:sz w:val="32"/>
                <w:szCs w:val="32"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تفعيل اللوحة الج</w:t>
            </w:r>
            <w:r w:rsidR="002958DD"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يبية</w:t>
            </w: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  <w:r w:rsidR="00CE31B1"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و</w:t>
            </w: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عرض منشورات متعلقة بالمناسبة </w:t>
            </w:r>
          </w:p>
          <w:p w14:paraId="3DE5A7C4" w14:textId="08DCB8B4" w:rsidR="00767590" w:rsidRPr="00A40BF0" w:rsidRDefault="004074D6" w:rsidP="004074D6">
            <w:pPr>
              <w:tabs>
                <w:tab w:val="left" w:pos="1579"/>
              </w:tabs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4074D6">
              <w:rPr>
                <w:rFonts w:asciiTheme="minorBidi" w:hAnsiTheme="minorBidi" w:cstheme="minorBidi" w:hint="cs"/>
                <w:sz w:val="32"/>
                <w:szCs w:val="32"/>
                <w:rtl/>
              </w:rPr>
              <w:t>5-</w:t>
            </w:r>
            <w:r w:rsidR="00AF6DD7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767590"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إرسال </w:t>
            </w:r>
            <w:r w:rsidR="00D40A2D">
              <w:rPr>
                <w:rFonts w:asciiTheme="minorBidi" w:hAnsiTheme="minorBidi" w:cstheme="minorBidi" w:hint="cs"/>
                <w:sz w:val="32"/>
                <w:szCs w:val="32"/>
                <w:rtl/>
              </w:rPr>
              <w:t>منشورات وتصاميم  وصور ت</w:t>
            </w:r>
            <w:r w:rsidR="00767590"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تعلق بالمناسبة </w:t>
            </w:r>
            <w:r w:rsidR="00D40A2D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المعنية </w:t>
            </w:r>
            <w:r w:rsidR="00767590"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عبر وسائل التواصل</w:t>
            </w:r>
            <w:r w:rsidR="00740C9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المدرسية</w:t>
            </w:r>
          </w:p>
        </w:tc>
      </w:tr>
      <w:tr w:rsidR="00767590" w14:paraId="28BE2289" w14:textId="2E61EA73" w:rsidTr="00533C3A">
        <w:trPr>
          <w:trHeight w:val="543"/>
        </w:trPr>
        <w:tc>
          <w:tcPr>
            <w:tcW w:w="478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0F8F098E" w14:textId="77777777" w:rsidR="00767590" w:rsidRPr="00A40BF0" w:rsidRDefault="00767590" w:rsidP="00767590">
            <w:pPr>
              <w:tabs>
                <w:tab w:val="left" w:pos="1579"/>
              </w:tabs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اليوم العالمي للسعادة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7D6E5556" w14:textId="77777777" w:rsidR="00767590" w:rsidRPr="00A40BF0" w:rsidRDefault="00767590" w:rsidP="00B5225C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20 مارس</w:t>
            </w:r>
          </w:p>
        </w:tc>
        <w:tc>
          <w:tcPr>
            <w:tcW w:w="135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6F9C4C53" w14:textId="77777777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3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0CCCD2C2" w14:textId="31F06D42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52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7D6C10A5" w14:textId="77777777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767590" w14:paraId="203B246A" w14:textId="35C78619" w:rsidTr="00533C3A">
        <w:trPr>
          <w:trHeight w:val="543"/>
        </w:trPr>
        <w:tc>
          <w:tcPr>
            <w:tcW w:w="478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13FB53E" w14:textId="77777777" w:rsidR="00767590" w:rsidRPr="00A40BF0" w:rsidRDefault="00767590" w:rsidP="00767590">
            <w:pPr>
              <w:tabs>
                <w:tab w:val="left" w:pos="1579"/>
              </w:tabs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يوم المهنة العالمي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418CC57" w14:textId="77777777" w:rsidR="00767590" w:rsidRPr="00A40BF0" w:rsidRDefault="00767590" w:rsidP="00B5225C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28 إبريل</w:t>
            </w:r>
          </w:p>
        </w:tc>
        <w:tc>
          <w:tcPr>
            <w:tcW w:w="135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5E064776" w14:textId="77777777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3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6663DDA6" w14:textId="21D0B040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52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4270462C" w14:textId="77777777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767590" w14:paraId="1CDB4ABE" w14:textId="6840DEB3" w:rsidTr="00533C3A">
        <w:trPr>
          <w:trHeight w:val="543"/>
        </w:trPr>
        <w:tc>
          <w:tcPr>
            <w:tcW w:w="478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7F0BAB2" w14:textId="77777777" w:rsidR="00767590" w:rsidRPr="00A40BF0" w:rsidRDefault="00767590" w:rsidP="00767590">
            <w:pPr>
              <w:tabs>
                <w:tab w:val="left" w:pos="1579"/>
              </w:tabs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اليوم العالمي لمكافحة التدخين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0936FD62" w14:textId="77777777" w:rsidR="00767590" w:rsidRPr="00A40BF0" w:rsidRDefault="00767590" w:rsidP="00B5225C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31 مايو</w:t>
            </w:r>
          </w:p>
        </w:tc>
        <w:tc>
          <w:tcPr>
            <w:tcW w:w="135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5A559F64" w14:textId="77777777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3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DA34D5A" w14:textId="026E3E38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52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BAC5544" w14:textId="77777777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767590" w14:paraId="51CA84EE" w14:textId="3D4FDC2F" w:rsidTr="00533C3A">
        <w:trPr>
          <w:trHeight w:val="544"/>
        </w:trPr>
        <w:tc>
          <w:tcPr>
            <w:tcW w:w="478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3CF14B8" w14:textId="77777777" w:rsidR="00767590" w:rsidRPr="00A40BF0" w:rsidRDefault="00767590" w:rsidP="00767590">
            <w:pPr>
              <w:tabs>
                <w:tab w:val="left" w:pos="1579"/>
              </w:tabs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اليوم العالمي لمكافحة المخدرات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5A5AAB70" w14:textId="77777777" w:rsidR="00767590" w:rsidRPr="00A40BF0" w:rsidRDefault="00767590" w:rsidP="00B5225C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26 يونيو</w:t>
            </w:r>
          </w:p>
        </w:tc>
        <w:tc>
          <w:tcPr>
            <w:tcW w:w="135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3788493B" w14:textId="77777777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3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636FC44C" w14:textId="2C684769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52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3BBEBFAE" w14:textId="77777777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767590" w14:paraId="457AEE86" w14:textId="1FCC506D" w:rsidTr="00533C3A">
        <w:trPr>
          <w:trHeight w:val="543"/>
        </w:trPr>
        <w:tc>
          <w:tcPr>
            <w:tcW w:w="478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615A78D3" w14:textId="77777777" w:rsidR="00767590" w:rsidRPr="00A40BF0" w:rsidRDefault="00767590" w:rsidP="00767590">
            <w:pPr>
              <w:tabs>
                <w:tab w:val="left" w:pos="1579"/>
              </w:tabs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اليوم الوطني للمملكة العربية السعودية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66DA12BD" w14:textId="77777777" w:rsidR="00767590" w:rsidRPr="00A40BF0" w:rsidRDefault="00767590" w:rsidP="00B5225C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23 سبتمبر</w:t>
            </w:r>
          </w:p>
        </w:tc>
        <w:tc>
          <w:tcPr>
            <w:tcW w:w="135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B55248F" w14:textId="77777777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3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570DBF90" w14:textId="7A8A00FF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52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7C3633BF" w14:textId="77777777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767590" w14:paraId="4A69892F" w14:textId="466C1189" w:rsidTr="00533C3A">
        <w:trPr>
          <w:trHeight w:val="543"/>
        </w:trPr>
        <w:tc>
          <w:tcPr>
            <w:tcW w:w="478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81D6426" w14:textId="77777777" w:rsidR="00767590" w:rsidRPr="00A40BF0" w:rsidRDefault="00767590" w:rsidP="00767590">
            <w:pPr>
              <w:tabs>
                <w:tab w:val="left" w:pos="1579"/>
              </w:tabs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اليوم العالمي للصحة النفسية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3A97B4A3" w14:textId="77777777" w:rsidR="00767590" w:rsidRPr="00A40BF0" w:rsidRDefault="00767590" w:rsidP="00B5225C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10 أكتوبر</w:t>
            </w:r>
          </w:p>
        </w:tc>
        <w:tc>
          <w:tcPr>
            <w:tcW w:w="135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7555E047" w14:textId="77777777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3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68F998D8" w14:textId="72BDC5B0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52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3AE98505" w14:textId="77777777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767590" w14:paraId="7E9016B2" w14:textId="2BA0D8E6" w:rsidTr="00533C3A">
        <w:trPr>
          <w:trHeight w:val="543"/>
        </w:trPr>
        <w:tc>
          <w:tcPr>
            <w:tcW w:w="478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4DC0AD6F" w14:textId="77777777" w:rsidR="00767590" w:rsidRPr="002E6459" w:rsidRDefault="00767590" w:rsidP="00767590">
            <w:pPr>
              <w:tabs>
                <w:tab w:val="left" w:pos="1579"/>
              </w:tabs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2E6459">
              <w:rPr>
                <w:rFonts w:asciiTheme="minorBidi" w:hAnsiTheme="minorBidi" w:cstheme="minorBidi"/>
                <w:sz w:val="30"/>
                <w:szCs w:val="30"/>
                <w:rtl/>
              </w:rPr>
              <w:t>اليوم الدولي لمكافحة كل أشكال العنف والتنمر</w:t>
            </w:r>
          </w:p>
        </w:tc>
        <w:tc>
          <w:tcPr>
            <w:tcW w:w="139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73CA6199" w14:textId="77777777" w:rsidR="00767590" w:rsidRPr="00A40BF0" w:rsidRDefault="00767590" w:rsidP="00B5225C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40BF0">
              <w:rPr>
                <w:rFonts w:asciiTheme="minorBidi" w:hAnsiTheme="minorBidi" w:cstheme="minorBidi"/>
                <w:sz w:val="32"/>
                <w:szCs w:val="32"/>
                <w:rtl/>
              </w:rPr>
              <w:t>1 نوفمبر</w:t>
            </w:r>
          </w:p>
        </w:tc>
        <w:tc>
          <w:tcPr>
            <w:tcW w:w="135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3185BD59" w14:textId="77777777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135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360F2876" w14:textId="3B9DD874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52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54ADBF5A" w14:textId="77777777" w:rsidR="00767590" w:rsidRPr="00A40BF0" w:rsidRDefault="00767590" w:rsidP="00767590">
            <w:pPr>
              <w:tabs>
                <w:tab w:val="left" w:pos="1579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4A6F4E" w14:paraId="21E1EF51" w14:textId="77777777" w:rsidTr="00AF6DD7">
        <w:trPr>
          <w:trHeight w:val="544"/>
        </w:trPr>
        <w:tc>
          <w:tcPr>
            <w:tcW w:w="1414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14:paraId="0A9D5E2A" w14:textId="77777777" w:rsidR="00FD77BA" w:rsidRDefault="00FD77BA" w:rsidP="001B5575">
            <w:pPr>
              <w:tabs>
                <w:tab w:val="left" w:pos="1579"/>
              </w:tabs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 </w:t>
            </w:r>
          </w:p>
          <w:p w14:paraId="7B34B579" w14:textId="0031C0BE" w:rsidR="009E116C" w:rsidRDefault="00FD77BA" w:rsidP="001B5575">
            <w:pPr>
              <w:tabs>
                <w:tab w:val="left" w:pos="1579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  </w:t>
            </w:r>
            <w:r w:rsidR="00867151" w:rsidRPr="001B5575">
              <w:rPr>
                <w:rFonts w:asciiTheme="minorBidi" w:hAnsiTheme="minorBidi" w:cstheme="minorBidi" w:hint="cs"/>
                <w:sz w:val="28"/>
                <w:szCs w:val="28"/>
                <w:rtl/>
              </w:rPr>
              <w:t>ملاحظات</w:t>
            </w:r>
            <w:r w:rsidR="001B557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:- </w:t>
            </w:r>
          </w:p>
          <w:p w14:paraId="08A7B4F0" w14:textId="77777777" w:rsidR="00B14795" w:rsidRDefault="00B14795" w:rsidP="001B5575">
            <w:pPr>
              <w:tabs>
                <w:tab w:val="left" w:pos="1579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5121EAEA" w14:textId="1D3DE7C1" w:rsidR="001B5575" w:rsidRDefault="001B5575" w:rsidP="001B5575">
            <w:pPr>
              <w:tabs>
                <w:tab w:val="left" w:pos="1579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6AF09B4C" w14:textId="2B8297B0" w:rsidR="001B5575" w:rsidRDefault="001B5575" w:rsidP="001B5575">
            <w:pPr>
              <w:tabs>
                <w:tab w:val="left" w:pos="1579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15E8DFE4" w14:textId="1AD2B320" w:rsidR="00FC7A6B" w:rsidRPr="001B5575" w:rsidRDefault="00FC7A6B" w:rsidP="00FC7A6B">
            <w:pPr>
              <w:tabs>
                <w:tab w:val="left" w:pos="1579"/>
              </w:tabs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</w:tr>
    </w:tbl>
    <w:p w14:paraId="1C20E8A9" w14:textId="77777777" w:rsidR="00867151" w:rsidRDefault="00867151" w:rsidP="00867151">
      <w:pPr>
        <w:tabs>
          <w:tab w:val="left" w:pos="1579"/>
        </w:tabs>
        <w:rPr>
          <w:rFonts w:asciiTheme="minorBidi" w:hAnsiTheme="minorBidi" w:cstheme="minorBidi"/>
          <w:sz w:val="2"/>
          <w:szCs w:val="2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                  </w:t>
      </w:r>
    </w:p>
    <w:p w14:paraId="19BC57AF" w14:textId="77777777" w:rsidR="00867151" w:rsidRDefault="00867151" w:rsidP="00867151">
      <w:pPr>
        <w:tabs>
          <w:tab w:val="left" w:pos="1579"/>
        </w:tabs>
        <w:rPr>
          <w:rFonts w:asciiTheme="minorBidi" w:hAnsiTheme="minorBidi" w:cstheme="minorBidi"/>
          <w:sz w:val="2"/>
          <w:szCs w:val="2"/>
          <w:rtl/>
        </w:rPr>
      </w:pPr>
    </w:p>
    <w:p w14:paraId="6DEB994F" w14:textId="77777777" w:rsidR="00867151" w:rsidRDefault="00867151" w:rsidP="00867151">
      <w:pPr>
        <w:tabs>
          <w:tab w:val="left" w:pos="1579"/>
        </w:tabs>
        <w:rPr>
          <w:rFonts w:asciiTheme="minorBidi" w:hAnsiTheme="minorBidi" w:cstheme="minorBidi"/>
          <w:sz w:val="2"/>
          <w:szCs w:val="2"/>
          <w:rtl/>
        </w:rPr>
      </w:pPr>
    </w:p>
    <w:p w14:paraId="055CCBF3" w14:textId="77777777" w:rsidR="00867151" w:rsidRDefault="00867151" w:rsidP="00867151">
      <w:pPr>
        <w:tabs>
          <w:tab w:val="left" w:pos="1579"/>
        </w:tabs>
        <w:rPr>
          <w:rFonts w:asciiTheme="minorBidi" w:hAnsiTheme="minorBidi" w:cstheme="minorBidi"/>
          <w:sz w:val="2"/>
          <w:szCs w:val="2"/>
          <w:rtl/>
        </w:rPr>
      </w:pPr>
    </w:p>
    <w:p w14:paraId="752EC813" w14:textId="77777777" w:rsidR="00867151" w:rsidRDefault="00867151" w:rsidP="00867151">
      <w:pPr>
        <w:tabs>
          <w:tab w:val="left" w:pos="1579"/>
        </w:tabs>
        <w:rPr>
          <w:rFonts w:asciiTheme="minorBidi" w:hAnsiTheme="minorBidi" w:cstheme="minorBidi"/>
          <w:sz w:val="2"/>
          <w:szCs w:val="2"/>
          <w:rtl/>
        </w:rPr>
      </w:pPr>
    </w:p>
    <w:p w14:paraId="0C7A456C" w14:textId="77777777" w:rsidR="00867151" w:rsidRDefault="00867151" w:rsidP="00867151">
      <w:pPr>
        <w:tabs>
          <w:tab w:val="left" w:pos="1579"/>
        </w:tabs>
        <w:rPr>
          <w:rFonts w:asciiTheme="minorBidi" w:hAnsiTheme="minorBidi" w:cstheme="minorBidi"/>
          <w:sz w:val="2"/>
          <w:szCs w:val="2"/>
          <w:rtl/>
        </w:rPr>
      </w:pPr>
    </w:p>
    <w:p w14:paraId="4B3FF1FC" w14:textId="77777777" w:rsidR="00867151" w:rsidRDefault="00867151" w:rsidP="00867151">
      <w:pPr>
        <w:tabs>
          <w:tab w:val="left" w:pos="1579"/>
        </w:tabs>
        <w:rPr>
          <w:rFonts w:asciiTheme="minorBidi" w:hAnsiTheme="minorBidi" w:cstheme="minorBidi"/>
          <w:sz w:val="2"/>
          <w:szCs w:val="2"/>
          <w:rtl/>
        </w:rPr>
      </w:pPr>
    </w:p>
    <w:p w14:paraId="1AF6323B" w14:textId="77777777" w:rsidR="00867151" w:rsidRDefault="00867151" w:rsidP="00867151">
      <w:pPr>
        <w:tabs>
          <w:tab w:val="left" w:pos="1579"/>
        </w:tabs>
        <w:rPr>
          <w:rFonts w:asciiTheme="minorBidi" w:hAnsiTheme="minorBidi" w:cstheme="minorBidi"/>
          <w:sz w:val="2"/>
          <w:szCs w:val="2"/>
          <w:rtl/>
        </w:rPr>
      </w:pPr>
    </w:p>
    <w:p w14:paraId="56756981" w14:textId="55C0B908" w:rsidR="009F5FFB" w:rsidRPr="00AB15DE" w:rsidRDefault="00867151" w:rsidP="00FD77BA">
      <w:pPr>
        <w:tabs>
          <w:tab w:val="left" w:pos="1579"/>
        </w:tabs>
        <w:ind w:left="1440"/>
        <w:rPr>
          <w:sz w:val="28"/>
          <w:szCs w:val="28"/>
        </w:rPr>
      </w:pPr>
      <w:r w:rsidRPr="00B14795">
        <w:rPr>
          <w:rFonts w:asciiTheme="minorBidi" w:hAnsiTheme="minorBidi" w:cstheme="minorBidi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B14795">
        <w:rPr>
          <w:rFonts w:asciiTheme="minorBidi" w:hAnsiTheme="minorBidi" w:cstheme="minorBidi" w:hint="cs"/>
          <w:sz w:val="28"/>
          <w:szCs w:val="28"/>
          <w:rtl/>
        </w:rPr>
        <w:t xml:space="preserve">                         </w:t>
      </w:r>
      <w:r w:rsidR="00AF6DD7">
        <w:rPr>
          <w:rFonts w:asciiTheme="minorBidi" w:hAnsiTheme="minorBidi" w:cstheme="minorBidi" w:hint="cs"/>
          <w:sz w:val="28"/>
          <w:szCs w:val="28"/>
          <w:rtl/>
        </w:rPr>
        <w:t>الموجه</w:t>
      </w:r>
      <w:r w:rsidR="00BC2AE9" w:rsidRPr="00B14795">
        <w:rPr>
          <w:rFonts w:asciiTheme="minorBidi" w:hAnsiTheme="minorBidi" w:cstheme="minorBidi" w:hint="cs"/>
          <w:sz w:val="28"/>
          <w:szCs w:val="28"/>
          <w:rtl/>
        </w:rPr>
        <w:t xml:space="preserve"> الطلابي</w:t>
      </w:r>
      <w:r w:rsidR="00AF6DD7">
        <w:rPr>
          <w:rFonts w:asciiTheme="minorBidi" w:hAnsiTheme="minorBidi" w:cstheme="minorBidi" w:hint="cs"/>
          <w:sz w:val="28"/>
          <w:szCs w:val="28"/>
          <w:rtl/>
        </w:rPr>
        <w:t xml:space="preserve"> /</w:t>
      </w:r>
      <w:r w:rsidRPr="00B14795">
        <w:rPr>
          <w:rFonts w:asciiTheme="minorBidi" w:hAnsiTheme="minorBidi" w:cstheme="minorBidi"/>
          <w:sz w:val="28"/>
          <w:szCs w:val="28"/>
          <w:rtl/>
        </w:rPr>
        <w:t xml:space="preserve">           </w:t>
      </w:r>
      <w:r w:rsidRPr="00B14795">
        <w:rPr>
          <w:rFonts w:asciiTheme="minorBidi" w:hAnsiTheme="minorBidi" w:cstheme="minorBidi" w:hint="cs"/>
          <w:sz w:val="28"/>
          <w:szCs w:val="28"/>
          <w:rtl/>
        </w:rPr>
        <w:t xml:space="preserve">                     </w:t>
      </w:r>
      <w:r w:rsidRPr="00B14795">
        <w:rPr>
          <w:rFonts w:asciiTheme="minorBidi" w:hAnsiTheme="minorBidi" w:cstheme="minorBidi"/>
          <w:sz w:val="28"/>
          <w:szCs w:val="28"/>
          <w:rtl/>
        </w:rPr>
        <w:t xml:space="preserve">                                                                       مدير المدرسة /</w:t>
      </w:r>
      <w:r w:rsidR="00BC2AE9" w:rsidRPr="00B14795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</w:p>
    <w:sectPr w:rsidR="009F5FFB" w:rsidRPr="00AB15DE" w:rsidSect="009E116C">
      <w:pgSz w:w="16500" w:h="11907" w:orient="landscape" w:code="9"/>
      <w:pgMar w:top="851" w:right="1134" w:bottom="142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C7B0C"/>
    <w:multiLevelType w:val="hybridMultilevel"/>
    <w:tmpl w:val="199E3B9A"/>
    <w:lvl w:ilvl="0" w:tplc="13F61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21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E1"/>
    <w:rsid w:val="0003031A"/>
    <w:rsid w:val="00054242"/>
    <w:rsid w:val="000F7BAD"/>
    <w:rsid w:val="001B5575"/>
    <w:rsid w:val="001B7459"/>
    <w:rsid w:val="001C1B4E"/>
    <w:rsid w:val="001C5722"/>
    <w:rsid w:val="001F287D"/>
    <w:rsid w:val="00280A38"/>
    <w:rsid w:val="002958DD"/>
    <w:rsid w:val="002A589E"/>
    <w:rsid w:val="002E187F"/>
    <w:rsid w:val="002E6459"/>
    <w:rsid w:val="00305CD0"/>
    <w:rsid w:val="00323815"/>
    <w:rsid w:val="004074D6"/>
    <w:rsid w:val="004508B1"/>
    <w:rsid w:val="00464C98"/>
    <w:rsid w:val="00477F88"/>
    <w:rsid w:val="004A6F4E"/>
    <w:rsid w:val="004F55E8"/>
    <w:rsid w:val="00533C3A"/>
    <w:rsid w:val="005B3B1A"/>
    <w:rsid w:val="005C65BE"/>
    <w:rsid w:val="005D26E1"/>
    <w:rsid w:val="006369E0"/>
    <w:rsid w:val="006B39A5"/>
    <w:rsid w:val="006C3A07"/>
    <w:rsid w:val="006D5EC0"/>
    <w:rsid w:val="006D602C"/>
    <w:rsid w:val="006E792C"/>
    <w:rsid w:val="00707BC7"/>
    <w:rsid w:val="00740C99"/>
    <w:rsid w:val="00767590"/>
    <w:rsid w:val="00791938"/>
    <w:rsid w:val="007977F9"/>
    <w:rsid w:val="007B2D72"/>
    <w:rsid w:val="00867151"/>
    <w:rsid w:val="00872801"/>
    <w:rsid w:val="00994303"/>
    <w:rsid w:val="00997ABA"/>
    <w:rsid w:val="009E116C"/>
    <w:rsid w:val="009F5FFB"/>
    <w:rsid w:val="00A40BF0"/>
    <w:rsid w:val="00AB15DE"/>
    <w:rsid w:val="00AF6DD7"/>
    <w:rsid w:val="00B10A04"/>
    <w:rsid w:val="00B14795"/>
    <w:rsid w:val="00B168AD"/>
    <w:rsid w:val="00B35DBF"/>
    <w:rsid w:val="00B5225C"/>
    <w:rsid w:val="00BC114B"/>
    <w:rsid w:val="00BC2AE9"/>
    <w:rsid w:val="00C20F04"/>
    <w:rsid w:val="00C213C6"/>
    <w:rsid w:val="00C249F4"/>
    <w:rsid w:val="00C3647E"/>
    <w:rsid w:val="00C86FD8"/>
    <w:rsid w:val="00CA2B65"/>
    <w:rsid w:val="00CC4D80"/>
    <w:rsid w:val="00CE31B1"/>
    <w:rsid w:val="00D40A2D"/>
    <w:rsid w:val="00E046A8"/>
    <w:rsid w:val="00E33944"/>
    <w:rsid w:val="00FC7A6B"/>
    <w:rsid w:val="00FD77BA"/>
    <w:rsid w:val="00FE38E8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F3A59D"/>
  <w15:docId w15:val="{6B338906-595B-4DB3-84F3-ED371484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6E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6E1"/>
    <w:pPr>
      <w:bidi w:val="0"/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uiPriority w:val="59"/>
    <w:rsid w:val="004F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168AD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9F5FF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9F5F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8ED13-1DA9-4C87-85AB-9A9333ECB8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عبدالله النويصر</cp:lastModifiedBy>
  <cp:revision>2</cp:revision>
  <cp:lastPrinted>2022-12-02T13:59:00Z</cp:lastPrinted>
  <dcterms:created xsi:type="dcterms:W3CDTF">2022-12-03T05:50:00Z</dcterms:created>
  <dcterms:modified xsi:type="dcterms:W3CDTF">2022-12-03T05:50:00Z</dcterms:modified>
</cp:coreProperties>
</file>