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A6A" w:rsidRDefault="009A0A6A"/>
    <w:tbl>
      <w:tblPr>
        <w:tblStyle w:val="TableGrid"/>
        <w:bidiVisual/>
        <w:tblW w:w="11314" w:type="dxa"/>
        <w:tblInd w:w="-199" w:type="dxa"/>
        <w:tblLook w:val="04A0" w:firstRow="1" w:lastRow="0" w:firstColumn="1" w:lastColumn="0" w:noHBand="0" w:noVBand="1"/>
      </w:tblPr>
      <w:tblGrid>
        <w:gridCol w:w="11314"/>
      </w:tblGrid>
      <w:tr w:rsidR="00465758" w:rsidRPr="00D27F76" w:rsidTr="00C406FA">
        <w:trPr>
          <w:trHeight w:val="454"/>
        </w:trPr>
        <w:tc>
          <w:tcPr>
            <w:tcW w:w="11314" w:type="dxa"/>
            <w:shd w:val="clear" w:color="auto" w:fill="F2F2F2" w:themeFill="background1" w:themeFillShade="F2"/>
          </w:tcPr>
          <w:p w:rsidR="00465758" w:rsidRPr="00465758" w:rsidRDefault="00465758" w:rsidP="00465758">
            <w:pPr>
              <w:pStyle w:val="ListParagraph"/>
              <w:ind w:left="360"/>
              <w:rPr>
                <w:rFonts w:ascii="Dubai Medium" w:hAnsi="Dubai Medium" w:cs="Dubai Medium"/>
                <w:b/>
                <w:bCs/>
                <w:sz w:val="32"/>
                <w:szCs w:val="32"/>
                <w:rtl/>
              </w:rPr>
            </w:pPr>
            <w:r w:rsidRPr="00465758">
              <w:rPr>
                <w:rFonts w:ascii="Dubai Medium" w:hAnsi="Dubai Medium" w:cs="Dubai Medium" w:hint="cs"/>
                <w:b/>
                <w:bCs/>
                <w:sz w:val="32"/>
                <w:szCs w:val="32"/>
                <w:rtl/>
              </w:rPr>
              <w:t xml:space="preserve">اسم الطالب : ........................................................................                 الصف : ( 1 /        ) </w:t>
            </w:r>
          </w:p>
        </w:tc>
      </w:tr>
      <w:tr w:rsidR="009A0A6A" w:rsidRPr="00D27F76" w:rsidTr="00C406FA">
        <w:trPr>
          <w:trHeight w:val="473"/>
        </w:trPr>
        <w:tc>
          <w:tcPr>
            <w:tcW w:w="11314" w:type="dxa"/>
            <w:vMerge w:val="restart"/>
          </w:tcPr>
          <w:p w:rsidR="009A0A6A" w:rsidRPr="009A0A6A" w:rsidRDefault="009A0A6A" w:rsidP="009A0A6A">
            <w:pPr>
              <w:pStyle w:val="ListParagraph"/>
              <w:numPr>
                <w:ilvl w:val="0"/>
                <w:numId w:val="8"/>
              </w:numPr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</w:pPr>
            <w:r w:rsidRPr="00D27F76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 xml:space="preserve">نوع من أنواع الصخور يحتوي على بلورات كبيرة يمكن رؤيتها بالعين المجردة </w:t>
            </w:r>
            <w:r w:rsidRPr="009A0A6A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 xml:space="preserve">و يستخدم في اسطح المطابخ: </w:t>
            </w:r>
          </w:p>
          <w:p w:rsidR="009A0A6A" w:rsidRPr="00D27F76" w:rsidRDefault="009A0A6A" w:rsidP="00D27F76">
            <w:pPr>
              <w:pStyle w:val="ListParagraph"/>
              <w:numPr>
                <w:ilvl w:val="0"/>
                <w:numId w:val="7"/>
              </w:numPr>
              <w:rPr>
                <w:rFonts w:ascii="Dubai Medium" w:hAnsi="Dubai Medium" w:cs="Dubai Medium"/>
                <w:sz w:val="28"/>
                <w:szCs w:val="28"/>
              </w:rPr>
            </w:pPr>
            <w:r w:rsidRPr="00D27F76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9E0F829" wp14:editId="569D1B87">
                  <wp:simplePos x="0" y="0"/>
                  <wp:positionH relativeFrom="column">
                    <wp:posOffset>690880</wp:posOffset>
                  </wp:positionH>
                  <wp:positionV relativeFrom="paragraph">
                    <wp:posOffset>10795</wp:posOffset>
                  </wp:positionV>
                  <wp:extent cx="1219200" cy="1028196"/>
                  <wp:effectExtent l="0" t="0" r="0" b="635"/>
                  <wp:wrapNone/>
                  <wp:docPr id="12" name="Picture 12" descr="ØµÙØ±Ø© Ø°Ø§Øª ØµÙ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ØµÙØ±Ø© Ø°Ø§Øª ØµÙØ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010"/>
                          <a:stretch/>
                        </pic:blipFill>
                        <pic:spPr bwMode="auto">
                          <a:xfrm>
                            <a:off x="0" y="0"/>
                            <a:ext cx="1219200" cy="1028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7F76">
              <w:rPr>
                <w:rFonts w:ascii="Dubai Medium" w:hAnsi="Dubai Medium" w:cs="Dubai Medium"/>
                <w:sz w:val="28"/>
                <w:szCs w:val="28"/>
                <w:rtl/>
              </w:rPr>
              <w:t>الكوارتز</w:t>
            </w:r>
          </w:p>
          <w:p w:rsidR="009A0A6A" w:rsidRPr="00D27F76" w:rsidRDefault="009A0A6A" w:rsidP="00D27F76">
            <w:pPr>
              <w:pStyle w:val="ListParagraph"/>
              <w:numPr>
                <w:ilvl w:val="0"/>
                <w:numId w:val="7"/>
              </w:numPr>
              <w:rPr>
                <w:rFonts w:ascii="Dubai Medium" w:hAnsi="Dubai Medium" w:cs="Dubai Medium"/>
                <w:sz w:val="28"/>
                <w:szCs w:val="28"/>
              </w:rPr>
            </w:pPr>
            <w:r w:rsidRPr="00D27F76">
              <w:rPr>
                <w:rFonts w:ascii="Dubai Medium" w:hAnsi="Dubai Medium" w:cs="Dubai Medium"/>
                <w:sz w:val="28"/>
                <w:szCs w:val="28"/>
                <w:rtl/>
              </w:rPr>
              <w:t>الجرانيت</w:t>
            </w:r>
          </w:p>
          <w:p w:rsidR="009A0A6A" w:rsidRPr="00D27F76" w:rsidRDefault="009A0A6A" w:rsidP="00D27F76">
            <w:pPr>
              <w:ind w:left="360"/>
              <w:rPr>
                <w:rFonts w:ascii="Dubai Medium" w:hAnsi="Dubai Medium" w:cs="Dubai Medium"/>
                <w:sz w:val="28"/>
                <w:szCs w:val="28"/>
                <w:rtl/>
              </w:rPr>
            </w:pPr>
            <w:r w:rsidRPr="00D27F76">
              <w:rPr>
                <w:rFonts w:ascii="Dubai Medium" w:hAnsi="Dubai Medium" w:cs="Dubai Medium"/>
                <w:sz w:val="28"/>
                <w:szCs w:val="28"/>
                <w:rtl/>
              </w:rPr>
              <w:t>ج- البازلت</w:t>
            </w:r>
          </w:p>
        </w:tc>
      </w:tr>
      <w:tr w:rsidR="009A0A6A" w:rsidRPr="00D27F76" w:rsidTr="00C406FA">
        <w:trPr>
          <w:trHeight w:val="1684"/>
        </w:trPr>
        <w:tc>
          <w:tcPr>
            <w:tcW w:w="11314" w:type="dxa"/>
            <w:vMerge/>
          </w:tcPr>
          <w:p w:rsidR="009A0A6A" w:rsidRPr="00D27F76" w:rsidRDefault="009A0A6A" w:rsidP="00D27F76">
            <w:pPr>
              <w:ind w:left="360"/>
              <w:rPr>
                <w:rFonts w:ascii="Dubai Medium" w:hAnsi="Dubai Medium" w:cs="Dubai Medium"/>
                <w:sz w:val="28"/>
                <w:szCs w:val="28"/>
                <w:rtl/>
              </w:rPr>
            </w:pPr>
          </w:p>
        </w:tc>
      </w:tr>
      <w:tr w:rsidR="009A0A6A" w:rsidRPr="00D27F76" w:rsidTr="00C406FA">
        <w:trPr>
          <w:trHeight w:val="673"/>
        </w:trPr>
        <w:tc>
          <w:tcPr>
            <w:tcW w:w="11314" w:type="dxa"/>
            <w:vAlign w:val="center"/>
          </w:tcPr>
          <w:p w:rsidR="009A0A6A" w:rsidRPr="00D27F76" w:rsidRDefault="009A0A6A" w:rsidP="00D27F76">
            <w:pPr>
              <w:pStyle w:val="ListParagraph"/>
              <w:numPr>
                <w:ilvl w:val="0"/>
                <w:numId w:val="8"/>
              </w:numPr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</w:pPr>
            <w:r w:rsidRPr="00D27F76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 xml:space="preserve">الأنواع الأساسية للصخور 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 xml:space="preserve">  أ - .............................. ب - .............................  ج - ..........................</w:t>
            </w:r>
          </w:p>
        </w:tc>
      </w:tr>
      <w:tr w:rsidR="009A0A6A" w:rsidRPr="00D27F76" w:rsidTr="00C406FA">
        <w:trPr>
          <w:trHeight w:val="2487"/>
        </w:trPr>
        <w:tc>
          <w:tcPr>
            <w:tcW w:w="11314" w:type="dxa"/>
          </w:tcPr>
          <w:p w:rsidR="009A0A6A" w:rsidRPr="00D27F76" w:rsidRDefault="009A0A6A" w:rsidP="00D27F76">
            <w:pPr>
              <w:pStyle w:val="ListParagraph"/>
              <w:numPr>
                <w:ilvl w:val="0"/>
                <w:numId w:val="8"/>
              </w:numPr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</w:pPr>
            <w:r w:rsidRPr="00D27F76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 xml:space="preserve">أكثر أنواع الصخور النارية انتشاراً : </w:t>
            </w:r>
          </w:p>
          <w:p w:rsidR="009A0A6A" w:rsidRPr="00D27F76" w:rsidRDefault="00C406FA" w:rsidP="00D27F76">
            <w:pPr>
              <w:pStyle w:val="ListParagraph"/>
              <w:numPr>
                <w:ilvl w:val="0"/>
                <w:numId w:val="6"/>
              </w:numPr>
              <w:rPr>
                <w:rFonts w:ascii="Dubai Medium" w:hAnsi="Dubai Medium" w:cs="Dubai Medium"/>
                <w:sz w:val="28"/>
                <w:szCs w:val="28"/>
                <w:rtl/>
              </w:rPr>
            </w:pPr>
            <w:r w:rsidRPr="00D27F76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435F3B1" wp14:editId="04D2AB7D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47625</wp:posOffset>
                  </wp:positionV>
                  <wp:extent cx="3251200" cy="1158933"/>
                  <wp:effectExtent l="0" t="0" r="6350" b="3175"/>
                  <wp:wrapNone/>
                  <wp:docPr id="11" name="Picture 11" descr="ÙØªÙØ¬Ø© Ø¨Ø­Ø« Ø§ÙØµÙØ± Ø¹Ù Ø§ÙØµØ®ÙØ± Ø§ÙÙØ§Ø±Ù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ÙØªÙØ¬Ø© Ø¨Ø­Ø« Ø§ÙØµÙØ± Ø¹Ù Ø§ÙØµØ®ÙØ± Ø§ÙÙØ§Ø±ÙØ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23" t="37026" r="13167" b="16455"/>
                          <a:stretch/>
                        </pic:blipFill>
                        <pic:spPr bwMode="auto">
                          <a:xfrm>
                            <a:off x="0" y="0"/>
                            <a:ext cx="3251200" cy="1158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0A6A" w:rsidRPr="00D27F76">
              <w:rPr>
                <w:rFonts w:ascii="Dubai Medium" w:hAnsi="Dubai Medium" w:cs="Dubai Medium"/>
                <w:sz w:val="28"/>
                <w:szCs w:val="28"/>
                <w:rtl/>
              </w:rPr>
              <w:t>البازلت</w:t>
            </w:r>
          </w:p>
          <w:p w:rsidR="009A0A6A" w:rsidRPr="00D27F76" w:rsidRDefault="009A0A6A" w:rsidP="00D27F76">
            <w:pPr>
              <w:pStyle w:val="ListParagraph"/>
              <w:numPr>
                <w:ilvl w:val="0"/>
                <w:numId w:val="6"/>
              </w:numPr>
              <w:rPr>
                <w:rFonts w:ascii="Dubai Medium" w:hAnsi="Dubai Medium" w:cs="Dubai Medium"/>
                <w:sz w:val="28"/>
                <w:szCs w:val="28"/>
              </w:rPr>
            </w:pPr>
            <w:r w:rsidRPr="00D27F76">
              <w:rPr>
                <w:rFonts w:ascii="Dubai Medium" w:hAnsi="Dubai Medium" w:cs="Dubai Medium"/>
                <w:sz w:val="28"/>
                <w:szCs w:val="28"/>
                <w:rtl/>
              </w:rPr>
              <w:t>الجرانيت</w:t>
            </w:r>
          </w:p>
          <w:p w:rsidR="009A0A6A" w:rsidRPr="00D27F76" w:rsidRDefault="009A0A6A" w:rsidP="00D27F76">
            <w:pPr>
              <w:ind w:left="360"/>
              <w:rPr>
                <w:rFonts w:ascii="Dubai Medium" w:hAnsi="Dubai Medium" w:cs="Dubai Medium"/>
                <w:sz w:val="28"/>
                <w:szCs w:val="28"/>
                <w:rtl/>
              </w:rPr>
            </w:pPr>
            <w:r w:rsidRPr="00D27F76">
              <w:rPr>
                <w:rFonts w:ascii="Dubai Medium" w:hAnsi="Dubai Medium" w:cs="Dubai Medium"/>
                <w:sz w:val="28"/>
                <w:szCs w:val="28"/>
                <w:rtl/>
              </w:rPr>
              <w:t>ج- حجر الخفاف</w:t>
            </w:r>
          </w:p>
        </w:tc>
      </w:tr>
      <w:tr w:rsidR="009A0A6A" w:rsidRPr="00D27F76" w:rsidTr="00C406FA">
        <w:trPr>
          <w:trHeight w:val="517"/>
        </w:trPr>
        <w:tc>
          <w:tcPr>
            <w:tcW w:w="11314" w:type="dxa"/>
          </w:tcPr>
          <w:p w:rsidR="009A0A6A" w:rsidRPr="009A0A6A" w:rsidRDefault="00465758" w:rsidP="009A0A6A">
            <w:pPr>
              <w:pStyle w:val="ListParagraph"/>
              <w:numPr>
                <w:ilvl w:val="0"/>
                <w:numId w:val="8"/>
              </w:numPr>
              <w:rPr>
                <w:rFonts w:ascii="Dubai Medium" w:hAnsi="Dubai Medium" w:cs="Dubai Medium"/>
                <w:b/>
                <w:bCs/>
                <w:sz w:val="28"/>
                <w:szCs w:val="28"/>
              </w:rPr>
            </w:pP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 xml:space="preserve">من الصخور النارية الجوفية :         </w:t>
            </w:r>
            <w:r w:rsidRPr="00465758">
              <w:rPr>
                <w:rFonts w:ascii="Dubai Medium" w:hAnsi="Dubai Medium" w:cs="Dubai Medium" w:hint="cs"/>
                <w:sz w:val="28"/>
                <w:szCs w:val="28"/>
                <w:rtl/>
              </w:rPr>
              <w:t xml:space="preserve">أ- </w:t>
            </w:r>
            <w:r w:rsidRPr="00465758">
              <w:rPr>
                <w:rFonts w:ascii="Dubai Medium" w:hAnsi="Dubai Medium" w:cs="Dubai Medium"/>
                <w:sz w:val="28"/>
                <w:szCs w:val="28"/>
                <w:rtl/>
              </w:rPr>
              <w:t xml:space="preserve"> </w:t>
            </w:r>
            <w:r w:rsidRPr="00465758">
              <w:rPr>
                <w:rFonts w:ascii="Dubai Medium" w:hAnsi="Dubai Medium" w:cs="Dubai Medium"/>
                <w:sz w:val="28"/>
                <w:szCs w:val="28"/>
                <w:rtl/>
              </w:rPr>
              <w:t>الجابرو</w:t>
            </w:r>
            <w:r w:rsidRPr="00465758">
              <w:rPr>
                <w:rFonts w:ascii="Dubai Medium" w:hAnsi="Dubai Medium" w:cs="Dubai Medium"/>
                <w:sz w:val="28"/>
                <w:szCs w:val="28"/>
                <w:rtl/>
              </w:rPr>
              <w:t xml:space="preserve"> </w:t>
            </w:r>
            <w:r w:rsidRPr="00465758">
              <w:rPr>
                <w:rFonts w:ascii="Dubai Medium" w:hAnsi="Dubai Medium" w:cs="Dubai Medium" w:hint="cs"/>
                <w:sz w:val="28"/>
                <w:szCs w:val="28"/>
                <w:rtl/>
              </w:rPr>
              <w:t xml:space="preserve">  </w:t>
            </w:r>
            <w:r>
              <w:rPr>
                <w:rFonts w:ascii="Dubai Medium" w:hAnsi="Dubai Medium" w:cs="Dubai Medium" w:hint="cs"/>
                <w:sz w:val="28"/>
                <w:szCs w:val="28"/>
                <w:rtl/>
              </w:rPr>
              <w:t xml:space="preserve">          </w:t>
            </w:r>
            <w:r w:rsidRPr="00465758">
              <w:rPr>
                <w:rFonts w:ascii="Dubai Medium" w:hAnsi="Dubai Medium" w:cs="Dubai Medium" w:hint="cs"/>
                <w:sz w:val="28"/>
                <w:szCs w:val="28"/>
                <w:rtl/>
              </w:rPr>
              <w:t xml:space="preserve"> ب </w:t>
            </w:r>
            <w:r w:rsidRPr="00465758">
              <w:rPr>
                <w:rFonts w:ascii="Dubai Medium" w:hAnsi="Dubai Medium" w:cs="Dubai Medium"/>
                <w:sz w:val="28"/>
                <w:szCs w:val="28"/>
                <w:rtl/>
              </w:rPr>
              <w:t>–</w:t>
            </w:r>
            <w:r w:rsidRPr="00465758">
              <w:rPr>
                <w:rFonts w:ascii="Dubai Medium" w:hAnsi="Dubai Medium" w:cs="Dubai Medium" w:hint="cs"/>
                <w:sz w:val="28"/>
                <w:szCs w:val="28"/>
                <w:rtl/>
              </w:rPr>
              <w:t xml:space="preserve"> البازلت  </w:t>
            </w:r>
            <w:r>
              <w:rPr>
                <w:rFonts w:ascii="Dubai Medium" w:hAnsi="Dubai Medium" w:cs="Dubai Medium" w:hint="cs"/>
                <w:sz w:val="28"/>
                <w:szCs w:val="28"/>
                <w:rtl/>
              </w:rPr>
              <w:t xml:space="preserve">             </w:t>
            </w:r>
            <w:r w:rsidRPr="00465758">
              <w:rPr>
                <w:rFonts w:ascii="Dubai Medium" w:hAnsi="Dubai Medium" w:cs="Dubai Medium" w:hint="cs"/>
                <w:sz w:val="28"/>
                <w:szCs w:val="28"/>
                <w:rtl/>
              </w:rPr>
              <w:t xml:space="preserve">  ج </w:t>
            </w:r>
            <w:r w:rsidRPr="00465758">
              <w:rPr>
                <w:rFonts w:ascii="Dubai Medium" w:hAnsi="Dubai Medium" w:cs="Dubai Medium"/>
                <w:sz w:val="28"/>
                <w:szCs w:val="28"/>
                <w:rtl/>
              </w:rPr>
              <w:t>–</w:t>
            </w:r>
            <w:r w:rsidRPr="00465758">
              <w:rPr>
                <w:rFonts w:ascii="Dubai Medium" w:hAnsi="Dubai Medium" w:cs="Dubai Medium" w:hint="cs"/>
                <w:sz w:val="28"/>
                <w:szCs w:val="28"/>
                <w:rtl/>
              </w:rPr>
              <w:t xml:space="preserve"> الاجابتين أ </w:t>
            </w:r>
            <w:r>
              <w:rPr>
                <w:rFonts w:ascii="Dubai Medium" w:hAnsi="Dubai Medium" w:cs="Dubai Medium" w:hint="cs"/>
                <w:sz w:val="28"/>
                <w:szCs w:val="28"/>
                <w:rtl/>
              </w:rPr>
              <w:t xml:space="preserve">، </w:t>
            </w:r>
            <w:r w:rsidRPr="00465758">
              <w:rPr>
                <w:rFonts w:ascii="Dubai Medium" w:hAnsi="Dubai Medium" w:cs="Dubai Medium" w:hint="cs"/>
                <w:sz w:val="28"/>
                <w:szCs w:val="28"/>
                <w:rtl/>
              </w:rPr>
              <w:t>ب صحيحة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A0A6A" w:rsidRPr="00D27F76" w:rsidTr="00C406FA">
        <w:trPr>
          <w:trHeight w:val="759"/>
        </w:trPr>
        <w:tc>
          <w:tcPr>
            <w:tcW w:w="11314" w:type="dxa"/>
          </w:tcPr>
          <w:p w:rsidR="009A0A6A" w:rsidRPr="009A0A6A" w:rsidRDefault="009A0A6A" w:rsidP="009A0A6A">
            <w:pPr>
              <w:pStyle w:val="ListParagraph"/>
              <w:numPr>
                <w:ilvl w:val="0"/>
                <w:numId w:val="8"/>
              </w:numPr>
              <w:rPr>
                <w:rFonts w:ascii="Dubai Medium" w:hAnsi="Dubai Medium" w:cs="Dubai Medium"/>
                <w:b/>
                <w:bCs/>
                <w:sz w:val="28"/>
                <w:szCs w:val="28"/>
              </w:rPr>
            </w:pPr>
            <w:r w:rsidRPr="009A0A6A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 xml:space="preserve">تُقسم الصخور النارية إلى قسمين </w:t>
            </w:r>
            <w:r w:rsidRPr="009A0A6A"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: ................................... و ......................................</w:t>
            </w:r>
          </w:p>
        </w:tc>
      </w:tr>
      <w:tr w:rsidR="009A0A6A" w:rsidRPr="00D27F76" w:rsidTr="00C406FA">
        <w:trPr>
          <w:trHeight w:val="1113"/>
        </w:trPr>
        <w:tc>
          <w:tcPr>
            <w:tcW w:w="11314" w:type="dxa"/>
          </w:tcPr>
          <w:p w:rsidR="009A0A6A" w:rsidRPr="009A0A6A" w:rsidRDefault="009A0A6A" w:rsidP="009A0A6A">
            <w:pPr>
              <w:pStyle w:val="ListParagraph"/>
              <w:numPr>
                <w:ilvl w:val="0"/>
                <w:numId w:val="8"/>
              </w:numPr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</w:pPr>
            <w:r w:rsidRPr="009A0A6A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 xml:space="preserve">إذا احتوى الصهير الصخري على نسبة </w:t>
            </w:r>
            <w:r w:rsidRPr="009A0A6A"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..........................</w:t>
            </w:r>
            <w:r w:rsidRPr="009A0A6A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 xml:space="preserve"> من السيلكا و نسبة </w:t>
            </w:r>
            <w:r w:rsidRPr="009A0A6A"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.......................</w:t>
            </w:r>
            <w:r w:rsidRPr="009A0A6A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 xml:space="preserve"> من الحديد و الماغنسيوم و الكالسيوم يكون لون الصخر فاتح .</w:t>
            </w:r>
          </w:p>
        </w:tc>
      </w:tr>
      <w:tr w:rsidR="009A0A6A" w:rsidRPr="00D27F76" w:rsidTr="00C406FA">
        <w:trPr>
          <w:trHeight w:val="1148"/>
        </w:trPr>
        <w:tc>
          <w:tcPr>
            <w:tcW w:w="11314" w:type="dxa"/>
            <w:vAlign w:val="center"/>
          </w:tcPr>
          <w:p w:rsidR="009A0A6A" w:rsidRPr="009A0A6A" w:rsidRDefault="009A0A6A" w:rsidP="009A0A6A">
            <w:pPr>
              <w:pStyle w:val="ListParagraph"/>
              <w:numPr>
                <w:ilvl w:val="0"/>
                <w:numId w:val="8"/>
              </w:numPr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</w:pPr>
            <w:r w:rsidRPr="009A0A6A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صخور تتكون نتيجة تبريد الصخور المصهورة الموجودة في باطن الأرض :</w:t>
            </w:r>
          </w:p>
          <w:p w:rsidR="009A0A6A" w:rsidRPr="009A0A6A" w:rsidRDefault="009A0A6A" w:rsidP="009A0A6A">
            <w:pPr>
              <w:pStyle w:val="ListParagraph"/>
              <w:numPr>
                <w:ilvl w:val="0"/>
                <w:numId w:val="12"/>
              </w:numPr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</w:pPr>
            <w:r w:rsidRPr="00D27F76">
              <w:rPr>
                <w:rFonts w:ascii="Dubai Medium" w:hAnsi="Dubai Medium" w:cs="Dubai Medium"/>
                <w:sz w:val="24"/>
                <w:szCs w:val="24"/>
                <w:rtl/>
              </w:rPr>
              <w:t>الصخور النارية         ب- الصخور الرسوبية         ج – الصخور المتحولة</w:t>
            </w:r>
          </w:p>
        </w:tc>
      </w:tr>
      <w:tr w:rsidR="009A0A6A" w:rsidRPr="00D27F76" w:rsidTr="00C406FA">
        <w:trPr>
          <w:trHeight w:val="1133"/>
        </w:trPr>
        <w:tc>
          <w:tcPr>
            <w:tcW w:w="11314" w:type="dxa"/>
            <w:vAlign w:val="center"/>
          </w:tcPr>
          <w:p w:rsidR="009A0A6A" w:rsidRPr="009A0A6A" w:rsidRDefault="009A0A6A" w:rsidP="009A0A6A">
            <w:pPr>
              <w:pStyle w:val="ListParagraph"/>
              <w:numPr>
                <w:ilvl w:val="0"/>
                <w:numId w:val="8"/>
              </w:numPr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</w:pPr>
            <w:r w:rsidRPr="009A0A6A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ُ</w:t>
            </w:r>
            <w:r w:rsidRPr="009A0A6A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 xml:space="preserve">سمى الصخور النارية التي تتكون على سطح الأرض 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بالصخور ......</w:t>
            </w:r>
            <w:r w:rsidR="00465758"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 xml:space="preserve">..............  </w:t>
            </w:r>
            <w:r w:rsidR="00465758"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 xml:space="preserve"> التي </w:t>
            </w:r>
            <w:r w:rsidR="00465758" w:rsidRPr="00465758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تتكون تحت سطح الأرض</w:t>
            </w:r>
            <w:r w:rsidR="00465758"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 xml:space="preserve"> تُسمى بالصخور  ................................</w:t>
            </w:r>
          </w:p>
        </w:tc>
      </w:tr>
      <w:tr w:rsidR="00465758" w:rsidRPr="00D27F76" w:rsidTr="00C406FA">
        <w:trPr>
          <w:trHeight w:val="1331"/>
        </w:trPr>
        <w:tc>
          <w:tcPr>
            <w:tcW w:w="11314" w:type="dxa"/>
            <w:vAlign w:val="center"/>
          </w:tcPr>
          <w:p w:rsidR="00465758" w:rsidRDefault="00465758" w:rsidP="009A0A6A">
            <w:pPr>
              <w:pStyle w:val="ListParagraph"/>
              <w:numPr>
                <w:ilvl w:val="0"/>
                <w:numId w:val="8"/>
              </w:numPr>
              <w:rPr>
                <w:rFonts w:ascii="Dubai Medium" w:hAnsi="Dubai Medium" w:cs="Dubai Medium"/>
                <w:b/>
                <w:bCs/>
                <w:sz w:val="28"/>
                <w:szCs w:val="28"/>
              </w:rPr>
            </w:pPr>
            <w:r w:rsidRPr="00465758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لماذا يتشكل حجر الخفاف البركاني مليئا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ً</w:t>
            </w:r>
            <w:r w:rsidRPr="00465758"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 xml:space="preserve"> بالثقوب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 xml:space="preserve"> ؟ </w:t>
            </w:r>
          </w:p>
          <w:p w:rsidR="00465758" w:rsidRPr="009A0A6A" w:rsidRDefault="00465758" w:rsidP="00465758">
            <w:pPr>
              <w:pStyle w:val="ListParagraph"/>
              <w:ind w:left="360"/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65758" w:rsidRPr="00D27F76" w:rsidTr="00C406FA">
        <w:trPr>
          <w:trHeight w:val="1430"/>
        </w:trPr>
        <w:tc>
          <w:tcPr>
            <w:tcW w:w="11314" w:type="dxa"/>
            <w:vAlign w:val="center"/>
          </w:tcPr>
          <w:p w:rsidR="00465758" w:rsidRDefault="00465758" w:rsidP="00C406FA">
            <w:pPr>
              <w:pStyle w:val="ListParagraph"/>
              <w:numPr>
                <w:ilvl w:val="0"/>
                <w:numId w:val="15"/>
              </w:numPr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Dubai Medium" w:hAnsi="Dubai Medium" w:cs="Dubai Medium" w:hint="cs"/>
                <w:b/>
                <w:bCs/>
                <w:sz w:val="28"/>
                <w:szCs w:val="28"/>
                <w:rtl/>
              </w:rPr>
              <w:t xml:space="preserve"> رمي الطالب قارورة الماء على زملائه في الصف يُعتبر سلوك : </w:t>
            </w:r>
          </w:p>
          <w:p w:rsidR="00465758" w:rsidRPr="00C406FA" w:rsidRDefault="00C406FA" w:rsidP="00C406FA">
            <w:pPr>
              <w:rPr>
                <w:rFonts w:ascii="Dubai Medium" w:hAnsi="Dubai Medium" w:cs="Dubai Medium"/>
                <w:b/>
                <w:bCs/>
                <w:sz w:val="28"/>
                <w:szCs w:val="28"/>
                <w:rtl/>
              </w:rPr>
            </w:pP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 xml:space="preserve">        أ- </w:t>
            </w:r>
            <w:r w:rsidR="00465758" w:rsidRPr="00C406FA">
              <w:rPr>
                <w:rFonts w:ascii="Dubai Medium" w:hAnsi="Dubai Medium" w:cs="Dubai Medium" w:hint="cs"/>
                <w:sz w:val="24"/>
                <w:szCs w:val="24"/>
                <w:rtl/>
              </w:rPr>
              <w:t xml:space="preserve">حضاري         ب </w:t>
            </w:r>
            <w:r w:rsidR="00465758" w:rsidRPr="00C406FA">
              <w:rPr>
                <w:rFonts w:ascii="Dubai Medium" w:hAnsi="Dubai Medium" w:cs="Dubai Medium"/>
                <w:sz w:val="24"/>
                <w:szCs w:val="24"/>
                <w:rtl/>
              </w:rPr>
              <w:t>–</w:t>
            </w:r>
            <w:r w:rsidR="00465758" w:rsidRPr="00C406FA">
              <w:rPr>
                <w:rFonts w:ascii="Dubai Medium" w:hAnsi="Dubai Medium" w:cs="Dubai Medium" w:hint="cs"/>
                <w:sz w:val="24"/>
                <w:szCs w:val="24"/>
                <w:rtl/>
              </w:rPr>
              <w:t xml:space="preserve"> غير حضاري     ج- حرية شخصية  </w:t>
            </w:r>
          </w:p>
        </w:tc>
      </w:tr>
    </w:tbl>
    <w:p w:rsidR="00CE2918" w:rsidRDefault="00CE2918"/>
    <w:sectPr w:rsidR="00CE2918" w:rsidSect="00D27F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8E5"/>
    <w:multiLevelType w:val="hybridMultilevel"/>
    <w:tmpl w:val="5ECC4128"/>
    <w:lvl w:ilvl="0" w:tplc="D9F06CC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60E25"/>
    <w:multiLevelType w:val="hybridMultilevel"/>
    <w:tmpl w:val="6E9CBF98"/>
    <w:lvl w:ilvl="0" w:tplc="D6BA4C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4FB0510"/>
    <w:multiLevelType w:val="hybridMultilevel"/>
    <w:tmpl w:val="40824B9A"/>
    <w:lvl w:ilvl="0" w:tplc="97AADB7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0118A"/>
    <w:multiLevelType w:val="hybridMultilevel"/>
    <w:tmpl w:val="F7505CF4"/>
    <w:lvl w:ilvl="0" w:tplc="266C41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A7371"/>
    <w:multiLevelType w:val="hybridMultilevel"/>
    <w:tmpl w:val="C4A46F32"/>
    <w:lvl w:ilvl="0" w:tplc="EBDAC1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F66AD"/>
    <w:multiLevelType w:val="hybridMultilevel"/>
    <w:tmpl w:val="E0C22EB2"/>
    <w:lvl w:ilvl="0" w:tplc="EBDAC1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6127D"/>
    <w:multiLevelType w:val="hybridMultilevel"/>
    <w:tmpl w:val="A5D8E59A"/>
    <w:lvl w:ilvl="0" w:tplc="79B81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F0E19"/>
    <w:multiLevelType w:val="hybridMultilevel"/>
    <w:tmpl w:val="508C9B9C"/>
    <w:lvl w:ilvl="0" w:tplc="FFFFFFFF">
      <w:start w:val="4"/>
      <w:numFmt w:val="decimal"/>
      <w:lvlText w:val="%1-"/>
      <w:lvlJc w:val="left"/>
      <w:pPr>
        <w:ind w:left="720" w:hanging="360"/>
      </w:pPr>
      <w:rPr>
        <w:rFonts w:ascii="Dubai Medium" w:hAnsi="Dubai Medium" w:cs="Dubai Medium" w:hint="default"/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82CCE"/>
    <w:multiLevelType w:val="hybridMultilevel"/>
    <w:tmpl w:val="FACE51E4"/>
    <w:lvl w:ilvl="0" w:tplc="E93405CE">
      <w:start w:val="3"/>
      <w:numFmt w:val="decimal"/>
      <w:lvlText w:val="%1-"/>
      <w:lvlJc w:val="left"/>
      <w:pPr>
        <w:ind w:left="720" w:hanging="360"/>
      </w:pPr>
      <w:rPr>
        <w:rFonts w:ascii="Dubai Medium" w:hAnsi="Dubai Medium" w:cs="Dubai Medium" w:hint="default"/>
        <w:b/>
        <w:sz w:val="28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A5F"/>
    <w:multiLevelType w:val="hybridMultilevel"/>
    <w:tmpl w:val="799E4316"/>
    <w:lvl w:ilvl="0" w:tplc="02CCC8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C6761"/>
    <w:multiLevelType w:val="hybridMultilevel"/>
    <w:tmpl w:val="C4A46F32"/>
    <w:lvl w:ilvl="0" w:tplc="EBDAC1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F49A0"/>
    <w:multiLevelType w:val="hybridMultilevel"/>
    <w:tmpl w:val="508C9B9C"/>
    <w:lvl w:ilvl="0" w:tplc="FFFFFFFF">
      <w:start w:val="4"/>
      <w:numFmt w:val="decimal"/>
      <w:lvlText w:val="%1-"/>
      <w:lvlJc w:val="left"/>
      <w:pPr>
        <w:ind w:left="720" w:hanging="360"/>
      </w:pPr>
      <w:rPr>
        <w:rFonts w:ascii="Dubai Medium" w:hAnsi="Dubai Medium" w:cs="Dubai Medium" w:hint="default"/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32AD9"/>
    <w:multiLevelType w:val="hybridMultilevel"/>
    <w:tmpl w:val="E5D83384"/>
    <w:lvl w:ilvl="0" w:tplc="AB22BFE0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C5584"/>
    <w:multiLevelType w:val="hybridMultilevel"/>
    <w:tmpl w:val="8D52FCEC"/>
    <w:lvl w:ilvl="0" w:tplc="8E60874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E2AA3"/>
    <w:multiLevelType w:val="hybridMultilevel"/>
    <w:tmpl w:val="8CC26ECC"/>
    <w:lvl w:ilvl="0" w:tplc="C2F85E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718687">
    <w:abstractNumId w:val="13"/>
  </w:num>
  <w:num w:numId="2" w16cid:durableId="863634434">
    <w:abstractNumId w:val="1"/>
  </w:num>
  <w:num w:numId="3" w16cid:durableId="1774131715">
    <w:abstractNumId w:val="10"/>
  </w:num>
  <w:num w:numId="4" w16cid:durableId="448478673">
    <w:abstractNumId w:val="3"/>
  </w:num>
  <w:num w:numId="5" w16cid:durableId="1621498252">
    <w:abstractNumId w:val="9"/>
  </w:num>
  <w:num w:numId="6" w16cid:durableId="1477258376">
    <w:abstractNumId w:val="4"/>
  </w:num>
  <w:num w:numId="7" w16cid:durableId="447624025">
    <w:abstractNumId w:val="5"/>
  </w:num>
  <w:num w:numId="8" w16cid:durableId="1460563173">
    <w:abstractNumId w:val="0"/>
  </w:num>
  <w:num w:numId="9" w16cid:durableId="303782795">
    <w:abstractNumId w:val="8"/>
  </w:num>
  <w:num w:numId="10" w16cid:durableId="172916193">
    <w:abstractNumId w:val="7"/>
  </w:num>
  <w:num w:numId="11" w16cid:durableId="1021128930">
    <w:abstractNumId w:val="11"/>
  </w:num>
  <w:num w:numId="12" w16cid:durableId="148249211">
    <w:abstractNumId w:val="12"/>
  </w:num>
  <w:num w:numId="13" w16cid:durableId="1350911495">
    <w:abstractNumId w:val="6"/>
  </w:num>
  <w:num w:numId="14" w16cid:durableId="1101299078">
    <w:abstractNumId w:val="2"/>
  </w:num>
  <w:num w:numId="15" w16cid:durableId="13665607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76"/>
    <w:rsid w:val="00465758"/>
    <w:rsid w:val="009A0A6A"/>
    <w:rsid w:val="00C406FA"/>
    <w:rsid w:val="00CE2918"/>
    <w:rsid w:val="00D2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D936"/>
  <w15:chartTrackingRefBased/>
  <w15:docId w15:val="{DC0288F3-1249-4884-B8EB-7D87F8F0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F76"/>
    <w:pPr>
      <w:ind w:left="720"/>
      <w:contextualSpacing/>
    </w:pPr>
  </w:style>
  <w:style w:type="table" w:styleId="TableGrid">
    <w:name w:val="Table Grid"/>
    <w:basedOn w:val="TableNormal"/>
    <w:uiPriority w:val="39"/>
    <w:rsid w:val="00D2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عبدالجليل بن هزاع</dc:creator>
  <cp:keywords/>
  <dc:description/>
  <cp:lastModifiedBy>عبدالجليل بن هزاع</cp:lastModifiedBy>
  <cp:revision>1</cp:revision>
  <dcterms:created xsi:type="dcterms:W3CDTF">2022-12-13T20:10:00Z</dcterms:created>
  <dcterms:modified xsi:type="dcterms:W3CDTF">2022-12-13T20:44:00Z</dcterms:modified>
</cp:coreProperties>
</file>