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E1EA8" w14:textId="019F487C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0" w:name="_GoBack"/>
      <w:bookmarkEnd w:id="0"/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14:paraId="56AC656F" w14:textId="2EBC297F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390A7BC" w14:textId="5F7F8C6B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B3ADCC2" w14:textId="5C33C9EE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9D685EE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a3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686B34" w:rsidRPr="00CB59C1" w14:paraId="7E2A8E7F" w14:textId="77777777" w:rsidTr="00686B34">
        <w:tc>
          <w:tcPr>
            <w:tcW w:w="2862" w:type="dxa"/>
          </w:tcPr>
          <w:p w14:paraId="53569F51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3D2AD3E6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2F0FE07E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0F24159F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14:paraId="765E320D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1A991AD" wp14:editId="21467749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14:paraId="16B30CE5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14:paraId="6E025D85" w14:textId="53D71FE6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1167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الثاني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14:paraId="6BCA9739" w14:textId="666BD25C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14:paraId="561852BA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2B0E44A5" w14:textId="77777777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04F65E1" w14:textId="54A988F1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</w:t>
      </w:r>
      <w:r w:rsidR="008B768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CB59C1" w:rsidRPr="00CB59C1" w14:paraId="12E0F9EF" w14:textId="77777777" w:rsidTr="00CB59C1">
        <w:trPr>
          <w:trHeight w:val="324"/>
        </w:trPr>
        <w:tc>
          <w:tcPr>
            <w:tcW w:w="6345" w:type="dxa"/>
          </w:tcPr>
          <w:p w14:paraId="748CB323" w14:textId="32652885" w:rsidR="00CB59C1" w:rsidRPr="00CB59C1" w:rsidRDefault="00CB59C1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14:paraId="54C1337C" w14:textId="21AFF809" w:rsidR="00CB59C1" w:rsidRPr="00CB59C1" w:rsidRDefault="00CB59C1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1167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الثاني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14:paraId="5BE11027" w14:textId="20A1E1DC" w:rsidR="00CB59C1" w:rsidRP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3512"/>
        <w:gridCol w:w="3120"/>
        <w:gridCol w:w="3825"/>
      </w:tblGrid>
      <w:tr w:rsidR="00CB59C1" w:rsidRPr="00892776" w14:paraId="61AED163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691DF3" w14:textId="333DA378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خطوات الكتابة العلمية :</w:t>
            </w:r>
          </w:p>
        </w:tc>
      </w:tr>
      <w:tr w:rsidR="00CB59C1" w:rsidRPr="00892776" w14:paraId="3120CA39" w14:textId="77777777" w:rsidTr="00BC62C7">
        <w:tc>
          <w:tcPr>
            <w:tcW w:w="3512" w:type="dxa"/>
          </w:tcPr>
          <w:p w14:paraId="0AA3A234" w14:textId="0E2F6D6A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البحث</w:t>
            </w:r>
          </w:p>
        </w:tc>
        <w:tc>
          <w:tcPr>
            <w:tcW w:w="3120" w:type="dxa"/>
          </w:tcPr>
          <w:p w14:paraId="42925332" w14:textId="6C859EDD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825" w:type="dxa"/>
          </w:tcPr>
          <w:p w14:paraId="028E88BF" w14:textId="4390DBEA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رسم المخطط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B59C1" w:rsidRPr="00892776" w14:paraId="1CC24FF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1FAC772" w14:textId="34B35076" w:rsidR="00CB59C1" w:rsidRPr="00E67239" w:rsidRDefault="00CB59C1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خصائص النص العلمي:</w:t>
            </w:r>
          </w:p>
        </w:tc>
      </w:tr>
      <w:tr w:rsidR="00CB59C1" w:rsidRPr="003E6086" w14:paraId="4329FDEC" w14:textId="77777777" w:rsidTr="00BC62C7">
        <w:trPr>
          <w:trHeight w:val="368"/>
        </w:trPr>
        <w:tc>
          <w:tcPr>
            <w:tcW w:w="3512" w:type="dxa"/>
          </w:tcPr>
          <w:p w14:paraId="65833BC7" w14:textId="57DD7D1A" w:rsidR="00CB59C1" w:rsidRPr="003E6086" w:rsidRDefault="00CB59C1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ضرب المثل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14:paraId="76993B33" w14:textId="390BCB38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اعتماد التشبيهات</w:t>
            </w:r>
          </w:p>
        </w:tc>
        <w:tc>
          <w:tcPr>
            <w:tcW w:w="3825" w:type="dxa"/>
          </w:tcPr>
          <w:p w14:paraId="6F8101AB" w14:textId="50FECFC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167B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استخدام الأدلة والبراهين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CB59C1" w:rsidRPr="00892776" w14:paraId="23F5E90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CFF29DD" w14:textId="45FD1329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خطوات الكتابة العلمية جمع المعلومات من :</w:t>
            </w:r>
          </w:p>
        </w:tc>
      </w:tr>
      <w:tr w:rsidR="00CB59C1" w:rsidRPr="00892776" w14:paraId="39EB797E" w14:textId="77777777" w:rsidTr="00BC62C7">
        <w:tc>
          <w:tcPr>
            <w:tcW w:w="3512" w:type="dxa"/>
          </w:tcPr>
          <w:p w14:paraId="2BF9F1BC" w14:textId="24770436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النت فقط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14:paraId="2EBB8F9E" w14:textId="3A561309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المرجع فقط 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6C815D76" w14:textId="237E7F44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مصادر مختلفة </w:t>
            </w:r>
          </w:p>
        </w:tc>
      </w:tr>
      <w:bookmarkEnd w:id="1"/>
      <w:tr w:rsidR="00CB59C1" w:rsidRPr="00892776" w14:paraId="4608B8A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9A0B9E8" w14:textId="5DF023D1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موضوعات الوصف العلمي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R="00CB59C1" w:rsidRPr="00892776" w14:paraId="12112AC1" w14:textId="77777777" w:rsidTr="00BC62C7">
        <w:tc>
          <w:tcPr>
            <w:tcW w:w="3512" w:type="dxa"/>
          </w:tcPr>
          <w:p w14:paraId="57A16B96" w14:textId="39A103D3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وصف الظاهرة</w:t>
            </w:r>
          </w:p>
        </w:tc>
        <w:tc>
          <w:tcPr>
            <w:tcW w:w="3120" w:type="dxa"/>
          </w:tcPr>
          <w:p w14:paraId="66A92FCF" w14:textId="30356ED6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  <w:tc>
          <w:tcPr>
            <w:tcW w:w="3825" w:type="dxa"/>
          </w:tcPr>
          <w:p w14:paraId="039BFBA2" w14:textId="18134213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 الواقع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B59C1" w:rsidRPr="00892776" w14:paraId="59B6DFC0" w14:textId="77777777" w:rsidTr="0026458A">
        <w:tc>
          <w:tcPr>
            <w:tcW w:w="10457" w:type="dxa"/>
            <w:gridSpan w:val="3"/>
            <w:shd w:val="clear" w:color="auto" w:fill="auto"/>
          </w:tcPr>
          <w:p w14:paraId="37A1EABB" w14:textId="46C2E486" w:rsidR="00CB59C1" w:rsidRPr="00981639" w:rsidRDefault="00CB59C1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167BF">
              <w:rPr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الخطوات الإجرائية لوصف تجربة علمية هي:</w:t>
            </w:r>
          </w:p>
        </w:tc>
      </w:tr>
      <w:tr w:rsidR="00CB59C1" w:rsidRPr="00892776" w14:paraId="6C429475" w14:textId="77777777" w:rsidTr="00BC62C7">
        <w:tc>
          <w:tcPr>
            <w:tcW w:w="3512" w:type="dxa"/>
          </w:tcPr>
          <w:p w14:paraId="57B29E18" w14:textId="283F29B6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الأدوات </w:t>
            </w:r>
          </w:p>
        </w:tc>
        <w:tc>
          <w:tcPr>
            <w:tcW w:w="3120" w:type="dxa"/>
            <w:shd w:val="clear" w:color="auto" w:fill="auto"/>
          </w:tcPr>
          <w:p w14:paraId="7A67D449" w14:textId="0EC5FC64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الأجهزة</w:t>
            </w:r>
          </w:p>
        </w:tc>
        <w:tc>
          <w:tcPr>
            <w:tcW w:w="3825" w:type="dxa"/>
            <w:shd w:val="clear" w:color="auto" w:fill="auto"/>
          </w:tcPr>
          <w:p w14:paraId="7C47DEFD" w14:textId="3D48E61F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الوقاية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323FE" w:rsidRPr="00892776" w14:paraId="4AD791D6" w14:textId="77777777" w:rsidTr="009A1FA6">
        <w:tc>
          <w:tcPr>
            <w:tcW w:w="10457" w:type="dxa"/>
            <w:gridSpan w:val="3"/>
            <w:shd w:val="clear" w:color="auto" w:fill="auto"/>
          </w:tcPr>
          <w:p w14:paraId="62B1675F" w14:textId="03C34114" w:rsidR="00D323FE" w:rsidRPr="00981639" w:rsidRDefault="00D323FE" w:rsidP="009A1FA6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وضع كل معلومة تحت عنوانها المناسب يقصد به  :</w:t>
            </w:r>
            <w:r w:rsidRPr="00D32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،</w:t>
            </w:r>
          </w:p>
        </w:tc>
      </w:tr>
      <w:tr w:rsidR="00D323FE" w:rsidRPr="00892776" w14:paraId="69C9345A" w14:textId="77777777" w:rsidTr="00BC62C7">
        <w:tc>
          <w:tcPr>
            <w:tcW w:w="3512" w:type="dxa"/>
          </w:tcPr>
          <w:p w14:paraId="4B028EEA" w14:textId="11CB7A60" w:rsidR="00D323FE" w:rsidRPr="003E6086" w:rsidRDefault="00D323FE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انتقاء الألفاظ</w:t>
            </w:r>
          </w:p>
        </w:tc>
        <w:tc>
          <w:tcPr>
            <w:tcW w:w="3120" w:type="dxa"/>
            <w:shd w:val="clear" w:color="auto" w:fill="auto"/>
          </w:tcPr>
          <w:p w14:paraId="3C318E7C" w14:textId="008667C4" w:rsidR="00D323FE" w:rsidRPr="00892776" w:rsidRDefault="00D323FE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الخاتمة</w:t>
            </w:r>
          </w:p>
        </w:tc>
        <w:tc>
          <w:tcPr>
            <w:tcW w:w="3825" w:type="dxa"/>
            <w:shd w:val="clear" w:color="auto" w:fill="auto"/>
          </w:tcPr>
          <w:p w14:paraId="5433FEF7" w14:textId="5331470D" w:rsidR="00D323FE" w:rsidRPr="00892776" w:rsidRDefault="00D323FE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التصنيف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B59C1" w:rsidRPr="009E1EC3" w14:paraId="15C55C05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672363" w14:textId="468EC59C" w:rsidR="00CB59C1" w:rsidRPr="009E1EC3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="00353453" w:rsidRPr="00353453">
              <w:rPr>
                <w:rFonts w:cs="Arial"/>
                <w:sz w:val="26"/>
                <w:szCs w:val="26"/>
                <w:rtl/>
              </w:rPr>
              <w:t xml:space="preserve">من القبعات الست التي تساهم في حل المشكلات التركيز  على جمع الحقائق والتفكير العلمي المحايد  تسمى القبعة 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>:</w:t>
            </w:r>
          </w:p>
        </w:tc>
      </w:tr>
      <w:tr w:rsidR="00CB59C1" w:rsidRPr="00892776" w14:paraId="225D20AD" w14:textId="77777777" w:rsidTr="00BC62C7">
        <w:tc>
          <w:tcPr>
            <w:tcW w:w="3512" w:type="dxa"/>
          </w:tcPr>
          <w:p w14:paraId="4F67DF84" w14:textId="69114114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الحمراء</w:t>
            </w:r>
            <w:r w:rsidR="009E1EC3" w:rsidRP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14:paraId="5EF6B187" w14:textId="0A5A0518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الصفراء</w:t>
            </w:r>
          </w:p>
        </w:tc>
        <w:tc>
          <w:tcPr>
            <w:tcW w:w="3825" w:type="dxa"/>
          </w:tcPr>
          <w:p w14:paraId="39057B6F" w14:textId="3131C448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البيضاء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B59C1" w:rsidRPr="00892776" w14:paraId="51AD8A28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69BB4E08" w14:textId="27DF4A27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53453" w:rsidRPr="0035345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قصير مثير دال على المحتوى يقصد</w:t>
            </w:r>
            <w:r w:rsidR="0035345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353453" w:rsidRPr="0035345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به اختيار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CB59C1" w:rsidRPr="00892776" w14:paraId="4F7749DF" w14:textId="77777777" w:rsidTr="00BC62C7">
        <w:tc>
          <w:tcPr>
            <w:tcW w:w="3512" w:type="dxa"/>
          </w:tcPr>
          <w:p w14:paraId="099A0709" w14:textId="7DAF4D24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3120" w:type="dxa"/>
          </w:tcPr>
          <w:p w14:paraId="750CAA53" w14:textId="79730463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الألفاظ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25" w:type="dxa"/>
          </w:tcPr>
          <w:p w14:paraId="01EF2BFD" w14:textId="36BEBEB3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الخاتمة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B59C1" w:rsidRPr="00892776" w14:paraId="486798ED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E59DC5D" w14:textId="188DC330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3244A">
              <w:rPr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سميت الكتابة العلمية بهذا المسمى نسبة</w:t>
            </w:r>
            <w:r w:rsidR="0013244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إلى ....</w:t>
            </w:r>
          </w:p>
        </w:tc>
      </w:tr>
      <w:tr w:rsidR="00CB59C1" w:rsidRPr="00892776" w14:paraId="1070C000" w14:textId="77777777" w:rsidTr="00BC62C7">
        <w:tc>
          <w:tcPr>
            <w:tcW w:w="3512" w:type="dxa"/>
          </w:tcPr>
          <w:p w14:paraId="49629E54" w14:textId="6013DDC0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للأسلوب</w:t>
            </w:r>
            <w:r w:rsidR="0013244A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وطريقة العرض</w:t>
            </w:r>
          </w:p>
        </w:tc>
        <w:tc>
          <w:tcPr>
            <w:tcW w:w="3120" w:type="dxa"/>
          </w:tcPr>
          <w:p w14:paraId="6760DB5F" w14:textId="6F410ED2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244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3825" w:type="dxa"/>
          </w:tcPr>
          <w:p w14:paraId="09CCCA12" w14:textId="35499FE3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3244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الأفكار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B59C1" w:rsidRPr="00892776" w14:paraId="399A49B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08280F6" w14:textId="26241600" w:rsidR="00CB59C1" w:rsidRPr="00DC5E20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13244A" w:rsidRPr="001324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ليس من خطوات بناء الحكم</w:t>
            </w:r>
          </w:p>
        </w:tc>
      </w:tr>
      <w:tr w:rsidR="00CB59C1" w:rsidRPr="00892776" w14:paraId="11C1801D" w14:textId="77777777" w:rsidTr="00BC62C7">
        <w:tc>
          <w:tcPr>
            <w:tcW w:w="3512" w:type="dxa"/>
          </w:tcPr>
          <w:p w14:paraId="6F0ABDFB" w14:textId="5383AD5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إصدار الحكم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14:paraId="0A27317C" w14:textId="411B5ECE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إثبات صحة قوة الحكم</w:t>
            </w:r>
          </w:p>
        </w:tc>
        <w:tc>
          <w:tcPr>
            <w:tcW w:w="3825" w:type="dxa"/>
          </w:tcPr>
          <w:p w14:paraId="1CA219B9" w14:textId="10637F6C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تجربة الحكم</w:t>
            </w:r>
          </w:p>
        </w:tc>
      </w:tr>
      <w:tr w:rsidR="000A4351" w:rsidRPr="00892776" w14:paraId="5F89F839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125BB29" w14:textId="44B35EA9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127265">
              <w:rPr>
                <w:rtl/>
              </w:rPr>
              <w:t xml:space="preserve"> </w:t>
            </w:r>
            <w:r w:rsidR="00127265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استجابة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الآباء لجميع مطالب الأبناء ينتج جيلا</w:t>
            </w:r>
          </w:p>
        </w:tc>
      </w:tr>
      <w:tr w:rsidR="000A4351" w:rsidRPr="00892776" w14:paraId="740BD0D7" w14:textId="77777777" w:rsidTr="00BC62C7">
        <w:tc>
          <w:tcPr>
            <w:tcW w:w="3512" w:type="dxa"/>
          </w:tcPr>
          <w:p w14:paraId="4B0484DD" w14:textId="0B73B37C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اتكاليا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20" w:type="dxa"/>
          </w:tcPr>
          <w:p w14:paraId="0769EA2E" w14:textId="0116914F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ناجحا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05499CAA" w14:textId="5758C3C7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مسؤولا</w:t>
            </w:r>
          </w:p>
        </w:tc>
      </w:tr>
      <w:bookmarkEnd w:id="2"/>
      <w:tr w:rsidR="000A4351" w:rsidRPr="00892776" w14:paraId="33791561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0457B2F5" w14:textId="78550125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12-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/ </w:t>
            </w:r>
            <w:r w:rsidR="00127265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لإثبات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تمدد المعادن بالحرارة نعتمد</w:t>
            </w:r>
            <w:r w:rsid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A4351" w:rsidRPr="00892776" w14:paraId="01D59C8C" w14:textId="77777777" w:rsidTr="00BC62C7">
        <w:tc>
          <w:tcPr>
            <w:tcW w:w="3512" w:type="dxa"/>
          </w:tcPr>
          <w:p w14:paraId="473602CE" w14:textId="1BC8BD5A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التجربة</w:t>
            </w:r>
          </w:p>
        </w:tc>
        <w:tc>
          <w:tcPr>
            <w:tcW w:w="3120" w:type="dxa"/>
          </w:tcPr>
          <w:p w14:paraId="7E166722" w14:textId="1A728311" w:rsidR="000A4351" w:rsidRPr="000A4351" w:rsidRDefault="000A4351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المشاهدة الواقعية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3C7F7C70" w14:textId="09B7E7E2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الأدلة النقلية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7B5AEF9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3AD5322" w14:textId="09D626E5" w:rsidR="000A4351" w:rsidRPr="003A49F1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27265">
              <w:rPr>
                <w:rtl/>
              </w:rPr>
              <w:t xml:space="preserve"> </w:t>
            </w:r>
            <w:r w:rsidR="00127265" w:rsidRPr="00127265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المفاتيح غير المعتمدة لأسئلة المجالات العلمية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A4351" w:rsidRPr="00892776" w14:paraId="630A16CC" w14:textId="77777777" w:rsidTr="00BC62C7">
        <w:tc>
          <w:tcPr>
            <w:tcW w:w="3512" w:type="dxa"/>
          </w:tcPr>
          <w:p w14:paraId="6AA6E63F" w14:textId="6A05D14A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3120" w:type="dxa"/>
          </w:tcPr>
          <w:p w14:paraId="1FDBF01B" w14:textId="45A10936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متى</w:t>
            </w:r>
          </w:p>
        </w:tc>
        <w:tc>
          <w:tcPr>
            <w:tcW w:w="3825" w:type="dxa"/>
          </w:tcPr>
          <w:p w14:paraId="539700E4" w14:textId="4CB2A953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كيف</w:t>
            </w:r>
          </w:p>
        </w:tc>
      </w:tr>
      <w:tr w:rsidR="000A4351" w:rsidRPr="00892776" w14:paraId="0F498FAE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5198680" w14:textId="28643FB1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خطوات </w:t>
            </w:r>
            <w:r w:rsidR="00BC62C7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الكتابة</w:t>
            </w:r>
            <w:r w:rsidR="00BC62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  <w:r w:rsidR="00BC62C7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الكتابة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الأولية ويقصد بها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0A4351" w:rsidRPr="00892776" w14:paraId="060D1254" w14:textId="77777777" w:rsidTr="00BC62C7">
        <w:tc>
          <w:tcPr>
            <w:tcW w:w="3512" w:type="dxa"/>
          </w:tcPr>
          <w:p w14:paraId="1419BC03" w14:textId="63466E40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مقدمة النص</w:t>
            </w:r>
          </w:p>
        </w:tc>
        <w:tc>
          <w:tcPr>
            <w:tcW w:w="3120" w:type="dxa"/>
          </w:tcPr>
          <w:p w14:paraId="3A4E829A" w14:textId="510E04E7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قابلية المراجعة والتعديل</w:t>
            </w:r>
          </w:p>
        </w:tc>
        <w:tc>
          <w:tcPr>
            <w:tcW w:w="3825" w:type="dxa"/>
          </w:tcPr>
          <w:p w14:paraId="70F51AAB" w14:textId="25A17D8D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C62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تسلسل أفكار النص</w:t>
            </w:r>
          </w:p>
        </w:tc>
      </w:tr>
      <w:tr w:rsidR="000A4351" w:rsidRPr="00892776" w14:paraId="078F16EB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84CBE6" w14:textId="44865FE6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BC62C7" w:rsidRPr="00BC62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يلتزم بقواعد اللغة والإملاء في كتابته للموضوع.</w:t>
            </w:r>
          </w:p>
        </w:tc>
      </w:tr>
      <w:tr w:rsidR="000A4351" w:rsidRPr="00892776" w14:paraId="53828542" w14:textId="77777777" w:rsidTr="00BC62C7">
        <w:tc>
          <w:tcPr>
            <w:tcW w:w="3512" w:type="dxa"/>
          </w:tcPr>
          <w:p w14:paraId="176ED91D" w14:textId="5ABAB68A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صاحب الكتابة الأدبية</w:t>
            </w:r>
          </w:p>
        </w:tc>
        <w:tc>
          <w:tcPr>
            <w:tcW w:w="3120" w:type="dxa"/>
          </w:tcPr>
          <w:p w14:paraId="128BF9AA" w14:textId="026D1DE8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صاحب الكتابة </w:t>
            </w:r>
            <w:r w:rsidR="00BC62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العلمية</w:t>
            </w:r>
          </w:p>
        </w:tc>
        <w:tc>
          <w:tcPr>
            <w:tcW w:w="3825" w:type="dxa"/>
          </w:tcPr>
          <w:p w14:paraId="1EF5B737" w14:textId="41A8B755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جميع الكتاب يلتزمون بهذه القواعد اللغوية</w:t>
            </w:r>
          </w:p>
        </w:tc>
      </w:tr>
      <w:tr w:rsidR="000A4351" w:rsidRPr="00892776" w14:paraId="3791FEB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A1AF767" w14:textId="38660FDB" w:rsidR="000A4351" w:rsidRPr="003A49F1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156C8">
              <w:rPr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يتناسب حجم الغاز المحصور عكسيا مع الضغط الواقع عليه . </w:t>
            </w:r>
            <w:r w:rsidR="00C156C8" w:rsidRPr="00C156C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ما سب</w:t>
            </w:r>
            <w:r w:rsidR="00C156C8" w:rsidRPr="00C156C8">
              <w:rPr>
                <w:rFonts w:asciiTheme="minorBidi" w:hAnsiTheme="minorBidi" w:cs="Arial" w:hint="eastAsia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يسمى</w:t>
            </w:r>
            <w:r w:rsidR="00C156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0A4351" w:rsidRPr="00892776" w14:paraId="2D04F526" w14:textId="77777777" w:rsidTr="00BC62C7">
        <w:tc>
          <w:tcPr>
            <w:tcW w:w="3512" w:type="dxa"/>
          </w:tcPr>
          <w:p w14:paraId="76E57337" w14:textId="456BC736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14:paraId="5B8202C9" w14:textId="0AAEC7AF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تجربة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5" w:type="dxa"/>
          </w:tcPr>
          <w:p w14:paraId="25B1B1F6" w14:textId="344AA11B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قانون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7A21D776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23D70EC" w14:textId="1E5500AD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90% تثبت ارتباط سوء المعيشة والفقر </w:t>
            </w:r>
            <w:r w:rsidR="00C156C8" w:rsidRPr="00C156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الاقتصادي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بالملاريا . ما سبق يمثل</w:t>
            </w:r>
          </w:p>
        </w:tc>
      </w:tr>
      <w:tr w:rsidR="000A4351" w:rsidRPr="00892776" w14:paraId="5B42EC23" w14:textId="77777777" w:rsidTr="00BC62C7">
        <w:tc>
          <w:tcPr>
            <w:tcW w:w="3512" w:type="dxa"/>
          </w:tcPr>
          <w:p w14:paraId="7F53BFE0" w14:textId="6BFEDDD2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برهان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14:paraId="4AF4F7E0" w14:textId="5DA8125E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قضية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825" w:type="dxa"/>
          </w:tcPr>
          <w:p w14:paraId="32D61DD3" w14:textId="4D745298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رأي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4428DBF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169D54E" w14:textId="26EF4FAC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8A2BBF" w:rsidRP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استخلاص قاعدة من مقدمتين كبرى وصغرى لاستخلاص حكم بينهما . يسمى ما سبق</w:t>
            </w:r>
          </w:p>
        </w:tc>
      </w:tr>
      <w:tr w:rsidR="000A4351" w:rsidRPr="00892776" w14:paraId="2EF66159" w14:textId="77777777" w:rsidTr="00BC62C7">
        <w:tc>
          <w:tcPr>
            <w:tcW w:w="3512" w:type="dxa"/>
          </w:tcPr>
          <w:p w14:paraId="6E8B6945" w14:textId="50E6257B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استقراء</w:t>
            </w:r>
          </w:p>
        </w:tc>
        <w:tc>
          <w:tcPr>
            <w:tcW w:w="3120" w:type="dxa"/>
          </w:tcPr>
          <w:p w14:paraId="75527466" w14:textId="4206C62B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استنتاج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77486277" w14:textId="777DCB39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قياس</w:t>
            </w:r>
          </w:p>
        </w:tc>
      </w:tr>
      <w:tr w:rsidR="000A4351" w:rsidRPr="009E1EC3" w14:paraId="3BB1EA18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F8C7D5B" w14:textId="1D89732A" w:rsidR="000A4351" w:rsidRPr="009E1EC3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lastRenderedPageBreak/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C156C8">
              <w:rPr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الوصول إلى استنتاجات عقلية من مقدمات مسلم بها. نجد ما يمثل ما سبق في</w:t>
            </w:r>
          </w:p>
        </w:tc>
      </w:tr>
      <w:tr w:rsidR="000A4351" w:rsidRPr="00892776" w14:paraId="22FFA623" w14:textId="77777777" w:rsidTr="00BC62C7">
        <w:tc>
          <w:tcPr>
            <w:tcW w:w="3512" w:type="dxa"/>
          </w:tcPr>
          <w:p w14:paraId="336E72FC" w14:textId="6572CFD7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حرمة التعدي على مال الغير</w:t>
            </w:r>
          </w:p>
        </w:tc>
        <w:tc>
          <w:tcPr>
            <w:tcW w:w="3120" w:type="dxa"/>
          </w:tcPr>
          <w:p w14:paraId="2F3E0657" w14:textId="298265FC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توقع إخفاق ورسوب طالب مستهتر ومقصر طوال العام</w:t>
            </w:r>
          </w:p>
        </w:tc>
        <w:tc>
          <w:tcPr>
            <w:tcW w:w="3825" w:type="dxa"/>
          </w:tcPr>
          <w:p w14:paraId="7985F472" w14:textId="380FA643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وجوب احترام </w:t>
            </w:r>
            <w:r w:rsidR="00C156C8" w:rsidRP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كبار الس</w:t>
            </w:r>
            <w:r w:rsidR="00C156C8" w:rsidRPr="00C156C8">
              <w:rPr>
                <w:rFonts w:asciiTheme="minorBidi" w:hAnsiTheme="minorBidi" w:cs="Arial" w:hint="eastAsia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0A4351" w:rsidRPr="00892776" w14:paraId="3008443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49555C5" w14:textId="5056AE9C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 متدين رفيع الخلق .يمثل ما سبق منهجا هو</w:t>
            </w:r>
            <w:r w:rsidR="00751B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0A4351" w:rsidRPr="00892776" w14:paraId="7C05A36B" w14:textId="77777777" w:rsidTr="00BC62C7">
        <w:tc>
          <w:tcPr>
            <w:tcW w:w="3512" w:type="dxa"/>
          </w:tcPr>
          <w:p w14:paraId="482E40DB" w14:textId="63443C22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التعميم</w:t>
            </w:r>
          </w:p>
        </w:tc>
        <w:tc>
          <w:tcPr>
            <w:tcW w:w="3120" w:type="dxa"/>
          </w:tcPr>
          <w:p w14:paraId="317AFEF5" w14:textId="2AC30F0E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التجزيء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5693B7F9" w14:textId="4AF484A9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المقارنة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14:paraId="74A20D4C" w14:textId="77777777" w:rsidR="008B7686" w:rsidRDefault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BE795C3" w14:textId="26282911" w:rsidR="00CB59C1" w:rsidRPr="008B7686" w:rsidRDefault="009950F2" w:rsidP="008B7686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3" w:name="_Hlk126129764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ب- 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علامة (  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</w:rPr>
        <w:sym w:font="Wingdings" w:char="F0FC"/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 أمام العبارة الصحيحة وعلامة ( </w:t>
      </w:r>
      <w:r w:rsidR="008B7686" w:rsidRPr="008B7686">
        <w:rPr>
          <w:rFonts w:ascii="Walbaum Display SemiBold" w:hAnsi="Walbaum Display SemiBold" w:cstheme="majorBidi"/>
          <w:b/>
          <w:bCs/>
          <w:sz w:val="32"/>
          <w:szCs w:val="32"/>
          <w:rtl/>
        </w:rPr>
        <w:t>x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>) أمام العبارة الخاطئة :</w:t>
      </w:r>
    </w:p>
    <w:bookmarkEnd w:id="3"/>
    <w:p w14:paraId="57646925" w14:textId="05EF71E0" w:rsidR="00886727" w:rsidRDefault="00D323FE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1</w:t>
      </w:r>
      <w:r w:rsid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>يمكن للكاتب ألا يلتزم بقواعد اللغة والإملاء في كتابته للموضوع.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(    )</w:t>
      </w:r>
    </w:p>
    <w:p w14:paraId="7795FA38" w14:textId="401A91CA" w:rsidR="00886727" w:rsidRDefault="00D323FE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2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يقصد بوصف الظواهر أن الإنسان يعيش وسط مجموعة من الظواهر الطبيعية </w:t>
      </w:r>
      <w:r w:rsidR="001167BF" w:rsidRPr="001167BF">
        <w:rPr>
          <w:rFonts w:asciiTheme="majorBidi" w:hAnsiTheme="majorBidi" w:cs="Times New Roman" w:hint="cs"/>
          <w:b/>
          <w:bCs/>
          <w:sz w:val="34"/>
          <w:szCs w:val="34"/>
          <w:rtl/>
          <w:lang w:bidi="ar-EG"/>
        </w:rPr>
        <w:t>والاقتصادية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 والسياسية </w:t>
      </w:r>
      <w:r w:rsidR="001167BF" w:rsidRPr="001167BF">
        <w:rPr>
          <w:rFonts w:asciiTheme="majorBidi" w:hAnsiTheme="majorBidi" w:cs="Times New Roman" w:hint="cs"/>
          <w:b/>
          <w:bCs/>
          <w:sz w:val="34"/>
          <w:szCs w:val="34"/>
          <w:rtl/>
          <w:lang w:bidi="ar-EG"/>
        </w:rPr>
        <w:t>والاجتماعية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 :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(    )</w:t>
      </w:r>
    </w:p>
    <w:p w14:paraId="721DB6F4" w14:textId="16EF3665" w:rsidR="00276CFC" w:rsidRDefault="00D323FE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3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</w:rPr>
        <w:t>الحديث عن نظام عمل الحاسوب من مجالات الكتابة العلمية.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.   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(    )</w:t>
      </w:r>
    </w:p>
    <w:p w14:paraId="03C2F91F" w14:textId="775846A8" w:rsidR="00276CFC" w:rsidRDefault="007F18C2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4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 - </w:t>
      </w:r>
      <w:r w:rsidR="00BC62C7" w:rsidRPr="00BC62C7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>تعد خطوة المراجعة والتنقيح من الخطوات المهمة في كتابة موضوع معين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.    (    ) </w:t>
      </w:r>
    </w:p>
    <w:p w14:paraId="4D168D1D" w14:textId="6C5B2CD9" w:rsidR="00276CFC" w:rsidRDefault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603F3213" w14:textId="77777777" w:rsidR="00276CFC" w:rsidRPr="00886727" w:rsidRDefault="00276CFC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14:paraId="1A73DA72" w14:textId="09B28B14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20C31ED9" w14:textId="1E48AA10" w:rsidR="00E1466D" w:rsidRPr="00AE0706" w:rsidRDefault="00803236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5" w:history="1">
        <w:r w:rsidR="00AE0706" w:rsidRPr="00AE0706">
          <w:rPr>
            <w:rStyle w:val="Hyperlink"/>
            <w:sz w:val="32"/>
            <w:szCs w:val="32"/>
          </w:rPr>
          <w:t>https://youtu.be/Mo0jm5k-LlI</w:t>
        </w:r>
      </w:hyperlink>
    </w:p>
    <w:p w14:paraId="4FE37621" w14:textId="77777777" w:rsidR="00AE0706" w:rsidRDefault="00AE070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F74AB8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0F7AD1" w:rsidRPr="00A846A3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554D8"/>
    <w:rsid w:val="000572FA"/>
    <w:rsid w:val="0006362E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167BF"/>
    <w:rsid w:val="00125704"/>
    <w:rsid w:val="00127265"/>
    <w:rsid w:val="001276D7"/>
    <w:rsid w:val="0013005B"/>
    <w:rsid w:val="0013244A"/>
    <w:rsid w:val="00156AB5"/>
    <w:rsid w:val="001708F3"/>
    <w:rsid w:val="001A1AEA"/>
    <w:rsid w:val="001C4DFD"/>
    <w:rsid w:val="001E124F"/>
    <w:rsid w:val="001E1F6F"/>
    <w:rsid w:val="001E2263"/>
    <w:rsid w:val="001E6B31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75550"/>
    <w:rsid w:val="00276CFC"/>
    <w:rsid w:val="002839B8"/>
    <w:rsid w:val="002856D7"/>
    <w:rsid w:val="00290943"/>
    <w:rsid w:val="0029447E"/>
    <w:rsid w:val="002C1EF2"/>
    <w:rsid w:val="002C2DEC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53453"/>
    <w:rsid w:val="00374ADB"/>
    <w:rsid w:val="003816EC"/>
    <w:rsid w:val="00394719"/>
    <w:rsid w:val="003A49F1"/>
    <w:rsid w:val="003A7418"/>
    <w:rsid w:val="003B1C0D"/>
    <w:rsid w:val="003B7672"/>
    <w:rsid w:val="003C790B"/>
    <w:rsid w:val="003C7B39"/>
    <w:rsid w:val="003D09FE"/>
    <w:rsid w:val="003E6086"/>
    <w:rsid w:val="003F6FAC"/>
    <w:rsid w:val="00405B78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18D4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768C"/>
    <w:rsid w:val="00534BB7"/>
    <w:rsid w:val="00544083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4356"/>
    <w:rsid w:val="00637C69"/>
    <w:rsid w:val="00652A73"/>
    <w:rsid w:val="006646E8"/>
    <w:rsid w:val="0068386B"/>
    <w:rsid w:val="006843B0"/>
    <w:rsid w:val="006855C0"/>
    <w:rsid w:val="00686B34"/>
    <w:rsid w:val="006911FF"/>
    <w:rsid w:val="00694597"/>
    <w:rsid w:val="006964DF"/>
    <w:rsid w:val="006B3041"/>
    <w:rsid w:val="006D733E"/>
    <w:rsid w:val="0070397D"/>
    <w:rsid w:val="00712092"/>
    <w:rsid w:val="007126CA"/>
    <w:rsid w:val="00715A0A"/>
    <w:rsid w:val="00721737"/>
    <w:rsid w:val="00736D3E"/>
    <w:rsid w:val="00741BE9"/>
    <w:rsid w:val="00751BD9"/>
    <w:rsid w:val="00764A03"/>
    <w:rsid w:val="00767233"/>
    <w:rsid w:val="00772C70"/>
    <w:rsid w:val="007A5DC5"/>
    <w:rsid w:val="007A6B11"/>
    <w:rsid w:val="007B2E31"/>
    <w:rsid w:val="007B6A8F"/>
    <w:rsid w:val="007D162E"/>
    <w:rsid w:val="007E2C74"/>
    <w:rsid w:val="007F04A8"/>
    <w:rsid w:val="007F18C2"/>
    <w:rsid w:val="007F269A"/>
    <w:rsid w:val="00803236"/>
    <w:rsid w:val="008437E6"/>
    <w:rsid w:val="0084695A"/>
    <w:rsid w:val="00850145"/>
    <w:rsid w:val="0087774D"/>
    <w:rsid w:val="00886727"/>
    <w:rsid w:val="00891776"/>
    <w:rsid w:val="00892776"/>
    <w:rsid w:val="008972F8"/>
    <w:rsid w:val="00897CCF"/>
    <w:rsid w:val="008A2BBF"/>
    <w:rsid w:val="008B0AB0"/>
    <w:rsid w:val="008B7686"/>
    <w:rsid w:val="008D0A59"/>
    <w:rsid w:val="008D2235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517AE"/>
    <w:rsid w:val="009729DA"/>
    <w:rsid w:val="009769CE"/>
    <w:rsid w:val="00981639"/>
    <w:rsid w:val="00981C18"/>
    <w:rsid w:val="00986A17"/>
    <w:rsid w:val="0098735B"/>
    <w:rsid w:val="009950F2"/>
    <w:rsid w:val="00995CF7"/>
    <w:rsid w:val="009A1160"/>
    <w:rsid w:val="009A4DDA"/>
    <w:rsid w:val="009B68B6"/>
    <w:rsid w:val="009C4056"/>
    <w:rsid w:val="009C4EFD"/>
    <w:rsid w:val="009E0620"/>
    <w:rsid w:val="009E1EC3"/>
    <w:rsid w:val="00A117F4"/>
    <w:rsid w:val="00A1329A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0706"/>
    <w:rsid w:val="00AE58CB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C62C7"/>
    <w:rsid w:val="00BE2B46"/>
    <w:rsid w:val="00BE3148"/>
    <w:rsid w:val="00BF0EC1"/>
    <w:rsid w:val="00BF613E"/>
    <w:rsid w:val="00C02E62"/>
    <w:rsid w:val="00C040C2"/>
    <w:rsid w:val="00C12FA8"/>
    <w:rsid w:val="00C156C8"/>
    <w:rsid w:val="00C23AD1"/>
    <w:rsid w:val="00C34944"/>
    <w:rsid w:val="00C34EF6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51E7"/>
    <w:rsid w:val="00CB59C1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23FE"/>
    <w:rsid w:val="00D33DBF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739C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142A3"/>
    <w:rsid w:val="00E1466D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103D"/>
    <w:rsid w:val="00EC2C8E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3DA0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2B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E1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outu.be/Mo0jm5k-LlI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asem saleh</cp:lastModifiedBy>
  <cp:revision>2</cp:revision>
  <cp:lastPrinted>2023-02-05T19:12:00Z</cp:lastPrinted>
  <dcterms:created xsi:type="dcterms:W3CDTF">2023-02-06T00:22:00Z</dcterms:created>
  <dcterms:modified xsi:type="dcterms:W3CDTF">2023-02-06T00:22:00Z</dcterms:modified>
</cp:coreProperties>
</file>