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2D8" w14:textId="0895045F" w:rsidR="005C7775" w:rsidRPr="00894D61" w:rsidRDefault="005C7775" w:rsidP="00894D61">
      <w:pPr>
        <w:ind w:right="-284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5"/>
        <w:tblOverlap w:val="never"/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66"/>
        <w:gridCol w:w="17"/>
        <w:gridCol w:w="1466"/>
        <w:gridCol w:w="6042"/>
      </w:tblGrid>
      <w:tr w:rsidR="005C7775" w:rsidRPr="00B25D46" w14:paraId="2851B343" w14:textId="77777777" w:rsidTr="006C4B1C">
        <w:trPr>
          <w:trHeight w:val="259"/>
        </w:trPr>
        <w:tc>
          <w:tcPr>
            <w:tcW w:w="144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33109CA" w14:textId="77777777" w:rsidR="005C7775" w:rsidRPr="00B25D46" w:rsidRDefault="005C7775" w:rsidP="00B16DEE">
            <w:pPr>
              <w:tabs>
                <w:tab w:val="right" w:pos="300"/>
              </w:tabs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B25D46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الأسبوع</w:t>
            </w:r>
          </w:p>
        </w:tc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B5154B7" w14:textId="77777777" w:rsidR="005C7775" w:rsidRPr="00B25D46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B25D46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التاريــخ</w:t>
            </w:r>
          </w:p>
        </w:tc>
        <w:tc>
          <w:tcPr>
            <w:tcW w:w="60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A2BAB26" w14:textId="738CDA40" w:rsidR="005C7775" w:rsidRPr="00B25D46" w:rsidRDefault="003A4ED0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800000"/>
                <w:rtl/>
              </w:rPr>
              <w:t xml:space="preserve">الصف الأول </w:t>
            </w:r>
            <w:r w:rsidR="00ED4226">
              <w:rPr>
                <w:rFonts w:ascii="Sakkal Majalla" w:hAnsi="Sakkal Majalla" w:cs="Sakkal Majalla" w:hint="cs"/>
                <w:b/>
                <w:bCs/>
                <w:color w:val="800000"/>
                <w:rtl/>
              </w:rPr>
              <w:t>متوسط</w:t>
            </w:r>
          </w:p>
        </w:tc>
      </w:tr>
      <w:tr w:rsidR="005C7775" w:rsidRPr="00B25D46" w14:paraId="115E2A01" w14:textId="77777777" w:rsidTr="00893624">
        <w:trPr>
          <w:trHeight w:val="143"/>
        </w:trPr>
        <w:tc>
          <w:tcPr>
            <w:tcW w:w="1445" w:type="dxa"/>
            <w:vMerge/>
            <w:tcBorders>
              <w:bottom w:val="double" w:sz="4" w:space="0" w:color="auto"/>
            </w:tcBorders>
            <w:shd w:val="pct70" w:color="FFFFFF" w:fill="800000"/>
            <w:vAlign w:val="center"/>
          </w:tcPr>
          <w:p w14:paraId="6156DEBD" w14:textId="77777777" w:rsidR="005C7775" w:rsidRPr="00B25D46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BEAD9" w14:textId="77777777" w:rsidR="005C7775" w:rsidRPr="00B25D46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B25D46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 xml:space="preserve">من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5D8024" w14:textId="77777777" w:rsidR="005C7775" w:rsidRPr="00B25D46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B25D46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إلى</w:t>
            </w:r>
          </w:p>
        </w:tc>
        <w:tc>
          <w:tcPr>
            <w:tcW w:w="6042" w:type="dxa"/>
            <w:vMerge/>
            <w:tcBorders>
              <w:bottom w:val="double" w:sz="4" w:space="0" w:color="auto"/>
              <w:right w:val="double" w:sz="4" w:space="0" w:color="auto"/>
            </w:tcBorders>
            <w:shd w:val="pct70" w:color="FFFFFF" w:fill="800000"/>
            <w:vAlign w:val="center"/>
          </w:tcPr>
          <w:p w14:paraId="0009C1D8" w14:textId="77777777" w:rsidR="005C7775" w:rsidRPr="00B25D46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</w:p>
        </w:tc>
      </w:tr>
      <w:tr w:rsidR="00B16DEE" w:rsidRPr="00B25D46" w14:paraId="29A861DA" w14:textId="77777777" w:rsidTr="005D7553">
        <w:trPr>
          <w:trHeight w:val="567"/>
        </w:trPr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41F" w14:textId="77777777" w:rsidR="009C2B91" w:rsidRPr="00B25D46" w:rsidRDefault="009C2B91" w:rsidP="00B16DEE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الأول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D6D3C1" w14:textId="4556C2F8" w:rsidR="009C2B91" w:rsidRPr="000920BF" w:rsidRDefault="009260C4" w:rsidP="00B16DEE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="009C2B91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9C2B91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6695A" w14:textId="689AAE14" w:rsidR="009C2B91" w:rsidRPr="000920BF" w:rsidRDefault="009260C4" w:rsidP="00B16DEE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9C2B91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9C2B91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16CF6" w14:textId="0DE4FE43" w:rsidR="00321BAA" w:rsidRPr="00B25D46" w:rsidRDefault="001F5B92" w:rsidP="00894D61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</w:t>
            </w:r>
            <w:r w:rsidR="009260C4"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الثالثة</w:t>
            </w: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rtl/>
              </w:rPr>
              <w:t>مقدمة</w:t>
            </w:r>
            <w:r w:rsidR="009260C4" w:rsidRPr="00B25D46">
              <w:rPr>
                <w:rFonts w:ascii="Sakkal Majalla" w:hAnsi="Sakkal Majalla" w:cs="Sakkal Majalla"/>
                <w:b/>
                <w:bCs/>
                <w:rtl/>
              </w:rPr>
              <w:t xml:space="preserve"> في </w:t>
            </w:r>
            <w:proofErr w:type="gramStart"/>
            <w:r w:rsidR="009260C4" w:rsidRPr="00B25D46">
              <w:rPr>
                <w:rFonts w:ascii="Sakkal Majalla" w:hAnsi="Sakkal Majalla" w:cs="Sakkal Majalla"/>
                <w:b/>
                <w:bCs/>
                <w:rtl/>
              </w:rPr>
              <w:t>البرمجة</w:t>
            </w:r>
            <w:r w:rsidR="009260C4"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  <w:r w:rsidR="003A4ED0"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)</w:t>
            </w:r>
            <w:proofErr w:type="gramEnd"/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0684A486" w14:textId="3C7AB068" w:rsidR="009C2B91" w:rsidRPr="00B25D46" w:rsidRDefault="00AE6FEB" w:rsidP="00321BA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الأول: 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المتغيرات</w:t>
            </w:r>
            <w:r w:rsidR="009260C4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والثوابت</w:t>
            </w:r>
          </w:p>
        </w:tc>
      </w:tr>
      <w:tr w:rsidR="001F5B92" w:rsidRPr="00B25D46" w14:paraId="5B728300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B260" w14:textId="77777777" w:rsidR="001F5B92" w:rsidRPr="00B25D46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الثاني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CDDFF9" w14:textId="68ABEB6D" w:rsidR="001F5B92" w:rsidRPr="000920BF" w:rsidRDefault="009260C4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8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617CA" w14:textId="6D4318BC" w:rsidR="001F5B92" w:rsidRPr="000920BF" w:rsidRDefault="009260C4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="00893624"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45483" w14:textId="40465C16" w:rsidR="009260C4" w:rsidRPr="00B25D46" w:rsidRDefault="009260C4" w:rsidP="009260C4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B25D46">
              <w:rPr>
                <w:rFonts w:ascii="Sakkal Majalla" w:hAnsi="Sakkal Majalla" w:cs="Sakkal Majalla" w:hint="cs"/>
                <w:b/>
                <w:bCs/>
                <w:rtl/>
              </w:rPr>
              <w:t>مقدمة</w:t>
            </w:r>
            <w:r w:rsidRPr="00B25D46">
              <w:rPr>
                <w:rFonts w:ascii="Sakkal Majalla" w:hAnsi="Sakkal Majalla" w:cs="Sakkal Majalla"/>
                <w:b/>
                <w:bCs/>
                <w:rtl/>
              </w:rPr>
              <w:t xml:space="preserve"> في </w:t>
            </w:r>
            <w:proofErr w:type="gramStart"/>
            <w:r w:rsidRPr="00B25D46">
              <w:rPr>
                <w:rFonts w:ascii="Sakkal Majalla" w:hAnsi="Sakkal Majalla" w:cs="Sakkal Majalla"/>
                <w:b/>
                <w:bCs/>
                <w:rtl/>
              </w:rPr>
              <w:t>البرمجة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)</w:t>
            </w:r>
            <w:proofErr w:type="gramEnd"/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09B9366" w14:textId="4DACA8B1" w:rsidR="009260C4" w:rsidRPr="00B25D46" w:rsidRDefault="00AE6FEB" w:rsidP="000920B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الثاني: </w:t>
            </w:r>
            <w:r w:rsidR="00D20B1B" w:rsidRPr="00B25D46">
              <w:rPr>
                <w:rFonts w:ascii="Sakkal Majalla" w:hAnsi="Sakkal Majalla" w:cs="Sakkal Majalla" w:hint="cs"/>
                <w:b/>
                <w:bCs/>
                <w:rtl/>
              </w:rPr>
              <w:t>إدخال</w:t>
            </w:r>
            <w:r w:rsidR="009260C4" w:rsidRPr="00B25D46">
              <w:rPr>
                <w:rFonts w:ascii="Sakkal Majalla" w:hAnsi="Sakkal Majalla" w:cs="Sakkal Majalla"/>
                <w:b/>
                <w:bCs/>
                <w:rtl/>
              </w:rPr>
              <w:t xml:space="preserve"> البيانات</w:t>
            </w:r>
          </w:p>
        </w:tc>
      </w:tr>
      <w:tr w:rsidR="001F5B92" w:rsidRPr="00B25D46" w14:paraId="7D8FBE9D" w14:textId="77777777" w:rsidTr="00B25D46">
        <w:trPr>
          <w:trHeight w:val="1281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873C3" w14:textId="77777777" w:rsidR="001F5B92" w:rsidRPr="00B25D46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الثالث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1DD4BB" w14:textId="64C27E6F" w:rsidR="001F5B92" w:rsidRPr="000920BF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77026B" w14:textId="2D6FA25D" w:rsidR="001F5B92" w:rsidRPr="000920BF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9/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ADFDED" w14:textId="77777777" w:rsidR="000920BF" w:rsidRPr="007B1850" w:rsidRDefault="000920BF" w:rsidP="000920BF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مطولة الأحد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15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/5/1443ه</w:t>
            </w:r>
          </w:p>
          <w:p w14:paraId="2581984D" w14:textId="4D26AB6E" w:rsidR="009260C4" w:rsidRPr="00B25D46" w:rsidRDefault="009260C4" w:rsidP="009260C4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B25D46">
              <w:rPr>
                <w:rFonts w:ascii="Sakkal Majalla" w:hAnsi="Sakkal Majalla" w:cs="Sakkal Majalla" w:hint="cs"/>
                <w:b/>
                <w:bCs/>
                <w:rtl/>
              </w:rPr>
              <w:t>مقدمة</w:t>
            </w:r>
            <w:r w:rsidRPr="00B25D46">
              <w:rPr>
                <w:rFonts w:ascii="Sakkal Majalla" w:hAnsi="Sakkal Majalla" w:cs="Sakkal Majalla"/>
                <w:b/>
                <w:bCs/>
                <w:rtl/>
              </w:rPr>
              <w:t xml:space="preserve"> في </w:t>
            </w:r>
            <w:r w:rsidR="007463AE" w:rsidRPr="00B25D46">
              <w:rPr>
                <w:rFonts w:ascii="Sakkal Majalla" w:hAnsi="Sakkal Majalla" w:cs="Sakkal Majalla" w:hint="cs"/>
                <w:b/>
                <w:bCs/>
                <w:rtl/>
              </w:rPr>
              <w:t>البرمجة</w:t>
            </w:r>
            <w:r w:rsidR="007463AE"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)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10F9584" w14:textId="77777777" w:rsidR="00321BAA" w:rsidRPr="00B25D46" w:rsidRDefault="009260C4" w:rsidP="00321BA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rtl/>
              </w:rPr>
              <w:t>مشروع ا</w:t>
            </w:r>
            <w:r w:rsidRPr="00B25D46">
              <w:rPr>
                <w:rFonts w:ascii="Sakkal Majalla" w:hAnsi="Sakkal Majalla" w:cs="Sakkal Majalla"/>
                <w:b/>
                <w:bCs/>
                <w:rtl/>
              </w:rPr>
              <w:t>لوحدة</w:t>
            </w:r>
          </w:p>
          <w:p w14:paraId="348E7BD8" w14:textId="77777777" w:rsidR="006C4B1C" w:rsidRPr="00B25D46" w:rsidRDefault="006C4B1C" w:rsidP="006C4B1C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(تعلم الأساسيات)</w:t>
            </w:r>
          </w:p>
          <w:p w14:paraId="23A49FB6" w14:textId="5931E715" w:rsidR="009260C4" w:rsidRPr="00B25D46" w:rsidRDefault="006C4B1C" w:rsidP="006C4B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الأول: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تصفح الانترنت</w:t>
            </w:r>
          </w:p>
        </w:tc>
      </w:tr>
      <w:tr w:rsidR="001F5B92" w:rsidRPr="00B25D46" w14:paraId="17528C7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08167" w14:textId="77777777" w:rsidR="001F5B92" w:rsidRPr="00B25D46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الرابع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C10357" w14:textId="33F01AC8" w:rsidR="001F5B92" w:rsidRPr="000920BF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22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9FFE9" w14:textId="777EA891" w:rsidR="001F5B92" w:rsidRPr="000920BF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26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="001F5B92"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CB67A2" w14:textId="320E59BA" w:rsidR="00D64FFC" w:rsidRPr="00B25D46" w:rsidRDefault="00D64FFC" w:rsidP="00D64FFC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r w:rsidR="00C70F7A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تعلم الأساسيات</w:t>
            </w:r>
            <w:r w:rsidR="007463AE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  <w:p w14:paraId="6BA06916" w14:textId="77777777" w:rsidR="00321BAA" w:rsidRPr="00B25D46" w:rsidRDefault="00C70F7A" w:rsidP="00D64FF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 w:rsidR="00AE6FEB"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الأول: </w:t>
            </w:r>
            <w:r w:rsidR="00AE6FEB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تصفح</w:t>
            </w:r>
            <w:r w:rsidR="00D64FFC"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الانترنت</w:t>
            </w:r>
          </w:p>
          <w:p w14:paraId="37CB8FA5" w14:textId="03EC546D" w:rsidR="006C4B1C" w:rsidRPr="00B25D46" w:rsidRDefault="006C4B1C" w:rsidP="00D64FF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الثاني: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استخدام مصادر الانترنت</w:t>
            </w:r>
          </w:p>
        </w:tc>
      </w:tr>
      <w:tr w:rsidR="0018207B" w:rsidRPr="00B25D46" w14:paraId="73BCF80C" w14:textId="77777777" w:rsidTr="006C4B1C">
        <w:trPr>
          <w:trHeight w:val="341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F11CC" w14:textId="3DD7A4AD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الخامس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4A9BCC" w14:textId="14D5555F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29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47AF0A" w14:textId="5738CCCA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D32C8" w14:textId="77777777" w:rsidR="0018207B" w:rsidRPr="00B25D46" w:rsidRDefault="0018207B" w:rsidP="0018207B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(تعلم الأساسيات)</w:t>
            </w:r>
          </w:p>
          <w:p w14:paraId="3DF1E3EB" w14:textId="77777777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الثاني: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استخدام مصادر الانترنت</w:t>
            </w:r>
          </w:p>
          <w:p w14:paraId="1D12C284" w14:textId="03C1903B" w:rsidR="0018207B" w:rsidRPr="00B25D46" w:rsidRDefault="0018207B" w:rsidP="0018207B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الثالث: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إرسال واستقبال رسائل البريد الإلكتروني</w:t>
            </w:r>
          </w:p>
        </w:tc>
      </w:tr>
      <w:tr w:rsidR="0018207B" w:rsidRPr="00B25D46" w14:paraId="6FF44A0A" w14:textId="77777777" w:rsidTr="006314BD">
        <w:trPr>
          <w:trHeight w:val="341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9790C" w14:textId="609A8DE6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من </w:t>
            </w: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6/6/1443ه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إلى </w:t>
            </w: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10/6/1443ه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5BD83" w14:textId="3E488740" w:rsidR="0018207B" w:rsidRPr="00B25D46" w:rsidRDefault="0018207B" w:rsidP="0018207B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B25D46">
              <w:rPr>
                <w:rFonts w:ascii="Sakkal Majalla" w:hAnsi="Sakkal Majalla" w:cs="Sakkal Majalla"/>
                <w:b/>
                <w:bCs/>
                <w:color w:val="C00000"/>
                <w:rtl/>
              </w:rPr>
              <w:t>إجازة منتصف الفصل الدراسي الثاني</w:t>
            </w:r>
          </w:p>
        </w:tc>
      </w:tr>
      <w:tr w:rsidR="0018207B" w:rsidRPr="00B25D46" w14:paraId="19634C52" w14:textId="77777777" w:rsidTr="00893624">
        <w:trPr>
          <w:trHeight w:val="1002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1DECD" w14:textId="53FCDA1C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السادس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D36E4" w14:textId="15380709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13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DF9794" w14:textId="774522CF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6DAF3A" w14:textId="74E712B0" w:rsidR="0018207B" w:rsidRPr="00B25D46" w:rsidRDefault="0018207B" w:rsidP="0018207B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(تعلم الأساسيات)</w:t>
            </w:r>
          </w:p>
          <w:p w14:paraId="25219265" w14:textId="77777777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الثالث: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إرسال واستقبال رسائل البريد الإلكتروني </w:t>
            </w:r>
          </w:p>
          <w:p w14:paraId="65C6DEEE" w14:textId="44E70853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الرابع: </w:t>
            </w:r>
            <w:r w:rsidRPr="00B25D46">
              <w:rPr>
                <w:rFonts w:ascii="Sakkal Majalla" w:hAnsi="Sakkal Majalla" w:cs="Sakkal Majalla"/>
                <w:b/>
                <w:bCs/>
                <w:rtl/>
              </w:rPr>
              <w:t>تنظيم البريد الإلكتروني</w:t>
            </w:r>
          </w:p>
        </w:tc>
      </w:tr>
      <w:tr w:rsidR="0018207B" w:rsidRPr="00B25D46" w14:paraId="63EB51D0" w14:textId="77777777" w:rsidTr="00893624">
        <w:trPr>
          <w:trHeight w:val="101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3A2EF" w14:textId="55572E9F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السابع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66B2" w14:textId="472368F8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20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F6732A" w14:textId="26A010AB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24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3DD6DE" w14:textId="58241116" w:rsidR="0018207B" w:rsidRPr="00B25D46" w:rsidRDefault="0018207B" w:rsidP="0018207B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(تعلم الأساسيات)</w:t>
            </w:r>
          </w:p>
          <w:p w14:paraId="12EE2A9D" w14:textId="77777777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الخامس: </w:t>
            </w:r>
            <w:r w:rsidRPr="00B25D46">
              <w:rPr>
                <w:rFonts w:ascii="Sakkal Majalla" w:hAnsi="Sakkal Majalla" w:cs="Sakkal Majalla"/>
                <w:b/>
                <w:bCs/>
                <w:rtl/>
              </w:rPr>
              <w:t>الاستخدام الآمن للإنترنت</w:t>
            </w:r>
          </w:p>
          <w:p w14:paraId="29ACC416" w14:textId="55E592C3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مشروع ا</w:t>
            </w:r>
            <w:r w:rsidRPr="00B25D46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لوحدة</w:t>
            </w:r>
          </w:p>
        </w:tc>
      </w:tr>
      <w:tr w:rsidR="0018207B" w:rsidRPr="00B25D46" w14:paraId="153E9436" w14:textId="77777777" w:rsidTr="006C4B1C">
        <w:trPr>
          <w:trHeight w:val="1020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E7FE3" w14:textId="5C1B8531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الثامن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6D13D0" w14:textId="7D931B36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9DDF10" w14:textId="754454AC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17B8B" w14:textId="0836BBF9" w:rsidR="0018207B" w:rsidRPr="00B25D46" w:rsidRDefault="0018207B" w:rsidP="0018207B">
            <w:pPr>
              <w:tabs>
                <w:tab w:val="left" w:pos="4010"/>
              </w:tabs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(التعامل مع الأرقام)</w:t>
            </w:r>
          </w:p>
          <w:p w14:paraId="33D7BB85" w14:textId="77777777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الأول: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الصفوف والأعمدة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 </w:t>
            </w:r>
          </w:p>
          <w:p w14:paraId="3C83541C" w14:textId="23F7CADB" w:rsidR="000920BF" w:rsidRPr="00B25D46" w:rsidRDefault="000920BF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1-2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18207B" w:rsidRPr="00B25D46" w14:paraId="75721E8A" w14:textId="77777777" w:rsidTr="006C4B1C">
        <w:trPr>
          <w:trHeight w:val="90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88D86" w14:textId="40BFAD41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التاسع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A001B" w14:textId="01F154BD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2EF04" w14:textId="4BF63678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9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8E2A8" w14:textId="575383D8" w:rsidR="0018207B" w:rsidRDefault="0018207B" w:rsidP="0018207B">
            <w:pPr>
              <w:tabs>
                <w:tab w:val="left" w:pos="4010"/>
              </w:tabs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(التعامل مع الأرقام)</w:t>
            </w:r>
          </w:p>
          <w:p w14:paraId="616832CF" w14:textId="26915832" w:rsidR="0018207B" w:rsidRPr="00B25D46" w:rsidRDefault="0018207B" w:rsidP="0018207B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الثاني: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التنسيق المتقدم</w:t>
            </w:r>
          </w:p>
        </w:tc>
      </w:tr>
      <w:tr w:rsidR="0018207B" w:rsidRPr="00B25D46" w14:paraId="334EFD9D" w14:textId="77777777" w:rsidTr="00DE5F23">
        <w:trPr>
          <w:trHeight w:val="1020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A9130" w14:textId="6906D58D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العاشر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70BE6C" w14:textId="2344B3F1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12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4602DC" w14:textId="5676B4AB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294B6" w14:textId="2D4A18DD" w:rsidR="0018207B" w:rsidRDefault="0018207B" w:rsidP="0018207B">
            <w:pPr>
              <w:tabs>
                <w:tab w:val="left" w:pos="4010"/>
              </w:tabs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(التعامل مع الأرقام)</w:t>
            </w:r>
          </w:p>
          <w:p w14:paraId="56E892A7" w14:textId="28A5390B" w:rsidR="0018207B" w:rsidRPr="00B25D46" w:rsidRDefault="0018207B" w:rsidP="00DE5F23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الثالث: </w:t>
            </w:r>
            <w:r w:rsidRPr="00B25D4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العمليات الحسابية </w:t>
            </w:r>
          </w:p>
        </w:tc>
      </w:tr>
      <w:tr w:rsidR="0018207B" w:rsidRPr="00B25D46" w14:paraId="55DB2C7F" w14:textId="77777777" w:rsidTr="006C4B1C">
        <w:trPr>
          <w:trHeight w:val="222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44DEB" w14:textId="75A4883A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الحادي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0E2110" w14:textId="7BB2BAEA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19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743D9" w14:textId="3F41AD09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23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1711A" w14:textId="2F95BC6C" w:rsidR="000920BF" w:rsidRDefault="00DE5F23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اختبر نفسك</w:t>
            </w:r>
          </w:p>
          <w:p w14:paraId="1F9297ED" w14:textId="32662475" w:rsidR="0018207B" w:rsidRPr="00B25D46" w:rsidRDefault="000920BF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7B1850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22-23</w:t>
            </w:r>
            <w:r w:rsidRPr="007B1850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18207B" w:rsidRPr="00B25D46" w14:paraId="07F088BA" w14:textId="77777777" w:rsidTr="0018207B">
        <w:trPr>
          <w:trHeight w:val="394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6F654" w14:textId="107BB2D4" w:rsidR="0018207B" w:rsidRPr="00B25D46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الثاني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64C776" w14:textId="62A31B54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26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44D6A1" w14:textId="64BB898F" w:rsidR="0018207B" w:rsidRPr="000920BF" w:rsidRDefault="0018207B" w:rsidP="0018207B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30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  <w:r w:rsidRPr="000920BF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/1443</w:t>
            </w:r>
            <w:r w:rsidRPr="000920BF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EAB362" w14:textId="588831A1" w:rsidR="0018207B" w:rsidRPr="00B25D46" w:rsidRDefault="000920BF" w:rsidP="0018207B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اختبارات نهاية الفصل الدراسي الثاني</w:t>
            </w:r>
          </w:p>
        </w:tc>
      </w:tr>
      <w:tr w:rsidR="000920BF" w:rsidRPr="00B25D46" w14:paraId="64323F99" w14:textId="77777777" w:rsidTr="00893624">
        <w:trPr>
          <w:trHeight w:val="394"/>
        </w:trPr>
        <w:tc>
          <w:tcPr>
            <w:tcW w:w="14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62F51" w14:textId="74883A64" w:rsidR="000920BF" w:rsidRPr="00B25D46" w:rsidRDefault="000920BF" w:rsidP="000920BF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B25D46">
              <w:rPr>
                <w:rFonts w:ascii="Sakkal Majalla" w:hAnsi="Sakkal Majalla" w:cs="Sakkal Majalla"/>
                <w:color w:val="000000"/>
                <w:rtl/>
              </w:rPr>
              <w:t>الثالث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4421D14" w14:textId="7E728C15" w:rsidR="000920BF" w:rsidRPr="00B25D46" w:rsidRDefault="000920BF" w:rsidP="000920BF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3/8/1443ه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7625C44" w14:textId="0B74FF4A" w:rsidR="000920BF" w:rsidRPr="00B25D46" w:rsidRDefault="000920BF" w:rsidP="000920BF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7/8/1443ه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7A4191" w14:textId="64062FAA" w:rsidR="000920BF" w:rsidRPr="00B25D46" w:rsidRDefault="000920BF" w:rsidP="000920BF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B25D46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اختبارات نهاية الفصل الدراسي الثاني</w:t>
            </w:r>
          </w:p>
        </w:tc>
      </w:tr>
    </w:tbl>
    <w:p w14:paraId="6EF19759" w14:textId="6EA9D9A3" w:rsidR="00961EC8" w:rsidRPr="00AA32F8" w:rsidRDefault="00961EC8" w:rsidP="00894D61">
      <w:pPr>
        <w:ind w:right="-284"/>
        <w:rPr>
          <w:rFonts w:ascii="Sakkal Majalla" w:hAnsi="Sakkal Majalla" w:cs="Sakkal Majalla"/>
          <w:color w:val="000000" w:themeColor="text1"/>
          <w:rtl/>
        </w:rPr>
      </w:pPr>
    </w:p>
    <w:sectPr w:rsidR="00961EC8" w:rsidRPr="00AA32F8" w:rsidSect="006E52C6">
      <w:headerReference w:type="default" r:id="rId8"/>
      <w:footerReference w:type="default" r:id="rId9"/>
      <w:pgSz w:w="11906" w:h="16838"/>
      <w:pgMar w:top="567" w:right="1800" w:bottom="0" w:left="1800" w:header="708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C448" w14:textId="77777777" w:rsidR="00A87F01" w:rsidRDefault="00A87F01" w:rsidP="00894D61">
      <w:r>
        <w:separator/>
      </w:r>
    </w:p>
  </w:endnote>
  <w:endnote w:type="continuationSeparator" w:id="0">
    <w:p w14:paraId="098E33EC" w14:textId="77777777" w:rsidR="00A87F01" w:rsidRDefault="00A87F01" w:rsidP="008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C5" w14:textId="76E5A6A6" w:rsidR="00894D61" w:rsidRPr="00894D61" w:rsidRDefault="00894D61" w:rsidP="00894D61">
    <w:pPr>
      <w:pStyle w:val="a5"/>
      <w:jc w:val="center"/>
      <w:rPr>
        <w:rFonts w:ascii="Sakkal Majalla" w:hAnsi="Sakkal Majalla" w:cs="Sakkal Majalla"/>
      </w:rPr>
    </w:pPr>
    <w:r w:rsidRPr="00894D61">
      <w:rPr>
        <w:rFonts w:ascii="Sakkal Majalla" w:hAnsi="Sakkal Majalla" w:cs="Sakkal Majalla"/>
        <w:rtl/>
      </w:rPr>
      <w:t>قسم الحاسب الآلي بجدة -بنات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2F3A" w14:textId="77777777" w:rsidR="00A87F01" w:rsidRDefault="00A87F01" w:rsidP="00894D61">
      <w:r>
        <w:separator/>
      </w:r>
    </w:p>
  </w:footnote>
  <w:footnote w:type="continuationSeparator" w:id="0">
    <w:p w14:paraId="1B8A8A1F" w14:textId="77777777" w:rsidR="00A87F01" w:rsidRDefault="00A87F01" w:rsidP="0089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C90" w14:textId="249460B5" w:rsidR="00894D61" w:rsidRDefault="00894D61" w:rsidP="00894D61">
    <w:pPr>
      <w:pStyle w:val="a4"/>
      <w:jc w:val="center"/>
      <w:rPr>
        <w:rFonts w:ascii="Sakkal Majalla" w:hAnsi="Sakkal Majalla" w:cs="Sakkal Majalla"/>
        <w:b/>
        <w:bCs/>
        <w:color w:val="00B050"/>
        <w:sz w:val="28"/>
        <w:szCs w:val="28"/>
        <w:rtl/>
      </w:rPr>
    </w:pP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توزيع منهج مادة </w:t>
    </w:r>
    <w:r w:rsidR="00F36137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المهارات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الرقمية</w:t>
    </w:r>
    <w:r w:rsidR="00F36137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للصف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الأول </w:t>
    </w:r>
    <w:r w:rsidR="00F36137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متوسط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(الفصل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الدراسي </w:t>
    </w:r>
    <w:proofErr w:type="gramStart"/>
    <w:r w:rsidR="009260C4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الثاني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)</w:t>
    </w:r>
    <w:proofErr w:type="gramEnd"/>
    <w:r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</w:p>
  <w:p w14:paraId="331E5392" w14:textId="0723A920" w:rsidR="00894D61" w:rsidRPr="00894D61" w:rsidRDefault="00894D61" w:rsidP="00894D61">
    <w:pPr>
      <w:pStyle w:val="a4"/>
      <w:jc w:val="center"/>
    </w:pPr>
    <w:r w:rsidRPr="005D7553">
      <w:rPr>
        <w:rFonts w:ascii="Sakkal Majalla" w:hAnsi="Sakkal Majalla" w:cs="Sakkal Majalla"/>
        <w:b/>
        <w:bCs/>
        <w:color w:val="00B050"/>
        <w:sz w:val="32"/>
        <w:szCs w:val="32"/>
        <w:rtl/>
      </w:rPr>
      <w:t>للعام الدراسي 1443ه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t xml:space="preserve"> 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drawing>
        <wp:anchor distT="0" distB="0" distL="114300" distR="114300" simplePos="0" relativeHeight="251658240" behindDoc="1" locked="0" layoutInCell="1" allowOverlap="1" wp14:anchorId="232C7C84" wp14:editId="38814757">
          <wp:simplePos x="0" y="0"/>
          <wp:positionH relativeFrom="column">
            <wp:posOffset>5448300</wp:posOffset>
          </wp:positionH>
          <wp:positionV relativeFrom="paragraph">
            <wp:posOffset>-289560</wp:posOffset>
          </wp:positionV>
          <wp:extent cx="480060" cy="48006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60B"/>
    <w:multiLevelType w:val="hybridMultilevel"/>
    <w:tmpl w:val="4B16FD3C"/>
    <w:lvl w:ilvl="0" w:tplc="9C1C8A5A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22861DE3"/>
    <w:multiLevelType w:val="hybridMultilevel"/>
    <w:tmpl w:val="92427188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3204737D"/>
    <w:multiLevelType w:val="hybridMultilevel"/>
    <w:tmpl w:val="A8C4DE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D1C23"/>
    <w:multiLevelType w:val="hybridMultilevel"/>
    <w:tmpl w:val="70364116"/>
    <w:lvl w:ilvl="0" w:tplc="4D4EF7A6">
      <w:start w:val="1"/>
      <w:numFmt w:val="bullet"/>
      <w:lvlText w:val=""/>
      <w:lvlJc w:val="left"/>
      <w:pPr>
        <w:ind w:left="-26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4" w15:restartNumberingAfterBreak="0">
    <w:nsid w:val="3E65698B"/>
    <w:multiLevelType w:val="hybridMultilevel"/>
    <w:tmpl w:val="808A8F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35888"/>
    <w:multiLevelType w:val="hybridMultilevel"/>
    <w:tmpl w:val="3DF2C230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546D123B"/>
    <w:multiLevelType w:val="hybridMultilevel"/>
    <w:tmpl w:val="EEC0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401"/>
    <w:multiLevelType w:val="hybridMultilevel"/>
    <w:tmpl w:val="9EC2E93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F03A49"/>
    <w:multiLevelType w:val="hybridMultilevel"/>
    <w:tmpl w:val="9A04374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F7B69BE"/>
    <w:multiLevelType w:val="hybridMultilevel"/>
    <w:tmpl w:val="C20823F4"/>
    <w:lvl w:ilvl="0" w:tplc="0409000D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21E57"/>
    <w:rsid w:val="0003631B"/>
    <w:rsid w:val="00037465"/>
    <w:rsid w:val="000920BF"/>
    <w:rsid w:val="000A2A80"/>
    <w:rsid w:val="000B757D"/>
    <w:rsid w:val="001616EE"/>
    <w:rsid w:val="0018207B"/>
    <w:rsid w:val="001D5922"/>
    <w:rsid w:val="001D7BFA"/>
    <w:rsid w:val="001F5B92"/>
    <w:rsid w:val="00227F0F"/>
    <w:rsid w:val="002462D2"/>
    <w:rsid w:val="00270B02"/>
    <w:rsid w:val="002C5C1B"/>
    <w:rsid w:val="00300F43"/>
    <w:rsid w:val="00321BAA"/>
    <w:rsid w:val="00364BB7"/>
    <w:rsid w:val="003A4ED0"/>
    <w:rsid w:val="003D5D99"/>
    <w:rsid w:val="003D6DC0"/>
    <w:rsid w:val="003E64EE"/>
    <w:rsid w:val="00407EB9"/>
    <w:rsid w:val="0044084F"/>
    <w:rsid w:val="00446656"/>
    <w:rsid w:val="005259B9"/>
    <w:rsid w:val="00583876"/>
    <w:rsid w:val="0058729D"/>
    <w:rsid w:val="00595C25"/>
    <w:rsid w:val="005C7775"/>
    <w:rsid w:val="005D7553"/>
    <w:rsid w:val="006C4B1C"/>
    <w:rsid w:val="006E52C6"/>
    <w:rsid w:val="00735A67"/>
    <w:rsid w:val="007463AE"/>
    <w:rsid w:val="00777368"/>
    <w:rsid w:val="0078373C"/>
    <w:rsid w:val="007A20C1"/>
    <w:rsid w:val="0081502E"/>
    <w:rsid w:val="00893624"/>
    <w:rsid w:val="00894D61"/>
    <w:rsid w:val="00897C03"/>
    <w:rsid w:val="008C5D64"/>
    <w:rsid w:val="008D6BB8"/>
    <w:rsid w:val="009260C4"/>
    <w:rsid w:val="00934278"/>
    <w:rsid w:val="00954D71"/>
    <w:rsid w:val="00961EC8"/>
    <w:rsid w:val="009A2EE1"/>
    <w:rsid w:val="009B59E2"/>
    <w:rsid w:val="009C2B91"/>
    <w:rsid w:val="00A355F9"/>
    <w:rsid w:val="00A87F01"/>
    <w:rsid w:val="00AA32F8"/>
    <w:rsid w:val="00AB7496"/>
    <w:rsid w:val="00AD188D"/>
    <w:rsid w:val="00AE6FEB"/>
    <w:rsid w:val="00B16DEE"/>
    <w:rsid w:val="00B25D46"/>
    <w:rsid w:val="00B81D96"/>
    <w:rsid w:val="00C07337"/>
    <w:rsid w:val="00C41E35"/>
    <w:rsid w:val="00C70F7A"/>
    <w:rsid w:val="00CA70EC"/>
    <w:rsid w:val="00D20B1B"/>
    <w:rsid w:val="00D64FFC"/>
    <w:rsid w:val="00D856A9"/>
    <w:rsid w:val="00DA372A"/>
    <w:rsid w:val="00DE5F23"/>
    <w:rsid w:val="00E13EEB"/>
    <w:rsid w:val="00E251F1"/>
    <w:rsid w:val="00E473FE"/>
    <w:rsid w:val="00E8042A"/>
    <w:rsid w:val="00ED4226"/>
    <w:rsid w:val="00EE4AFE"/>
    <w:rsid w:val="00F3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AC01"/>
  <w15:docId w15:val="{67B4473F-40B2-4F0B-B6D1-749B3B9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9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94D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94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7856-91A2-4BC2-9E2C-3B72B63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عبير بامخشب</cp:lastModifiedBy>
  <cp:revision>2</cp:revision>
  <cp:lastPrinted>2021-11-29T08:36:00Z</cp:lastPrinted>
  <dcterms:created xsi:type="dcterms:W3CDTF">2021-12-04T23:14:00Z</dcterms:created>
  <dcterms:modified xsi:type="dcterms:W3CDTF">2021-12-04T23:14:00Z</dcterms:modified>
</cp:coreProperties>
</file>