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3573"/>
        <w:tblW w:w="10894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3665"/>
        <w:gridCol w:w="4602"/>
        <w:gridCol w:w="138"/>
        <w:gridCol w:w="1410"/>
        <w:gridCol w:w="1079"/>
      </w:tblGrid>
      <w:tr w:rsidR="00A27D25" w14:paraId="0B6077A5" w14:textId="77777777" w:rsidTr="00E04E3B">
        <w:trPr>
          <w:trHeight w:val="592"/>
        </w:trPr>
        <w:tc>
          <w:tcPr>
            <w:tcW w:w="366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79A3B64C" w14:textId="77777777" w:rsidR="00A27D25" w:rsidRPr="006310CD" w:rsidRDefault="00A27D25" w:rsidP="00A27D25">
            <w:pPr>
              <w:ind w:right="262"/>
              <w:jc w:val="left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60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189584E3" w14:textId="77777777" w:rsidR="00A27D25" w:rsidRPr="00EB0CCC" w:rsidRDefault="00A27D25" w:rsidP="00A27D25">
            <w:pPr>
              <w:ind w:right="180"/>
              <w:jc w:val="center"/>
              <w:rPr>
                <w:rFonts w:cstheme="minorBidi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cstheme="minorBidi" w:hint="cs"/>
                <w:bCs/>
                <w:color w:val="003300"/>
                <w:sz w:val="28"/>
                <w:szCs w:val="28"/>
                <w:rtl/>
              </w:rPr>
              <w:t xml:space="preserve">السكرتير </w:t>
            </w:r>
          </w:p>
        </w:tc>
        <w:tc>
          <w:tcPr>
            <w:tcW w:w="13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3B17B4EF" w14:textId="77777777" w:rsidR="00A27D25" w:rsidRPr="006310CD" w:rsidRDefault="00A27D25" w:rsidP="00A27D25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10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1784FEB5" w14:textId="77777777" w:rsidR="00A27D25" w:rsidRPr="006310CD" w:rsidRDefault="00A27D25" w:rsidP="00A27D25">
            <w:pPr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 به</w:t>
            </w:r>
          </w:p>
        </w:tc>
        <w:tc>
          <w:tcPr>
            <w:tcW w:w="1079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642C1CF9" w14:textId="77777777" w:rsidR="00A27D25" w:rsidRPr="006310CD" w:rsidRDefault="00A27D25" w:rsidP="00A27D25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0EDA99BC" w14:textId="77777777" w:rsidR="00A27D25" w:rsidRPr="00266972" w:rsidRDefault="00A27D25" w:rsidP="00E04E3B">
      <w:pPr>
        <w:shd w:val="clear" w:color="auto" w:fill="007456"/>
        <w:spacing w:after="213"/>
        <w:ind w:right="4"/>
        <w:jc w:val="center"/>
        <w:rPr>
          <w:rFonts w:cs="PT Bold Heading"/>
          <w:color w:val="auto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 w:rsidRPr="001E204F">
        <w:rPr>
          <w:rFonts w:cs="PT Bold Heading"/>
          <w:b/>
          <w:color w:val="FFFFFF" w:themeColor="background1"/>
          <w:sz w:val="40"/>
          <w:szCs w:val="40"/>
          <w:rtl/>
        </w:rPr>
        <w:t>تنظيم الاتصالات الإدارية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p w14:paraId="73487BE3" w14:textId="77777777" w:rsidR="00A27D25" w:rsidRDefault="00A27D25" w:rsidP="00A27D25">
      <w:pPr>
        <w:spacing w:after="0"/>
        <w:ind w:left="1356"/>
      </w:pPr>
    </w:p>
    <w:tbl>
      <w:tblPr>
        <w:tblStyle w:val="TableGrid"/>
        <w:tblW w:w="10631" w:type="dxa"/>
        <w:tblInd w:w="405" w:type="dxa"/>
        <w:tblCellMar>
          <w:top w:w="61" w:type="dxa"/>
          <w:left w:w="41" w:type="dxa"/>
          <w:right w:w="103" w:type="dxa"/>
        </w:tblCellMar>
        <w:tblLook w:val="04A0" w:firstRow="1" w:lastRow="0" w:firstColumn="1" w:lastColumn="0" w:noHBand="0" w:noVBand="1"/>
      </w:tblPr>
      <w:tblGrid>
        <w:gridCol w:w="2359"/>
        <w:gridCol w:w="686"/>
        <w:gridCol w:w="567"/>
        <w:gridCol w:w="4839"/>
        <w:gridCol w:w="1336"/>
        <w:gridCol w:w="844"/>
      </w:tblGrid>
      <w:tr w:rsidR="00A27D25" w14:paraId="5568B424" w14:textId="77777777" w:rsidTr="00E04E3B">
        <w:trPr>
          <w:trHeight w:val="590"/>
        </w:trPr>
        <w:tc>
          <w:tcPr>
            <w:tcW w:w="251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3EC5B551" w14:textId="77777777" w:rsidR="00A27D25" w:rsidRPr="001E204F" w:rsidRDefault="00A27D25" w:rsidP="001C09D1">
            <w:pPr>
              <w:ind w:right="61"/>
              <w:jc w:val="center"/>
              <w:rPr>
                <w:color w:val="FFFFFF" w:themeColor="background1"/>
              </w:rPr>
            </w:pPr>
            <w:r w:rsidRPr="001E204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ملاحظاتي   </w:t>
            </w:r>
          </w:p>
        </w:tc>
        <w:tc>
          <w:tcPr>
            <w:tcW w:w="1274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41C9B606" w14:textId="77777777" w:rsidR="00A27D25" w:rsidRPr="001E204F" w:rsidRDefault="00A27D25" w:rsidP="001C09D1">
            <w:pPr>
              <w:ind w:right="262"/>
              <w:rPr>
                <w:color w:val="FFFFFF" w:themeColor="background1"/>
              </w:rPr>
            </w:pPr>
            <w:r w:rsidRPr="001E204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51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7456"/>
            <w:vAlign w:val="center"/>
          </w:tcPr>
          <w:p w14:paraId="7258D699" w14:textId="77777777" w:rsidR="00A27D25" w:rsidRPr="001E204F" w:rsidRDefault="00A27D25" w:rsidP="001C09D1">
            <w:pPr>
              <w:ind w:right="1082"/>
              <w:jc w:val="center"/>
              <w:rPr>
                <w:color w:val="FFFFFF" w:themeColor="background1"/>
              </w:rPr>
            </w:pPr>
            <w:r w:rsidRPr="001E204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798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7456"/>
          </w:tcPr>
          <w:p w14:paraId="552DA44A" w14:textId="77777777" w:rsidR="00A27D25" w:rsidRPr="001E204F" w:rsidRDefault="00A27D25" w:rsidP="001C09D1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850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007456"/>
          </w:tcPr>
          <w:p w14:paraId="53049CB3" w14:textId="77777777" w:rsidR="00A27D25" w:rsidRPr="001E204F" w:rsidRDefault="00A27D25" w:rsidP="001C09D1">
            <w:pPr>
              <w:ind w:right="194"/>
              <w:rPr>
                <w:color w:val="FFFFFF" w:themeColor="background1"/>
              </w:rPr>
            </w:pPr>
            <w:r w:rsidRPr="001E204F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زمن </w:t>
            </w:r>
          </w:p>
          <w:p w14:paraId="72FC557E" w14:textId="77777777" w:rsidR="00A27D25" w:rsidRPr="001E204F" w:rsidRDefault="00A27D25" w:rsidP="001C09D1">
            <w:pPr>
              <w:ind w:right="70"/>
              <w:rPr>
                <w:color w:val="FFFFFF" w:themeColor="background1"/>
              </w:rPr>
            </w:pPr>
            <w:r w:rsidRPr="001E204F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المتابعة </w:t>
            </w:r>
          </w:p>
        </w:tc>
      </w:tr>
      <w:tr w:rsidR="00A27D25" w14:paraId="5BDE8E23" w14:textId="77777777" w:rsidTr="00E04E3B">
        <w:trPr>
          <w:trHeight w:val="710"/>
        </w:trPr>
        <w:tc>
          <w:tcPr>
            <w:tcW w:w="2514" w:type="dxa"/>
            <w:vMerge w:val="restart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7" w:space="0" w:color="000000"/>
            </w:tcBorders>
          </w:tcPr>
          <w:p w14:paraId="2CD39C2D" w14:textId="77777777" w:rsidR="00A27D25" w:rsidRDefault="00A27D25" w:rsidP="001C09D1">
            <w:pPr>
              <w:ind w:right="6"/>
            </w:pPr>
            <w:r>
              <w:t xml:space="preserve"> </w:t>
            </w:r>
          </w:p>
          <w:p w14:paraId="4D1B2EAF" w14:textId="77777777" w:rsidR="00A27D25" w:rsidRDefault="00A27D25" w:rsidP="001C09D1">
            <w:pPr>
              <w:ind w:right="6"/>
            </w:pPr>
            <w:r>
              <w:t xml:space="preserve"> </w:t>
            </w:r>
          </w:p>
          <w:p w14:paraId="26DABC3A" w14:textId="77777777" w:rsidR="00A27D25" w:rsidRDefault="00A27D25" w:rsidP="001C09D1">
            <w:pPr>
              <w:ind w:right="6"/>
            </w:pPr>
            <w:r>
              <w:t xml:space="preserve"> </w:t>
            </w:r>
          </w:p>
          <w:p w14:paraId="3073CFF1" w14:textId="77777777" w:rsidR="00A27D25" w:rsidRDefault="00A27D25" w:rsidP="001C09D1">
            <w:pPr>
              <w:ind w:right="6"/>
            </w:pPr>
            <w:r>
              <w:t xml:space="preserve"> </w:t>
            </w:r>
          </w:p>
          <w:p w14:paraId="65FD2657" w14:textId="77777777" w:rsidR="00A27D25" w:rsidRDefault="00A27D25" w:rsidP="001C09D1">
            <w:pPr>
              <w:ind w:right="6"/>
            </w:pPr>
            <w:r>
              <w:t xml:space="preserve"> </w:t>
            </w:r>
          </w:p>
          <w:p w14:paraId="3BB4D6FC" w14:textId="77777777" w:rsidR="00A27D25" w:rsidRDefault="00A27D25" w:rsidP="001C09D1">
            <w:pPr>
              <w:ind w:right="6"/>
            </w:pPr>
            <w:r>
              <w:t xml:space="preserve"> </w:t>
            </w:r>
          </w:p>
          <w:p w14:paraId="23A8534C" w14:textId="77777777" w:rsidR="00A27D25" w:rsidRDefault="00A27D25" w:rsidP="001C09D1">
            <w:pPr>
              <w:ind w:right="6"/>
            </w:pPr>
            <w:r>
              <w:t xml:space="preserve"> </w:t>
            </w:r>
          </w:p>
          <w:p w14:paraId="0B90449B" w14:textId="77777777" w:rsidR="00A27D25" w:rsidRDefault="00A27D25" w:rsidP="001C09D1">
            <w:pPr>
              <w:ind w:right="6"/>
            </w:pPr>
            <w:r>
              <w:t xml:space="preserve"> </w:t>
            </w:r>
          </w:p>
          <w:p w14:paraId="38A4B86A" w14:textId="77777777" w:rsidR="00A27D25" w:rsidRDefault="00A27D25" w:rsidP="001C09D1">
            <w:pPr>
              <w:ind w:right="6"/>
            </w:pPr>
            <w:r>
              <w:t xml:space="preserve"> </w:t>
            </w:r>
          </w:p>
          <w:p w14:paraId="224386A3" w14:textId="77777777" w:rsidR="00A27D25" w:rsidRDefault="00A27D25" w:rsidP="001C09D1">
            <w:pPr>
              <w:ind w:right="6"/>
            </w:pPr>
            <w:r>
              <w:t xml:space="preserve"> </w:t>
            </w:r>
          </w:p>
          <w:p w14:paraId="1390E3AC" w14:textId="77777777" w:rsidR="00A27D25" w:rsidRDefault="00A27D25" w:rsidP="001C09D1">
            <w:pPr>
              <w:ind w:right="6"/>
            </w:pPr>
            <w:r>
              <w:t xml:space="preserve"> </w:t>
            </w:r>
          </w:p>
          <w:p w14:paraId="387B09C3" w14:textId="77777777" w:rsidR="00A27D25" w:rsidRDefault="00A27D25" w:rsidP="001C09D1">
            <w:pPr>
              <w:ind w:right="6"/>
            </w:pPr>
            <w:r>
              <w:t xml:space="preserve"> </w:t>
            </w:r>
          </w:p>
          <w:p w14:paraId="6F5C78AB" w14:textId="1DABF43F" w:rsidR="00A27D25" w:rsidRDefault="00A27D25" w:rsidP="00E04E3B">
            <w:pPr>
              <w:ind w:right="6"/>
              <w:jc w:val="center"/>
              <w:rPr>
                <w:rtl/>
              </w:rPr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  <w:vAlign w:val="center"/>
          </w:tcPr>
          <w:p w14:paraId="498E32C7" w14:textId="77777777" w:rsidR="00A27D25" w:rsidRPr="00BE1F1F" w:rsidRDefault="00A27D25" w:rsidP="001C09D1">
            <w:pPr>
              <w:ind w:right="86"/>
              <w:jc w:val="center"/>
              <w:rPr>
                <w:color w:val="auto"/>
              </w:rPr>
            </w:pPr>
            <w:r w:rsidRPr="00BE1F1F">
              <w:rPr>
                <w:rFonts w:cs="Times New Roman"/>
                <w:bCs/>
                <w:color w:val="auto"/>
                <w:rtl/>
              </w:rPr>
              <w:t>لم ينفذ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  <w:vAlign w:val="center"/>
          </w:tcPr>
          <w:p w14:paraId="6F3EE377" w14:textId="77777777" w:rsidR="00A27D25" w:rsidRPr="00BE1F1F" w:rsidRDefault="00A27D25" w:rsidP="001C09D1">
            <w:pPr>
              <w:ind w:right="143"/>
              <w:jc w:val="center"/>
              <w:rPr>
                <w:color w:val="auto"/>
              </w:rPr>
            </w:pPr>
            <w:r w:rsidRPr="00BE1F1F">
              <w:rPr>
                <w:rFonts w:cs="Times New Roman"/>
                <w:bCs/>
                <w:color w:val="auto"/>
                <w:rtl/>
              </w:rPr>
              <w:t>نفذ</w:t>
            </w:r>
          </w:p>
        </w:tc>
        <w:tc>
          <w:tcPr>
            <w:tcW w:w="51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FFFF" w:themeFill="background1"/>
            <w:vAlign w:val="center"/>
          </w:tcPr>
          <w:p w14:paraId="5AA95101" w14:textId="77777777" w:rsidR="00A27D25" w:rsidRPr="00BE1F1F" w:rsidRDefault="00A27D25" w:rsidP="001C09D1">
            <w:pPr>
              <w:ind w:left="3"/>
              <w:jc w:val="center"/>
              <w:rPr>
                <w:color w:val="auto"/>
              </w:rPr>
            </w:pPr>
            <w:r w:rsidRPr="00BE1F1F">
              <w:rPr>
                <w:rFonts w:cs="Times New Roman"/>
                <w:bCs/>
                <w:color w:val="auto"/>
                <w:sz w:val="28"/>
                <w:szCs w:val="28"/>
                <w:rtl/>
              </w:rPr>
              <w:t>البريد الوارد</w:t>
            </w:r>
            <w:r w:rsidRPr="00BE1F1F">
              <w:rPr>
                <w:bCs/>
                <w:color w:val="auto"/>
                <w:sz w:val="28"/>
                <w:szCs w:val="28"/>
                <w:rtl/>
              </w:rPr>
              <w:t>:</w:t>
            </w:r>
          </w:p>
        </w:tc>
        <w:tc>
          <w:tcPr>
            <w:tcW w:w="79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FFFF" w:themeFill="background1"/>
            <w:vAlign w:val="center"/>
          </w:tcPr>
          <w:p w14:paraId="2C95681C" w14:textId="77777777" w:rsidR="00A27D25" w:rsidRPr="00BE1F1F" w:rsidRDefault="00A27D25" w:rsidP="001C09D1">
            <w:pPr>
              <w:ind w:left="94"/>
              <w:jc w:val="center"/>
              <w:rPr>
                <w:bCs/>
                <w:color w:val="auto"/>
              </w:rPr>
            </w:pPr>
            <w:r w:rsidRPr="00BE1F1F">
              <w:rPr>
                <w:bCs/>
                <w:color w:val="auto"/>
                <w:sz w:val="28"/>
              </w:rPr>
              <w:t>1/5</w:t>
            </w:r>
          </w:p>
        </w:tc>
        <w:tc>
          <w:tcPr>
            <w:tcW w:w="850" w:type="dxa"/>
            <w:vMerge w:val="restart"/>
            <w:tcBorders>
              <w:top w:val="single" w:sz="2" w:space="0" w:color="D0CECE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textDirection w:val="btLr"/>
          </w:tcPr>
          <w:p w14:paraId="7AC7BE5A" w14:textId="77777777" w:rsidR="00A27D25" w:rsidRPr="001E204F" w:rsidRDefault="00A27D25" w:rsidP="001C09D1">
            <w:pPr>
              <w:ind w:left="252" w:right="113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 w:hint="cs"/>
                <w:color w:val="FFFFFF" w:themeColor="background1"/>
                <w:rtl/>
              </w:rPr>
              <w:t>يومي + مستمر</w:t>
            </w:r>
          </w:p>
        </w:tc>
      </w:tr>
      <w:tr w:rsidR="00E04E3B" w14:paraId="55A59304" w14:textId="77777777" w:rsidTr="00E04E3B">
        <w:trPr>
          <w:trHeight w:val="3378"/>
        </w:trPr>
        <w:tc>
          <w:tcPr>
            <w:tcW w:w="2514" w:type="dxa"/>
            <w:vMerge/>
            <w:tcBorders>
              <w:top w:val="nil"/>
              <w:left w:val="single" w:sz="12" w:space="0" w:color="000000"/>
              <w:bottom w:val="single" w:sz="17" w:space="0" w:color="000000"/>
              <w:right w:val="single" w:sz="17" w:space="0" w:color="000000"/>
            </w:tcBorders>
          </w:tcPr>
          <w:p w14:paraId="03FFAFE8" w14:textId="77777777" w:rsidR="00E04E3B" w:rsidRDefault="00E04E3B" w:rsidP="00E04E3B">
            <w:pPr>
              <w:spacing w:after="160"/>
            </w:pPr>
          </w:p>
        </w:tc>
        <w:tc>
          <w:tcPr>
            <w:tcW w:w="7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30C0CEF" w14:textId="77777777" w:rsidR="00E04E3B" w:rsidRDefault="00E04E3B" w:rsidP="00E04E3B">
            <w:pPr>
              <w:jc w:val="center"/>
            </w:pPr>
            <w:r>
              <w:rPr>
                <w:color w:val="660033"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058E267" w14:textId="77777777" w:rsidR="00E04E3B" w:rsidRDefault="00E04E3B" w:rsidP="00E04E3B">
            <w:pPr>
              <w:ind w:left="356"/>
            </w:pPr>
            <w:r>
              <w:rPr>
                <w:color w:val="660033"/>
              </w:rPr>
              <w:t xml:space="preserve"> </w:t>
            </w:r>
          </w:p>
        </w:tc>
        <w:tc>
          <w:tcPr>
            <w:tcW w:w="519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31E517B" w14:textId="564830B8" w:rsidR="00E04E3B" w:rsidRDefault="00E04E3B" w:rsidP="00E04E3B">
            <w:pPr>
              <w:ind w:right="367" w:firstLine="1"/>
              <w:jc w:val="center"/>
            </w:pPr>
            <w:r>
              <w:rPr>
                <w:color w:val="343433"/>
                <w:sz w:val="26"/>
                <w:szCs w:val="26"/>
                <w:rtl/>
              </w:rPr>
              <w:t>الاطلاع ومراجعة المراسلات الواردة إلى المدرسة وتوجيهها إلى الجهة المعنية داخل المدرسة.</w:t>
            </w:r>
          </w:p>
        </w:tc>
        <w:tc>
          <w:tcPr>
            <w:tcW w:w="79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FFFF" w:themeFill="background1"/>
            <w:vAlign w:val="center"/>
          </w:tcPr>
          <w:p w14:paraId="56E3B6C2" w14:textId="54382905" w:rsidR="00E04E3B" w:rsidRPr="00BE1F1F" w:rsidRDefault="00E04E3B" w:rsidP="00E04E3B">
            <w:pPr>
              <w:ind w:left="595"/>
              <w:jc w:val="center"/>
              <w:rPr>
                <w:bCs/>
              </w:rPr>
            </w:pPr>
            <w:r>
              <w:rPr>
                <w:color w:val="343433"/>
                <w:sz w:val="26"/>
              </w:rPr>
              <w:t>5/1/5</w:t>
            </w:r>
          </w:p>
        </w:tc>
        <w:tc>
          <w:tcPr>
            <w:tcW w:w="850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</w:tcPr>
          <w:p w14:paraId="78E71F38" w14:textId="77777777" w:rsidR="00E04E3B" w:rsidRDefault="00E04E3B" w:rsidP="00E04E3B">
            <w:pPr>
              <w:spacing w:after="160"/>
            </w:pPr>
          </w:p>
        </w:tc>
      </w:tr>
    </w:tbl>
    <w:p w14:paraId="342F1514" w14:textId="678C2AC5" w:rsidR="00E04E3B" w:rsidRDefault="00E04E3B" w:rsidP="00E04E3B">
      <w:pPr>
        <w:spacing w:after="128"/>
        <w:ind w:left="-3"/>
        <w:jc w:val="left"/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</w:pPr>
      <w:r w:rsidRPr="008928B1">
        <w:rPr>
          <w:rFonts w:cs="Times New Roman"/>
          <w:bCs/>
          <w:color w:val="FFFFFF" w:themeColor="background1"/>
          <w:sz w:val="28"/>
          <w:szCs w:val="28"/>
          <w:shd w:val="clear" w:color="auto" w:fill="007456"/>
          <w:rtl/>
        </w:rPr>
        <w:t>الدليل الإجرائي لمدارس التعليم العام  - الإصدار الرابع</w:t>
      </w:r>
    </w:p>
    <w:p w14:paraId="4C05DB0B" w14:textId="3A323BDB" w:rsidR="006310CD" w:rsidRPr="006310CD" w:rsidRDefault="00154F81" w:rsidP="0016164E">
      <w:pPr>
        <w:spacing w:after="128"/>
        <w:ind w:left="-3"/>
        <w:jc w:val="left"/>
        <w:rPr>
          <w:rFonts w:cstheme="minorBidi"/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</w:t>
      </w:r>
      <w:r w:rsidR="00BF1354"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ال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قائد </w:t>
      </w:r>
    </w:p>
    <w:p w14:paraId="17B0FFA1" w14:textId="77777777" w:rsidR="006310CD" w:rsidRDefault="006310CD" w:rsidP="0099230F">
      <w:pPr>
        <w:spacing w:after="139"/>
        <w:ind w:right="82"/>
        <w:jc w:val="left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6835AA" w14:paraId="75A13917" w14:textId="77777777" w:rsidTr="001C0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7C4B73AA" w14:textId="77777777" w:rsidR="006835AA" w:rsidRDefault="006835AA" w:rsidP="001C09D1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6835AA" w14:paraId="49147D52" w14:textId="77777777" w:rsidTr="001C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5181CC5" w14:textId="77777777" w:rsidR="006835AA" w:rsidRDefault="006835AA" w:rsidP="001C09D1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6835AA" w14:paraId="70C40615" w14:textId="77777777" w:rsidTr="001C09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2187EC4" w14:textId="77777777" w:rsidR="006835AA" w:rsidRDefault="006835AA" w:rsidP="001C09D1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6835AA" w14:paraId="1112CD3C" w14:textId="77777777" w:rsidTr="001C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B2A4E83" w14:textId="77777777" w:rsidR="006835AA" w:rsidRDefault="006835AA" w:rsidP="001C09D1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195841E1" w14:textId="77777777" w:rsidR="006310CD" w:rsidRPr="006310CD" w:rsidRDefault="006310CD" w:rsidP="000C56AC">
      <w:pPr>
        <w:tabs>
          <w:tab w:val="center" w:pos="5194"/>
          <w:tab w:val="center" w:pos="10231"/>
        </w:tabs>
        <w:spacing w:after="207" w:line="276" w:lineRule="auto"/>
        <w:jc w:val="left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6C21B764" w14:textId="77777777" w:rsidTr="00992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69E4085D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6DF9FD27" w14:textId="77777777" w:rsidTr="00992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4856ED6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66F4E3C6" w14:textId="77777777" w:rsidTr="00992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2A71B336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4BFAD7EA" w14:textId="77777777" w:rsidTr="00992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5BD315DE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713A05EB" w14:textId="77777777" w:rsidR="006310CD" w:rsidRDefault="006310CD" w:rsidP="00BF1354">
      <w:pPr>
        <w:spacing w:after="0" w:line="276" w:lineRule="auto"/>
        <w:ind w:right="82"/>
        <w:jc w:val="left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"/>
        <w:tblpPr w:leftFromText="180" w:rightFromText="180" w:vertAnchor="text" w:horzAnchor="margin" w:tblpY="354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1AE1C339" w14:textId="77777777" w:rsidTr="00BF1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5A020760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5D94A51E" w14:textId="77777777" w:rsidTr="00BF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20B10E9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56B081F6" w14:textId="77777777" w:rsidTr="00BF1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2A8F4E03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7B5A2FD9" w14:textId="77777777" w:rsidTr="00BF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4C768F09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4DEA8108" w14:textId="77777777" w:rsidR="0099230F" w:rsidRDefault="0099230F" w:rsidP="00925E99">
      <w:pPr>
        <w:spacing w:after="158" w:line="276" w:lineRule="auto"/>
        <w:jc w:val="left"/>
      </w:pPr>
    </w:p>
    <w:sectPr w:rsidR="0099230F" w:rsidSect="00631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8" w:bottom="851" w:left="284" w:header="709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CA4AF" w14:textId="77777777" w:rsidR="00A00710" w:rsidRDefault="00A00710" w:rsidP="00B025B7">
      <w:pPr>
        <w:spacing w:after="0" w:line="240" w:lineRule="auto"/>
      </w:pPr>
      <w:r>
        <w:separator/>
      </w:r>
    </w:p>
  </w:endnote>
  <w:endnote w:type="continuationSeparator" w:id="0">
    <w:p w14:paraId="1AF5EA1A" w14:textId="77777777" w:rsidR="00A00710" w:rsidRDefault="00A00710" w:rsidP="00B0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8D169" w14:textId="77777777" w:rsidR="006439F0" w:rsidRDefault="006439F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B7FDE" w14:textId="36295EA9" w:rsidR="006F7146" w:rsidRPr="00B247D3" w:rsidRDefault="00976A21" w:rsidP="00B247D3">
    <w:pPr>
      <w:pStyle w:val="a3"/>
      <w:shd w:val="clear" w:color="auto" w:fill="123E16"/>
      <w:jc w:val="both"/>
      <w:rPr>
        <w:rFonts w:cs="Arial"/>
        <w:color w:val="FFFFFF" w:themeColor="background1"/>
        <w:sz w:val="28"/>
        <w:szCs w:val="28"/>
      </w:rPr>
    </w:pPr>
    <w:r w:rsidRPr="00B247D3">
      <w:rPr>
        <w:rFonts w:cs="Arial" w:hint="cs"/>
        <w:color w:val="FFFFFF" w:themeColor="background1"/>
        <w:sz w:val="28"/>
        <w:szCs w:val="28"/>
        <w:rtl/>
      </w:rPr>
      <w:t>عبدال</w:t>
    </w:r>
    <w:r w:rsidR="006439F0">
      <w:rPr>
        <w:rFonts w:cs="Arial" w:hint="cs"/>
        <w:color w:val="FFFFFF" w:themeColor="background1"/>
        <w:sz w:val="28"/>
        <w:szCs w:val="28"/>
        <w:rtl/>
      </w:rPr>
      <w:t>ع</w:t>
    </w:r>
    <w:r w:rsidRPr="00B247D3">
      <w:rPr>
        <w:rFonts w:cs="Arial" w:hint="cs"/>
        <w:color w:val="FFFFFF" w:themeColor="background1"/>
        <w:sz w:val="28"/>
        <w:szCs w:val="28"/>
        <w:rtl/>
      </w:rPr>
      <w:t>زيز الدل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يل ..  </w:t>
    </w:r>
    <w:r w:rsidR="00F15962" w:rsidRPr="00B247D3">
      <w:rPr>
        <w:rFonts w:cs="Arial" w:hint="cs"/>
        <w:color w:val="FFFFFF" w:themeColor="background1"/>
        <w:sz w:val="28"/>
        <w:szCs w:val="28"/>
        <w:rtl/>
      </w:rPr>
      <w:t xml:space="preserve">  </w:t>
    </w:r>
    <w:r w:rsidR="00B247D3">
      <w:rPr>
        <w:rFonts w:cs="Arial" w:hint="cs"/>
        <w:color w:val="FFFFFF" w:themeColor="background1"/>
        <w:sz w:val="28"/>
        <w:szCs w:val="28"/>
        <w:rtl/>
      </w:rPr>
      <w:t xml:space="preserve">               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 بطاقة 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متابعة  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قائد المدرسة 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 للعمليات  الاجرائية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 </w:t>
    </w:r>
    <w:r w:rsidR="00E04E3B">
      <w:rPr>
        <w:rFonts w:cs="Arial" w:hint="cs"/>
        <w:color w:val="FFFFFF" w:themeColor="background1"/>
        <w:sz w:val="28"/>
        <w:szCs w:val="28"/>
        <w:rtl/>
      </w:rPr>
      <w:t xml:space="preserve">000000الاصدار الرابع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805F7" w14:textId="77777777" w:rsidR="006439F0" w:rsidRDefault="006439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1726C" w14:textId="77777777" w:rsidR="00A00710" w:rsidRDefault="00A00710" w:rsidP="00B025B7">
      <w:pPr>
        <w:spacing w:after="0" w:line="240" w:lineRule="auto"/>
      </w:pPr>
      <w:r>
        <w:separator/>
      </w:r>
    </w:p>
  </w:footnote>
  <w:footnote w:type="continuationSeparator" w:id="0">
    <w:p w14:paraId="1325CDB7" w14:textId="77777777" w:rsidR="00A00710" w:rsidRDefault="00A00710" w:rsidP="00B0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9E9C0" w14:textId="77777777" w:rsidR="006439F0" w:rsidRDefault="006439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6B285" w14:textId="77777777" w:rsidR="00E04E3B" w:rsidRPr="005717D6" w:rsidRDefault="00E04E3B" w:rsidP="00E04E3B">
    <w:pPr>
      <w:pStyle w:val="a5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</w:rPr>
      <w:drawing>
        <wp:anchor distT="0" distB="0" distL="114300" distR="114300" simplePos="0" relativeHeight="251660288" behindDoc="0" locked="0" layoutInCell="1" allowOverlap="1" wp14:anchorId="6D8A52AC" wp14:editId="6E928D16">
          <wp:simplePos x="0" y="0"/>
          <wp:positionH relativeFrom="margin">
            <wp:posOffset>5435600</wp:posOffset>
          </wp:positionH>
          <wp:positionV relativeFrom="paragraph">
            <wp:posOffset>-330200</wp:posOffset>
          </wp:positionV>
          <wp:extent cx="1762125" cy="1174750"/>
          <wp:effectExtent l="0" t="0" r="9525" b="6350"/>
          <wp:wrapThrough wrapText="bothSides">
            <wp:wrapPolygon edited="0">
              <wp:start x="5371" y="0"/>
              <wp:lineTo x="5604" y="6305"/>
              <wp:lineTo x="701" y="6655"/>
              <wp:lineTo x="234" y="7005"/>
              <wp:lineTo x="234" y="16112"/>
              <wp:lineTo x="1401" y="17514"/>
              <wp:lineTo x="467" y="17864"/>
              <wp:lineTo x="234" y="21016"/>
              <wp:lineTo x="1635" y="21366"/>
              <wp:lineTo x="15412" y="21366"/>
              <wp:lineTo x="16112" y="18915"/>
              <wp:lineTo x="14244" y="17514"/>
              <wp:lineTo x="13077" y="17514"/>
              <wp:lineTo x="16112" y="15762"/>
              <wp:lineTo x="15645" y="11909"/>
              <wp:lineTo x="18448" y="6305"/>
              <wp:lineTo x="21016" y="6305"/>
              <wp:lineTo x="21483" y="5254"/>
              <wp:lineTo x="21250" y="0"/>
              <wp:lineTo x="5371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73B87E5" wp14:editId="11D91C42">
          <wp:simplePos x="0" y="0"/>
          <wp:positionH relativeFrom="margin">
            <wp:align>left</wp:align>
          </wp:positionH>
          <wp:positionV relativeFrom="paragraph">
            <wp:posOffset>-442595</wp:posOffset>
          </wp:positionV>
          <wp:extent cx="2286000" cy="1538144"/>
          <wp:effectExtent l="0" t="0" r="0" b="508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491" cy="1566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100C">
      <w:rPr>
        <w:rFonts w:asciiTheme="majorBidi" w:hAnsiTheme="majorBidi" w:cstheme="majorBidi"/>
        <w:noProof/>
        <w:color w:val="FF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1DCF11" wp14:editId="7F9D96C3">
              <wp:simplePos x="0" y="0"/>
              <wp:positionH relativeFrom="margin">
                <wp:posOffset>-77470</wp:posOffset>
              </wp:positionH>
              <wp:positionV relativeFrom="paragraph">
                <wp:posOffset>-290195</wp:posOffset>
              </wp:positionV>
              <wp:extent cx="7319010" cy="1431925"/>
              <wp:effectExtent l="95250" t="0" r="0" b="1301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9010" cy="1431925"/>
                        <a:chOff x="631" y="921"/>
                        <a:chExt cx="11297" cy="191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84" y="921"/>
                          <a:ext cx="3557" cy="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2E54" w14:textId="77777777" w:rsidR="00E04E3B" w:rsidRPr="005717D6" w:rsidRDefault="00E04E3B" w:rsidP="00E04E3B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4300504" w14:textId="77777777" w:rsidR="00E04E3B" w:rsidRPr="005717D6" w:rsidRDefault="00E04E3B" w:rsidP="00E04E3B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313D2AA6" w14:textId="77777777" w:rsidR="00E04E3B" w:rsidRPr="005717D6" w:rsidRDefault="00E04E3B" w:rsidP="00E04E3B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لإدارة العامة للتعليم بمنطقة تبوك</w:t>
                            </w:r>
                          </w:p>
                          <w:p w14:paraId="1299F734" w14:textId="77777777" w:rsidR="00E04E3B" w:rsidRPr="005717D6" w:rsidRDefault="00E04E3B" w:rsidP="00E04E3B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مكتب التعليم بمحافظة الوجه </w:t>
                            </w:r>
                          </w:p>
                          <w:p w14:paraId="37AD31A6" w14:textId="77777777" w:rsidR="00E04E3B" w:rsidRPr="00966A59" w:rsidRDefault="00E04E3B" w:rsidP="00E04E3B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966A59">
                              <w:rPr>
                                <w:rFonts w:asciiTheme="majorBidi" w:hAnsiTheme="majorBidi" w:cs="PT Bold Heading"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 w:rsidRPr="00966A59">
                              <w:rPr>
                                <w:rFonts w:asciiTheme="majorBidi" w:hAnsiTheme="majorBidi" w:cs="PT Bold Heading" w:hint="cs"/>
                                <w:sz w:val="28"/>
                                <w:szCs w:val="28"/>
                                <w:rtl/>
                              </w:rPr>
                              <w:t>مدرسة سعيد بن جبير</w:t>
                            </w:r>
                          </w:p>
                          <w:p w14:paraId="0A568A25" w14:textId="77777777" w:rsidR="00E04E3B" w:rsidRPr="005717D6" w:rsidRDefault="00E04E3B" w:rsidP="00E04E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4FE62F1" w14:textId="77777777" w:rsidR="00E04E3B" w:rsidRPr="005717D6" w:rsidRDefault="00E04E3B" w:rsidP="00E04E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E26858E" w14:textId="77777777" w:rsidR="00E04E3B" w:rsidRPr="005717D6" w:rsidRDefault="00E04E3B" w:rsidP="00E04E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6DE4F6F" w14:textId="77777777" w:rsidR="00E04E3B" w:rsidRPr="005717D6" w:rsidRDefault="00E04E3B" w:rsidP="00E04E3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599A2DAA" w14:textId="77777777" w:rsidR="00E04E3B" w:rsidRPr="005717D6" w:rsidRDefault="00E04E3B" w:rsidP="00E04E3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 flipH="1">
                          <a:off x="631" y="2829"/>
                          <a:ext cx="11297" cy="1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1DCF11" id="Group 1" o:spid="_x0000_s1026" style="position:absolute;margin-left:-6.1pt;margin-top:-22.85pt;width:576.3pt;height:112.75pt;z-index:251659264;mso-position-horizontal-relative:margin" coordorigin="631,921" coordsize="11297,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784;top:921;width:3557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13DA2E54" w14:textId="77777777" w:rsidR="00E04E3B" w:rsidRPr="005717D6" w:rsidRDefault="00E04E3B" w:rsidP="00E04E3B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34300504" w14:textId="77777777" w:rsidR="00E04E3B" w:rsidRPr="005717D6" w:rsidRDefault="00E04E3B" w:rsidP="00E04E3B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313D2AA6" w14:textId="77777777" w:rsidR="00E04E3B" w:rsidRPr="005717D6" w:rsidRDefault="00E04E3B" w:rsidP="00E04E3B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لإدارة العامة للتعليم بمنطقة تبوك</w:t>
                      </w:r>
                    </w:p>
                    <w:p w14:paraId="1299F734" w14:textId="77777777" w:rsidR="00E04E3B" w:rsidRPr="005717D6" w:rsidRDefault="00E04E3B" w:rsidP="00E04E3B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مكتب التعليم بمحافظة الوجه </w:t>
                      </w:r>
                    </w:p>
                    <w:p w14:paraId="37AD31A6" w14:textId="77777777" w:rsidR="00E04E3B" w:rsidRPr="00966A59" w:rsidRDefault="00E04E3B" w:rsidP="00E04E3B">
                      <w:pPr>
                        <w:spacing w:after="0"/>
                        <w:jc w:val="center"/>
                        <w:rPr>
                          <w:rFonts w:asciiTheme="majorBidi" w:hAnsiTheme="majorBidi" w:cs="PT Bold Heading"/>
                          <w:sz w:val="28"/>
                          <w:szCs w:val="28"/>
                          <w:rtl/>
                        </w:rPr>
                      </w:pPr>
                      <w:r w:rsidRPr="00966A59">
                        <w:rPr>
                          <w:rFonts w:asciiTheme="majorBidi" w:hAnsiTheme="majorBidi" w:cs="PT Bold Heading"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proofErr w:type="spellStart"/>
                      <w:r w:rsidRPr="00966A59">
                        <w:rPr>
                          <w:rFonts w:asciiTheme="majorBidi" w:hAnsiTheme="majorBidi" w:cs="PT Bold Heading" w:hint="cs"/>
                          <w:sz w:val="28"/>
                          <w:szCs w:val="28"/>
                          <w:rtl/>
                        </w:rPr>
                        <w:t>مدرسة</w:t>
                      </w:r>
                      <w:proofErr w:type="spellEnd"/>
                      <w:r w:rsidRPr="00966A59">
                        <w:rPr>
                          <w:rFonts w:asciiTheme="majorBidi" w:hAnsiTheme="majorBidi" w:cs="PT Bold Heading" w:hint="cs"/>
                          <w:sz w:val="28"/>
                          <w:szCs w:val="28"/>
                          <w:rtl/>
                        </w:rPr>
                        <w:t xml:space="preserve"> سعيد بن جبير</w:t>
                      </w:r>
                    </w:p>
                    <w:p w14:paraId="0A568A25" w14:textId="77777777" w:rsidR="00E04E3B" w:rsidRPr="005717D6" w:rsidRDefault="00E04E3B" w:rsidP="00E04E3B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4FE62F1" w14:textId="77777777" w:rsidR="00E04E3B" w:rsidRPr="005717D6" w:rsidRDefault="00E04E3B" w:rsidP="00E04E3B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E26858E" w14:textId="77777777" w:rsidR="00E04E3B" w:rsidRPr="005717D6" w:rsidRDefault="00E04E3B" w:rsidP="00E04E3B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6DE4F6F" w14:textId="77777777" w:rsidR="00E04E3B" w:rsidRPr="005717D6" w:rsidRDefault="00E04E3B" w:rsidP="00E04E3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599A2DAA" w14:textId="77777777" w:rsidR="00E04E3B" w:rsidRPr="005717D6" w:rsidRDefault="00E04E3B" w:rsidP="00E04E3B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  <v:line id="Line 6" o:spid="_x0000_s1028" style="position:absolute;flip:x;visibility:visible;mso-wrap-style:square" from="631,2829" to="11928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" strokecolor="#030" strokeweight="2.25pt">
                <v:shadow on="t" color="black" opacity="20971f" offset="0,2.2pt"/>
              </v:line>
              <w10:wrap anchorx="margin"/>
            </v:group>
          </w:pict>
        </mc:Fallback>
      </mc:AlternateContent>
    </w:r>
  </w:p>
  <w:p w14:paraId="698B5109" w14:textId="77777777" w:rsidR="00E04E3B" w:rsidRPr="005717D6" w:rsidRDefault="00E04E3B" w:rsidP="00E04E3B">
    <w:pPr>
      <w:pStyle w:val="a5"/>
      <w:rPr>
        <w:rFonts w:asciiTheme="majorBidi" w:hAnsiTheme="majorBidi" w:cstheme="majorBidi"/>
      </w:rPr>
    </w:pPr>
  </w:p>
  <w:p w14:paraId="20B0B35E" w14:textId="77777777" w:rsidR="00E04E3B" w:rsidRPr="005717D6" w:rsidRDefault="00E04E3B" w:rsidP="00E04E3B">
    <w:pPr>
      <w:pStyle w:val="a5"/>
      <w:rPr>
        <w:rFonts w:asciiTheme="majorBidi" w:hAnsiTheme="majorBidi" w:cstheme="majorBidi"/>
      </w:rPr>
    </w:pPr>
  </w:p>
  <w:p w14:paraId="35DDE29C" w14:textId="77777777" w:rsidR="00E04E3B" w:rsidRPr="005717D6" w:rsidRDefault="00E04E3B" w:rsidP="00E04E3B">
    <w:pPr>
      <w:pStyle w:val="a5"/>
      <w:rPr>
        <w:rFonts w:asciiTheme="majorBidi" w:hAnsiTheme="majorBidi" w:cstheme="majorBidi"/>
      </w:rPr>
    </w:pPr>
  </w:p>
  <w:p w14:paraId="1C4B3CC3" w14:textId="77777777" w:rsidR="00E04E3B" w:rsidRPr="005717D6" w:rsidRDefault="00E04E3B" w:rsidP="00E04E3B">
    <w:pPr>
      <w:pStyle w:val="a5"/>
      <w:rPr>
        <w:rFonts w:asciiTheme="majorBidi" w:hAnsiTheme="majorBidi" w:cstheme="majorBidi"/>
      </w:rPr>
    </w:pPr>
  </w:p>
  <w:p w14:paraId="0D66C043" w14:textId="77777777" w:rsidR="00E04E3B" w:rsidRPr="005717D6" w:rsidRDefault="00E04E3B" w:rsidP="00E04E3B">
    <w:pPr>
      <w:pStyle w:val="a5"/>
      <w:rPr>
        <w:rFonts w:asciiTheme="majorBidi" w:hAnsiTheme="majorBidi" w:cstheme="majorBidi"/>
      </w:rPr>
    </w:pPr>
  </w:p>
  <w:p w14:paraId="5E99DAF9" w14:textId="77777777" w:rsidR="0099230F" w:rsidRPr="005717D6" w:rsidRDefault="0099230F" w:rsidP="00E04E3B">
    <w:pPr>
      <w:pStyle w:val="a5"/>
      <w:jc w:val="both"/>
      <w:rPr>
        <w:rFonts w:asciiTheme="majorBidi" w:hAnsiTheme="majorBidi" w:cstheme="majorBidi"/>
      </w:rPr>
    </w:pPr>
  </w:p>
  <w:p w14:paraId="728D92CB" w14:textId="77777777" w:rsidR="0099230F" w:rsidRPr="0099230F" w:rsidRDefault="0099230F" w:rsidP="00E04E3B">
    <w:pPr>
      <w:pStyle w:val="a5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D2526" w14:textId="77777777" w:rsidR="006439F0" w:rsidRDefault="006439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A422C"/>
    <w:multiLevelType w:val="hybridMultilevel"/>
    <w:tmpl w:val="9798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7BDD"/>
    <w:multiLevelType w:val="hybridMultilevel"/>
    <w:tmpl w:val="C994E248"/>
    <w:lvl w:ilvl="0" w:tplc="6A3CE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D1BB8"/>
    <w:multiLevelType w:val="hybridMultilevel"/>
    <w:tmpl w:val="1C96053A"/>
    <w:lvl w:ilvl="0" w:tplc="042A4234">
      <w:start w:val="4"/>
      <w:numFmt w:val="arabicAlpha"/>
      <w:lvlText w:val="%1"/>
      <w:lvlJc w:val="left"/>
      <w:pPr>
        <w:ind w:left="26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BEA758">
      <w:start w:val="1"/>
      <w:numFmt w:val="lowerLetter"/>
      <w:lvlText w:val="%2"/>
      <w:lvlJc w:val="left"/>
      <w:pPr>
        <w:ind w:left="208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12E144">
      <w:start w:val="1"/>
      <w:numFmt w:val="lowerRoman"/>
      <w:lvlText w:val="%3"/>
      <w:lvlJc w:val="left"/>
      <w:pPr>
        <w:ind w:left="280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E06C8A">
      <w:start w:val="1"/>
      <w:numFmt w:val="decimal"/>
      <w:lvlText w:val="%4"/>
      <w:lvlJc w:val="left"/>
      <w:pPr>
        <w:ind w:left="352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DCA820">
      <w:start w:val="1"/>
      <w:numFmt w:val="lowerLetter"/>
      <w:lvlText w:val="%5"/>
      <w:lvlJc w:val="left"/>
      <w:pPr>
        <w:ind w:left="424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F67E88">
      <w:start w:val="1"/>
      <w:numFmt w:val="lowerRoman"/>
      <w:lvlText w:val="%6"/>
      <w:lvlJc w:val="left"/>
      <w:pPr>
        <w:ind w:left="496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DC9826">
      <w:start w:val="1"/>
      <w:numFmt w:val="decimal"/>
      <w:lvlText w:val="%7"/>
      <w:lvlJc w:val="left"/>
      <w:pPr>
        <w:ind w:left="568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068A10">
      <w:start w:val="1"/>
      <w:numFmt w:val="lowerLetter"/>
      <w:lvlText w:val="%8"/>
      <w:lvlJc w:val="left"/>
      <w:pPr>
        <w:ind w:left="640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3ED57E">
      <w:start w:val="1"/>
      <w:numFmt w:val="lowerRoman"/>
      <w:lvlText w:val="%9"/>
      <w:lvlJc w:val="left"/>
      <w:pPr>
        <w:ind w:left="712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4815A0"/>
    <w:multiLevelType w:val="hybridMultilevel"/>
    <w:tmpl w:val="C53AB68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5A9C59D3"/>
    <w:multiLevelType w:val="hybridMultilevel"/>
    <w:tmpl w:val="8660BB26"/>
    <w:lvl w:ilvl="0" w:tplc="1C0EC86E">
      <w:start w:val="1"/>
      <w:numFmt w:val="bullet"/>
      <w:lvlText w:val="*"/>
      <w:lvlJc w:val="left"/>
      <w:pPr>
        <w:ind w:left="144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523C0A">
      <w:start w:val="1"/>
      <w:numFmt w:val="bullet"/>
      <w:lvlText w:val="o"/>
      <w:lvlJc w:val="left"/>
      <w:pPr>
        <w:ind w:left="108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587CB6">
      <w:start w:val="1"/>
      <w:numFmt w:val="bullet"/>
      <w:lvlText w:val="▪"/>
      <w:lvlJc w:val="left"/>
      <w:pPr>
        <w:ind w:left="180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62F4B4">
      <w:start w:val="1"/>
      <w:numFmt w:val="bullet"/>
      <w:lvlText w:val="•"/>
      <w:lvlJc w:val="left"/>
      <w:pPr>
        <w:ind w:left="252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B86F4E">
      <w:start w:val="1"/>
      <w:numFmt w:val="bullet"/>
      <w:lvlText w:val="o"/>
      <w:lvlJc w:val="left"/>
      <w:pPr>
        <w:ind w:left="324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BC6EE2">
      <w:start w:val="1"/>
      <w:numFmt w:val="bullet"/>
      <w:lvlText w:val="▪"/>
      <w:lvlJc w:val="left"/>
      <w:pPr>
        <w:ind w:left="396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88D22A">
      <w:start w:val="1"/>
      <w:numFmt w:val="bullet"/>
      <w:lvlText w:val="•"/>
      <w:lvlJc w:val="left"/>
      <w:pPr>
        <w:ind w:left="468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C80DD4">
      <w:start w:val="1"/>
      <w:numFmt w:val="bullet"/>
      <w:lvlText w:val="o"/>
      <w:lvlJc w:val="left"/>
      <w:pPr>
        <w:ind w:left="540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0AC9B4">
      <w:start w:val="1"/>
      <w:numFmt w:val="bullet"/>
      <w:lvlText w:val="▪"/>
      <w:lvlJc w:val="left"/>
      <w:pPr>
        <w:ind w:left="612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3A5992"/>
    <w:multiLevelType w:val="hybridMultilevel"/>
    <w:tmpl w:val="2252FA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6ECC597D"/>
    <w:multiLevelType w:val="hybridMultilevel"/>
    <w:tmpl w:val="B810C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B7"/>
    <w:rsid w:val="00031B5C"/>
    <w:rsid w:val="00041D22"/>
    <w:rsid w:val="0008226E"/>
    <w:rsid w:val="0009338A"/>
    <w:rsid w:val="000B3E9C"/>
    <w:rsid w:val="000C56AC"/>
    <w:rsid w:val="000F4FE4"/>
    <w:rsid w:val="0012001D"/>
    <w:rsid w:val="00154F81"/>
    <w:rsid w:val="00156AF1"/>
    <w:rsid w:val="0016164E"/>
    <w:rsid w:val="00162541"/>
    <w:rsid w:val="00163C3E"/>
    <w:rsid w:val="001F696F"/>
    <w:rsid w:val="002232FF"/>
    <w:rsid w:val="00264E21"/>
    <w:rsid w:val="002E15C3"/>
    <w:rsid w:val="00302A76"/>
    <w:rsid w:val="00314DD1"/>
    <w:rsid w:val="003C204F"/>
    <w:rsid w:val="003E323D"/>
    <w:rsid w:val="003F24B7"/>
    <w:rsid w:val="004504A4"/>
    <w:rsid w:val="00481DA3"/>
    <w:rsid w:val="004A7C19"/>
    <w:rsid w:val="004D651F"/>
    <w:rsid w:val="004E7E7A"/>
    <w:rsid w:val="004F7733"/>
    <w:rsid w:val="00533A52"/>
    <w:rsid w:val="005414A6"/>
    <w:rsid w:val="00574C1D"/>
    <w:rsid w:val="005E231F"/>
    <w:rsid w:val="005F7F1F"/>
    <w:rsid w:val="00606D31"/>
    <w:rsid w:val="006310CD"/>
    <w:rsid w:val="006439F0"/>
    <w:rsid w:val="006835AA"/>
    <w:rsid w:val="006C15D2"/>
    <w:rsid w:val="006D7DF9"/>
    <w:rsid w:val="006F7146"/>
    <w:rsid w:val="00756369"/>
    <w:rsid w:val="007610BA"/>
    <w:rsid w:val="00777891"/>
    <w:rsid w:val="007901C3"/>
    <w:rsid w:val="00864BF6"/>
    <w:rsid w:val="00865D0D"/>
    <w:rsid w:val="008859CA"/>
    <w:rsid w:val="008B0345"/>
    <w:rsid w:val="008C54D9"/>
    <w:rsid w:val="009159D5"/>
    <w:rsid w:val="00925E99"/>
    <w:rsid w:val="00934AE6"/>
    <w:rsid w:val="009617ED"/>
    <w:rsid w:val="009724E8"/>
    <w:rsid w:val="0097346A"/>
    <w:rsid w:val="00976A21"/>
    <w:rsid w:val="0099230F"/>
    <w:rsid w:val="00A00710"/>
    <w:rsid w:val="00A27D25"/>
    <w:rsid w:val="00AA7495"/>
    <w:rsid w:val="00AD301C"/>
    <w:rsid w:val="00B025B7"/>
    <w:rsid w:val="00B247D3"/>
    <w:rsid w:val="00B4147B"/>
    <w:rsid w:val="00BA2194"/>
    <w:rsid w:val="00BB4F23"/>
    <w:rsid w:val="00BE71DA"/>
    <w:rsid w:val="00BF1354"/>
    <w:rsid w:val="00C751DB"/>
    <w:rsid w:val="00CA46CA"/>
    <w:rsid w:val="00CC2480"/>
    <w:rsid w:val="00D91BE6"/>
    <w:rsid w:val="00DB7EC1"/>
    <w:rsid w:val="00DE2036"/>
    <w:rsid w:val="00E041DF"/>
    <w:rsid w:val="00E04E3B"/>
    <w:rsid w:val="00E04F9C"/>
    <w:rsid w:val="00E47933"/>
    <w:rsid w:val="00E65312"/>
    <w:rsid w:val="00E925EA"/>
    <w:rsid w:val="00F02585"/>
    <w:rsid w:val="00F10A42"/>
    <w:rsid w:val="00F15962"/>
    <w:rsid w:val="00F4641C"/>
    <w:rsid w:val="00FD2BB4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01FC38"/>
  <w15:chartTrackingRefBased/>
  <w15:docId w15:val="{7A90EF35-9197-4481-B693-8CA7B537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5B7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B025B7"/>
    <w:pPr>
      <w:keepNext/>
      <w:keepLines/>
      <w:bidi/>
      <w:spacing w:after="0"/>
      <w:ind w:right="6642"/>
      <w:jc w:val="right"/>
      <w:outlineLvl w:val="0"/>
    </w:pPr>
    <w:rPr>
      <w:rFonts w:ascii="Sakkal Majalla" w:eastAsia="Sakkal Majalla" w:hAnsi="Sakkal Majalla" w:cs="Sakkal Majalla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025B7"/>
    <w:rPr>
      <w:rFonts w:ascii="Sakkal Majalla" w:eastAsia="Sakkal Majalla" w:hAnsi="Sakkal Majalla" w:cs="Sakkal Majalla"/>
      <w:b/>
      <w:color w:val="000000"/>
      <w:sz w:val="32"/>
    </w:rPr>
  </w:style>
  <w:style w:type="paragraph" w:customStyle="1" w:styleId="footnotedescription">
    <w:name w:val="footnote description"/>
    <w:next w:val="a"/>
    <w:link w:val="footnotedescriptionChar"/>
    <w:hidden/>
    <w:rsid w:val="00B025B7"/>
    <w:pPr>
      <w:spacing w:after="0"/>
      <w:ind w:left="11875"/>
      <w:jc w:val="right"/>
    </w:pPr>
    <w:rPr>
      <w:rFonts w:ascii="Sakkal Majalla" w:eastAsia="Sakkal Majalla" w:hAnsi="Sakkal Majalla" w:cs="Sakkal Majalla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B025B7"/>
    <w:rPr>
      <w:rFonts w:ascii="Sakkal Majalla" w:eastAsia="Sakkal Majalla" w:hAnsi="Sakkal Majalla" w:cs="Sakkal Majalla"/>
      <w:color w:val="000000"/>
      <w:sz w:val="20"/>
    </w:rPr>
  </w:style>
  <w:style w:type="character" w:customStyle="1" w:styleId="footnotemark">
    <w:name w:val="footnote mark"/>
    <w:hidden/>
    <w:rsid w:val="00B025B7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B025B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B02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B025B7"/>
    <w:rPr>
      <w:rFonts w:ascii="Calibri" w:eastAsia="Calibri" w:hAnsi="Calibri" w:cs="Calibri"/>
      <w:color w:val="000000"/>
    </w:rPr>
  </w:style>
  <w:style w:type="table" w:styleId="a4">
    <w:name w:val="Table Grid"/>
    <w:basedOn w:val="a1"/>
    <w:rsid w:val="00E6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232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232FF"/>
    <w:rPr>
      <w:rFonts w:ascii="Calibri" w:eastAsia="Calibri" w:hAnsi="Calibri" w:cs="Calibri"/>
      <w:color w:val="000000"/>
    </w:rPr>
  </w:style>
  <w:style w:type="paragraph" w:styleId="3">
    <w:name w:val="Body Text 3"/>
    <w:basedOn w:val="a"/>
    <w:link w:val="3Char"/>
    <w:rsid w:val="00041D22"/>
    <w:pPr>
      <w:spacing w:after="0" w:line="240" w:lineRule="auto"/>
      <w:jc w:val="lowKashida"/>
    </w:pPr>
    <w:rPr>
      <w:rFonts w:ascii="Times New Roman" w:eastAsia="Times New Roman" w:hAnsi="Times New Roman" w:cs="Simplified Arabic"/>
      <w:noProof/>
      <w:color w:val="auto"/>
      <w:sz w:val="20"/>
      <w:szCs w:val="26"/>
      <w:lang w:eastAsia="ar-SA"/>
    </w:rPr>
  </w:style>
  <w:style w:type="character" w:customStyle="1" w:styleId="3Char">
    <w:name w:val="نص أساسي 3 Char"/>
    <w:basedOn w:val="a0"/>
    <w:link w:val="3"/>
    <w:rsid w:val="00041D22"/>
    <w:rPr>
      <w:rFonts w:ascii="Times New Roman" w:eastAsia="Times New Roman" w:hAnsi="Times New Roman" w:cs="Simplified Arabic"/>
      <w:noProof/>
      <w:sz w:val="20"/>
      <w:szCs w:val="26"/>
      <w:lang w:eastAsia="ar-SA"/>
    </w:rPr>
  </w:style>
  <w:style w:type="table" w:customStyle="1" w:styleId="10">
    <w:name w:val="نمط1"/>
    <w:basedOn w:val="6"/>
    <w:uiPriority w:val="99"/>
    <w:qFormat/>
    <w:rsid w:val="00041D22"/>
    <w:pPr>
      <w:spacing w:after="0" w:line="240" w:lineRule="auto"/>
      <w:jc w:val="left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6">
    <w:name w:val="Table List 6"/>
    <w:basedOn w:val="a1"/>
    <w:uiPriority w:val="99"/>
    <w:semiHidden/>
    <w:unhideWhenUsed/>
    <w:rsid w:val="00041D22"/>
    <w:pPr>
      <w:bidi/>
      <w:jc w:val="righ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1-6">
    <w:name w:val="Grid Table 1 Light Accent 6"/>
    <w:basedOn w:val="a1"/>
    <w:uiPriority w:val="46"/>
    <w:rsid w:val="00041D2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864BF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table" w:styleId="4-6">
    <w:name w:val="List Table 4 Accent 6"/>
    <w:basedOn w:val="a1"/>
    <w:uiPriority w:val="49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1">
    <w:name w:val="Grid Table 5 Dark Accent 1"/>
    <w:basedOn w:val="a1"/>
    <w:uiPriority w:val="50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4-60">
    <w:name w:val="Grid Table 4 Accent 6"/>
    <w:basedOn w:val="a1"/>
    <w:uiPriority w:val="49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">
    <w:name w:val="List Table 5 Dark Accent 6"/>
    <w:basedOn w:val="a1"/>
    <w:uiPriority w:val="50"/>
    <w:rsid w:val="000933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6">
    <w:name w:val="List Table 3 Accent 6"/>
    <w:basedOn w:val="a1"/>
    <w:uiPriority w:val="48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a7">
    <w:name w:val="Title"/>
    <w:aliases w:val="الجدول"/>
    <w:basedOn w:val="a"/>
    <w:link w:val="Char1"/>
    <w:qFormat/>
    <w:rsid w:val="00BA2194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noProof/>
      <w:color w:val="auto"/>
      <w:sz w:val="28"/>
      <w:szCs w:val="24"/>
      <w:lang w:val="ar-SA" w:eastAsia="ar-SA"/>
    </w:rPr>
  </w:style>
  <w:style w:type="character" w:customStyle="1" w:styleId="Char1">
    <w:name w:val="العنوان Char"/>
    <w:aliases w:val="الجدول Char"/>
    <w:basedOn w:val="a0"/>
    <w:link w:val="a7"/>
    <w:rsid w:val="00BA2194"/>
    <w:rPr>
      <w:rFonts w:ascii="Times New Roman" w:eastAsia="Times New Roman" w:hAnsi="Times New Roman"/>
      <w:b/>
      <w:bCs/>
      <w:noProof/>
      <w:sz w:val="28"/>
      <w:szCs w:val="24"/>
      <w:lang w:val="ar-SA" w:eastAsia="ar-SA"/>
    </w:rPr>
  </w:style>
  <w:style w:type="table" w:styleId="2">
    <w:name w:val="Plain Table 2"/>
    <w:basedOn w:val="a1"/>
    <w:uiPriority w:val="42"/>
    <w:rsid w:val="009923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4</cp:revision>
  <cp:lastPrinted>2019-06-06T03:02:00Z</cp:lastPrinted>
  <dcterms:created xsi:type="dcterms:W3CDTF">2019-06-06T03:05:00Z</dcterms:created>
  <dcterms:modified xsi:type="dcterms:W3CDTF">2020-06-07T11:49:00Z</dcterms:modified>
</cp:coreProperties>
</file>