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الاختبار التشخيصي القبلي – علوم الصف الرابع الفصل الدراسي الثاني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اسم الطالبة: ______________________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الصف: ____________</w:t>
            </w:r>
          </w:p>
        </w:tc>
      </w:tr>
    </w:tbl>
    <w:p>
      <w:r>
        <w:br/>
      </w:r>
    </w:p>
    <w:p>
      <w:pPr>
        <w:jc w:val="right"/>
      </w:pPr>
      <w:r>
        <w:t>1- أي مما يلي يعد من المعادن؟</w:t>
        <w:br/>
        <w:t>أ) الفحم    ب) الحديد    ج) النفط    د) الخشب</w:t>
      </w:r>
    </w:p>
    <w:p>
      <w:pPr>
        <w:jc w:val="right"/>
      </w:pPr>
      <w:r>
        <w:t>2- ما المصدر الرئيسي للماء العذب على سطح الأرض؟</w:t>
        <w:br/>
        <w:t>أ) المحيطات    ب) الأنهار والبحيرات    ج) البحار    د) المياه المالحة</w:t>
      </w:r>
    </w:p>
    <w:p>
      <w:pPr>
        <w:jc w:val="right"/>
      </w:pPr>
      <w:r>
        <w:t>3- ما سبب حدوث الليل والنهار؟</w:t>
        <w:br/>
        <w:t>أ) دوران الأرض حول الشمس    ب) دوران الأرض حول محورها    ج) دوران القمر حول الأرض    د) دوران الشمس حول الأرض</w:t>
      </w:r>
    </w:p>
    <w:p>
      <w:pPr>
        <w:jc w:val="right"/>
      </w:pPr>
      <w:r>
        <w:t>4- أي كوكب يُعرف بالكوكب الأحمر؟</w:t>
        <w:br/>
        <w:t>أ) الزهرة    ب) المريخ    ج) عطارد    د) زحل</w:t>
      </w:r>
    </w:p>
    <w:p>
      <w:pPr>
        <w:jc w:val="right"/>
      </w:pPr>
      <w:r>
        <w:t>5- ما الأداة التي تستخدم لقياس الكتلة؟</w:t>
        <w:br/>
        <w:t>أ) الميزان    ب) المخبار المدرج    ج) المقياس المطرّي    د) الترمومتر</w:t>
      </w:r>
    </w:p>
    <w:p>
      <w:pPr>
        <w:jc w:val="right"/>
      </w:pPr>
      <w:r>
        <w:t>6- أي مما يلي مثال على تغير فيزيائي؟</w:t>
        <w:br/>
        <w:t>أ) صدأ الحديد    ب) احتراق الورق    ج) ذوبان الثلج    د) طهي الطعام</w:t>
      </w:r>
    </w:p>
    <w:p>
      <w:pPr>
        <w:jc w:val="right"/>
      </w:pPr>
      <w:r>
        <w:t>7- ما الذي يميز المخلوط عن المركب؟</w:t>
        <w:br/>
        <w:t>أ) يمكن فصل مكوناته بسهولة    ب) يتكون من عناصر جديدة    ج) لا يمكن فصل مكوناته    د) له خصائص جديدة تمامًا</w:t>
      </w:r>
    </w:p>
    <w:p>
      <w:pPr>
        <w:jc w:val="right"/>
      </w:pPr>
      <w:r>
        <w:t>8- ما القوة التي تسحب الأشياء نحو الأرض؟</w:t>
        <w:br/>
        <w:t>أ) القوة المغناطيسية    ب) القوة الكهربائية    ج) قوة الجاذبية    د) قوة الاحتكاك</w:t>
      </w:r>
    </w:p>
    <w:p>
      <w:pPr>
        <w:jc w:val="right"/>
      </w:pPr>
      <w:r>
        <w:t>9- أي مما يلي مثال على قوة الاحتكاك؟</w:t>
        <w:br/>
        <w:t>أ) سقوط حجر من جبل    ب) انزلاق كتاب على الطاولة    ج) دوران الأرض حول الشمس    د) جذب المغناطيس للمسمار</w:t>
      </w:r>
    </w:p>
    <w:p>
      <w:pPr>
        <w:jc w:val="right"/>
      </w:pPr>
      <w:r>
        <w:t>10- أي مما يلي مثال على انتقال الحرارة بالتوصيل؟</w:t>
        <w:br/>
        <w:t>أ) تسخين الماء في قدر على النار    ب) انتقال الحرارة من الشمس إلى الأرض    ج) تسخين الهواء في الغرفة    د) انتقال الحرارة عبر موجات الصوت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sz w:val="28"/>
      </w:rPr>
      <w:t>شعار وزارة التعليم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