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62" w:type="dxa"/>
        <w:tblInd w:w="107" w:type="dxa"/>
        <w:tblLook w:val="04A0" w:firstRow="1" w:lastRow="0" w:firstColumn="1" w:lastColumn="0" w:noHBand="0" w:noVBand="1"/>
      </w:tblPr>
      <w:tblGrid>
        <w:gridCol w:w="2966"/>
        <w:gridCol w:w="3828"/>
        <w:gridCol w:w="2130"/>
        <w:gridCol w:w="1838"/>
      </w:tblGrid>
      <w:tr w:rsidR="00B7374B" w:rsidRPr="00B07029" w:rsidTr="001160BE">
        <w:tc>
          <w:tcPr>
            <w:tcW w:w="10762" w:type="dxa"/>
            <w:gridSpan w:val="4"/>
          </w:tcPr>
          <w:p w:rsidR="00B7374B" w:rsidRPr="00A6151F" w:rsidRDefault="00B7374B" w:rsidP="00CE575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828" w:type="dxa"/>
            <w:vMerge w:val="restart"/>
          </w:tcPr>
          <w:p w:rsidR="00B7374B" w:rsidRPr="006C5337" w:rsidRDefault="00B7374B" w:rsidP="00CE575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6C5337" w:rsidRPr="00B07029" w:rsidRDefault="006C5337" w:rsidP="00CE575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547C1B8B" wp14:editId="38398953">
                  <wp:extent cx="1485111" cy="601980"/>
                  <wp:effectExtent l="0" t="0" r="1270" b="7620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84" cy="62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B7374B" w:rsidRPr="00B07029" w:rsidRDefault="00C97250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Default="00B7374B" w:rsidP="002B657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2B6570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EE701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E701B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Pr="00B07029" w:rsidRDefault="00B7374B" w:rsidP="002B657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2B6570">
              <w:rPr>
                <w:rFonts w:hint="cs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B7374B" w:rsidRPr="00A6151F" w:rsidRDefault="00B7374B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B7374B" w:rsidRPr="00B07029" w:rsidRDefault="00B7374B" w:rsidP="00CE575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7374B" w:rsidRPr="00B07029" w:rsidTr="001160BE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828" w:type="dxa"/>
          </w:tcPr>
          <w:p w:rsidR="00B7374B" w:rsidRPr="00B07029" w:rsidRDefault="00B7374B" w:rsidP="00EC6463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1160BE">
        <w:tc>
          <w:tcPr>
            <w:tcW w:w="2966" w:type="dxa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1160BE">
        <w:tc>
          <w:tcPr>
            <w:tcW w:w="10762" w:type="dxa"/>
            <w:gridSpan w:val="4"/>
          </w:tcPr>
          <w:p w:rsidR="00B7374B" w:rsidRPr="00B07029" w:rsidRDefault="00B7374B" w:rsidP="002B6570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ثالث (الدور الأول) لعام</w:t>
            </w:r>
            <w:r w:rsidR="002B6570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1445 هـ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CE575E" w:rsidRDefault="003E7EAA" w:rsidP="003E7EAA">
            <w:pPr>
              <w:rPr>
                <w:b/>
                <w:bCs/>
                <w:sz w:val="24"/>
                <w:szCs w:val="24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CE57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RDefault="00EE701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Pr="00E178FC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EE701B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النفط هو من أهم الموارد في وطني المملكة العربية السعودية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B37E45" w:rsidRDefault="00EE701B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حقول النفط في وطني كثيرة منها حقول برية وحقول بحرية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217" w:type="dxa"/>
          </w:tcPr>
          <w:p w:rsidR="00910625" w:rsidRPr="00B37E45" w:rsidRDefault="00EE701B" w:rsidP="00BB01D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المعادن </w:t>
            </w:r>
            <w:r w:rsidR="00BB01D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المهمه والمتوفرة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وطني : الذهب والفضة والحديد</w:t>
            </w:r>
            <w:r w:rsidR="00BB01D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217" w:type="dxa"/>
          </w:tcPr>
          <w:p w:rsidR="00910625" w:rsidRPr="00B37E45" w:rsidRDefault="00BB01D6" w:rsidP="00E53B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أهم المحصولات الزراعية في وطني : القمح والتمور والخضروات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217" w:type="dxa"/>
          </w:tcPr>
          <w:p w:rsidR="00910625" w:rsidRPr="00B37E45" w:rsidRDefault="00BB01D6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صادرات وطني : السيارات والطائرات والقطارات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Tr="003E7EAA">
        <w:tc>
          <w:tcPr>
            <w:tcW w:w="576" w:type="dxa"/>
          </w:tcPr>
          <w:p w:rsidR="00EE701B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217" w:type="dxa"/>
          </w:tcPr>
          <w:p w:rsidR="00EE701B" w:rsidRPr="00E178FC" w:rsidRDefault="00EE701B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E701B" w:rsidRPr="000D2785" w:rsidTr="003E7EAA">
        <w:tc>
          <w:tcPr>
            <w:tcW w:w="576" w:type="dxa"/>
          </w:tcPr>
          <w:p w:rsidR="00EE701B" w:rsidRPr="000D278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D2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7" w:type="dxa"/>
          </w:tcPr>
          <w:p w:rsidR="00EE701B" w:rsidRPr="00E178FC" w:rsidRDefault="0041515C" w:rsidP="00EE701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أسست شركة (أرامكو السعودية) للعناية بالزراعة</w:t>
            </w:r>
          </w:p>
        </w:tc>
        <w:tc>
          <w:tcPr>
            <w:tcW w:w="969" w:type="dxa"/>
          </w:tcPr>
          <w:p w:rsidR="00EE701B" w:rsidRPr="00B37E45" w:rsidRDefault="00EE701B" w:rsidP="00EE70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E178FC" w:rsidRPr="000D2785" w:rsidRDefault="00E178FC" w:rsidP="00436CCE">
      <w:pPr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B01D6" w:rsidRPr="00BB01D6" w:rsidRDefault="00BB01D6" w:rsidP="00BB01D6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BB01D6" w:rsidRDefault="00BB01D6" w:rsidP="00BB01D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(ب) 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BB01D6" w:rsidRDefault="00BB01D6" w:rsidP="00BB01D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E103E" wp14:editId="5371D664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D6" w:rsidRPr="00D77EBD" w:rsidRDefault="00BB01D6" w:rsidP="00BB0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6E103E" id="مستطيل 8" o:spid="_x0000_s1026" style="position:absolute;left:0;text-align:left;margin-left:346.6pt;margin-top:2.25pt;width:82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" filled="f" strokecolor="#6e6e6e [1604]" strokeweight="2.25pt">
                <v:textbox>
                  <w:txbxContent>
                    <w:p w:rsidR="00BB01D6" w:rsidRPr="00D77EBD" w:rsidRDefault="00BB01D6" w:rsidP="00BB0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9930" wp14:editId="5013B5A1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D6" w:rsidRPr="00D77EBD" w:rsidRDefault="00BB01D6" w:rsidP="00BB0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3A9930" id="مستطيل 7" o:spid="_x0000_s1027" style="position:absolute;left:0;text-align:left;margin-left:446.4pt;margin-top:2.15pt;width:82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" filled="f" strokecolor="#6e6e6e [1604]" strokeweight="2.25pt">
                <v:textbox>
                  <w:txbxContent>
                    <w:p w:rsidR="00BB01D6" w:rsidRPr="00D77EBD" w:rsidRDefault="00BB01D6" w:rsidP="00BB0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BD09C" wp14:editId="6EEEB275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D6" w:rsidRPr="00D77EBD" w:rsidRDefault="00BB01D6" w:rsidP="00BB0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2BD09C" id="مستطيل 9" o:spid="_x0000_s1028" style="position:absolute;left:0;text-align:left;margin-left:245.4pt;margin-top:2.15pt;width:82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" filled="f" strokecolor="#6e6e6e [1604]" strokeweight="2.25pt">
                <v:textbox>
                  <w:txbxContent>
                    <w:p w:rsidR="00BB01D6" w:rsidRPr="00D77EBD" w:rsidRDefault="00BB01D6" w:rsidP="00BB0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11EC6" wp14:editId="1B467DE7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D6" w:rsidRPr="00D77EBD" w:rsidRDefault="00BB01D6" w:rsidP="00BB0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411EC6" id="مستطيل 11" o:spid="_x0000_s1029" style="position:absolute;left:0;text-align:left;margin-left:38.4pt;margin-top:2.15pt;width:82.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" filled="f" strokecolor="#6e6e6e [1604]" strokeweight="2.25pt">
                <v:textbox>
                  <w:txbxContent>
                    <w:p w:rsidR="00BB01D6" w:rsidRPr="00D77EBD" w:rsidRDefault="00BB01D6" w:rsidP="00BB0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8D6F0" wp14:editId="3D3AB517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D6" w:rsidRPr="00D77EBD" w:rsidRDefault="00BB01D6" w:rsidP="00BB0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58D6F0" id="مستطيل 10" o:spid="_x0000_s1030" style="position:absolute;left:0;text-align:left;margin-left:141.15pt;margin-top:2.15pt;width:82.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" filled="f" strokecolor="#6e6e6e [1604]" strokeweight="2.25pt">
                <v:textbox>
                  <w:txbxContent>
                    <w:p w:rsidR="00BB01D6" w:rsidRPr="00D77EBD" w:rsidRDefault="00BB01D6" w:rsidP="00BB01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BB01D6" w:rsidRPr="00BB01D6" w:rsidRDefault="00BB01D6" w:rsidP="00BB01D6">
      <w:pPr>
        <w:rPr>
          <w:rFonts w:asciiTheme="majorBidi" w:hAnsiTheme="majorBidi" w:cstheme="majorBidi"/>
          <w:b/>
          <w:bCs/>
          <w:sz w:val="14"/>
          <w:szCs w:val="14"/>
          <w:rtl/>
        </w:rPr>
      </w:pPr>
    </w:p>
    <w:tbl>
      <w:tblPr>
        <w:tblStyle w:val="a3"/>
        <w:bidiVisual/>
        <w:tblW w:w="1049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391"/>
        <w:gridCol w:w="5099"/>
      </w:tblGrid>
      <w:tr w:rsidR="00BB01D6" w:rsidRPr="00330192" w:rsidTr="001160BE">
        <w:tc>
          <w:tcPr>
            <w:tcW w:w="5391" w:type="dxa"/>
          </w:tcPr>
          <w:p w:rsidR="00BB01D6" w:rsidRPr="00D77EBD" w:rsidRDefault="00BB01D6" w:rsidP="00472F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099" w:type="dxa"/>
          </w:tcPr>
          <w:p w:rsidR="00BB01D6" w:rsidRPr="00D77EBD" w:rsidRDefault="00BB01D6" w:rsidP="00472F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R="00BB01D6" w:rsidRPr="00330192" w:rsidTr="001160BE">
        <w:tc>
          <w:tcPr>
            <w:tcW w:w="5391" w:type="dxa"/>
          </w:tcPr>
          <w:p w:rsidR="00BB01D6" w:rsidRPr="002D31E4" w:rsidRDefault="00BB01D6" w:rsidP="00472F2E">
            <w:pPr>
              <w:rPr>
                <w:sz w:val="32"/>
                <w:szCs w:val="32"/>
                <w:rtl/>
              </w:rPr>
            </w:pPr>
          </w:p>
        </w:tc>
        <w:tc>
          <w:tcPr>
            <w:tcW w:w="5099" w:type="dxa"/>
          </w:tcPr>
          <w:p w:rsidR="00BB01D6" w:rsidRPr="002D31E4" w:rsidRDefault="00BB01D6" w:rsidP="00472F2E">
            <w:pPr>
              <w:rPr>
                <w:sz w:val="32"/>
                <w:szCs w:val="32"/>
                <w:rtl/>
              </w:rPr>
            </w:pPr>
          </w:p>
        </w:tc>
      </w:tr>
      <w:tr w:rsidR="00BB01D6" w:rsidRPr="00330192" w:rsidTr="001160BE">
        <w:tc>
          <w:tcPr>
            <w:tcW w:w="5391" w:type="dxa"/>
          </w:tcPr>
          <w:p w:rsidR="00BB01D6" w:rsidRPr="002D31E4" w:rsidRDefault="00BB01D6" w:rsidP="00472F2E">
            <w:pPr>
              <w:rPr>
                <w:sz w:val="32"/>
                <w:szCs w:val="32"/>
                <w:rtl/>
              </w:rPr>
            </w:pPr>
          </w:p>
        </w:tc>
        <w:tc>
          <w:tcPr>
            <w:tcW w:w="5099" w:type="dxa"/>
          </w:tcPr>
          <w:p w:rsidR="00BB01D6" w:rsidRPr="002D31E4" w:rsidRDefault="00BB01D6" w:rsidP="00472F2E">
            <w:pPr>
              <w:rPr>
                <w:sz w:val="32"/>
                <w:szCs w:val="32"/>
                <w:rtl/>
              </w:rPr>
            </w:pPr>
          </w:p>
        </w:tc>
      </w:tr>
      <w:tr w:rsidR="00BB01D6" w:rsidRPr="00330192" w:rsidTr="001160BE">
        <w:tc>
          <w:tcPr>
            <w:tcW w:w="5391" w:type="dxa"/>
          </w:tcPr>
          <w:p w:rsidR="00BB01D6" w:rsidRPr="002D31E4" w:rsidRDefault="00BB01D6" w:rsidP="00472F2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099" w:type="dxa"/>
          </w:tcPr>
          <w:p w:rsidR="00BB01D6" w:rsidRPr="002D31E4" w:rsidRDefault="00BB01D6" w:rsidP="00472F2E">
            <w:pPr>
              <w:rPr>
                <w:sz w:val="32"/>
                <w:szCs w:val="32"/>
                <w:rtl/>
              </w:rPr>
            </w:pPr>
          </w:p>
        </w:tc>
      </w:tr>
    </w:tbl>
    <w:p w:rsidR="00CE575E" w:rsidRPr="001160BE" w:rsidRDefault="001160BE" w:rsidP="001160BE">
      <w:pPr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EBCE" wp14:editId="16C511E9">
                <wp:simplePos x="0" y="0"/>
                <wp:positionH relativeFrom="column">
                  <wp:posOffset>283845</wp:posOffset>
                </wp:positionH>
                <wp:positionV relativeFrom="paragraph">
                  <wp:posOffset>175895</wp:posOffset>
                </wp:positionV>
                <wp:extent cx="1543050" cy="266700"/>
                <wp:effectExtent l="19050" t="19050" r="19050" b="3810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26" type="#_x0000_t66" style="position:absolute;left:0;text-align:left;margin-left:22.35pt;margin-top:13.85pt;width:12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" adj="1867" fillcolor="black [3200]" strokecolor="black [1600]" strokeweight="1pt"/>
            </w:pict>
          </mc:Fallback>
        </mc:AlternateContent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 w:hint="cs"/>
          <w:b/>
          <w:bCs/>
          <w:sz w:val="36"/>
          <w:szCs w:val="36"/>
          <w:rtl/>
        </w:rPr>
        <w:t>يتبع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E53B8B" w:rsidRPr="00330192" w:rsidTr="00E66B6A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E53B8B" w:rsidRPr="00E53B8B" w:rsidRDefault="00E53B8B" w:rsidP="00E66B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53B8B" w:rsidRPr="00045E84" w:rsidRDefault="001C2C0C" w:rsidP="00E66B6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الثاني ( أ )</w:t>
            </w:r>
            <w:r w:rsidR="00E53B8B" w:rsidRPr="00045E84">
              <w:rPr>
                <w:rFonts w:hint="cs"/>
                <w:b/>
                <w:bCs/>
                <w:sz w:val="32"/>
                <w:szCs w:val="32"/>
                <w:rtl/>
              </w:rPr>
              <w:t xml:space="preserve"> إختر الإجابة الصحيحة:</w:t>
            </w: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sz w:val="32"/>
                <w:szCs w:val="32"/>
                <w:rtl/>
              </w:rPr>
            </w:pPr>
          </w:p>
          <w:p w:rsidR="000D2785" w:rsidRPr="000D2785" w:rsidRDefault="000D2785" w:rsidP="00E66B6A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E53B8B" w:rsidRPr="00330192" w:rsidTr="00E66B6A">
        <w:tc>
          <w:tcPr>
            <w:tcW w:w="9629" w:type="dxa"/>
            <w:vMerge/>
            <w:tcBorders>
              <w:left w:val="nil"/>
              <w:bottom w:val="nil"/>
            </w:tcBorders>
          </w:tcPr>
          <w:p w:rsidR="00E53B8B" w:rsidRPr="00330192" w:rsidRDefault="00E53B8B" w:rsidP="00E66B6A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  <w:p w:rsidR="000D2785" w:rsidRPr="000D2785" w:rsidRDefault="000D2785" w:rsidP="00E66B6A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:rsidR="00E53B8B" w:rsidRPr="00330192" w:rsidRDefault="00E53B8B" w:rsidP="00E53B8B">
      <w:pPr>
        <w:rPr>
          <w:sz w:val="2"/>
          <w:szCs w:val="2"/>
        </w:rPr>
      </w:pPr>
    </w:p>
    <w:tbl>
      <w:tblPr>
        <w:tblStyle w:val="a3"/>
        <w:bidiVisual/>
        <w:tblW w:w="10632" w:type="dxa"/>
        <w:tblInd w:w="248" w:type="dxa"/>
        <w:tblLook w:val="04A0" w:firstRow="1" w:lastRow="0" w:firstColumn="1" w:lastColumn="0" w:noHBand="0" w:noVBand="1"/>
      </w:tblPr>
      <w:tblGrid>
        <w:gridCol w:w="557"/>
        <w:gridCol w:w="3260"/>
        <w:gridCol w:w="3402"/>
        <w:gridCol w:w="3413"/>
      </w:tblGrid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BB01D6" w:rsidP="006C5337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قبل إكتشاف النفط تأتي الزارعة في صدارة الأنشطة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السكانية</w:t>
            </w:r>
          </w:p>
        </w:tc>
        <w:tc>
          <w:tcPr>
            <w:tcW w:w="3402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الرياضية</w:t>
            </w:r>
          </w:p>
        </w:tc>
        <w:tc>
          <w:tcPr>
            <w:tcW w:w="3413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الثقافية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41515C" w:rsidP="0041515C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من عوامل نجاح الزراعة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التربة</w:t>
            </w:r>
          </w:p>
        </w:tc>
        <w:tc>
          <w:tcPr>
            <w:tcW w:w="3402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413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الرمال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41515C" w:rsidP="000D2785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من فوائد الصناعة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توفير فرص العمل</w:t>
            </w:r>
          </w:p>
        </w:tc>
        <w:tc>
          <w:tcPr>
            <w:tcW w:w="3402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قلة المال</w:t>
            </w:r>
          </w:p>
        </w:tc>
        <w:tc>
          <w:tcPr>
            <w:tcW w:w="3413" w:type="dxa"/>
          </w:tcPr>
          <w:p w:rsidR="006C5337" w:rsidRPr="00721079" w:rsidRDefault="0041515C" w:rsidP="0041515C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عدم تطور الدول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41515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تراجعت حرفة الرعي في وطني بسبب: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تدهور المراعي الطبيعية</w:t>
            </w:r>
          </w:p>
        </w:tc>
        <w:tc>
          <w:tcPr>
            <w:tcW w:w="3402" w:type="dxa"/>
          </w:tcPr>
          <w:p w:rsidR="006C5337" w:rsidRPr="00721079" w:rsidRDefault="0041515C" w:rsidP="0041515C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413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المحيطات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41515C" w:rsidP="0041515C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لتسرب المياه إلى باطن الأرض أثر كبير في ارتفاع منسوب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المياه الجوفية</w:t>
            </w:r>
          </w:p>
        </w:tc>
        <w:tc>
          <w:tcPr>
            <w:tcW w:w="3402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مياه البحر</w:t>
            </w:r>
          </w:p>
        </w:tc>
        <w:tc>
          <w:tcPr>
            <w:tcW w:w="3413" w:type="dxa"/>
          </w:tcPr>
          <w:p w:rsidR="006C5337" w:rsidRPr="00721079" w:rsidRDefault="0041515C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مياه المحيط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41515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معظم حقول النفط في وطني في المنطقة: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الغربية</w:t>
            </w:r>
          </w:p>
        </w:tc>
        <w:tc>
          <w:tcPr>
            <w:tcW w:w="3402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الجنوبية</w:t>
            </w:r>
          </w:p>
        </w:tc>
        <w:tc>
          <w:tcPr>
            <w:tcW w:w="3413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الشرقية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896385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المياه التي تعلو سطح الأرض ولاتحتاج إلى جهد لاستخراجها هي 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مياه البحر المحلاة</w:t>
            </w:r>
          </w:p>
        </w:tc>
        <w:tc>
          <w:tcPr>
            <w:tcW w:w="3402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المياه الجوفية</w:t>
            </w:r>
          </w:p>
        </w:tc>
        <w:tc>
          <w:tcPr>
            <w:tcW w:w="3413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المياه السطحية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896385" w:rsidP="001C2C0C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يقع وطني المملكة العربية السعودية ضمن المنطقة التي يتسم مناخها ب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البرودة</w:t>
            </w:r>
          </w:p>
        </w:tc>
        <w:tc>
          <w:tcPr>
            <w:tcW w:w="3402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الثلوج</w:t>
            </w:r>
          </w:p>
        </w:tc>
        <w:tc>
          <w:tcPr>
            <w:tcW w:w="3413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الجفاف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896385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تنقسم النباتات في وطني المملكة العربية السعودية إلى قسمين: النباتات الحولية، والنباتات</w:t>
            </w:r>
            <w:r w:rsidR="001C2C0C"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الصنوبرية</w:t>
            </w:r>
          </w:p>
        </w:tc>
        <w:tc>
          <w:tcPr>
            <w:tcW w:w="3402" w:type="dxa"/>
          </w:tcPr>
          <w:p w:rsidR="006C5337" w:rsidRPr="00721079" w:rsidRDefault="00EA22F6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البلوط</w:t>
            </w:r>
          </w:p>
        </w:tc>
        <w:tc>
          <w:tcPr>
            <w:tcW w:w="3413" w:type="dxa"/>
          </w:tcPr>
          <w:p w:rsidR="006C5337" w:rsidRPr="00721079" w:rsidRDefault="00896385" w:rsidP="00EC6463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المعمرة</w:t>
            </w:r>
          </w:p>
        </w:tc>
      </w:tr>
      <w:tr w:rsidR="006C5337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6C5337" w:rsidRPr="00721079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0075" w:type="dxa"/>
            <w:gridSpan w:val="3"/>
            <w:shd w:val="clear" w:color="auto" w:fill="FFFFFF" w:themeFill="background1"/>
          </w:tcPr>
          <w:p w:rsidR="006C5337" w:rsidRPr="00721079" w:rsidRDefault="00EA22F6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من أسباب قلة الثروة الحيوانية في وطني</w:t>
            </w:r>
            <w:r w:rsidR="00EC6463" w:rsidRPr="00721079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6C5337" w:rsidRPr="00721079" w:rsidTr="001160BE">
        <w:tc>
          <w:tcPr>
            <w:tcW w:w="3817" w:type="dxa"/>
            <w:gridSpan w:val="2"/>
          </w:tcPr>
          <w:p w:rsidR="006C5337" w:rsidRPr="00721079" w:rsidRDefault="00EA22F6" w:rsidP="00C97250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توفير الدعم لمربي الماشية</w:t>
            </w:r>
          </w:p>
        </w:tc>
        <w:tc>
          <w:tcPr>
            <w:tcW w:w="3402" w:type="dxa"/>
          </w:tcPr>
          <w:p w:rsidR="006C5337" w:rsidRPr="00721079" w:rsidRDefault="00EA22F6" w:rsidP="00C97250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تنويع الأعلاف</w:t>
            </w:r>
          </w:p>
        </w:tc>
        <w:tc>
          <w:tcPr>
            <w:tcW w:w="3413" w:type="dxa"/>
          </w:tcPr>
          <w:p w:rsidR="006C5337" w:rsidRPr="00721079" w:rsidRDefault="00EA22F6" w:rsidP="00C97250">
            <w:pPr>
              <w:jc w:val="center"/>
              <w:rPr>
                <w:sz w:val="30"/>
                <w:szCs w:val="30"/>
                <w:rtl/>
              </w:rPr>
            </w:pPr>
            <w:r w:rsidRPr="00721079">
              <w:rPr>
                <w:rFonts w:hint="cs"/>
                <w:sz w:val="30"/>
                <w:szCs w:val="30"/>
                <w:rtl/>
              </w:rPr>
              <w:t>ضعف حرفة الرعي</w:t>
            </w:r>
          </w:p>
        </w:tc>
      </w:tr>
      <w:tr w:rsidR="00721079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721079" w:rsidRPr="00721079" w:rsidRDefault="00721079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10075" w:type="dxa"/>
            <w:gridSpan w:val="3"/>
          </w:tcPr>
          <w:p w:rsidR="00721079" w:rsidRPr="00BA1943" w:rsidRDefault="00721079" w:rsidP="00721079">
            <w:pPr>
              <w:rPr>
                <w:b/>
                <w:bCs/>
                <w:sz w:val="30"/>
                <w:szCs w:val="30"/>
                <w:rtl/>
              </w:rPr>
            </w:pPr>
            <w:r w:rsidRPr="00BA1943">
              <w:rPr>
                <w:rFonts w:hint="cs"/>
                <w:b/>
                <w:bCs/>
                <w:sz w:val="30"/>
                <w:szCs w:val="30"/>
                <w:rtl/>
              </w:rPr>
              <w:t xml:space="preserve">من </w:t>
            </w:r>
            <w:r w:rsidR="00BA1943" w:rsidRPr="00BA1943">
              <w:rPr>
                <w:rFonts w:hint="cs"/>
                <w:b/>
                <w:bCs/>
                <w:sz w:val="30"/>
                <w:szCs w:val="30"/>
                <w:rtl/>
              </w:rPr>
              <w:t>أهم مقومات الصناعة :</w:t>
            </w:r>
          </w:p>
        </w:tc>
      </w:tr>
      <w:tr w:rsidR="00721079" w:rsidRPr="00721079" w:rsidTr="001160BE">
        <w:tc>
          <w:tcPr>
            <w:tcW w:w="3817" w:type="dxa"/>
            <w:gridSpan w:val="2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3402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الرعي</w:t>
            </w:r>
          </w:p>
        </w:tc>
        <w:tc>
          <w:tcPr>
            <w:tcW w:w="3413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</w:tr>
      <w:tr w:rsidR="00721079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721079" w:rsidRPr="00721079" w:rsidRDefault="00721079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  <w:tc>
          <w:tcPr>
            <w:tcW w:w="10075" w:type="dxa"/>
            <w:gridSpan w:val="3"/>
          </w:tcPr>
          <w:p w:rsidR="00721079" w:rsidRPr="00BA1943" w:rsidRDefault="00BA1943" w:rsidP="00BA1943">
            <w:pPr>
              <w:rPr>
                <w:b/>
                <w:bCs/>
                <w:sz w:val="30"/>
                <w:szCs w:val="30"/>
                <w:rtl/>
              </w:rPr>
            </w:pPr>
            <w:r w:rsidRPr="00BA1943">
              <w:rPr>
                <w:rFonts w:hint="cs"/>
                <w:b/>
                <w:bCs/>
                <w:sz w:val="30"/>
                <w:szCs w:val="30"/>
                <w:rtl/>
              </w:rPr>
              <w:t>حركة البيع والشراء :</w:t>
            </w:r>
          </w:p>
        </w:tc>
      </w:tr>
      <w:tr w:rsidR="00721079" w:rsidRPr="00721079" w:rsidTr="001160BE">
        <w:tc>
          <w:tcPr>
            <w:tcW w:w="3817" w:type="dxa"/>
            <w:gridSpan w:val="2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الجغرافيا</w:t>
            </w:r>
          </w:p>
        </w:tc>
        <w:tc>
          <w:tcPr>
            <w:tcW w:w="3402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التاريخ</w:t>
            </w:r>
          </w:p>
        </w:tc>
        <w:tc>
          <w:tcPr>
            <w:tcW w:w="3413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التجارة</w:t>
            </w:r>
          </w:p>
        </w:tc>
      </w:tr>
      <w:tr w:rsidR="00721079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721079" w:rsidRPr="00721079" w:rsidRDefault="00721079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10075" w:type="dxa"/>
            <w:gridSpan w:val="3"/>
          </w:tcPr>
          <w:p w:rsidR="00721079" w:rsidRPr="00BA1943" w:rsidRDefault="00BA1943" w:rsidP="00BA1943">
            <w:pPr>
              <w:rPr>
                <w:b/>
                <w:bCs/>
                <w:sz w:val="30"/>
                <w:szCs w:val="30"/>
                <w:rtl/>
              </w:rPr>
            </w:pPr>
            <w:r w:rsidRPr="00BA1943">
              <w:rPr>
                <w:rFonts w:hint="cs"/>
                <w:b/>
                <w:bCs/>
                <w:sz w:val="30"/>
                <w:szCs w:val="30"/>
                <w:rtl/>
              </w:rPr>
              <w:t>هو الفرق بين قيمة صادرات الدولة وقيمة وارداتها :</w:t>
            </w:r>
          </w:p>
        </w:tc>
      </w:tr>
      <w:tr w:rsidR="00721079" w:rsidRPr="00721079" w:rsidTr="001160BE">
        <w:tc>
          <w:tcPr>
            <w:tcW w:w="3817" w:type="dxa"/>
            <w:gridSpan w:val="2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الصناعة</w:t>
            </w:r>
          </w:p>
        </w:tc>
        <w:tc>
          <w:tcPr>
            <w:tcW w:w="3402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الوظائف الحكومية</w:t>
            </w:r>
          </w:p>
        </w:tc>
        <w:tc>
          <w:tcPr>
            <w:tcW w:w="3413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الميزان التجاري</w:t>
            </w:r>
          </w:p>
        </w:tc>
      </w:tr>
      <w:tr w:rsidR="00721079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721079" w:rsidRPr="00721079" w:rsidRDefault="00721079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10075" w:type="dxa"/>
            <w:gridSpan w:val="3"/>
          </w:tcPr>
          <w:p w:rsidR="00721079" w:rsidRPr="00BA1943" w:rsidRDefault="00BA1943" w:rsidP="00BA1943">
            <w:pPr>
              <w:rPr>
                <w:b/>
                <w:bCs/>
                <w:sz w:val="30"/>
                <w:szCs w:val="30"/>
                <w:rtl/>
              </w:rPr>
            </w:pPr>
            <w:r w:rsidRPr="00BA1943">
              <w:rPr>
                <w:rFonts w:hint="cs"/>
                <w:b/>
                <w:bCs/>
                <w:sz w:val="30"/>
                <w:szCs w:val="30"/>
                <w:rtl/>
              </w:rPr>
              <w:t>من أهم العناصر المناخية المؤثرة في نوع النبات وكثافته :</w:t>
            </w:r>
          </w:p>
        </w:tc>
      </w:tr>
      <w:tr w:rsidR="00721079" w:rsidRPr="00721079" w:rsidTr="001160BE">
        <w:tc>
          <w:tcPr>
            <w:tcW w:w="3817" w:type="dxa"/>
            <w:gridSpan w:val="2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الجبال</w:t>
            </w:r>
          </w:p>
        </w:tc>
        <w:tc>
          <w:tcPr>
            <w:tcW w:w="3402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الصحراء</w:t>
            </w:r>
          </w:p>
        </w:tc>
        <w:tc>
          <w:tcPr>
            <w:tcW w:w="3413" w:type="dxa"/>
          </w:tcPr>
          <w:p w:rsidR="00721079" w:rsidRPr="00721079" w:rsidRDefault="00BA1943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الأمطار</w:t>
            </w:r>
          </w:p>
        </w:tc>
      </w:tr>
      <w:tr w:rsidR="00721079" w:rsidRPr="00721079" w:rsidTr="001160BE">
        <w:tc>
          <w:tcPr>
            <w:tcW w:w="557" w:type="dxa"/>
            <w:shd w:val="clear" w:color="auto" w:fill="F2F2F2" w:themeFill="background1" w:themeFillShade="F2"/>
          </w:tcPr>
          <w:p w:rsidR="00721079" w:rsidRPr="00721079" w:rsidRDefault="00721079" w:rsidP="00C9725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721079"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10075" w:type="dxa"/>
            <w:gridSpan w:val="3"/>
          </w:tcPr>
          <w:p w:rsidR="00721079" w:rsidRPr="0098347D" w:rsidRDefault="0098347D" w:rsidP="0098347D">
            <w:pPr>
              <w:rPr>
                <w:b/>
                <w:bCs/>
                <w:sz w:val="30"/>
                <w:szCs w:val="30"/>
                <w:rtl/>
              </w:rPr>
            </w:pPr>
            <w:r w:rsidRPr="0098347D">
              <w:rPr>
                <w:rFonts w:hint="cs"/>
                <w:b/>
                <w:bCs/>
                <w:sz w:val="30"/>
                <w:szCs w:val="30"/>
                <w:rtl/>
              </w:rPr>
              <w:t>من المراحل الأولى التي تمر بها صناعة النفط :</w:t>
            </w:r>
          </w:p>
        </w:tc>
      </w:tr>
      <w:tr w:rsidR="00721079" w:rsidRPr="00721079" w:rsidTr="001160BE">
        <w:tc>
          <w:tcPr>
            <w:tcW w:w="3817" w:type="dxa"/>
            <w:gridSpan w:val="2"/>
          </w:tcPr>
          <w:p w:rsidR="00721079" w:rsidRPr="00721079" w:rsidRDefault="0098347D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الشراء</w:t>
            </w:r>
          </w:p>
        </w:tc>
        <w:tc>
          <w:tcPr>
            <w:tcW w:w="3402" w:type="dxa"/>
          </w:tcPr>
          <w:p w:rsidR="00721079" w:rsidRPr="00721079" w:rsidRDefault="0098347D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الاستيراد</w:t>
            </w:r>
          </w:p>
        </w:tc>
        <w:tc>
          <w:tcPr>
            <w:tcW w:w="3413" w:type="dxa"/>
          </w:tcPr>
          <w:p w:rsidR="00721079" w:rsidRPr="00721079" w:rsidRDefault="0098347D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الاستطلاع</w:t>
            </w:r>
          </w:p>
        </w:tc>
      </w:tr>
    </w:tbl>
    <w:p w:rsidR="000D2785" w:rsidRPr="00721079" w:rsidRDefault="00E53B8B" w:rsidP="00087948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B7374B" w:rsidRPr="00721079" w:rsidRDefault="00B7374B" w:rsidP="0072107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(ب)</w:t>
      </w:r>
      <w:r w:rsidR="00087948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087948" w:rsidRPr="00721079" w:rsidTr="001160BE">
        <w:tc>
          <w:tcPr>
            <w:tcW w:w="6097" w:type="dxa"/>
            <w:gridSpan w:val="2"/>
            <w:shd w:val="clear" w:color="auto" w:fill="FFFFFF" w:themeFill="background1"/>
          </w:tcPr>
          <w:p w:rsidR="00087948" w:rsidRPr="00721079" w:rsidRDefault="00721079" w:rsidP="007210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المجموعة (أ)</w:t>
            </w:r>
            <w:r w:rsidR="00087948" w:rsidRPr="00721079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bookmarkStart w:id="0" w:name="_GoBack"/>
            <w:bookmarkEnd w:id="0"/>
            <w:r w:rsidR="00087948" w:rsidRPr="0072107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087948" w:rsidRPr="00721079" w:rsidTr="001160BE">
        <w:tc>
          <w:tcPr>
            <w:tcW w:w="698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1079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087948" w:rsidRPr="00721079" w:rsidRDefault="00EA22F6" w:rsidP="00EA22F6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 xml:space="preserve">من أشهر الأودية في وطني </w:t>
            </w:r>
          </w:p>
        </w:tc>
        <w:tc>
          <w:tcPr>
            <w:tcW w:w="992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الغوار</w:t>
            </w:r>
          </w:p>
        </w:tc>
      </w:tr>
      <w:tr w:rsidR="00087948" w:rsidRPr="00721079" w:rsidTr="001160BE">
        <w:tc>
          <w:tcPr>
            <w:tcW w:w="698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1079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من موارد المياه في وطني</w:t>
            </w:r>
          </w:p>
        </w:tc>
        <w:tc>
          <w:tcPr>
            <w:tcW w:w="992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السفانية</w:t>
            </w:r>
          </w:p>
        </w:tc>
      </w:tr>
      <w:tr w:rsidR="00087948" w:rsidRPr="00721079" w:rsidTr="001160BE">
        <w:tc>
          <w:tcPr>
            <w:tcW w:w="698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1079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من العوامل المؤثرة في نمو النبات الطبيعي</w:t>
            </w:r>
          </w:p>
        </w:tc>
        <w:tc>
          <w:tcPr>
            <w:tcW w:w="992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المناخ</w:t>
            </w:r>
          </w:p>
        </w:tc>
      </w:tr>
      <w:tr w:rsidR="00EA22F6" w:rsidRPr="00721079" w:rsidTr="001160BE">
        <w:tc>
          <w:tcPr>
            <w:tcW w:w="698" w:type="dxa"/>
          </w:tcPr>
          <w:p w:rsidR="00EA22F6" w:rsidRPr="00721079" w:rsidRDefault="00EA22F6" w:rsidP="00EA22F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1079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EA22F6" w:rsidRPr="00721079" w:rsidRDefault="00EA22F6" w:rsidP="00EA22F6">
            <w:pPr>
              <w:rPr>
                <w:sz w:val="32"/>
                <w:szCs w:val="32"/>
                <w:rtl/>
              </w:rPr>
            </w:pPr>
            <w:r w:rsidRPr="00721079">
              <w:rPr>
                <w:rFonts w:asciiTheme="majorBidi" w:hAnsiTheme="majorBidi" w:cstheme="majorBidi" w:hint="cs"/>
                <w:sz w:val="32"/>
                <w:szCs w:val="32"/>
                <w:rtl/>
              </w:rPr>
              <w:t>أكبر حقل نفطي بحري في العالم</w:t>
            </w:r>
          </w:p>
        </w:tc>
        <w:tc>
          <w:tcPr>
            <w:tcW w:w="992" w:type="dxa"/>
          </w:tcPr>
          <w:p w:rsidR="00EA22F6" w:rsidRPr="00721079" w:rsidRDefault="00EA22F6" w:rsidP="00EA22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EA22F6" w:rsidRPr="00721079" w:rsidRDefault="00EA22F6" w:rsidP="00EA22F6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مياه البحر المحلاه</w:t>
            </w:r>
          </w:p>
        </w:tc>
      </w:tr>
      <w:tr w:rsidR="00087948" w:rsidRPr="00721079" w:rsidTr="001160BE">
        <w:tc>
          <w:tcPr>
            <w:tcW w:w="698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1079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asciiTheme="majorBidi" w:hAnsiTheme="majorBidi" w:cstheme="majorBidi" w:hint="cs"/>
                <w:sz w:val="32"/>
                <w:szCs w:val="32"/>
                <w:rtl/>
              </w:rPr>
              <w:t>أكبر حقل نفطي بري في العالم</w:t>
            </w:r>
          </w:p>
        </w:tc>
        <w:tc>
          <w:tcPr>
            <w:tcW w:w="992" w:type="dxa"/>
          </w:tcPr>
          <w:p w:rsidR="00087948" w:rsidRPr="00721079" w:rsidRDefault="00087948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1079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721079" w:rsidRDefault="00EA22F6" w:rsidP="00CE575E">
            <w:pPr>
              <w:rPr>
                <w:sz w:val="32"/>
                <w:szCs w:val="32"/>
                <w:rtl/>
              </w:rPr>
            </w:pPr>
            <w:r w:rsidRPr="00721079">
              <w:rPr>
                <w:rFonts w:hint="cs"/>
                <w:sz w:val="32"/>
                <w:szCs w:val="32"/>
                <w:rtl/>
              </w:rPr>
              <w:t>وادي الرمة</w:t>
            </w:r>
          </w:p>
        </w:tc>
      </w:tr>
    </w:tbl>
    <w:p w:rsidR="00637CFD" w:rsidRPr="00721079" w:rsidRDefault="00637CFD" w:rsidP="00901E16">
      <w:pPr>
        <w:rPr>
          <w:rFonts w:asciiTheme="majorBidi" w:hAnsiTheme="majorBidi" w:cstheme="majorBidi"/>
          <w:sz w:val="8"/>
          <w:szCs w:val="8"/>
          <w:rtl/>
        </w:rPr>
      </w:pPr>
    </w:p>
    <w:sectPr w:rsidR="00637CFD" w:rsidRPr="00721079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D2785"/>
    <w:rsid w:val="000E59AF"/>
    <w:rsid w:val="001160BE"/>
    <w:rsid w:val="00132606"/>
    <w:rsid w:val="00141F45"/>
    <w:rsid w:val="001534CD"/>
    <w:rsid w:val="00157A7B"/>
    <w:rsid w:val="00183E27"/>
    <w:rsid w:val="001A220B"/>
    <w:rsid w:val="001C0CEE"/>
    <w:rsid w:val="001C2C0C"/>
    <w:rsid w:val="001D2E51"/>
    <w:rsid w:val="001D364B"/>
    <w:rsid w:val="00220444"/>
    <w:rsid w:val="00236894"/>
    <w:rsid w:val="00243A90"/>
    <w:rsid w:val="002715EC"/>
    <w:rsid w:val="002745EE"/>
    <w:rsid w:val="002B6570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1515C"/>
    <w:rsid w:val="004230B5"/>
    <w:rsid w:val="004360CC"/>
    <w:rsid w:val="00436106"/>
    <w:rsid w:val="00436CCE"/>
    <w:rsid w:val="004372DE"/>
    <w:rsid w:val="0044746B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6C5337"/>
    <w:rsid w:val="00706FBE"/>
    <w:rsid w:val="0071588A"/>
    <w:rsid w:val="00721079"/>
    <w:rsid w:val="00832EBB"/>
    <w:rsid w:val="00863753"/>
    <w:rsid w:val="00863901"/>
    <w:rsid w:val="00896385"/>
    <w:rsid w:val="008D460C"/>
    <w:rsid w:val="008F4B7E"/>
    <w:rsid w:val="00901E16"/>
    <w:rsid w:val="00905ABC"/>
    <w:rsid w:val="00910625"/>
    <w:rsid w:val="009243D2"/>
    <w:rsid w:val="00926F1D"/>
    <w:rsid w:val="0095127E"/>
    <w:rsid w:val="00952126"/>
    <w:rsid w:val="00957C76"/>
    <w:rsid w:val="0098347D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37E45"/>
    <w:rsid w:val="00B7374B"/>
    <w:rsid w:val="00B93D26"/>
    <w:rsid w:val="00BA1943"/>
    <w:rsid w:val="00BB01D6"/>
    <w:rsid w:val="00BB2CB9"/>
    <w:rsid w:val="00BF096B"/>
    <w:rsid w:val="00BF0DEF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B7E9F"/>
    <w:rsid w:val="00DD33AA"/>
    <w:rsid w:val="00DD5F08"/>
    <w:rsid w:val="00E178FC"/>
    <w:rsid w:val="00E339FD"/>
    <w:rsid w:val="00E53B8B"/>
    <w:rsid w:val="00E71090"/>
    <w:rsid w:val="00EA22F6"/>
    <w:rsid w:val="00EA7FA5"/>
    <w:rsid w:val="00EC6463"/>
    <w:rsid w:val="00EC7686"/>
    <w:rsid w:val="00EE701B"/>
    <w:rsid w:val="00EF4618"/>
    <w:rsid w:val="00F37C40"/>
    <w:rsid w:val="00F47946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1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1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54B4-42C1-4591-B2FE-834DE2AA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عبدالسلام القدمي</cp:lastModifiedBy>
  <cp:revision>7</cp:revision>
  <cp:lastPrinted>2024-05-08T04:36:00Z</cp:lastPrinted>
  <dcterms:created xsi:type="dcterms:W3CDTF">2024-05-08T04:30:00Z</dcterms:created>
  <dcterms:modified xsi:type="dcterms:W3CDTF">2024-05-13T03:58:00Z</dcterms:modified>
</cp:coreProperties>
</file>