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A7" w:rsidRDefault="00077A7A" w:rsidP="00F50918">
      <w:pPr>
        <w:jc w:val="both"/>
        <w:rPr>
          <w:rtl/>
        </w:rPr>
      </w:pPr>
      <w:r>
        <w:rPr>
          <w:rFonts w:cs="AF_Hijaz"/>
          <w:b/>
          <w:bCs/>
          <w:noProof/>
          <w:color w:val="215868"/>
          <w:sz w:val="32"/>
          <w:szCs w:val="32"/>
          <w:rtl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363.1pt;margin-top:6.3pt;width:169.45pt;height:96.35pt;z-index:6" filled="f" stroked="f">
            <v:shadow offset="-6pt,6pt"/>
            <v:textbox style="mso-next-textbox:#_x0000_s1048">
              <w:txbxContent>
                <w:p w:rsidR="00A70928" w:rsidRDefault="00077A7A" w:rsidP="00A70928">
                  <w:pPr>
                    <w:spacing w:after="0" w:line="240" w:lineRule="auto"/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33.95pt;height:17.6pt">
                        <v:imagedata r:id="rId8" o:title=""/>
                      </v:shape>
                    </w:pict>
                  </w:r>
                </w:p>
                <w:p w:rsidR="00A70928" w:rsidRPr="00AF5F14" w:rsidRDefault="00A70928" w:rsidP="00A70928">
                  <w:pPr>
                    <w:pStyle w:val="4"/>
                    <w:rPr>
                      <w:rFonts w:ascii="Arial" w:hAnsi="Arial" w:cs="AGA Rasheeq Bold"/>
                      <w:b w:val="0"/>
                      <w:bCs w:val="0"/>
                      <w:u w:val="none"/>
                    </w:rPr>
                  </w:pPr>
                  <w:r w:rsidRPr="00AF5F14">
                    <w:rPr>
                      <w:rFonts w:ascii="Arial" w:hAnsi="Arial" w:cs="AGA Rasheeq Bold"/>
                      <w:b w:val="0"/>
                      <w:bCs w:val="0"/>
                      <w:u w:val="none"/>
                      <w:rtl/>
                    </w:rPr>
                    <w:t>وزارة التربية والتعلي</w:t>
                  </w:r>
                  <w:r w:rsidRPr="00AF5F14">
                    <w:rPr>
                      <w:rFonts w:ascii="Arial" w:hAnsi="Arial" w:cs="AGA Rasheeq Bold" w:hint="cs"/>
                      <w:b w:val="0"/>
                      <w:bCs w:val="0"/>
                      <w:u w:val="none"/>
                      <w:rtl/>
                    </w:rPr>
                    <w:t>م</w:t>
                  </w:r>
                </w:p>
                <w:p w:rsidR="00A70928" w:rsidRDefault="00A70928" w:rsidP="00A70928">
                  <w:pPr>
                    <w:pStyle w:val="4"/>
                    <w:rPr>
                      <w:rFonts w:cs="AGA Rasheeq Bold"/>
                      <w:b w:val="0"/>
                      <w:bCs w:val="0"/>
                      <w:u w:val="none"/>
                      <w:rtl/>
                    </w:rPr>
                  </w:pPr>
                  <w:r w:rsidRPr="00AF5F14">
                    <w:rPr>
                      <w:rFonts w:cs="AGA Rasheeq Bold"/>
                      <w:b w:val="0"/>
                      <w:bCs w:val="0"/>
                      <w:u w:val="none"/>
                      <w:rtl/>
                    </w:rPr>
                    <w:t>الإدارة العامة للتربية والتعلي</w:t>
                  </w:r>
                  <w:r w:rsidRPr="00AF5F14">
                    <w:rPr>
                      <w:rFonts w:cs="AGA Rasheeq Bold" w:hint="cs"/>
                      <w:b w:val="0"/>
                      <w:bCs w:val="0"/>
                      <w:u w:val="none"/>
                      <w:rtl/>
                    </w:rPr>
                    <w:t>م ت</w:t>
                  </w:r>
                  <w:r w:rsidRPr="00AF5F14">
                    <w:rPr>
                      <w:rFonts w:cs="AGA Rasheeq Bold" w:hint="cs"/>
                      <w:b w:val="0"/>
                      <w:bCs w:val="0"/>
                      <w:sz w:val="18"/>
                      <w:szCs w:val="18"/>
                      <w:u w:val="none"/>
                      <w:rtl/>
                    </w:rPr>
                    <w:t>عليم جده ( بنات)</w:t>
                  </w:r>
                </w:p>
                <w:p w:rsidR="00A70928" w:rsidRPr="00971957" w:rsidRDefault="00A70928" w:rsidP="00A70928">
                  <w:pPr>
                    <w:spacing w:after="0" w:line="240" w:lineRule="auto"/>
                    <w:jc w:val="center"/>
                    <w:rPr>
                      <w:rtl/>
                      <w:lang w:eastAsia="ar-SA"/>
                    </w:rPr>
                  </w:pPr>
                  <w:r>
                    <w:rPr>
                      <w:rFonts w:hint="cs"/>
                      <w:rtl/>
                      <w:lang w:eastAsia="ar-SA"/>
                    </w:rPr>
                    <w:t>وحدة تطوير المدارس</w:t>
                  </w:r>
                </w:p>
                <w:p w:rsidR="00A70928" w:rsidRDefault="0042440A" w:rsidP="0042440A">
                  <w:pPr>
                    <w:pStyle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>
                    <w:rPr>
                      <w:rFonts w:ascii="Arial" w:hAnsi="Arial" w:cs="AGA Rasheeq Bold" w:hint="cs"/>
                      <w:b w:val="0"/>
                      <w:bCs w:val="0"/>
                      <w:u w:val="none"/>
                      <w:rtl/>
                    </w:rPr>
                    <w:t>ب\205 بجدة</w:t>
                  </w:r>
                </w:p>
                <w:p w:rsidR="00A70928" w:rsidRPr="004A4568" w:rsidRDefault="00A70928" w:rsidP="00A70928">
                  <w:pPr>
                    <w:pStyle w:val="4"/>
                    <w:jc w:val="right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4A4568">
                    <w:rPr>
                      <w:rFonts w:ascii="Arial" w:hAnsi="Arial" w:cs="Arial"/>
                      <w:sz w:val="22"/>
                      <w:szCs w:val="22"/>
                      <w:rtl/>
                    </w:rPr>
                    <w:t xml:space="preserve">   </w:t>
                  </w:r>
                </w:p>
                <w:p w:rsidR="00A70928" w:rsidRDefault="00A70928" w:rsidP="00A70928">
                  <w:r w:rsidRPr="00BE4B92">
                    <w:rPr>
                      <w:rFonts w:ascii="Arial" w:hAnsi="Arial"/>
                      <w:b/>
                      <w:bCs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</v:shape>
        </w:pict>
      </w:r>
    </w:p>
    <w:p w:rsidR="00AE3C4C" w:rsidRDefault="00CE5EDB" w:rsidP="00CE5EDB">
      <w:pPr>
        <w:tabs>
          <w:tab w:val="left" w:pos="12903"/>
        </w:tabs>
        <w:spacing w:after="0" w:line="240" w:lineRule="auto"/>
        <w:rPr>
          <w:rFonts w:cs="AF_Hijaz"/>
          <w:b/>
          <w:bCs/>
          <w:color w:val="215868"/>
          <w:sz w:val="32"/>
          <w:szCs w:val="32"/>
          <w:rtl/>
        </w:rPr>
      </w:pPr>
      <w:r>
        <w:rPr>
          <w:rFonts w:cs="AF_Hijaz"/>
          <w:b/>
          <w:bCs/>
          <w:color w:val="215868"/>
          <w:sz w:val="32"/>
          <w:szCs w:val="32"/>
          <w:rtl/>
        </w:rPr>
        <w:tab/>
      </w:r>
      <w:r w:rsidRPr="00A7395D">
        <w:rPr>
          <w:noProof/>
        </w:rPr>
        <w:pict>
          <v:shape id="صورة 1" o:spid="_x0000_i1025" type="#_x0000_t75" alt="الوصف: D:\النسخ الاحتياطي 26-01-1438\الصور\شعار الوزارة.jpg" style="width:71.15pt;height:28.45pt;visibility:visible;mso-wrap-style:square">
            <v:imagedata r:id="rId9" o:title="شعار الوزارة"/>
          </v:shape>
        </w:pict>
      </w:r>
    </w:p>
    <w:p w:rsidR="00AE3C4C" w:rsidRDefault="00AE3C4C" w:rsidP="00AE3C4C">
      <w:pPr>
        <w:spacing w:after="0" w:line="240" w:lineRule="auto"/>
        <w:rPr>
          <w:rFonts w:cs="AF_Hijaz"/>
          <w:b/>
          <w:bCs/>
          <w:color w:val="215868"/>
          <w:sz w:val="32"/>
          <w:szCs w:val="32"/>
          <w:rtl/>
        </w:rPr>
      </w:pPr>
    </w:p>
    <w:p w:rsidR="00C926A4" w:rsidRPr="00AF169C" w:rsidRDefault="00C926A4" w:rsidP="004C4A9F">
      <w:pPr>
        <w:spacing w:after="0" w:line="240" w:lineRule="auto"/>
        <w:jc w:val="center"/>
        <w:rPr>
          <w:rFonts w:ascii="Andalus" w:hAnsi="Andalus" w:cs="Akhbar MT"/>
          <w:color w:val="365F91"/>
          <w:sz w:val="44"/>
          <w:szCs w:val="44"/>
          <w:rtl/>
        </w:rPr>
      </w:pPr>
    </w:p>
    <w:p w:rsidR="00A70928" w:rsidRPr="00C22AAC" w:rsidRDefault="00077A7A" w:rsidP="00A70928">
      <w:pPr>
        <w:spacing w:after="0" w:line="240" w:lineRule="auto"/>
        <w:rPr>
          <w:rFonts w:ascii="Andalus" w:hAnsi="Andalus" w:cs="Akhbar MT"/>
          <w:color w:val="365F91"/>
          <w:rtl/>
        </w:rPr>
      </w:pPr>
      <w:r>
        <w:rPr>
          <w:rFonts w:ascii="Andalus" w:hAnsi="Andalus" w:cs="Akhbar MT"/>
          <w:noProof/>
          <w:color w:val="365F91"/>
          <w:rtl/>
          <w:lang w:val="en-GB" w:eastAsia="en-GB"/>
        </w:rPr>
        <w:pict>
          <v:shape id="_x0000_s1049" type="#_x0000_t75" style="position:absolute;left:0;text-align:left;margin-left:315.9pt;margin-top:-37.1pt;width:154.15pt;height:61.3pt;z-index:-1">
            <v:imagedata r:id="rId10" o:title="mktob01"/>
          </v:shape>
        </w:pict>
      </w:r>
    </w:p>
    <w:p w:rsidR="00A70928" w:rsidRPr="00C22AAC" w:rsidRDefault="00A70928" w:rsidP="00A70928">
      <w:pPr>
        <w:spacing w:after="0" w:line="240" w:lineRule="auto"/>
        <w:jc w:val="center"/>
        <w:rPr>
          <w:rFonts w:ascii="Andalus" w:hAnsi="Andalus" w:cs="AGA Rasheeq Bold"/>
          <w:color w:val="365F91"/>
          <w:rtl/>
        </w:rPr>
      </w:pPr>
    </w:p>
    <w:p w:rsidR="00A70928" w:rsidRPr="00971957" w:rsidRDefault="00A70928" w:rsidP="00A70928">
      <w:pPr>
        <w:spacing w:after="0" w:line="240" w:lineRule="auto"/>
        <w:jc w:val="center"/>
        <w:rPr>
          <w:rFonts w:ascii="Andalus" w:hAnsi="Andalus" w:cs="AGA Rasheeq Bold"/>
          <w:color w:val="365F91"/>
          <w:sz w:val="44"/>
          <w:szCs w:val="44"/>
          <w:rtl/>
        </w:rPr>
      </w:pPr>
      <w:r w:rsidRPr="00971957">
        <w:rPr>
          <w:rFonts w:ascii="Andalus" w:hAnsi="Andalus" w:cs="AGA Rasheeq Bold" w:hint="cs"/>
          <w:color w:val="365F91"/>
          <w:sz w:val="44"/>
          <w:szCs w:val="44"/>
          <w:rtl/>
        </w:rPr>
        <w:t>بطاقة متابعة (تطبيق الدليل التنظيمي والإجرائي لمدارس التعليم العام)</w:t>
      </w:r>
    </w:p>
    <w:p w:rsidR="0042440A" w:rsidRPr="00971957" w:rsidRDefault="0042440A" w:rsidP="00A70928">
      <w:pPr>
        <w:spacing w:after="0" w:line="240" w:lineRule="auto"/>
        <w:jc w:val="center"/>
        <w:rPr>
          <w:rFonts w:ascii="Andalus" w:hAnsi="Andalus" w:cs="AGA Rasheeq Bold"/>
          <w:color w:val="59865F"/>
          <w:sz w:val="36"/>
          <w:szCs w:val="36"/>
          <w:rtl/>
        </w:rPr>
      </w:pPr>
      <w:bookmarkStart w:id="0" w:name="_GoBack"/>
      <w:bookmarkEnd w:id="0"/>
    </w:p>
    <w:p w:rsidR="00A70928" w:rsidRPr="00C22AAC" w:rsidRDefault="00A70928" w:rsidP="00A70928">
      <w:pPr>
        <w:spacing w:after="0" w:line="240" w:lineRule="auto"/>
        <w:jc w:val="center"/>
        <w:rPr>
          <w:rFonts w:ascii="Andalus" w:hAnsi="Andalus" w:cs="AGA Rasheeq Bold"/>
          <w:color w:val="365F91"/>
          <w:sz w:val="36"/>
          <w:szCs w:val="36"/>
          <w:u w:val="single"/>
          <w:rtl/>
        </w:rPr>
      </w:pPr>
      <w:r w:rsidRPr="00C22AAC">
        <w:rPr>
          <w:rFonts w:ascii="Andalus" w:hAnsi="Andalus" w:cs="AGA Rasheeq Bold" w:hint="cs"/>
          <w:color w:val="365F91"/>
          <w:sz w:val="36"/>
          <w:szCs w:val="36"/>
          <w:u w:val="single"/>
          <w:rtl/>
        </w:rPr>
        <w:t>البيانات الأولية</w:t>
      </w:r>
    </w:p>
    <w:p w:rsidR="00A70928" w:rsidRPr="00C22AAC" w:rsidRDefault="00A70928" w:rsidP="007C0E93">
      <w:pPr>
        <w:spacing w:after="0" w:line="360" w:lineRule="auto"/>
        <w:jc w:val="center"/>
        <w:rPr>
          <w:rFonts w:ascii="Andalus" w:hAnsi="Andalus" w:cs="AGA Rasheeq Bold"/>
          <w:color w:val="17365D"/>
          <w:sz w:val="36"/>
          <w:szCs w:val="36"/>
          <w:rtl/>
        </w:rPr>
      </w:pPr>
      <w:r w:rsidRPr="00C22AAC">
        <w:rPr>
          <w:rFonts w:ascii="Andalus" w:hAnsi="Andalus" w:cs="AGA Rasheeq Bold" w:hint="cs"/>
          <w:color w:val="17365D"/>
          <w:sz w:val="36"/>
          <w:szCs w:val="36"/>
          <w:rtl/>
        </w:rPr>
        <w:t xml:space="preserve">المدرسة / </w:t>
      </w:r>
      <w:r w:rsidR="007C0E93">
        <w:rPr>
          <w:rFonts w:ascii="Andalus" w:hAnsi="Andalus" w:cs="AGA Rasheeq Bold" w:hint="cs"/>
          <w:color w:val="BFBFBF"/>
          <w:sz w:val="32"/>
          <w:szCs w:val="32"/>
          <w:rtl/>
        </w:rPr>
        <w:t xml:space="preserve"> </w:t>
      </w:r>
      <w:r w:rsidRPr="00C22AAC">
        <w:rPr>
          <w:rFonts w:ascii="Andalus" w:hAnsi="Andalus" w:cs="AGA Rasheeq Bold" w:hint="cs"/>
          <w:color w:val="17365D"/>
          <w:sz w:val="36"/>
          <w:szCs w:val="36"/>
          <w:rtl/>
        </w:rPr>
        <w:t xml:space="preserve">   </w:t>
      </w:r>
      <w:r w:rsidR="00D86832">
        <w:rPr>
          <w:rFonts w:ascii="Andalus" w:hAnsi="Andalus" w:cs="AGA Rasheeq Bold" w:hint="cs"/>
          <w:color w:val="17365D"/>
          <w:sz w:val="36"/>
          <w:szCs w:val="36"/>
          <w:rtl/>
        </w:rPr>
        <w:t>ب205</w:t>
      </w:r>
      <w:r w:rsidRPr="00C22AAC">
        <w:rPr>
          <w:rFonts w:ascii="Andalus" w:hAnsi="Andalus" w:cs="AGA Rasheeq Bold" w:hint="cs"/>
          <w:color w:val="17365D"/>
          <w:sz w:val="36"/>
          <w:szCs w:val="36"/>
          <w:rtl/>
        </w:rPr>
        <w:t xml:space="preserve">                المرحلة /</w:t>
      </w:r>
      <w:r w:rsidR="007C0E93">
        <w:rPr>
          <w:rFonts w:ascii="Andalus" w:hAnsi="Andalus" w:cs="AGA Rasheeq Bold" w:hint="cs"/>
          <w:color w:val="BFBFBF"/>
          <w:sz w:val="32"/>
          <w:szCs w:val="32"/>
          <w:rtl/>
        </w:rPr>
        <w:t xml:space="preserve">  </w:t>
      </w:r>
      <w:r w:rsidR="00D86832">
        <w:rPr>
          <w:rFonts w:ascii="Andalus" w:hAnsi="Andalus" w:cs="AGA Rasheeq Bold" w:hint="cs"/>
          <w:color w:val="BFBFBF"/>
          <w:sz w:val="32"/>
          <w:szCs w:val="32"/>
          <w:rtl/>
        </w:rPr>
        <w:t>ابتدائية</w:t>
      </w:r>
      <w:r w:rsidR="007C0E93">
        <w:rPr>
          <w:rFonts w:ascii="Andalus" w:hAnsi="Andalus" w:cs="AGA Rasheeq Bold" w:hint="cs"/>
          <w:color w:val="BFBFBF"/>
          <w:sz w:val="32"/>
          <w:szCs w:val="32"/>
          <w:rtl/>
        </w:rPr>
        <w:t xml:space="preserve">             </w:t>
      </w:r>
      <w:r w:rsidRPr="00C22AAC">
        <w:rPr>
          <w:rFonts w:ascii="Andalus" w:hAnsi="Andalus" w:cs="AGA Rasheeq Bold" w:hint="cs"/>
          <w:color w:val="17365D"/>
          <w:sz w:val="36"/>
          <w:szCs w:val="36"/>
          <w:rtl/>
        </w:rPr>
        <w:t xml:space="preserve">مكتب التربية والتعليم / </w:t>
      </w:r>
      <w:r w:rsidRPr="00C22AAC">
        <w:rPr>
          <w:rFonts w:ascii="Andalus" w:hAnsi="Andalus" w:cs="AGA Rasheeq Bold" w:hint="cs"/>
          <w:color w:val="BFBFBF"/>
          <w:sz w:val="32"/>
          <w:szCs w:val="32"/>
          <w:rtl/>
        </w:rPr>
        <w:t>الجنوب ال</w:t>
      </w:r>
      <w:r w:rsidR="00D86832">
        <w:rPr>
          <w:rFonts w:ascii="Andalus" w:hAnsi="Andalus" w:cs="AGA Rasheeq Bold" w:hint="cs"/>
          <w:color w:val="BFBFBF"/>
          <w:sz w:val="32"/>
          <w:szCs w:val="32"/>
          <w:rtl/>
        </w:rPr>
        <w:t>شرقي</w:t>
      </w:r>
      <w:r w:rsidRPr="00C22AAC">
        <w:rPr>
          <w:rFonts w:ascii="Andalus" w:hAnsi="Andalus" w:cs="AGA Rasheeq Bold" w:hint="cs"/>
          <w:color w:val="17365D"/>
          <w:sz w:val="36"/>
          <w:szCs w:val="36"/>
          <w:rtl/>
        </w:rPr>
        <w:t xml:space="preserve">            </w:t>
      </w:r>
    </w:p>
    <w:p w:rsidR="00B523F4" w:rsidRPr="00AF169C" w:rsidRDefault="00B523F4" w:rsidP="00912243">
      <w:pPr>
        <w:spacing w:after="0"/>
        <w:rPr>
          <w:rFonts w:ascii="Andalus" w:hAnsi="Andalus" w:cs="Akhbar MT"/>
          <w:color w:val="BFBFBF"/>
          <w:sz w:val="32"/>
          <w:szCs w:val="32"/>
          <w:rtl/>
        </w:rPr>
      </w:pPr>
      <w:r>
        <w:rPr>
          <w:rFonts w:ascii="Andalus" w:hAnsi="Andalus" w:cs="Akhbar MT" w:hint="cs"/>
          <w:color w:val="17365D"/>
          <w:sz w:val="36"/>
          <w:szCs w:val="36"/>
          <w:rtl/>
        </w:rPr>
        <w:t xml:space="preserve">                </w:t>
      </w:r>
      <w:r w:rsidRPr="00BC3BD2">
        <w:rPr>
          <w:rFonts w:ascii="Andalus" w:hAnsi="Andalus" w:cs="Akhbar MT" w:hint="cs"/>
          <w:color w:val="17365D"/>
          <w:sz w:val="36"/>
          <w:szCs w:val="36"/>
          <w:rtl/>
        </w:rPr>
        <w:t>المسؤولة المختصة بالمدرسة</w:t>
      </w:r>
      <w:r>
        <w:rPr>
          <w:rFonts w:ascii="Andalus" w:hAnsi="Andalus" w:cs="Akhbar MT" w:hint="cs"/>
          <w:color w:val="17365D"/>
          <w:sz w:val="36"/>
          <w:szCs w:val="36"/>
          <w:rtl/>
        </w:rPr>
        <w:t xml:space="preserve"> </w:t>
      </w:r>
      <w:r w:rsidRPr="00BC3BD2">
        <w:rPr>
          <w:rFonts w:ascii="Andalus" w:hAnsi="Andalus" w:cs="Akhbar MT" w:hint="cs"/>
          <w:color w:val="17365D"/>
          <w:sz w:val="36"/>
          <w:szCs w:val="36"/>
          <w:rtl/>
        </w:rPr>
        <w:t>/</w:t>
      </w:r>
      <w:r w:rsidRPr="00AF169C">
        <w:rPr>
          <w:rFonts w:ascii="Andalus" w:hAnsi="Andalus" w:cs="Akhbar MT" w:hint="cs"/>
          <w:color w:val="BFBFBF"/>
          <w:sz w:val="32"/>
          <w:szCs w:val="32"/>
          <w:rtl/>
        </w:rPr>
        <w:t xml:space="preserve"> </w:t>
      </w:r>
      <w:r w:rsidR="008F532B" w:rsidRPr="008F532B">
        <w:rPr>
          <w:rFonts w:ascii="Andalus" w:hAnsi="Andalus" w:cs="Akhbar MT" w:hint="cs"/>
          <w:sz w:val="36"/>
          <w:szCs w:val="36"/>
          <w:rtl/>
        </w:rPr>
        <w:t>المساعـد الإداري</w:t>
      </w:r>
      <w:r w:rsidR="008F532B" w:rsidRPr="00AF169C">
        <w:rPr>
          <w:rFonts w:ascii="Andalus" w:hAnsi="Andalus" w:cs="Akhbar MT" w:hint="cs"/>
          <w:color w:val="BFBFBF"/>
          <w:sz w:val="36"/>
          <w:szCs w:val="36"/>
          <w:rtl/>
        </w:rPr>
        <w:t xml:space="preserve"> </w:t>
      </w:r>
      <w:r w:rsidRPr="00AF169C">
        <w:rPr>
          <w:rFonts w:ascii="Andalus" w:hAnsi="Andalus" w:cs="Akhbar MT" w:hint="cs"/>
          <w:color w:val="BFBFBF"/>
          <w:sz w:val="36"/>
          <w:szCs w:val="36"/>
          <w:rtl/>
        </w:rPr>
        <w:t xml:space="preserve">    </w:t>
      </w:r>
      <w:r w:rsidR="007B38AE" w:rsidRPr="00D22F35">
        <w:rPr>
          <w:rFonts w:ascii="Andalus" w:hAnsi="Andalus" w:cs="Akhbar MT" w:hint="cs"/>
          <w:color w:val="17365D"/>
          <w:sz w:val="36"/>
          <w:szCs w:val="36"/>
          <w:rtl/>
        </w:rPr>
        <w:t>الاسم /</w:t>
      </w:r>
      <w:r w:rsidR="007B38AE" w:rsidRPr="00AF169C">
        <w:rPr>
          <w:rFonts w:ascii="Andalus" w:hAnsi="Andalus" w:cs="Akhbar MT" w:hint="cs"/>
          <w:color w:val="BFBFBF"/>
          <w:sz w:val="36"/>
          <w:szCs w:val="36"/>
          <w:rtl/>
        </w:rPr>
        <w:t xml:space="preserve"> </w:t>
      </w:r>
      <w:r w:rsidR="00912243" w:rsidRPr="00AF169C">
        <w:rPr>
          <w:rFonts w:ascii="Andalus" w:hAnsi="Andalus" w:cs="Akhbar MT" w:hint="cs"/>
          <w:color w:val="BFBFBF"/>
          <w:sz w:val="32"/>
          <w:szCs w:val="32"/>
          <w:rtl/>
        </w:rPr>
        <w:t xml:space="preserve"> </w:t>
      </w:r>
      <w:r w:rsidRPr="00AF169C">
        <w:rPr>
          <w:rFonts w:ascii="Andalus" w:hAnsi="Andalus" w:cs="Akhbar MT" w:hint="cs"/>
          <w:color w:val="BFBFBF"/>
          <w:sz w:val="36"/>
          <w:szCs w:val="36"/>
          <w:rtl/>
        </w:rPr>
        <w:t xml:space="preserve">   </w:t>
      </w:r>
      <w:r w:rsidRPr="008F532B">
        <w:rPr>
          <w:rFonts w:ascii="Andalus" w:hAnsi="Andalus" w:cs="Akhbar MT" w:hint="cs"/>
          <w:color w:val="17365D"/>
          <w:sz w:val="40"/>
          <w:szCs w:val="40"/>
          <w:rtl/>
        </w:rPr>
        <w:t xml:space="preserve">      </w:t>
      </w:r>
      <w:r w:rsidR="00912243">
        <w:rPr>
          <w:rFonts w:ascii="Andalus" w:hAnsi="Andalus" w:cs="Akhbar MT" w:hint="cs"/>
          <w:color w:val="17365D"/>
          <w:sz w:val="40"/>
          <w:szCs w:val="40"/>
          <w:rtl/>
        </w:rPr>
        <w:t xml:space="preserve">               </w:t>
      </w:r>
      <w:r w:rsidRPr="008F532B">
        <w:rPr>
          <w:rFonts w:ascii="Andalus" w:hAnsi="Andalus" w:cs="Akhbar MT" w:hint="cs"/>
          <w:color w:val="17365D"/>
          <w:sz w:val="40"/>
          <w:szCs w:val="40"/>
          <w:rtl/>
        </w:rPr>
        <w:t xml:space="preserve"> </w:t>
      </w:r>
      <w:r w:rsidRPr="00BC3BD2">
        <w:rPr>
          <w:rFonts w:ascii="Andalus" w:hAnsi="Andalus" w:cs="Akhbar MT" w:hint="cs"/>
          <w:color w:val="17365D"/>
          <w:sz w:val="36"/>
          <w:szCs w:val="36"/>
          <w:rtl/>
        </w:rPr>
        <w:t>سنوات الخدمة</w:t>
      </w:r>
      <w:r>
        <w:rPr>
          <w:rFonts w:ascii="Andalus" w:hAnsi="Andalus" w:cs="Akhbar MT" w:hint="cs"/>
          <w:color w:val="17365D"/>
          <w:sz w:val="36"/>
          <w:szCs w:val="36"/>
          <w:rtl/>
        </w:rPr>
        <w:t xml:space="preserve"> </w:t>
      </w:r>
      <w:r w:rsidRPr="00BC3BD2">
        <w:rPr>
          <w:rFonts w:ascii="Andalus" w:hAnsi="Andalus" w:cs="Akhbar MT" w:hint="cs"/>
          <w:color w:val="17365D"/>
          <w:sz w:val="36"/>
          <w:szCs w:val="36"/>
          <w:rtl/>
        </w:rPr>
        <w:t>/</w:t>
      </w:r>
      <w:r w:rsidRPr="00AF169C">
        <w:rPr>
          <w:rFonts w:ascii="Andalus" w:hAnsi="Andalus" w:cs="Akhbar MT" w:hint="cs"/>
          <w:color w:val="BFBFBF"/>
          <w:sz w:val="32"/>
          <w:szCs w:val="32"/>
          <w:rtl/>
        </w:rPr>
        <w:t xml:space="preserve"> ......................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19"/>
        <w:gridCol w:w="2835"/>
        <w:gridCol w:w="3686"/>
        <w:gridCol w:w="1276"/>
        <w:gridCol w:w="3814"/>
        <w:gridCol w:w="1244"/>
      </w:tblGrid>
      <w:tr w:rsidR="00B523F4" w:rsidRPr="00CC2B73" w:rsidTr="00A70928">
        <w:trPr>
          <w:jc w:val="center"/>
        </w:trPr>
        <w:tc>
          <w:tcPr>
            <w:tcW w:w="13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FFFF"/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A70928">
              <w:rPr>
                <w:rFonts w:ascii="Arabic Typesetting" w:hAnsi="Arabic Typesetting" w:cs="Arabic Typesetting"/>
                <w:sz w:val="32"/>
                <w:szCs w:val="32"/>
                <w:rtl/>
              </w:rPr>
              <w:t>رقم الزيارة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FFFF"/>
            <w:vAlign w:val="center"/>
          </w:tcPr>
          <w:p w:rsidR="00B523F4" w:rsidRPr="00A70928" w:rsidRDefault="00B523F4" w:rsidP="00A70928">
            <w:pPr>
              <w:spacing w:after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A70928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اليوم والتاريخ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FFFF"/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A70928">
              <w:rPr>
                <w:rFonts w:ascii="Arabic Typesetting" w:hAnsi="Arabic Typesetting" w:cs="Arabic Typesetting"/>
                <w:sz w:val="32"/>
                <w:szCs w:val="32"/>
                <w:rtl/>
              </w:rPr>
              <w:t>اسم المديرة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FFFF"/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A70928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التوقيع</w:t>
            </w:r>
          </w:p>
        </w:tc>
        <w:tc>
          <w:tcPr>
            <w:tcW w:w="3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FFFF"/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A70928">
              <w:rPr>
                <w:rFonts w:ascii="Arabic Typesetting" w:hAnsi="Arabic Typesetting" w:cs="Arabic Typesetting"/>
                <w:sz w:val="32"/>
                <w:szCs w:val="32"/>
                <w:rtl/>
              </w:rPr>
              <w:t>اسم المشرفة</w:t>
            </w:r>
          </w:p>
        </w:tc>
        <w:tc>
          <w:tcPr>
            <w:tcW w:w="12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1FFFF"/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A70928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التوقيع</w:t>
            </w:r>
          </w:p>
        </w:tc>
      </w:tr>
      <w:tr w:rsidR="00B523F4" w:rsidRPr="008150AE" w:rsidTr="00A70928">
        <w:trPr>
          <w:jc w:val="center"/>
        </w:trPr>
        <w:tc>
          <w:tcPr>
            <w:tcW w:w="131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  <w:tc>
          <w:tcPr>
            <w:tcW w:w="38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  <w:tc>
          <w:tcPr>
            <w:tcW w:w="12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</w:tr>
      <w:tr w:rsidR="00B523F4" w:rsidRPr="008150AE" w:rsidTr="00A70928">
        <w:trPr>
          <w:jc w:val="center"/>
        </w:trPr>
        <w:tc>
          <w:tcPr>
            <w:tcW w:w="1319" w:type="dxa"/>
            <w:tcBorders>
              <w:right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  <w:tc>
          <w:tcPr>
            <w:tcW w:w="3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  <w:tc>
          <w:tcPr>
            <w:tcW w:w="1244" w:type="dxa"/>
            <w:tcBorders>
              <w:left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</w:tr>
      <w:tr w:rsidR="00B523F4" w:rsidRPr="008150AE" w:rsidTr="00A70928">
        <w:trPr>
          <w:jc w:val="center"/>
        </w:trPr>
        <w:tc>
          <w:tcPr>
            <w:tcW w:w="1319" w:type="dxa"/>
            <w:tcBorders>
              <w:right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  <w:tc>
          <w:tcPr>
            <w:tcW w:w="3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  <w:tc>
          <w:tcPr>
            <w:tcW w:w="1244" w:type="dxa"/>
            <w:tcBorders>
              <w:left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</w:tr>
      <w:tr w:rsidR="00B523F4" w:rsidRPr="008150AE" w:rsidTr="00A70928">
        <w:trPr>
          <w:jc w:val="center"/>
        </w:trPr>
        <w:tc>
          <w:tcPr>
            <w:tcW w:w="131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  <w:tc>
          <w:tcPr>
            <w:tcW w:w="38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  <w:tc>
          <w:tcPr>
            <w:tcW w:w="124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523F4" w:rsidRPr="00A70928" w:rsidRDefault="00B523F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215868"/>
                <w:sz w:val="24"/>
                <w:szCs w:val="24"/>
                <w:rtl/>
              </w:rPr>
            </w:pPr>
          </w:p>
        </w:tc>
      </w:tr>
    </w:tbl>
    <w:p w:rsidR="00B523F4" w:rsidRPr="0084181B" w:rsidRDefault="00B523F4" w:rsidP="00B523F4">
      <w:pPr>
        <w:spacing w:after="0" w:line="240" w:lineRule="auto"/>
        <w:rPr>
          <w:b/>
          <w:bCs/>
          <w:color w:val="215868"/>
          <w:sz w:val="32"/>
          <w:szCs w:val="32"/>
          <w:rtl/>
        </w:rPr>
      </w:pPr>
    </w:p>
    <w:p w:rsidR="00B523F4" w:rsidRDefault="00B523F4" w:rsidP="00A70928">
      <w:pPr>
        <w:spacing w:after="60"/>
        <w:rPr>
          <w:rFonts w:ascii="Andalus" w:hAnsi="Andalus" w:cs="Akhbar MT"/>
          <w:sz w:val="32"/>
          <w:szCs w:val="32"/>
          <w:rtl/>
        </w:rPr>
      </w:pPr>
    </w:p>
    <w:p w:rsidR="00A70928" w:rsidRDefault="00A70928" w:rsidP="00A70928">
      <w:pPr>
        <w:spacing w:after="60"/>
        <w:rPr>
          <w:rFonts w:ascii="Andalus" w:hAnsi="Andalus" w:cs="Akhbar MT"/>
          <w:sz w:val="32"/>
          <w:szCs w:val="32"/>
          <w:rtl/>
        </w:rPr>
      </w:pPr>
    </w:p>
    <w:p w:rsidR="00A70928" w:rsidRDefault="00A70928" w:rsidP="00A70928">
      <w:pPr>
        <w:spacing w:after="60"/>
        <w:rPr>
          <w:rFonts w:ascii="Andalus" w:hAnsi="Andalus" w:cs="Akhbar MT"/>
          <w:sz w:val="32"/>
          <w:szCs w:val="32"/>
          <w:rtl/>
        </w:rPr>
      </w:pPr>
    </w:p>
    <w:p w:rsidR="00A70928" w:rsidRPr="008150AE" w:rsidRDefault="00A70928" w:rsidP="00A70928">
      <w:pPr>
        <w:spacing w:after="60"/>
        <w:rPr>
          <w:rFonts w:ascii="Andalus" w:hAnsi="Andalus" w:cs="Akhbar MT"/>
          <w:sz w:val="32"/>
          <w:szCs w:val="32"/>
          <w:rtl/>
        </w:rPr>
      </w:pPr>
    </w:p>
    <w:p w:rsidR="00B523F4" w:rsidRDefault="00B523F4" w:rsidP="00B523F4">
      <w:pPr>
        <w:tabs>
          <w:tab w:val="left" w:pos="1868"/>
        </w:tabs>
        <w:spacing w:after="360"/>
        <w:jc w:val="center"/>
        <w:rPr>
          <w:sz w:val="96"/>
          <w:szCs w:val="96"/>
        </w:rPr>
      </w:pPr>
      <w:r w:rsidRPr="00603EF1">
        <w:rPr>
          <w:rFonts w:hint="cs"/>
          <w:sz w:val="96"/>
          <w:szCs w:val="96"/>
        </w:rPr>
        <w:sym w:font="AGA Arabesque" w:char="F06D"/>
      </w:r>
    </w:p>
    <w:p w:rsidR="00B523F4" w:rsidRPr="00705823" w:rsidRDefault="00B523F4" w:rsidP="00B523F4">
      <w:pPr>
        <w:tabs>
          <w:tab w:val="left" w:pos="14689"/>
        </w:tabs>
        <w:spacing w:after="120"/>
        <w:ind w:left="372" w:right="993"/>
        <w:jc w:val="both"/>
        <w:rPr>
          <w:rFonts w:ascii="Arial" w:hAnsi="Arial" w:cs="Akhbar MT"/>
          <w:b/>
          <w:bCs/>
          <w:sz w:val="28"/>
          <w:szCs w:val="28"/>
          <w:rtl/>
        </w:rPr>
      </w:pPr>
      <w:r w:rsidRPr="00705823">
        <w:rPr>
          <w:rFonts w:ascii="Arial" w:hAnsi="Arial" w:cs="Akhbar MT"/>
          <w:b/>
          <w:bCs/>
          <w:sz w:val="28"/>
          <w:szCs w:val="28"/>
          <w:rtl/>
        </w:rPr>
        <w:t xml:space="preserve">الحمد لله رب العالمين والصلاة والسلام على سيد المرسلين سيدنا محمد وعلى </w:t>
      </w:r>
      <w:proofErr w:type="spellStart"/>
      <w:r w:rsidRPr="00705823">
        <w:rPr>
          <w:rFonts w:ascii="Arial" w:hAnsi="Arial" w:cs="Akhbar MT"/>
          <w:b/>
          <w:bCs/>
          <w:sz w:val="28"/>
          <w:szCs w:val="28"/>
          <w:rtl/>
        </w:rPr>
        <w:t>آله</w:t>
      </w:r>
      <w:proofErr w:type="spellEnd"/>
      <w:r w:rsidRPr="00705823">
        <w:rPr>
          <w:rFonts w:ascii="Arial" w:hAnsi="Arial" w:cs="Akhbar MT"/>
          <w:b/>
          <w:bCs/>
          <w:sz w:val="28"/>
          <w:szCs w:val="28"/>
          <w:rtl/>
        </w:rPr>
        <w:t xml:space="preserve"> وصحبه وسلم أجمعين</w:t>
      </w:r>
      <w:r w:rsidRPr="00705823">
        <w:rPr>
          <w:rFonts w:ascii="Arial" w:hAnsi="Arial" w:cs="Akhbar MT" w:hint="cs"/>
          <w:b/>
          <w:bCs/>
          <w:sz w:val="28"/>
          <w:szCs w:val="28"/>
          <w:rtl/>
        </w:rPr>
        <w:t xml:space="preserve"> وبعد :</w:t>
      </w:r>
    </w:p>
    <w:p w:rsidR="00B523F4" w:rsidRPr="00E14B0D" w:rsidRDefault="00B523F4" w:rsidP="00B523F4">
      <w:pPr>
        <w:tabs>
          <w:tab w:val="left" w:pos="14689"/>
        </w:tabs>
        <w:spacing w:after="120" w:line="240" w:lineRule="auto"/>
        <w:ind w:left="372" w:right="993"/>
        <w:jc w:val="both"/>
        <w:rPr>
          <w:rFonts w:ascii="Arial" w:hAnsi="Arial" w:cs="Akhbar MT"/>
          <w:b/>
          <w:bCs/>
          <w:sz w:val="28"/>
          <w:szCs w:val="28"/>
          <w:rtl/>
        </w:rPr>
      </w:pPr>
      <w:r w:rsidRPr="00705823">
        <w:rPr>
          <w:rFonts w:ascii="Arial" w:hAnsi="Arial" w:cs="Akhbar MT"/>
          <w:b/>
          <w:bCs/>
          <w:sz w:val="28"/>
          <w:szCs w:val="28"/>
          <w:rtl/>
        </w:rPr>
        <w:t xml:space="preserve">تمثل المدرسة في </w:t>
      </w:r>
      <w:proofErr w:type="spellStart"/>
      <w:r w:rsidRPr="00705823">
        <w:rPr>
          <w:rFonts w:ascii="Arial" w:hAnsi="Arial" w:cs="Akhbar MT" w:hint="cs"/>
          <w:b/>
          <w:bCs/>
          <w:sz w:val="28"/>
          <w:szCs w:val="28"/>
          <w:rtl/>
        </w:rPr>
        <w:t>إستراتيجية</w:t>
      </w:r>
      <w:proofErr w:type="spellEnd"/>
      <w:r w:rsidRPr="00705823">
        <w:rPr>
          <w:rFonts w:ascii="Arial" w:hAnsi="Arial" w:cs="Akhbar MT"/>
          <w:b/>
          <w:bCs/>
          <w:sz w:val="28"/>
          <w:szCs w:val="28"/>
          <w:rtl/>
        </w:rPr>
        <w:t xml:space="preserve"> تطوير التعليم العام منطلقا للتطوير المؤسسي من خلال تمكينها من تشخيص واقعها ووضع الخطط لتطوير أدائها وتتطلب عمليات تطبيق خطط التطوير وتنفيذ عمليات التحسين استقرارا وتنظيما للهيكل التنظيمي للمدرسة والعمليات </w:t>
      </w:r>
      <w:r w:rsidRPr="00E14B0D">
        <w:rPr>
          <w:rFonts w:ascii="Arial" w:hAnsi="Arial" w:cs="Akhbar MT"/>
          <w:b/>
          <w:bCs/>
          <w:sz w:val="28"/>
          <w:szCs w:val="28"/>
          <w:rtl/>
        </w:rPr>
        <w:t>والإجراءات داخل</w:t>
      </w:r>
      <w:r w:rsidRPr="00E14B0D">
        <w:rPr>
          <w:rFonts w:ascii="Arial" w:hAnsi="Arial" w:cs="Akhbar MT" w:hint="cs"/>
          <w:b/>
          <w:bCs/>
          <w:sz w:val="28"/>
          <w:szCs w:val="28"/>
          <w:rtl/>
        </w:rPr>
        <w:t>ها</w:t>
      </w:r>
      <w:r w:rsidRPr="00E14B0D">
        <w:rPr>
          <w:rFonts w:ascii="Arial" w:hAnsi="Arial" w:cs="Akhbar MT"/>
          <w:b/>
          <w:bCs/>
          <w:sz w:val="28"/>
          <w:szCs w:val="28"/>
          <w:rtl/>
        </w:rPr>
        <w:t xml:space="preserve"> </w:t>
      </w:r>
      <w:r w:rsidRPr="00E14B0D">
        <w:rPr>
          <w:rFonts w:ascii="Arial" w:hAnsi="Arial" w:cs="Akhbar MT" w:hint="cs"/>
          <w:b/>
          <w:bCs/>
          <w:sz w:val="28"/>
          <w:szCs w:val="28"/>
          <w:rtl/>
        </w:rPr>
        <w:t xml:space="preserve">ويمثل </w:t>
      </w:r>
      <w:r w:rsidRPr="00E14B0D">
        <w:rPr>
          <w:rFonts w:ascii="Arial" w:hAnsi="Arial" w:cs="Akhbar MT"/>
          <w:b/>
          <w:bCs/>
          <w:sz w:val="28"/>
          <w:szCs w:val="28"/>
          <w:rtl/>
        </w:rPr>
        <w:t xml:space="preserve">الدليل </w:t>
      </w:r>
      <w:r w:rsidRPr="00E14B0D">
        <w:rPr>
          <w:rFonts w:ascii="Arial" w:hAnsi="Arial" w:cs="Akhbar MT" w:hint="cs"/>
          <w:b/>
          <w:bCs/>
          <w:sz w:val="28"/>
          <w:szCs w:val="28"/>
          <w:rtl/>
        </w:rPr>
        <w:t xml:space="preserve">التنظيمي والإجرائي </w:t>
      </w:r>
      <w:r w:rsidRPr="00E14B0D">
        <w:rPr>
          <w:rFonts w:ascii="Arial" w:hAnsi="Arial" w:cs="Akhbar MT"/>
          <w:b/>
          <w:bCs/>
          <w:sz w:val="28"/>
          <w:szCs w:val="28"/>
          <w:rtl/>
        </w:rPr>
        <w:t xml:space="preserve">أحد الأدوات المهمة التي قام بتطويرها مشروع الملك عبد الله بن عبد العزيز لتطوير التعليم العام (تطوير ) ليوضح العلاقات التنظيمية بين العناصر البشرية في المدرسة ويحدد ارتباطاتها </w:t>
      </w:r>
      <w:r w:rsidRPr="00E14B0D">
        <w:rPr>
          <w:rFonts w:ascii="Arial" w:hAnsi="Arial" w:cs="Akhbar MT" w:hint="cs"/>
          <w:b/>
          <w:bCs/>
          <w:sz w:val="28"/>
          <w:szCs w:val="28"/>
          <w:rtl/>
        </w:rPr>
        <w:t>,بما يمكن</w:t>
      </w:r>
      <w:r w:rsidRPr="00E14B0D">
        <w:rPr>
          <w:rFonts w:ascii="Arial" w:hAnsi="Arial" w:cs="Akhbar MT"/>
          <w:b/>
          <w:bCs/>
          <w:sz w:val="28"/>
          <w:szCs w:val="28"/>
          <w:rtl/>
        </w:rPr>
        <w:t xml:space="preserve"> المدرسة من أداء وظائفها ويحقق الأهداف التربوية والتعليمية المرجوة منها </w:t>
      </w:r>
      <w:r w:rsidRPr="00E14B0D">
        <w:rPr>
          <w:rFonts w:ascii="Arial" w:hAnsi="Arial" w:cs="Akhbar MT" w:hint="cs"/>
          <w:b/>
          <w:bCs/>
          <w:sz w:val="28"/>
          <w:szCs w:val="28"/>
          <w:rtl/>
        </w:rPr>
        <w:t>.</w:t>
      </w:r>
    </w:p>
    <w:p w:rsidR="00B523F4" w:rsidRPr="00E14B0D" w:rsidRDefault="00B523F4" w:rsidP="008F532B">
      <w:pPr>
        <w:tabs>
          <w:tab w:val="left" w:pos="14689"/>
        </w:tabs>
        <w:spacing w:after="120" w:line="240" w:lineRule="auto"/>
        <w:ind w:left="372" w:right="993"/>
        <w:jc w:val="both"/>
        <w:rPr>
          <w:rFonts w:ascii="Andalus" w:hAnsi="Andalus" w:cs="Andalus"/>
          <w:b/>
          <w:bCs/>
          <w:color w:val="59865F"/>
          <w:sz w:val="34"/>
          <w:szCs w:val="34"/>
          <w:rtl/>
        </w:rPr>
      </w:pPr>
      <w:r w:rsidRPr="00E14B0D">
        <w:rPr>
          <w:rFonts w:ascii="Arial" w:hAnsi="Arial" w:cs="Akhbar MT" w:hint="cs"/>
          <w:b/>
          <w:bCs/>
          <w:sz w:val="28"/>
          <w:szCs w:val="28"/>
          <w:rtl/>
        </w:rPr>
        <w:t xml:space="preserve">ورغبة من وحدة تطوير المدارس في التثبت من تطبيق الدليل في مدارس العينة ,ولكون المشرفة التربوية هي المعنية بمتابعة هذا التطبيق والتأكد من تمشي كل الفئات بموجبه ,عليه نأمل منكم </w:t>
      </w:r>
      <w:r w:rsidRPr="00E14B0D">
        <w:rPr>
          <w:rFonts w:ascii="Arial" w:hAnsi="Arial" w:cs="Akhbar MT"/>
          <w:b/>
          <w:bCs/>
          <w:sz w:val="28"/>
          <w:szCs w:val="28"/>
          <w:rtl/>
        </w:rPr>
        <w:t xml:space="preserve">التكرم </w:t>
      </w:r>
      <w:r w:rsidRPr="00E14B0D">
        <w:rPr>
          <w:rFonts w:ascii="Arial" w:hAnsi="Arial" w:cs="Akhbar MT" w:hint="cs"/>
          <w:b/>
          <w:bCs/>
          <w:sz w:val="28"/>
          <w:szCs w:val="28"/>
          <w:rtl/>
        </w:rPr>
        <w:t>بمتابعة تطبيق المهام التنظيمية والعمليات والإجراءات الواردة في كلا من الدليل التنظيمي و الإجرائي لمدارس التعليم العام</w:t>
      </w:r>
      <w:r w:rsidRPr="00E14B0D">
        <w:rPr>
          <w:rFonts w:ascii="Arial" w:hAnsi="Arial" w:cs="Akhbar MT"/>
          <w:b/>
          <w:bCs/>
          <w:sz w:val="28"/>
          <w:szCs w:val="28"/>
          <w:rtl/>
        </w:rPr>
        <w:t xml:space="preserve"> حيث </w:t>
      </w:r>
      <w:r w:rsidRPr="00E14B0D">
        <w:rPr>
          <w:rFonts w:ascii="Arial" w:hAnsi="Arial" w:cs="Akhbar MT" w:hint="cs"/>
          <w:b/>
          <w:bCs/>
          <w:sz w:val="28"/>
          <w:szCs w:val="28"/>
          <w:rtl/>
        </w:rPr>
        <w:t>إ</w:t>
      </w:r>
      <w:r w:rsidRPr="00E14B0D">
        <w:rPr>
          <w:rFonts w:ascii="Arial" w:hAnsi="Arial" w:cs="Akhbar MT"/>
          <w:b/>
          <w:bCs/>
          <w:sz w:val="28"/>
          <w:szCs w:val="28"/>
          <w:rtl/>
        </w:rPr>
        <w:t xml:space="preserve">ن </w:t>
      </w:r>
      <w:r w:rsidRPr="00E14B0D">
        <w:rPr>
          <w:rFonts w:ascii="Arial" w:hAnsi="Arial" w:cs="Akhbar MT" w:hint="cs"/>
          <w:b/>
          <w:bCs/>
          <w:sz w:val="28"/>
          <w:szCs w:val="28"/>
          <w:rtl/>
        </w:rPr>
        <w:t>متابعتكم</w:t>
      </w:r>
      <w:r w:rsidRPr="00E14B0D">
        <w:rPr>
          <w:rFonts w:ascii="Arial" w:hAnsi="Arial" w:cs="Akhbar MT"/>
          <w:b/>
          <w:bCs/>
          <w:sz w:val="28"/>
          <w:szCs w:val="28"/>
          <w:rtl/>
        </w:rPr>
        <w:t xml:space="preserve"> </w:t>
      </w:r>
      <w:r w:rsidRPr="00E14B0D">
        <w:rPr>
          <w:rFonts w:ascii="Arial" w:hAnsi="Arial" w:cs="Akhbar MT" w:hint="cs"/>
          <w:b/>
          <w:bCs/>
          <w:sz w:val="28"/>
          <w:szCs w:val="28"/>
          <w:rtl/>
        </w:rPr>
        <w:t>ست</w:t>
      </w:r>
      <w:r w:rsidRPr="00E14B0D">
        <w:rPr>
          <w:rFonts w:ascii="Arial" w:hAnsi="Arial" w:cs="Akhbar MT"/>
          <w:b/>
          <w:bCs/>
          <w:sz w:val="28"/>
          <w:szCs w:val="28"/>
          <w:rtl/>
        </w:rPr>
        <w:t xml:space="preserve">سهم </w:t>
      </w:r>
      <w:r w:rsidRPr="00E14B0D">
        <w:rPr>
          <w:rFonts w:ascii="Arial" w:hAnsi="Arial" w:cs="Akhbar MT" w:hint="cs"/>
          <w:b/>
          <w:bCs/>
          <w:sz w:val="28"/>
          <w:szCs w:val="28"/>
          <w:rtl/>
        </w:rPr>
        <w:t>إ</w:t>
      </w:r>
      <w:r w:rsidRPr="00E14B0D">
        <w:rPr>
          <w:rFonts w:ascii="Arial" w:hAnsi="Arial" w:cs="Akhbar MT"/>
          <w:b/>
          <w:bCs/>
          <w:sz w:val="28"/>
          <w:szCs w:val="28"/>
          <w:rtl/>
        </w:rPr>
        <w:t>يج</w:t>
      </w:r>
      <w:r w:rsidRPr="00E14B0D">
        <w:rPr>
          <w:rFonts w:ascii="Arial" w:hAnsi="Arial" w:cs="Akhbar MT" w:hint="cs"/>
          <w:b/>
          <w:bCs/>
          <w:sz w:val="28"/>
          <w:szCs w:val="28"/>
          <w:rtl/>
        </w:rPr>
        <w:t>ا</w:t>
      </w:r>
      <w:r w:rsidRPr="00E14B0D">
        <w:rPr>
          <w:rFonts w:ascii="Arial" w:hAnsi="Arial" w:cs="Akhbar MT"/>
          <w:b/>
          <w:bCs/>
          <w:sz w:val="28"/>
          <w:szCs w:val="28"/>
          <w:rtl/>
        </w:rPr>
        <w:t xml:space="preserve">با في تطوير الدليل </w:t>
      </w:r>
      <w:r w:rsidRPr="00E14B0D">
        <w:rPr>
          <w:rFonts w:ascii="Arial" w:hAnsi="Arial" w:cs="Akhbar MT" w:hint="cs"/>
          <w:b/>
          <w:bCs/>
          <w:sz w:val="28"/>
          <w:szCs w:val="28"/>
          <w:rtl/>
        </w:rPr>
        <w:t xml:space="preserve">كما أن </w:t>
      </w:r>
      <w:r w:rsidRPr="00E14B0D">
        <w:rPr>
          <w:rFonts w:ascii="Arial" w:hAnsi="Arial" w:cs="Akhbar MT"/>
          <w:b/>
          <w:bCs/>
          <w:sz w:val="28"/>
          <w:szCs w:val="28"/>
          <w:rtl/>
        </w:rPr>
        <w:t xml:space="preserve">ملحوظاتكم ومقترحاتكم </w:t>
      </w:r>
      <w:r w:rsidRPr="00E14B0D">
        <w:rPr>
          <w:rFonts w:ascii="Arial" w:hAnsi="Arial" w:cs="Akhbar MT" w:hint="cs"/>
          <w:b/>
          <w:bCs/>
          <w:sz w:val="28"/>
          <w:szCs w:val="28"/>
          <w:rtl/>
        </w:rPr>
        <w:t xml:space="preserve">ستلقى منا </w:t>
      </w:r>
      <w:r w:rsidRPr="00E14B0D">
        <w:rPr>
          <w:rFonts w:ascii="Arial" w:hAnsi="Arial" w:cs="Akhbar MT"/>
          <w:b/>
          <w:bCs/>
          <w:sz w:val="28"/>
          <w:szCs w:val="28"/>
          <w:rtl/>
        </w:rPr>
        <w:t xml:space="preserve">الشكر والتقدير . </w:t>
      </w:r>
    </w:p>
    <w:p w:rsidR="00B523F4" w:rsidRPr="00E14B0D" w:rsidRDefault="00B523F4" w:rsidP="00B523F4">
      <w:pPr>
        <w:tabs>
          <w:tab w:val="left" w:pos="2285"/>
        </w:tabs>
        <w:spacing w:after="120"/>
        <w:jc w:val="both"/>
        <w:rPr>
          <w:rFonts w:ascii="Arial" w:eastAsia="MS Gothic" w:hAnsi="Arial" w:cs="Akhbar MT"/>
          <w:color w:val="00B0F0"/>
          <w:sz w:val="32"/>
          <w:szCs w:val="32"/>
          <w:u w:val="single"/>
          <w:rtl/>
        </w:rPr>
      </w:pPr>
      <w:r w:rsidRPr="00E14B0D">
        <w:rPr>
          <w:rFonts w:ascii="Arial" w:eastAsia="MS Gothic" w:hAnsi="Arial" w:cs="Akhbar MT"/>
          <w:color w:val="00B0F0"/>
          <w:sz w:val="32"/>
          <w:szCs w:val="32"/>
          <w:u w:val="single"/>
          <w:rtl/>
        </w:rPr>
        <w:t>التعليمات</w:t>
      </w:r>
    </w:p>
    <w:p w:rsidR="00B523F4" w:rsidRPr="00E14B0D" w:rsidRDefault="00B523F4" w:rsidP="00B523F4">
      <w:pPr>
        <w:pStyle w:val="a6"/>
        <w:numPr>
          <w:ilvl w:val="0"/>
          <w:numId w:val="1"/>
        </w:numPr>
        <w:tabs>
          <w:tab w:val="left" w:pos="372"/>
          <w:tab w:val="left" w:pos="797"/>
          <w:tab w:val="left" w:pos="939"/>
        </w:tabs>
        <w:spacing w:after="0"/>
        <w:ind w:left="230" w:firstLine="219"/>
        <w:jc w:val="both"/>
        <w:rPr>
          <w:rFonts w:ascii="Arial" w:eastAsia="MS Gothic" w:hAnsi="Arial" w:cs="Akhbar MT"/>
          <w:b/>
          <w:bCs/>
          <w:sz w:val="28"/>
          <w:szCs w:val="28"/>
        </w:rPr>
      </w:pPr>
      <w:r w:rsidRPr="00E14B0D">
        <w:rPr>
          <w:rFonts w:ascii="Arial" w:eastAsia="MS Gothic" w:hAnsi="Arial" w:cs="Akhbar MT" w:hint="cs"/>
          <w:b/>
          <w:bCs/>
          <w:sz w:val="28"/>
          <w:szCs w:val="28"/>
          <w:rtl/>
        </w:rPr>
        <w:t>متابعة تنفيذ المها</w:t>
      </w:r>
      <w:r w:rsidRPr="00E14B0D">
        <w:rPr>
          <w:rFonts w:ascii="Arial" w:eastAsia="MS Gothic" w:hAnsi="Arial" w:cs="Akhbar MT"/>
          <w:b/>
          <w:bCs/>
          <w:sz w:val="28"/>
          <w:szCs w:val="28"/>
          <w:rtl/>
        </w:rPr>
        <w:t>م</w:t>
      </w:r>
      <w:r w:rsidRPr="00E14B0D">
        <w:rPr>
          <w:rFonts w:ascii="Arial" w:eastAsia="MS Gothic" w:hAnsi="Arial" w:cs="Akhbar MT" w:hint="cs"/>
          <w:b/>
          <w:bCs/>
          <w:sz w:val="28"/>
          <w:szCs w:val="28"/>
          <w:rtl/>
        </w:rPr>
        <w:t xml:space="preserve"> التنظيمية والعمليات والإجراءات الواردة في الدليلين</w:t>
      </w:r>
      <w:r w:rsidRPr="00E14B0D">
        <w:rPr>
          <w:rFonts w:ascii="Arial" w:eastAsia="MS Gothic" w:hAnsi="Arial" w:cs="Akhbar MT"/>
          <w:b/>
          <w:bCs/>
          <w:sz w:val="28"/>
          <w:szCs w:val="28"/>
          <w:rtl/>
        </w:rPr>
        <w:t>.</w:t>
      </w:r>
    </w:p>
    <w:p w:rsidR="00B523F4" w:rsidRPr="00E14B0D" w:rsidRDefault="00B523F4" w:rsidP="00B523F4">
      <w:pPr>
        <w:pStyle w:val="a6"/>
        <w:numPr>
          <w:ilvl w:val="0"/>
          <w:numId w:val="1"/>
        </w:numPr>
        <w:tabs>
          <w:tab w:val="left" w:pos="372"/>
          <w:tab w:val="left" w:pos="797"/>
          <w:tab w:val="left" w:pos="939"/>
        </w:tabs>
        <w:spacing w:after="0"/>
        <w:ind w:left="230" w:firstLine="219"/>
        <w:jc w:val="both"/>
        <w:rPr>
          <w:rFonts w:ascii="Arial" w:eastAsia="MS Gothic" w:hAnsi="Arial" w:cs="Akhbar MT"/>
          <w:b/>
          <w:bCs/>
          <w:sz w:val="28"/>
          <w:szCs w:val="28"/>
        </w:rPr>
      </w:pPr>
      <w:r w:rsidRPr="00E14B0D">
        <w:rPr>
          <w:rFonts w:ascii="Arial" w:eastAsia="MS Gothic" w:hAnsi="Arial" w:cs="Akhbar MT" w:hint="cs"/>
          <w:b/>
          <w:bCs/>
          <w:sz w:val="28"/>
          <w:szCs w:val="28"/>
          <w:rtl/>
        </w:rPr>
        <w:t xml:space="preserve">التأكد من تفعيل كل مهمة أو إجراء </w:t>
      </w:r>
      <w:proofErr w:type="spellStart"/>
      <w:r w:rsidRPr="00E14B0D">
        <w:rPr>
          <w:rFonts w:ascii="Arial" w:eastAsia="MS Gothic" w:hAnsi="Arial" w:cs="Akhbar MT" w:hint="cs"/>
          <w:b/>
          <w:bCs/>
          <w:sz w:val="28"/>
          <w:szCs w:val="28"/>
          <w:rtl/>
        </w:rPr>
        <w:t>بالإطلاع</w:t>
      </w:r>
      <w:proofErr w:type="spellEnd"/>
      <w:r w:rsidRPr="00E14B0D">
        <w:rPr>
          <w:rFonts w:ascii="Arial" w:eastAsia="MS Gothic" w:hAnsi="Arial" w:cs="Akhbar MT" w:hint="cs"/>
          <w:b/>
          <w:bCs/>
          <w:sz w:val="28"/>
          <w:szCs w:val="28"/>
          <w:rtl/>
        </w:rPr>
        <w:t xml:space="preserve"> على الشاهد المناسب له .</w:t>
      </w:r>
    </w:p>
    <w:p w:rsidR="00B523F4" w:rsidRPr="00E14B0D" w:rsidRDefault="00B523F4" w:rsidP="00B523F4">
      <w:pPr>
        <w:pStyle w:val="a6"/>
        <w:numPr>
          <w:ilvl w:val="0"/>
          <w:numId w:val="1"/>
        </w:numPr>
        <w:tabs>
          <w:tab w:val="left" w:pos="372"/>
          <w:tab w:val="left" w:pos="797"/>
          <w:tab w:val="left" w:pos="939"/>
        </w:tabs>
        <w:spacing w:after="0"/>
        <w:ind w:left="230" w:firstLine="219"/>
        <w:jc w:val="both"/>
        <w:rPr>
          <w:rFonts w:ascii="Arial" w:eastAsia="MS Gothic" w:hAnsi="Arial" w:cs="Akhbar MT"/>
          <w:b/>
          <w:bCs/>
          <w:sz w:val="28"/>
          <w:szCs w:val="28"/>
        </w:rPr>
      </w:pPr>
      <w:r w:rsidRPr="00E14B0D">
        <w:rPr>
          <w:rFonts w:ascii="Arial" w:eastAsia="MS Gothic" w:hAnsi="Arial" w:cs="Akhbar MT" w:hint="cs"/>
          <w:b/>
          <w:bCs/>
          <w:sz w:val="28"/>
          <w:szCs w:val="28"/>
          <w:rtl/>
        </w:rPr>
        <w:t>إضافة المرئيات والملحوظات عند كل بند إن وجد .</w:t>
      </w:r>
    </w:p>
    <w:p w:rsidR="00B523F4" w:rsidRPr="00E14B0D" w:rsidRDefault="00B523F4" w:rsidP="00B523F4">
      <w:pPr>
        <w:pStyle w:val="a6"/>
        <w:numPr>
          <w:ilvl w:val="0"/>
          <w:numId w:val="1"/>
        </w:numPr>
        <w:tabs>
          <w:tab w:val="left" w:pos="372"/>
          <w:tab w:val="left" w:pos="797"/>
          <w:tab w:val="left" w:pos="939"/>
        </w:tabs>
        <w:spacing w:after="0"/>
        <w:ind w:left="230" w:firstLine="219"/>
        <w:jc w:val="both"/>
        <w:rPr>
          <w:rFonts w:ascii="Arial" w:eastAsia="MS Gothic" w:hAnsi="Arial" w:cs="Akhbar MT"/>
          <w:b/>
          <w:bCs/>
          <w:sz w:val="28"/>
          <w:szCs w:val="28"/>
        </w:rPr>
      </w:pPr>
      <w:r w:rsidRPr="00E14B0D">
        <w:rPr>
          <w:rFonts w:ascii="Arial" w:eastAsia="MS Gothic" w:hAnsi="Arial" w:cs="Akhbar MT" w:hint="cs"/>
          <w:b/>
          <w:bCs/>
          <w:sz w:val="28"/>
          <w:szCs w:val="28"/>
          <w:rtl/>
        </w:rPr>
        <w:t>إضافة الملحوظات العامة إن وجدت.</w:t>
      </w:r>
    </w:p>
    <w:p w:rsidR="00B523F4" w:rsidRPr="00E14B0D" w:rsidRDefault="00B523F4" w:rsidP="00B523F4">
      <w:pPr>
        <w:pStyle w:val="a6"/>
        <w:numPr>
          <w:ilvl w:val="0"/>
          <w:numId w:val="1"/>
        </w:numPr>
        <w:tabs>
          <w:tab w:val="left" w:pos="372"/>
          <w:tab w:val="left" w:pos="797"/>
          <w:tab w:val="left" w:pos="939"/>
        </w:tabs>
        <w:spacing w:after="0"/>
        <w:ind w:left="230" w:firstLine="219"/>
        <w:jc w:val="both"/>
        <w:rPr>
          <w:rFonts w:ascii="Arial" w:eastAsia="MS Gothic" w:hAnsi="Arial" w:cs="Akhbar MT"/>
          <w:b/>
          <w:bCs/>
          <w:sz w:val="28"/>
          <w:szCs w:val="28"/>
        </w:rPr>
      </w:pPr>
      <w:r w:rsidRPr="00E14B0D">
        <w:rPr>
          <w:rFonts w:ascii="Arial" w:eastAsia="MS Gothic" w:hAnsi="Arial" w:cs="Akhbar MT" w:hint="cs"/>
          <w:b/>
          <w:bCs/>
          <w:sz w:val="28"/>
          <w:szCs w:val="28"/>
          <w:rtl/>
        </w:rPr>
        <w:t xml:space="preserve">توقيع المسؤولة المختصة بالعلم في كل صفحة </w:t>
      </w:r>
    </w:p>
    <w:p w:rsidR="00A70928" w:rsidRDefault="00B523F4" w:rsidP="007C0E93">
      <w:pPr>
        <w:pStyle w:val="a6"/>
        <w:numPr>
          <w:ilvl w:val="0"/>
          <w:numId w:val="1"/>
        </w:numPr>
        <w:tabs>
          <w:tab w:val="left" w:pos="372"/>
          <w:tab w:val="left" w:pos="797"/>
          <w:tab w:val="left" w:pos="939"/>
        </w:tabs>
        <w:spacing w:after="0"/>
        <w:ind w:left="230" w:firstLine="219"/>
        <w:jc w:val="both"/>
        <w:rPr>
          <w:color w:val="215868"/>
          <w:sz w:val="32"/>
          <w:szCs w:val="32"/>
          <w:rtl/>
        </w:rPr>
      </w:pPr>
      <w:r w:rsidRPr="00E14B0D">
        <w:rPr>
          <w:rFonts w:ascii="Arial" w:eastAsia="MS Gothic" w:hAnsi="Arial" w:cs="Akhbar MT" w:hint="cs"/>
          <w:b/>
          <w:bCs/>
          <w:sz w:val="28"/>
          <w:szCs w:val="28"/>
          <w:rtl/>
        </w:rPr>
        <w:lastRenderedPageBreak/>
        <w:t>تدوين الاسم والتوقيع وتاريخ المتابعة .</w:t>
      </w:r>
      <w:r w:rsidR="007C0E93">
        <w:rPr>
          <w:color w:val="215868"/>
          <w:sz w:val="32"/>
          <w:szCs w:val="32"/>
          <w:rtl/>
        </w:rPr>
        <w:t xml:space="preserve"> </w:t>
      </w:r>
    </w:p>
    <w:p w:rsidR="00A70928" w:rsidRDefault="00A70928" w:rsidP="008F532B">
      <w:pPr>
        <w:spacing w:after="0"/>
        <w:rPr>
          <w:color w:val="215868"/>
          <w:sz w:val="32"/>
          <w:szCs w:val="32"/>
          <w:rtl/>
        </w:rPr>
      </w:pPr>
    </w:p>
    <w:p w:rsidR="00A70928" w:rsidRDefault="00A70928" w:rsidP="008F532B">
      <w:pPr>
        <w:spacing w:after="0"/>
        <w:rPr>
          <w:color w:val="215868"/>
          <w:sz w:val="32"/>
          <w:szCs w:val="32"/>
          <w:rtl/>
        </w:rPr>
      </w:pPr>
    </w:p>
    <w:p w:rsidR="00A70928" w:rsidRDefault="00A70928" w:rsidP="008F532B">
      <w:pPr>
        <w:spacing w:after="0"/>
        <w:rPr>
          <w:color w:val="215868"/>
          <w:sz w:val="32"/>
          <w:szCs w:val="32"/>
          <w:rtl/>
        </w:rPr>
      </w:pPr>
    </w:p>
    <w:p w:rsidR="00B523F4" w:rsidRPr="00A70928" w:rsidRDefault="00B523F4" w:rsidP="00B523F4">
      <w:pPr>
        <w:spacing w:after="120" w:line="240" w:lineRule="auto"/>
        <w:jc w:val="center"/>
        <w:rPr>
          <w:rFonts w:ascii="Arabic Typesetting" w:hAnsi="Arabic Typesetting" w:cs="Arabic Typesetting"/>
          <w:color w:val="215868"/>
          <w:sz w:val="36"/>
          <w:szCs w:val="36"/>
          <w:u w:val="single"/>
          <w:rtl/>
        </w:rPr>
      </w:pPr>
      <w:r w:rsidRPr="00A70928">
        <w:rPr>
          <w:rFonts w:ascii="Arabic Typesetting" w:hAnsi="Arabic Typesetting" w:cs="Arabic Typesetting"/>
          <w:color w:val="215868"/>
          <w:sz w:val="36"/>
          <w:szCs w:val="36"/>
          <w:u w:val="single"/>
          <w:rtl/>
        </w:rPr>
        <w:t>متابعة تنفيذ المهام التنظيمية الواردة في الدليل التنظيمي</w:t>
      </w:r>
    </w:p>
    <w:tbl>
      <w:tblPr>
        <w:bidiVisual/>
        <w:tblW w:w="1559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6"/>
        <w:gridCol w:w="851"/>
        <w:gridCol w:w="992"/>
        <w:gridCol w:w="5484"/>
      </w:tblGrid>
      <w:tr w:rsidR="005C4D54" w:rsidRPr="00A70928" w:rsidTr="00A70928">
        <w:trPr>
          <w:tblHeader/>
          <w:jc w:val="center"/>
        </w:trPr>
        <w:tc>
          <w:tcPr>
            <w:tcW w:w="826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1FFFF"/>
            <w:vAlign w:val="center"/>
          </w:tcPr>
          <w:p w:rsidR="005C4D54" w:rsidRPr="00A70928" w:rsidRDefault="005C4D54" w:rsidP="008B70BC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abic Typesetting" w:hAnsi="Arabic Typesetting" w:cs="Arabic Typesetting"/>
                <w:sz w:val="26"/>
                <w:szCs w:val="26"/>
                <w:rtl/>
              </w:rPr>
            </w:pPr>
            <w:r w:rsidRPr="00A70928">
              <w:rPr>
                <w:rFonts w:ascii="Arabic Typesetting" w:hAnsi="Arabic Typesetting" w:cs="Arabic Typesetting"/>
                <w:sz w:val="26"/>
                <w:szCs w:val="26"/>
                <w:rtl/>
              </w:rPr>
              <w:t xml:space="preserve">المهام التنظيمية 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1FFFF"/>
            <w:vAlign w:val="center"/>
          </w:tcPr>
          <w:p w:rsidR="005C4D54" w:rsidRPr="00A70928" w:rsidRDefault="005C4D54" w:rsidP="008B70BC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abic Typesetting" w:hAnsi="Arabic Typesetting" w:cs="Arabic Typesetting"/>
                <w:sz w:val="26"/>
                <w:szCs w:val="26"/>
                <w:rtl/>
              </w:rPr>
            </w:pPr>
            <w:r w:rsidRPr="00A70928">
              <w:rPr>
                <w:rFonts w:ascii="Arabic Typesetting" w:hAnsi="Arabic Typesetting" w:cs="Arabic Typesetting"/>
                <w:sz w:val="26"/>
                <w:szCs w:val="26"/>
                <w:rtl/>
              </w:rPr>
              <w:t>نفذ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1FFFF"/>
            <w:vAlign w:val="center"/>
          </w:tcPr>
          <w:p w:rsidR="005C4D54" w:rsidRPr="00A70928" w:rsidRDefault="005C4D54" w:rsidP="008B70BC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abic Typesetting" w:hAnsi="Arabic Typesetting" w:cs="Arabic Typesetting"/>
                <w:sz w:val="26"/>
                <w:szCs w:val="26"/>
                <w:rtl/>
              </w:rPr>
            </w:pPr>
            <w:r w:rsidRPr="00A70928">
              <w:rPr>
                <w:rFonts w:ascii="Arabic Typesetting" w:hAnsi="Arabic Typesetting" w:cs="Arabic Typesetting"/>
                <w:sz w:val="26"/>
                <w:szCs w:val="26"/>
                <w:rtl/>
              </w:rPr>
              <w:t>لم ينفذ</w:t>
            </w:r>
          </w:p>
        </w:tc>
        <w:tc>
          <w:tcPr>
            <w:tcW w:w="54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1FFFF"/>
            <w:vAlign w:val="center"/>
          </w:tcPr>
          <w:p w:rsidR="005C4D54" w:rsidRPr="00A70928" w:rsidRDefault="005C4D54" w:rsidP="008B70BC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abic Typesetting" w:hAnsi="Arabic Typesetting" w:cs="Arabic Typesetting"/>
                <w:sz w:val="26"/>
                <w:szCs w:val="26"/>
                <w:rtl/>
              </w:rPr>
            </w:pPr>
            <w:r w:rsidRPr="00A70928">
              <w:rPr>
                <w:rFonts w:ascii="Arabic Typesetting" w:hAnsi="Arabic Typesetting" w:cs="Arabic Typesetting"/>
                <w:sz w:val="26"/>
                <w:szCs w:val="26"/>
                <w:rtl/>
              </w:rPr>
              <w:t xml:space="preserve">المرئيات والملحوظات </w:t>
            </w:r>
          </w:p>
        </w:tc>
      </w:tr>
      <w:tr w:rsidR="005C4D54" w:rsidRPr="00A70928" w:rsidTr="00A70928">
        <w:trPr>
          <w:jc w:val="center"/>
        </w:trPr>
        <w:tc>
          <w:tcPr>
            <w:tcW w:w="8266" w:type="dxa"/>
            <w:tcBorders>
              <w:right w:val="single" w:sz="12" w:space="0" w:color="auto"/>
            </w:tcBorders>
            <w:vAlign w:val="center"/>
          </w:tcPr>
          <w:p w:rsidR="005C4D54" w:rsidRPr="00A70928" w:rsidRDefault="00912243" w:rsidP="00B2224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 استلام وحفظ المواد والتجهيزات 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48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A70928">
        <w:trPr>
          <w:jc w:val="center"/>
        </w:trPr>
        <w:tc>
          <w:tcPr>
            <w:tcW w:w="8266" w:type="dxa"/>
            <w:tcBorders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إعداد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وتنظيم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ملفات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العاملين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في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المدرسة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ومتابعتها</w:t>
            </w:r>
            <w:r w:rsidRPr="00A70928">
              <w:rPr>
                <w:rFonts w:ascii="Arabic Typesetting" w:hAnsi="Arabic Typesetting" w:cs="Arabic Typesetting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48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A70928">
        <w:trPr>
          <w:trHeight w:val="283"/>
          <w:jc w:val="center"/>
        </w:trPr>
        <w:tc>
          <w:tcPr>
            <w:tcW w:w="8266" w:type="dxa"/>
            <w:tcBorders>
              <w:right w:val="single" w:sz="12" w:space="0" w:color="auto"/>
            </w:tcBorders>
            <w:vAlign w:val="center"/>
          </w:tcPr>
          <w:p w:rsidR="005C4D54" w:rsidRPr="00A70928" w:rsidRDefault="00912243" w:rsidP="00912243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استلام  </w: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>المقررات</w:t>
            </w:r>
            <w:r w:rsidR="005C4D54" w:rsidRPr="00A70928">
              <w:rPr>
                <w:rFonts w:ascii="Arabic Typesetting" w:hAnsi="Arabic Typesetting" w:cs="Arabic Typesetting"/>
              </w:rPr>
              <w:t xml:space="preserve"> </w: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>الدراسية</w:t>
            </w:r>
            <w:r w:rsidR="005C4D54" w:rsidRPr="00A70928">
              <w:rPr>
                <w:rFonts w:ascii="Arabic Typesetting" w:hAnsi="Arabic Typesetting" w:cs="Arabic Typesetting"/>
              </w:rPr>
              <w:t xml:space="preserve"> </w: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>الواردة</w:t>
            </w:r>
            <w:r w:rsidR="005C4D54" w:rsidRPr="00A70928">
              <w:rPr>
                <w:rFonts w:ascii="Arabic Typesetting" w:hAnsi="Arabic Typesetting" w:cs="Arabic Typesetting"/>
              </w:rPr>
              <w:t xml:space="preserve"> </w: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>للمدرسة</w:t>
            </w:r>
            <w:r w:rsidR="005C4D54" w:rsidRPr="00A70928">
              <w:rPr>
                <w:rFonts w:ascii="Arabic Typesetting" w:hAnsi="Arabic Typesetting" w:cs="Arabic Typesetting"/>
              </w:rPr>
              <w:t xml:space="preserve"> </w: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>وحفظها</w:t>
            </w:r>
            <w:r w:rsidR="005C4D54" w:rsidRPr="00A70928">
              <w:rPr>
                <w:rFonts w:ascii="Arabic Typesetting" w:hAnsi="Arabic Typesetting" w:cs="Arabic Typesetting"/>
              </w:rPr>
              <w:t xml:space="preserve"> </w: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>في</w:t>
            </w:r>
            <w:r w:rsidR="005C4D54" w:rsidRPr="00A70928">
              <w:rPr>
                <w:rFonts w:ascii="Arabic Typesetting" w:hAnsi="Arabic Typesetting" w:cs="Arabic Typesetting"/>
              </w:rPr>
              <w:t xml:space="preserve"> </w: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>الأماكن</w:t>
            </w:r>
            <w:r w:rsidR="005C4D54" w:rsidRPr="00A70928">
              <w:rPr>
                <w:rFonts w:ascii="Arabic Typesetting" w:hAnsi="Arabic Typesetting" w:cs="Arabic Typesetting"/>
              </w:rPr>
              <w:t xml:space="preserve"> </w: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>المخصصة</w:t>
            </w:r>
            <w:r w:rsidR="005C4D54" w:rsidRPr="00A70928">
              <w:rPr>
                <w:rFonts w:ascii="Arabic Typesetting" w:hAnsi="Arabic Typesetting" w:cs="Arabic Typesetting"/>
              </w:rPr>
              <w:t xml:space="preserve"> </w: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>لها والإشراف</w:t>
            </w:r>
            <w:r w:rsidR="005C4D54" w:rsidRPr="00A70928">
              <w:rPr>
                <w:rFonts w:ascii="Arabic Typesetting" w:hAnsi="Arabic Typesetting" w:cs="Arabic Typesetting"/>
              </w:rPr>
              <w:t xml:space="preserve"> </w: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>على</w:t>
            </w:r>
            <w:r w:rsidR="005C4D54" w:rsidRPr="00A70928">
              <w:rPr>
                <w:rFonts w:ascii="Arabic Typesetting" w:hAnsi="Arabic Typesetting" w:cs="Arabic Typesetting"/>
              </w:rPr>
              <w:t xml:space="preserve"> </w: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>توزيعها</w:t>
            </w:r>
            <w:r w:rsidR="005C4D54" w:rsidRPr="00A70928">
              <w:rPr>
                <w:rFonts w:ascii="Arabic Typesetting" w:hAnsi="Arabic Typesetting" w:cs="Arabic Typesetting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48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A70928">
        <w:trPr>
          <w:trHeight w:val="340"/>
          <w:jc w:val="center"/>
        </w:trPr>
        <w:tc>
          <w:tcPr>
            <w:tcW w:w="8266" w:type="dxa"/>
            <w:tcBorders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تنظيم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أعمال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مستودع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المدرسة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وفقاً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للأنظمة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والتعليمات</w:t>
            </w:r>
            <w:r w:rsidRPr="00A70928">
              <w:rPr>
                <w:rFonts w:ascii="Arabic Typesetting" w:hAnsi="Arabic Typesetting" w:cs="Arabic Typesetting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48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A70928">
        <w:trPr>
          <w:jc w:val="center"/>
        </w:trPr>
        <w:tc>
          <w:tcPr>
            <w:tcW w:w="8266" w:type="dxa"/>
            <w:tcBorders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تنظيم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السجلات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وتسجيل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المعلومات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والبيانات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المتعلقة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بالمدرسة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وفقاً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للبرنامج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الحاسوب المعتمد</w:t>
            </w:r>
            <w:r w:rsidRPr="00A70928">
              <w:rPr>
                <w:rFonts w:ascii="Arabic Typesetting" w:hAnsi="Arabic Typesetting" w:cs="Arabic Typesetting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48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A70928">
        <w:trPr>
          <w:trHeight w:val="454"/>
          <w:jc w:val="center"/>
        </w:trPr>
        <w:tc>
          <w:tcPr>
            <w:tcW w:w="8266" w:type="dxa"/>
            <w:tcBorders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تقديم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الخدمات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المكتبية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والإدارية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لجميع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الجهات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المعنية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والعاملين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في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المدرسة</w:t>
            </w:r>
            <w:r w:rsidRPr="00A70928">
              <w:rPr>
                <w:rFonts w:ascii="Arabic Typesetting" w:hAnsi="Arabic Typesetting" w:cs="Arabic Typesetting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48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A70928">
        <w:trPr>
          <w:jc w:val="center"/>
        </w:trPr>
        <w:tc>
          <w:tcPr>
            <w:tcW w:w="8266" w:type="dxa"/>
            <w:tcBorders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تسليم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وتسجيل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جميع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العهد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للعاملين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في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المدرسة</w:t>
            </w:r>
            <w:r w:rsidRPr="00A70928">
              <w:rPr>
                <w:rFonts w:ascii="Arabic Typesetting" w:hAnsi="Arabic Typesetting" w:cs="Arabic Typesetting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48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A70928">
        <w:trPr>
          <w:jc w:val="center"/>
        </w:trPr>
        <w:tc>
          <w:tcPr>
            <w:tcW w:w="8266" w:type="dxa"/>
            <w:tcBorders>
              <w:right w:val="single" w:sz="12" w:space="0" w:color="auto"/>
            </w:tcBorders>
            <w:vAlign w:val="center"/>
          </w:tcPr>
          <w:p w:rsidR="005C4D54" w:rsidRPr="00A70928" w:rsidRDefault="005C4D54" w:rsidP="00912243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متابعة</w:t>
            </w:r>
            <w:r w:rsidR="00912243" w:rsidRPr="00A70928">
              <w:rPr>
                <w:rFonts w:ascii="Arabic Typesetting" w:hAnsi="Arabic Typesetting" w:cs="Arabic Typesetting"/>
                <w:rtl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أعمال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الصيانة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في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حالة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وقوع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أي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عطل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أو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خلل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في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المدرسة</w:t>
            </w:r>
            <w:r w:rsidRPr="00A70928">
              <w:rPr>
                <w:rFonts w:ascii="Arabic Typesetting" w:hAnsi="Arabic Typesetting" w:cs="Arabic Typesetting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48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A70928">
        <w:trPr>
          <w:jc w:val="center"/>
        </w:trPr>
        <w:tc>
          <w:tcPr>
            <w:tcW w:w="8266" w:type="dxa"/>
            <w:tcBorders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متابعة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مرافق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المدرسة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وتجهيزاتها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وتحديد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الأعطال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والعيوب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التي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تظهر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أولاً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بأول</w:t>
            </w:r>
            <w:r w:rsidRPr="00A70928">
              <w:rPr>
                <w:rFonts w:ascii="Arabic Typesetting" w:hAnsi="Arabic Typesetting" w:cs="Arabic Typesetting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48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A70928">
        <w:trPr>
          <w:jc w:val="center"/>
        </w:trPr>
        <w:tc>
          <w:tcPr>
            <w:tcW w:w="8266" w:type="dxa"/>
            <w:tcBorders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تسجيل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كل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المعلومات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المتعلقة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بالدوام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اليومي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للعاملين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في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المدرسة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وفقاً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للبرنامج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الحاسوبي المعتمد</w:t>
            </w:r>
            <w:r w:rsidRPr="00A70928">
              <w:rPr>
                <w:rFonts w:ascii="Arabic Typesetting" w:hAnsi="Arabic Typesetting" w:cs="Arabic Typesetting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48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A70928">
        <w:trPr>
          <w:jc w:val="center"/>
        </w:trPr>
        <w:tc>
          <w:tcPr>
            <w:tcW w:w="8266" w:type="dxa"/>
            <w:tcBorders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متابعة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أعمال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النظافة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في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الفصول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وأفنية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المدرسة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وممراتها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ومرافقها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وإعداد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التقارير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الدورية اللازمة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بشأنها</w:t>
            </w:r>
            <w:r w:rsidRPr="00A70928">
              <w:rPr>
                <w:rFonts w:ascii="Arabic Typesetting" w:hAnsi="Arabic Typesetting" w:cs="Arabic Typesetting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48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A70928">
        <w:trPr>
          <w:jc w:val="center"/>
        </w:trPr>
        <w:tc>
          <w:tcPr>
            <w:tcW w:w="8266" w:type="dxa"/>
            <w:tcBorders>
              <w:right w:val="single" w:sz="12" w:space="0" w:color="auto"/>
            </w:tcBorders>
            <w:vAlign w:val="center"/>
          </w:tcPr>
          <w:p w:rsidR="005C4D54" w:rsidRPr="00A70928" w:rsidRDefault="00077A7A" w:rsidP="00B2224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abic Typesetting" w:hAnsi="Arabic Typesetting" w:cs="Arabic Typesetting"/>
              </w:rPr>
            </w:pPr>
            <w:r>
              <w:rPr>
                <w:rFonts w:ascii="Arabic Typesetting" w:eastAsia="MS Gothic" w:hAnsi="Arabic Typesetting" w:cs="Arabic Typesetting"/>
                <w:b/>
                <w:bCs/>
                <w:noProof/>
                <w:sz w:val="28"/>
                <w:szCs w:val="28"/>
              </w:rPr>
              <w:pict>
                <v:rect id="_x0000_s1042" style="position:absolute;left:0;text-align:left;margin-left:23pt;margin-top:556.7pt;width:73.75pt;height:24.85pt;flip:x;z-index:2;mso-position-horizontal-relative:page;mso-position-vertical-relative:page" o:allowincell="f" strokecolor="#c2d69b" strokeweight="1pt">
                  <v:fill color2="#d6e3bc" focusposition="1" focussize="" focus="100%" type="gradient"/>
                  <v:shadow on="t" type="perspective" color="#4e6128" opacity=".5" offset="1pt" offset2="-3pt"/>
                  <v:textbox style="mso-next-textbox:#_x0000_s1042">
                    <w:txbxContent>
                      <w:p w:rsidR="005C4D54" w:rsidRPr="008373F0" w:rsidRDefault="005C4D54" w:rsidP="001912DC">
                        <w:pPr>
                          <w:pStyle w:val="a5"/>
                          <w:rPr>
                            <w:rFonts w:cs="Akhbar MT"/>
                            <w:color w:val="000000"/>
                            <w:sz w:val="24"/>
                            <w:szCs w:val="24"/>
                          </w:rPr>
                        </w:pPr>
                        <w:r w:rsidRPr="008373F0">
                          <w:rPr>
                            <w:rFonts w:cs="Akhbar MT"/>
                            <w:color w:val="000000"/>
                            <w:sz w:val="24"/>
                            <w:szCs w:val="24"/>
                            <w:rtl/>
                            <w:lang w:val="ar-SA"/>
                          </w:rPr>
                          <w:t xml:space="preserve">صفحة </w:t>
                        </w:r>
                        <w:r w:rsidR="001912DC">
                          <w:rPr>
                            <w:rFonts w:cs="Akhbar MT" w:hint="cs"/>
                            <w:color w:val="000000"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xbxContent>
                  </v:textbox>
                  <w10:wrap anchorx="page" anchory="page"/>
                </v:rect>
              </w:pic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>التأكد</w:t>
            </w:r>
            <w:r w:rsidR="005C4D54" w:rsidRPr="00A70928">
              <w:rPr>
                <w:rFonts w:ascii="Arabic Typesetting" w:hAnsi="Arabic Typesetting" w:cs="Arabic Typesetting"/>
              </w:rPr>
              <w:t xml:space="preserve"> </w: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>من</w:t>
            </w:r>
            <w:r w:rsidR="005C4D54" w:rsidRPr="00A70928">
              <w:rPr>
                <w:rFonts w:ascii="Arabic Typesetting" w:hAnsi="Arabic Typesetting" w:cs="Arabic Typesetting"/>
              </w:rPr>
              <w:t xml:space="preserve"> </w: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>وثائق</w:t>
            </w:r>
            <w:r w:rsidR="005C4D54" w:rsidRPr="00A70928">
              <w:rPr>
                <w:rFonts w:ascii="Arabic Typesetting" w:hAnsi="Arabic Typesetting" w:cs="Arabic Typesetting"/>
              </w:rPr>
              <w:t xml:space="preserve"> </w: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>الطلاب</w:t>
            </w:r>
            <w:r w:rsidR="005C4D54" w:rsidRPr="00A70928">
              <w:rPr>
                <w:rFonts w:ascii="Arabic Typesetting" w:hAnsi="Arabic Typesetting" w:cs="Arabic Typesetting"/>
              </w:rPr>
              <w:t xml:space="preserve"> </w: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>المستجدين</w:t>
            </w:r>
            <w:r w:rsidR="005C4D54" w:rsidRPr="00A70928">
              <w:rPr>
                <w:rFonts w:ascii="Arabic Typesetting" w:hAnsi="Arabic Typesetting" w:cs="Arabic Typesetting"/>
              </w:rPr>
              <w:t xml:space="preserve"> </w: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>وتسجيلهم</w:t>
            </w:r>
            <w:r w:rsidR="005C4D54" w:rsidRPr="00A70928">
              <w:rPr>
                <w:rFonts w:ascii="Arabic Typesetting" w:hAnsi="Arabic Typesetting" w:cs="Arabic Typesetting"/>
              </w:rPr>
              <w:t xml:space="preserve"> </w: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>وفق</w:t>
            </w:r>
            <w:r w:rsidR="005C4D54" w:rsidRPr="00A70928">
              <w:rPr>
                <w:rFonts w:ascii="Arabic Typesetting" w:hAnsi="Arabic Typesetting" w:cs="Arabic Typesetting"/>
              </w:rPr>
              <w:t xml:space="preserve"> </w: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>ضوابط</w:t>
            </w:r>
            <w:r w:rsidR="005C4D54" w:rsidRPr="00A70928">
              <w:rPr>
                <w:rFonts w:ascii="Arabic Typesetting" w:hAnsi="Arabic Typesetting" w:cs="Arabic Typesetting"/>
              </w:rPr>
              <w:t xml:space="preserve"> </w: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>وتعليمات</w:t>
            </w:r>
            <w:r w:rsidR="005C4D54" w:rsidRPr="00A70928">
              <w:rPr>
                <w:rFonts w:ascii="Arabic Typesetting" w:hAnsi="Arabic Typesetting" w:cs="Arabic Typesetting"/>
              </w:rPr>
              <w:t xml:space="preserve"> </w: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>القبول</w:t>
            </w:r>
            <w:r w:rsidR="005C4D54" w:rsidRPr="00A70928">
              <w:rPr>
                <w:rFonts w:ascii="Arabic Typesetting" w:hAnsi="Arabic Typesetting" w:cs="Arabic Typesetting"/>
              </w:rPr>
              <w:t xml:space="preserve"> </w: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>والتسجيل</w:t>
            </w:r>
            <w:r w:rsidR="005C4D54" w:rsidRPr="00A70928">
              <w:rPr>
                <w:rFonts w:ascii="Arabic Typesetting" w:hAnsi="Arabic Typesetting" w:cs="Arabic Typesetting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48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A70928">
        <w:trPr>
          <w:jc w:val="center"/>
        </w:trPr>
        <w:tc>
          <w:tcPr>
            <w:tcW w:w="8266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تسجيل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جميع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البيانات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المتعلقة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بالطلاب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بالبرنامج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الحاسوبي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المعتمد</w:t>
            </w:r>
            <w:r w:rsidRPr="00A70928">
              <w:rPr>
                <w:rFonts w:ascii="Arabic Typesetting" w:hAnsi="Arabic Typesetting" w:cs="Arabic Typesetting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484" w:type="dxa"/>
            <w:tcBorders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A70928">
        <w:trPr>
          <w:jc w:val="center"/>
        </w:trPr>
        <w:tc>
          <w:tcPr>
            <w:tcW w:w="8266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استقبال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الطلاب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المنقولين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من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وإلى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المدرسة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وتجهيز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الملفات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وإنهاء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جميع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المخاطبات والإجراءات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بشأنها</w:t>
            </w:r>
            <w:r w:rsidRPr="00A70928">
              <w:rPr>
                <w:rFonts w:ascii="Arabic Typesetting" w:hAnsi="Arabic Typesetting" w:cs="Arabic Typesetting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48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A70928">
        <w:trPr>
          <w:jc w:val="center"/>
        </w:trPr>
        <w:tc>
          <w:tcPr>
            <w:tcW w:w="826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تنظيم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وثائق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وسجلات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الطلاب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وفق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الأسس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الفنية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المتعارف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عليها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وتطويرها</w:t>
            </w:r>
            <w:r w:rsidRPr="00A70928">
              <w:rPr>
                <w:rFonts w:ascii="Arabic Typesetting" w:hAnsi="Arabic Typesetting" w:cs="Arabic Typesetting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A70928">
        <w:trPr>
          <w:jc w:val="center"/>
        </w:trPr>
        <w:tc>
          <w:tcPr>
            <w:tcW w:w="8266" w:type="dxa"/>
            <w:tcBorders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الاتصال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بأولياء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أمور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الطلاب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في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حالة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الغياب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عن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المدرسة</w:t>
            </w:r>
            <w:r w:rsidRPr="00A70928">
              <w:rPr>
                <w:rFonts w:ascii="Arabic Typesetting" w:hAnsi="Arabic Typesetting" w:cs="Arabic Typesetting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A70928">
        <w:trPr>
          <w:jc w:val="center"/>
        </w:trPr>
        <w:tc>
          <w:tcPr>
            <w:tcW w:w="826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المشاركة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في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الإشراف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على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انتظام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الطلاب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في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المدرسة</w:t>
            </w:r>
            <w:r w:rsidRPr="00A70928">
              <w:rPr>
                <w:rFonts w:ascii="Arabic Typesetting" w:hAnsi="Arabic Typesetting" w:cs="Arabic Typesetting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A70928">
        <w:trPr>
          <w:jc w:val="center"/>
        </w:trPr>
        <w:tc>
          <w:tcPr>
            <w:tcW w:w="8266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912243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ا</w:t>
            </w:r>
            <w:r w:rsidR="00912243" w:rsidRPr="00A70928">
              <w:rPr>
                <w:rFonts w:ascii="Arabic Typesetting" w:hAnsi="Arabic Typesetting" w:cs="Arabic Typesetting"/>
                <w:rtl/>
              </w:rPr>
              <w:t xml:space="preserve">لمشاركة الاشراف 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على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الطلاب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ومتابعتهم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في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أثناء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الفسحة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وعند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تأدية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الصلاة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وبين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الحصص</w:t>
            </w:r>
            <w:r w:rsidRPr="00A70928">
              <w:rPr>
                <w:rFonts w:ascii="Arabic Typesetting" w:hAnsi="Arabic Typesetting" w:cs="Arabic Typesetting"/>
              </w:rPr>
              <w:t xml:space="preserve">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A70928">
        <w:trPr>
          <w:jc w:val="center"/>
        </w:trPr>
        <w:tc>
          <w:tcPr>
            <w:tcW w:w="8266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تلقي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الشكاوى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والمقترحات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من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الطلاب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وأولياء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الأمور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وتنظيمها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وتقديمها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لوكيل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شؤون الطلاب</w:t>
            </w:r>
            <w:r w:rsidRPr="00A70928">
              <w:rPr>
                <w:rFonts w:ascii="Arabic Typesetting" w:hAnsi="Arabic Typesetting" w:cs="Arabic Typesetting"/>
              </w:rPr>
              <w:t>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48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A70928">
        <w:trPr>
          <w:jc w:val="center"/>
        </w:trPr>
        <w:tc>
          <w:tcPr>
            <w:tcW w:w="8266" w:type="dxa"/>
            <w:tcBorders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المشاركة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بإدخال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نتائج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الطلاب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وفق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البرنامج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الحاسوبي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المعتمد</w:t>
            </w:r>
            <w:r w:rsidRPr="00A70928">
              <w:rPr>
                <w:rFonts w:ascii="Arabic Typesetting" w:hAnsi="Arabic Typesetting" w:cs="Arabic Typesetting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A70928">
        <w:trPr>
          <w:jc w:val="center"/>
        </w:trPr>
        <w:tc>
          <w:tcPr>
            <w:tcW w:w="8266" w:type="dxa"/>
            <w:tcBorders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إعداد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النماذج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والوثائق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والمستندات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الخاصة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بالطلاب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لتقديمها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للجهات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المختصة</w:t>
            </w:r>
            <w:r w:rsidRPr="00A70928">
              <w:rPr>
                <w:rFonts w:ascii="Arabic Typesetting" w:hAnsi="Arabic Typesetting" w:cs="Arabic Typesetting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A70928">
        <w:trPr>
          <w:jc w:val="center"/>
        </w:trPr>
        <w:tc>
          <w:tcPr>
            <w:tcW w:w="8266" w:type="dxa"/>
            <w:tcBorders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lastRenderedPageBreak/>
              <w:t>أية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مهام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أخرى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يتم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التكليف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بها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في</w:t>
            </w:r>
            <w:r w:rsidRPr="00A70928">
              <w:rPr>
                <w:rFonts w:ascii="Arabic Typesetting" w:hAnsi="Arabic Typesetting" w:cs="Arabic Typesetting"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اختصاصه</w:t>
            </w:r>
            <w:r w:rsidRPr="00A70928">
              <w:rPr>
                <w:rFonts w:ascii="Arabic Typesetting" w:hAnsi="Arabic Typesetting" w:cs="Arabic Typesetting"/>
              </w:rPr>
              <w:t xml:space="preserve"> 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D54" w:rsidRPr="00A70928" w:rsidRDefault="005C4D54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</w:tr>
      <w:tr w:rsidR="00912243" w:rsidRPr="00A70928" w:rsidTr="00A70928">
        <w:trPr>
          <w:jc w:val="center"/>
        </w:trPr>
        <w:tc>
          <w:tcPr>
            <w:tcW w:w="8266" w:type="dxa"/>
            <w:tcBorders>
              <w:right w:val="single" w:sz="12" w:space="0" w:color="auto"/>
            </w:tcBorders>
            <w:vAlign w:val="center"/>
          </w:tcPr>
          <w:p w:rsidR="00912243" w:rsidRPr="00A70928" w:rsidRDefault="00912243" w:rsidP="00B2224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تنظيم الأرشيف وحفظ السجلات والملفات وفق التعليمات المنظمة لذلك 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2243" w:rsidRPr="00A70928" w:rsidRDefault="00912243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2243" w:rsidRPr="00A70928" w:rsidRDefault="00912243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243" w:rsidRPr="00A70928" w:rsidRDefault="00912243" w:rsidP="00B2224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abic Typesetting" w:hAnsi="Arabic Typesetting" w:cs="Arabic Typesetting"/>
                <w:rtl/>
              </w:rPr>
            </w:pPr>
          </w:p>
        </w:tc>
      </w:tr>
    </w:tbl>
    <w:p w:rsidR="008F532B" w:rsidRPr="00A70928" w:rsidRDefault="008F532B" w:rsidP="00A70928">
      <w:pPr>
        <w:spacing w:after="0"/>
        <w:rPr>
          <w:rFonts w:ascii="Arabic Typesetting" w:hAnsi="Arabic Typesetting" w:cs="Arabic Typesetting"/>
          <w:color w:val="1F497D"/>
          <w:sz w:val="36"/>
          <w:szCs w:val="36"/>
          <w:u w:val="single"/>
          <w:rtl/>
        </w:rPr>
      </w:pPr>
    </w:p>
    <w:p w:rsidR="008F532B" w:rsidRPr="00A70928" w:rsidRDefault="008F532B" w:rsidP="0030034C">
      <w:pPr>
        <w:spacing w:after="0"/>
        <w:jc w:val="center"/>
        <w:rPr>
          <w:rFonts w:ascii="Arabic Typesetting" w:hAnsi="Arabic Typesetting" w:cs="Arabic Typesetting"/>
          <w:color w:val="1F497D"/>
          <w:sz w:val="36"/>
          <w:szCs w:val="36"/>
          <w:u w:val="single"/>
          <w:rtl/>
        </w:rPr>
      </w:pPr>
    </w:p>
    <w:p w:rsidR="0030034C" w:rsidRPr="00A70928" w:rsidRDefault="0030034C" w:rsidP="0030034C">
      <w:pPr>
        <w:spacing w:after="0"/>
        <w:jc w:val="center"/>
        <w:rPr>
          <w:rFonts w:ascii="Arabic Typesetting" w:hAnsi="Arabic Typesetting" w:cs="Arabic Typesetting"/>
          <w:color w:val="1F497D"/>
          <w:sz w:val="36"/>
          <w:szCs w:val="36"/>
          <w:u w:val="single"/>
          <w:rtl/>
        </w:rPr>
      </w:pPr>
      <w:r w:rsidRPr="00A70928">
        <w:rPr>
          <w:rFonts w:ascii="Arabic Typesetting" w:hAnsi="Arabic Typesetting" w:cs="Arabic Typesetting"/>
          <w:color w:val="1F497D"/>
          <w:sz w:val="36"/>
          <w:szCs w:val="36"/>
          <w:u w:val="single"/>
          <w:rtl/>
        </w:rPr>
        <w:t>متابعة</w:t>
      </w:r>
      <w:r w:rsidR="007B38AE" w:rsidRPr="00A70928">
        <w:rPr>
          <w:rFonts w:ascii="Arabic Typesetting" w:hAnsi="Arabic Typesetting" w:cs="Arabic Typesetting"/>
          <w:color w:val="1F497D"/>
          <w:sz w:val="36"/>
          <w:szCs w:val="36"/>
          <w:u w:val="single"/>
          <w:rtl/>
        </w:rPr>
        <w:t xml:space="preserve"> تنفيذ</w:t>
      </w:r>
      <w:r w:rsidRPr="00A70928">
        <w:rPr>
          <w:rFonts w:ascii="Arabic Typesetting" w:hAnsi="Arabic Typesetting" w:cs="Arabic Typesetting"/>
          <w:color w:val="1F497D"/>
          <w:sz w:val="36"/>
          <w:szCs w:val="36"/>
          <w:u w:val="single"/>
          <w:rtl/>
        </w:rPr>
        <w:t xml:space="preserve"> العمليات والإجراءات في الدليل الإجرائي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20"/>
        <w:gridCol w:w="7088"/>
        <w:gridCol w:w="567"/>
        <w:gridCol w:w="567"/>
        <w:gridCol w:w="4644"/>
      </w:tblGrid>
      <w:tr w:rsidR="004078C9" w:rsidRPr="00A70928" w:rsidTr="004078C9">
        <w:trPr>
          <w:trHeight w:val="894"/>
          <w:tblHeader/>
          <w:jc w:val="center"/>
        </w:trPr>
        <w:tc>
          <w:tcPr>
            <w:tcW w:w="212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E1FFFF"/>
            <w:vAlign w:val="center"/>
          </w:tcPr>
          <w:p w:rsidR="005C4D54" w:rsidRPr="00A70928" w:rsidRDefault="005C4D54" w:rsidP="000B0A99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  <w:rtl/>
              </w:rPr>
            </w:pPr>
            <w:r w:rsidRPr="00A70928">
              <w:rPr>
                <w:rFonts w:ascii="Arabic Typesetting" w:hAnsi="Arabic Typesetting" w:cs="Arabic Typesetting"/>
                <w:sz w:val="26"/>
                <w:szCs w:val="26"/>
                <w:rtl/>
              </w:rPr>
              <w:t>الاجراء ورمزه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E1FFFF"/>
            <w:vAlign w:val="center"/>
          </w:tcPr>
          <w:p w:rsidR="005C4D54" w:rsidRPr="00A70928" w:rsidRDefault="005C4D54" w:rsidP="000B0A99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  <w:rtl/>
              </w:rPr>
            </w:pPr>
            <w:r w:rsidRPr="00A70928">
              <w:rPr>
                <w:rFonts w:ascii="Arabic Typesetting" w:hAnsi="Arabic Typesetting" w:cs="Arabic Typesetting"/>
                <w:sz w:val="26"/>
                <w:szCs w:val="26"/>
                <w:rtl/>
              </w:rPr>
              <w:t>الاجراء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E1FFFF"/>
            <w:vAlign w:val="center"/>
          </w:tcPr>
          <w:p w:rsidR="005C4D54" w:rsidRPr="00A70928" w:rsidRDefault="005C4D54" w:rsidP="000B0A99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  <w:rtl/>
              </w:rPr>
            </w:pPr>
            <w:r w:rsidRPr="00A70928">
              <w:rPr>
                <w:rFonts w:ascii="Arabic Typesetting" w:hAnsi="Arabic Typesetting" w:cs="Arabic Typesetting"/>
                <w:sz w:val="26"/>
                <w:szCs w:val="26"/>
                <w:rtl/>
              </w:rPr>
              <w:t>نفذ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E1FFFF"/>
            <w:vAlign w:val="center"/>
          </w:tcPr>
          <w:p w:rsidR="005C4D54" w:rsidRPr="00A70928" w:rsidRDefault="005C4D54" w:rsidP="000B0A99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  <w:rtl/>
              </w:rPr>
            </w:pPr>
            <w:r w:rsidRPr="00A70928">
              <w:rPr>
                <w:rFonts w:ascii="Arabic Typesetting" w:hAnsi="Arabic Typesetting" w:cs="Arabic Typesetting"/>
                <w:sz w:val="26"/>
                <w:szCs w:val="26"/>
                <w:rtl/>
              </w:rPr>
              <w:t>لم ينفذ</w:t>
            </w:r>
          </w:p>
        </w:tc>
        <w:tc>
          <w:tcPr>
            <w:tcW w:w="464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E1FFFF"/>
            <w:vAlign w:val="center"/>
          </w:tcPr>
          <w:p w:rsidR="005C4D54" w:rsidRPr="00A70928" w:rsidRDefault="005C4D54" w:rsidP="000B0A99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6"/>
                <w:szCs w:val="26"/>
                <w:rtl/>
              </w:rPr>
            </w:pPr>
            <w:r w:rsidRPr="00A70928">
              <w:rPr>
                <w:rFonts w:ascii="Arabic Typesetting" w:hAnsi="Arabic Typesetting" w:cs="Arabic Typesetting"/>
                <w:sz w:val="26"/>
                <w:szCs w:val="26"/>
                <w:rtl/>
              </w:rPr>
              <w:t>المرئيات والملحوظات</w:t>
            </w: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F42EB7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اسم الاجراء </w:t>
            </w:r>
          </w:p>
          <w:p w:rsidR="005C4D54" w:rsidRPr="00A70928" w:rsidRDefault="005C4D54" w:rsidP="00F42EB7">
            <w:pPr>
              <w:spacing w:after="0"/>
              <w:jc w:val="center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القبول والتسجيل                   رمز الإجراء (و.ط..ع.-01)  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pStyle w:val="a6"/>
              <w:spacing w:before="40" w:after="0" w:line="240" w:lineRule="auto"/>
              <w:ind w:left="34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القيام باستلام ملف الطالب ورقيا 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5C4D54" w:rsidRPr="00A70928" w:rsidRDefault="005C4D54" w:rsidP="000B0A99">
            <w:pPr>
              <w:spacing w:after="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708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التأكد من تعبئة البيانات المتعلقة بالطالب وفقا للنموذج (و.ط.ع.-01-02)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428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5C4D54" w:rsidRPr="00A70928" w:rsidRDefault="005C4D54" w:rsidP="000B0A99">
            <w:pPr>
              <w:spacing w:after="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اتخاذ الإجراءات السابقة في عملية نقل الطلاب ويتم إعداد الملف ورقيا والكترونيا بعد موافقة إدارة التربية والتعليم 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5C4D54" w:rsidRPr="00A70928" w:rsidRDefault="005C4D54" w:rsidP="008705CE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الكتب المدرسية                رمز الإجراء </w:t>
            </w:r>
          </w:p>
          <w:p w:rsidR="005C4D54" w:rsidRPr="00A70928" w:rsidRDefault="005C4D54" w:rsidP="008705CE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(و.ط.ع.-02)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إعداد وتجهيز مستودع للكتب في مكان مناسب بالمدرسة مزود بما يحتاجه لحفظها.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5C4D54" w:rsidRPr="00A70928" w:rsidRDefault="005C4D54" w:rsidP="000B0A99">
            <w:pPr>
              <w:spacing w:after="0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وضع الكتب الدراسية في مكان مناسب وفرزها حسب الصفوف.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C71048">
            <w:pPr>
              <w:spacing w:after="0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حصر الطلاب الذين لم يتم تسليمهم الكتب الدراسية وفقاً للصف والمادة الدراسية.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8705CE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الصيانة والنظافة             رمز الاجراء </w:t>
            </w:r>
          </w:p>
          <w:p w:rsidR="005C4D54" w:rsidRPr="00A70928" w:rsidRDefault="005C4D54" w:rsidP="008705CE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(و.م.ع.-07)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حفظ صورة من شهادة إتمام عمليات الصيانة في الملف الخاص بها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5C4D54" w:rsidRPr="00A70928" w:rsidRDefault="005C4D54" w:rsidP="00C71048">
            <w:pPr>
              <w:spacing w:before="20" w:after="2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pStyle w:val="a6"/>
              <w:spacing w:before="40" w:after="0" w:line="240" w:lineRule="auto"/>
              <w:ind w:left="34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إحضار عروض أسعار مؤسسات معتمدة ورفعها إلى وكيل الشؤون المدرسية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5C4D54" w:rsidRPr="00A70928" w:rsidRDefault="005C4D54" w:rsidP="000B0A99">
            <w:pPr>
              <w:spacing w:after="0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pStyle w:val="a6"/>
              <w:spacing w:before="40" w:after="0" w:line="240" w:lineRule="auto"/>
              <w:ind w:left="34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شراء متطلبات النظافة 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C37F8C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pStyle w:val="a6"/>
              <w:spacing w:before="40" w:after="0" w:line="240" w:lineRule="auto"/>
              <w:ind w:left="34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إحضار عروض أسعار من شركات معتمدة ورفعها إلى وكيل الشؤون المدرسية 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C71048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pStyle w:val="a6"/>
              <w:spacing w:before="40" w:after="0" w:line="240" w:lineRule="auto"/>
              <w:ind w:left="34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التأكد من التزام الشركة بالشروط و الرفع بذلك لوكيل الشؤون المدرسية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077A7A" w:rsidP="008705CE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  <w:r>
              <w:rPr>
                <w:rFonts w:ascii="Arabic Typesetting" w:eastAsia="MS Gothic" w:hAnsi="Arabic Typesetting" w:cs="Arabic Typesetting"/>
                <w:b/>
                <w:bCs/>
                <w:noProof/>
                <w:sz w:val="28"/>
                <w:szCs w:val="28"/>
                <w:rtl/>
              </w:rPr>
              <w:pict>
                <v:rect id="_x0000_s1043" style="position:absolute;left:0;text-align:left;margin-left:26.35pt;margin-top:555.6pt;width:73.75pt;height:24.85pt;flip:x;z-index:3;mso-position-horizontal-relative:page;mso-position-vertical-relative:page" o:allowincell="f" strokecolor="#c2d69b" strokeweight="1pt">
                  <v:fill color2="#d6e3bc" focusposition="1" focussize="" focus="100%" type="gradient"/>
                  <v:shadow on="t" type="perspective" color="#4e6128" opacity=".5" offset="1pt" offset2="-3pt"/>
                  <v:textbox style="mso-next-textbox:#_x0000_s1043">
                    <w:txbxContent>
                      <w:p w:rsidR="005C4D54" w:rsidRPr="008373F0" w:rsidRDefault="005C4D54" w:rsidP="001912DC">
                        <w:pPr>
                          <w:pStyle w:val="a5"/>
                          <w:rPr>
                            <w:rFonts w:cs="Akhbar MT"/>
                            <w:color w:val="000000"/>
                            <w:sz w:val="24"/>
                            <w:szCs w:val="24"/>
                          </w:rPr>
                        </w:pPr>
                        <w:r w:rsidRPr="008373F0">
                          <w:rPr>
                            <w:rFonts w:cs="Akhbar MT"/>
                            <w:color w:val="000000"/>
                            <w:sz w:val="24"/>
                            <w:szCs w:val="24"/>
                            <w:rtl/>
                            <w:lang w:val="ar-SA"/>
                          </w:rPr>
                          <w:t xml:space="preserve">صفحة </w:t>
                        </w:r>
                        <w:r w:rsidR="001912DC">
                          <w:rPr>
                            <w:rFonts w:cs="Akhbar MT" w:hint="cs"/>
                            <w:color w:val="000000"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xbxContent>
                  </v:textbox>
                  <w10:wrap anchorx="page" anchory="page"/>
                </v:rect>
              </w:pic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 xml:space="preserve">العـهد والمســــتودع               رمز الاجراء </w:t>
            </w:r>
          </w:p>
          <w:p w:rsidR="005C4D54" w:rsidRPr="00A70928" w:rsidRDefault="005C4D54" w:rsidP="008705CE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(و.م.ع.-04)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pStyle w:val="a6"/>
              <w:spacing w:before="40" w:after="0" w:line="240" w:lineRule="auto"/>
              <w:ind w:left="34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القيام بجرد خاص لمستودع المدرسة وفق نموذج (و.م.ع.ن.-04-01)، ووضع هذا النموذج في مكان بارز بالمستودع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A320BA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pStyle w:val="a6"/>
              <w:spacing w:before="40" w:after="0" w:line="240" w:lineRule="auto"/>
              <w:ind w:left="34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وتحديد الأصناف المستديمة والأصناف المستهلكة 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5C4D54" w:rsidRPr="00A70928" w:rsidRDefault="005C4D54" w:rsidP="00C71048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pStyle w:val="a6"/>
              <w:spacing w:before="40" w:after="0" w:line="240" w:lineRule="auto"/>
              <w:ind w:left="34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استلام احتياجات المعنيين في المدرسة من الأصناف وفقاً للتعميم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67F06">
            <w:pPr>
              <w:spacing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pStyle w:val="a6"/>
              <w:spacing w:before="40" w:after="0" w:line="240" w:lineRule="auto"/>
              <w:ind w:left="34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إعداد مخلص باحتياجات المعنيين في المدرسة من الأصناف ورفعها إلى وكيل المدرسة  للشؤون المدرسية 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675F67">
            <w:pPr>
              <w:spacing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pStyle w:val="a6"/>
              <w:spacing w:before="40" w:after="0" w:line="240" w:lineRule="auto"/>
              <w:ind w:left="34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حفظ الأصناف في المستودع وتنظيمها حسب النوع والإجراءات المعمول بها 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675F67">
            <w:pPr>
              <w:spacing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تسجيل الأصناف المستديمة كعهدة على الموظف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C4D54" w:rsidRPr="00A70928" w:rsidRDefault="005C4D54" w:rsidP="00B523F4">
            <w:pPr>
              <w:spacing w:before="40"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077A7A" w:rsidP="00DF4363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  <w:r>
              <w:rPr>
                <w:rFonts w:ascii="Arabic Typesetting" w:eastAsia="MS Gothic" w:hAnsi="Arabic Typesetting" w:cs="Arabic Typesetting"/>
                <w:b/>
                <w:bCs/>
                <w:noProof/>
                <w:sz w:val="28"/>
                <w:szCs w:val="28"/>
                <w:rtl/>
              </w:rPr>
              <w:pict>
                <v:rect id="_x0000_s1045" style="position:absolute;left:0;text-align:left;margin-left:26.35pt;margin-top:555.6pt;width:73.75pt;height:24.85pt;flip:x;z-index:5;mso-position-horizontal-relative:page;mso-position-vertical-relative:page" o:allowincell="f" strokecolor="#c2d69b" strokeweight="1pt">
                  <v:fill color2="#d6e3bc" focusposition="1" focussize="" focus="100%" type="gradient"/>
                  <v:shadow on="t" type="perspective" color="#4e6128" opacity=".5" offset="1pt" offset2="-3pt"/>
                  <v:textbox style="mso-next-textbox:#_x0000_s1045">
                    <w:txbxContent>
                      <w:p w:rsidR="005C4D54" w:rsidRPr="008373F0" w:rsidRDefault="005C4D54" w:rsidP="001912DC">
                        <w:pPr>
                          <w:pStyle w:val="a5"/>
                          <w:rPr>
                            <w:rFonts w:cs="Akhbar MT"/>
                            <w:color w:val="000000"/>
                            <w:sz w:val="24"/>
                            <w:szCs w:val="24"/>
                          </w:rPr>
                        </w:pPr>
                        <w:r w:rsidRPr="008373F0">
                          <w:rPr>
                            <w:rFonts w:cs="Akhbar MT"/>
                            <w:color w:val="000000"/>
                            <w:sz w:val="24"/>
                            <w:szCs w:val="24"/>
                            <w:rtl/>
                            <w:lang w:val="ar-SA"/>
                          </w:rPr>
                          <w:t xml:space="preserve">صفحة </w:t>
                        </w:r>
                        <w:r w:rsidR="001912DC">
                          <w:rPr>
                            <w:rFonts w:cs="Akhbar MT" w:hint="cs"/>
                            <w:color w:val="000000"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xbxContent>
                  </v:textbox>
                  <w10:wrap anchorx="page" anchory="page"/>
                </v:rect>
              </w:pic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>ال</w:t>
            </w:r>
            <w:r w:rsidR="004078C9">
              <w:rPr>
                <w:rFonts w:ascii="Arabic Typesetting" w:hAnsi="Arabic Typesetting" w:cs="Arabic Typesetting"/>
                <w:rtl/>
              </w:rPr>
              <w:t xml:space="preserve">عـهد والمســــتودع </w:t>
            </w:r>
            <w:r w:rsidR="005C4D54" w:rsidRPr="00A70928">
              <w:rPr>
                <w:rFonts w:ascii="Arabic Typesetting" w:hAnsi="Arabic Typesetting" w:cs="Arabic Typesetting"/>
                <w:rtl/>
              </w:rPr>
              <w:t xml:space="preserve"> رمز الاجراء </w:t>
            </w:r>
          </w:p>
          <w:p w:rsidR="005C4D54" w:rsidRPr="00A70928" w:rsidRDefault="005C4D54" w:rsidP="00DF4363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(و.م.ع.-04)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F4363">
            <w:pPr>
              <w:spacing w:before="20"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تسجيل الأصناف المستهلكة في السجلات الخاصة بالأصناف 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8705CE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F4363">
            <w:pPr>
              <w:spacing w:before="20"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إعداد محضر في نهاية العام بالعهد التي لم يتم استلامها من المعلمين ورفعه لوكيل الشؤون المدرسية .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8705CE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F4363">
            <w:pPr>
              <w:spacing w:before="20" w:after="0" w:line="240" w:lineRule="auto"/>
              <w:rPr>
                <w:rFonts w:ascii="Arabic Typesetting" w:hAnsi="Arabic Typesetting" w:cs="Arabic Typesetting"/>
                <w:u w:val="single"/>
                <w:rtl/>
              </w:rPr>
            </w:pPr>
            <w:r w:rsidRPr="00A70928">
              <w:rPr>
                <w:rFonts w:ascii="Arabic Typesetting" w:hAnsi="Arabic Typesetting" w:cs="Arabic Typesetting"/>
                <w:u w:val="single"/>
                <w:rtl/>
              </w:rPr>
              <w:t xml:space="preserve">الرجيع :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8705CE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F4363">
            <w:pPr>
              <w:spacing w:before="20"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تصنيف رجيع المدرسة (  جديد ، صالح للاستعمال ، يمكن إصلاحه ، غير صالح 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8705CE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F4363">
            <w:pPr>
              <w:spacing w:before="20"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تسجيل بيانات كل صنف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8705CE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F4363">
            <w:pPr>
              <w:spacing w:before="20"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إعداد توصية لكل صنف وتحرير محضر ورفعه لوكيل الشؤون المدرسية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8705CE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مركز مصادر التعلم</w:t>
            </w:r>
          </w:p>
          <w:p w:rsidR="005C4D54" w:rsidRPr="00A70928" w:rsidRDefault="005C4D54" w:rsidP="008705CE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رمز الاجراء</w:t>
            </w:r>
          </w:p>
          <w:p w:rsidR="005C4D54" w:rsidRPr="00A70928" w:rsidRDefault="005C4D54" w:rsidP="008705CE">
            <w:pPr>
              <w:spacing w:after="0"/>
              <w:jc w:val="center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(و.م.ع.-05)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8C1091">
            <w:pPr>
              <w:pStyle w:val="a6"/>
              <w:spacing w:after="0" w:line="240" w:lineRule="auto"/>
              <w:ind w:left="34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تسليم الاحتياجات إلى أمين مركز مصادر التعلم .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160"/>
          <w:jc w:val="center"/>
        </w:trPr>
        <w:tc>
          <w:tcPr>
            <w:tcW w:w="21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8705CE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المختبرات والمعامل</w:t>
            </w:r>
          </w:p>
          <w:p w:rsidR="005C4D54" w:rsidRPr="00A70928" w:rsidRDefault="005C4D5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رمز الإجراء</w:t>
            </w:r>
            <w:r w:rsidR="00A70928">
              <w:rPr>
                <w:rFonts w:ascii="Arabic Typesetting" w:hAnsi="Arabic Typesetting" w:cs="Arabic Typesetting" w:hint="cs"/>
                <w:rtl/>
              </w:rPr>
              <w:t xml:space="preserve"> </w:t>
            </w:r>
            <w:r w:rsidRPr="00A70928">
              <w:rPr>
                <w:rFonts w:ascii="Arabic Typesetting" w:hAnsi="Arabic Typesetting" w:cs="Arabic Typesetting"/>
                <w:rtl/>
              </w:rPr>
              <w:t>(و.م.ع.-06)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8C1091">
            <w:pPr>
              <w:pStyle w:val="a6"/>
              <w:spacing w:before="20" w:after="0" w:line="240" w:lineRule="auto"/>
              <w:ind w:left="34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تسليم المستلزمات لمحضر المختبر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C4D54" w:rsidRPr="00A70928" w:rsidRDefault="005C4D54" w:rsidP="00BB0CEB">
            <w:pPr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197"/>
          <w:jc w:val="center"/>
        </w:trPr>
        <w:tc>
          <w:tcPr>
            <w:tcW w:w="21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تق</w:t>
            </w:r>
            <w:r w:rsidR="00A70928">
              <w:rPr>
                <w:rFonts w:ascii="Arabic Typesetting" w:hAnsi="Arabic Typesetting" w:cs="Arabic Typesetting"/>
                <w:rtl/>
              </w:rPr>
              <w:t>ويم الأداء الوظيفي</w:t>
            </w:r>
            <w:r w:rsidRPr="00A70928">
              <w:rPr>
                <w:rFonts w:ascii="Arabic Typesetting" w:hAnsi="Arabic Typesetting" w:cs="Arabic Typesetting"/>
                <w:rtl/>
              </w:rPr>
              <w:t xml:space="preserve"> رمز الاجراء (م.م.ع.-02)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pStyle w:val="a6"/>
              <w:spacing w:before="40" w:after="40" w:line="240" w:lineRule="auto"/>
              <w:ind w:left="34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تزويد مدير المدرسة بنماذج تقويم الأداء الوظيفي للعاملين في المدرسة والمعتمدة من وزارة الخدمة المدنية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4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4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C4D54" w:rsidRPr="00A70928" w:rsidRDefault="005C4D54" w:rsidP="00B523F4">
            <w:pPr>
              <w:spacing w:before="40" w:after="40"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</w:tr>
      <w:tr w:rsidR="005C4D54" w:rsidRPr="00A70928" w:rsidTr="004078C9">
        <w:trPr>
          <w:trHeight w:val="283"/>
          <w:jc w:val="center"/>
        </w:trPr>
        <w:tc>
          <w:tcPr>
            <w:tcW w:w="212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w:r w:rsidRPr="00A70928">
              <w:rPr>
                <w:rFonts w:ascii="Arabic Typesetting" w:hAnsi="Arabic Typesetting" w:cs="Arabic Typesetting"/>
                <w:sz w:val="24"/>
                <w:szCs w:val="24"/>
                <w:rtl/>
              </w:rPr>
              <w:t>متابعة الدوام الرسمي لمنسوبي المدرسة مز الاجراء (و.م.ع.-01)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spacing w:before="40" w:after="40" w:line="240" w:lineRule="auto"/>
              <w:rPr>
                <w:rFonts w:ascii="Arabic Typesetting" w:hAnsi="Arabic Typesetting" w:cs="Arabic Typesetting"/>
                <w:u w:val="single"/>
              </w:rPr>
            </w:pPr>
            <w:r w:rsidRPr="00A70928">
              <w:rPr>
                <w:rFonts w:ascii="Arabic Typesetting" w:hAnsi="Arabic Typesetting" w:cs="Arabic Typesetting"/>
                <w:u w:val="single"/>
                <w:rtl/>
              </w:rPr>
              <w:t>الموظفون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4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4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C4D54" w:rsidRPr="00A70928" w:rsidRDefault="005C4D54" w:rsidP="00B523F4">
            <w:pPr>
              <w:spacing w:before="40" w:after="40" w:line="240" w:lineRule="auto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4078C9">
        <w:trPr>
          <w:trHeight w:val="283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spacing w:before="40" w:after="40" w:line="240" w:lineRule="auto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تثبيت وقت حضور الموظف وتوقيعه للدوام صباحا وفقا للنموذج(و.م.ع.ن-01-01). أو النظام الإلكتروني المستخدم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4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4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C4D54" w:rsidRPr="00A70928" w:rsidRDefault="005C4D54" w:rsidP="00B523F4">
            <w:pPr>
              <w:spacing w:before="40" w:after="40" w:line="240" w:lineRule="auto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4078C9">
        <w:trPr>
          <w:trHeight w:val="283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spacing w:before="40" w:after="4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التزام الموظف بتوقيع الانصراف في نهاية الدوام وتسجيل الوقت الفعلي .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4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4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C4D54" w:rsidRPr="00A70928" w:rsidRDefault="005C4D54" w:rsidP="00B523F4">
            <w:pPr>
              <w:spacing w:before="40" w:after="40" w:line="240" w:lineRule="auto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spacing w:before="40" w:after="40" w:line="240" w:lineRule="auto"/>
              <w:rPr>
                <w:rFonts w:ascii="Arabic Typesetting" w:hAnsi="Arabic Typesetting" w:cs="Arabic Typesetting"/>
                <w:u w:val="single"/>
              </w:rPr>
            </w:pPr>
            <w:r w:rsidRPr="00A70928">
              <w:rPr>
                <w:rFonts w:ascii="Arabic Typesetting" w:hAnsi="Arabic Typesetting" w:cs="Arabic Typesetting"/>
                <w:u w:val="single"/>
                <w:rtl/>
              </w:rPr>
              <w:t>تأخر الموظفين :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4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4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C4D54" w:rsidRPr="00A70928" w:rsidRDefault="005C4D54" w:rsidP="00B523F4">
            <w:pPr>
              <w:spacing w:before="40" w:after="40" w:line="240" w:lineRule="auto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4078C9">
        <w:trPr>
          <w:trHeight w:val="30"/>
          <w:jc w:val="center"/>
        </w:trPr>
        <w:tc>
          <w:tcPr>
            <w:tcW w:w="212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B523F4">
            <w:pPr>
              <w:spacing w:before="40" w:after="40" w:line="240" w:lineRule="auto"/>
              <w:rPr>
                <w:rFonts w:ascii="Arabic Typesetting" w:hAnsi="Arabic Typesetting" w:cs="Arabic Typesetting"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يسجل الموظف المتأخر اسمه في الخانة الخاصة بالمتأخرين مع ضرورة تدوين وقت الحضور الفعلي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4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C4D54" w:rsidRPr="00A70928" w:rsidRDefault="005C4D54" w:rsidP="00B523F4">
            <w:pPr>
              <w:spacing w:before="40" w:after="4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C4D54" w:rsidRPr="00A70928" w:rsidRDefault="005C4D54" w:rsidP="00B523F4">
            <w:pPr>
              <w:spacing w:before="40" w:after="40" w:line="240" w:lineRule="auto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w:r w:rsidRPr="00A70928">
              <w:rPr>
                <w:rFonts w:ascii="Arabic Typesetting" w:hAnsi="Arabic Typesetting" w:cs="Arabic Typesetting"/>
                <w:sz w:val="24"/>
                <w:szCs w:val="24"/>
                <w:rtl/>
              </w:rPr>
              <w:t>متابعة الدوام الرسمي لمنسوبي المدرسة مز الاجراء (و.م.ع.-01)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غياب الموظفين :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644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ينبغي إتباع ما يلي من الموظف 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الالتزام من الموظف بالدوام الرسمي 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إشعار مدير المدرسة قبل الغياب بوقت كاف 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تقديم طلب الإجازة الاضطرارية لمدير المدرسة قبل الغياب بوقت كاف 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تقديم العذر عن الغياب خلال أسبوع من تاريخ الغياب 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الموظف الغائب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الرد على المساءلة وإرفاق الأعذار والوثائق والتقارير اللازمة – إذا توفرت – في مدة أقصاها أسبوع ، ويتم تسليمها لوكيل الشؤون المدرسية 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bidi w:val="0"/>
              <w:spacing w:after="0" w:line="240" w:lineRule="auto"/>
              <w:jc w:val="right"/>
              <w:rPr>
                <w:rFonts w:ascii="Arabic Typesetting" w:hAnsi="Arabic Typesetting" w:cs="Arabic Typesetting"/>
                <w:u w:val="single"/>
              </w:rPr>
            </w:pPr>
            <w:r w:rsidRPr="00A70928">
              <w:rPr>
                <w:rFonts w:ascii="Arabic Typesetting" w:hAnsi="Arabic Typesetting" w:cs="Arabic Typesetting"/>
                <w:u w:val="single"/>
                <w:rtl/>
              </w:rPr>
              <w:t>الموظف المستأذن استئذان الموظفين 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يتوجب على الموظف الاستئذان من مدير المدرسة عند  الخروج من المدرسة قبل نهاية الدوام بإتباع الآتي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إشعار للمسئول المباشر بطلب الاستئذان 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DB195B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4078C9">
        <w:trPr>
          <w:trHeight w:val="20"/>
          <w:jc w:val="center"/>
        </w:trPr>
        <w:tc>
          <w:tcPr>
            <w:tcW w:w="212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4C6AF8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عند الخروج من المدرسة بعد موافقة المدير يتم كتابة الاسم ووقت الخروج وسببه في سجل الاستئذان أو في النظام الحاسوبي المستخدم وفق نموذج (و.م.ع.ن-01-06).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4C6AF8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4C6AF8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C4D54" w:rsidRPr="00A70928" w:rsidRDefault="005C4D54" w:rsidP="004C6AF8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4078C9">
        <w:trPr>
          <w:trHeight w:val="113"/>
          <w:jc w:val="center"/>
        </w:trPr>
        <w:tc>
          <w:tcPr>
            <w:tcW w:w="212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A70928" w:rsidP="00DB195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w:r>
              <w:rPr>
                <w:rFonts w:ascii="Arabic Typesetting" w:hAnsi="Arabic Typesetting" w:cs="Arabic Typesetting"/>
                <w:sz w:val="24"/>
                <w:szCs w:val="24"/>
                <w:rtl/>
              </w:rPr>
              <w:t>العـهد والمســ</w:t>
            </w:r>
            <w:r w:rsidR="005C4D54" w:rsidRPr="00A70928">
              <w:rPr>
                <w:rFonts w:ascii="Arabic Typesetting" w:hAnsi="Arabic Typesetting" w:cs="Arabic Typesetting"/>
                <w:sz w:val="24"/>
                <w:szCs w:val="24"/>
                <w:rtl/>
              </w:rPr>
              <w:t>تودع</w:t>
            </w:r>
            <w:r>
              <w:rPr>
                <w:rFonts w:ascii="Arabic Typesetting" w:hAnsi="Arabic Typesetting" w:cs="Arabic Typesetting"/>
                <w:sz w:val="24"/>
                <w:szCs w:val="24"/>
                <w:rtl/>
              </w:rPr>
              <w:t xml:space="preserve"> </w:t>
            </w:r>
            <w:r w:rsidR="005C4D54" w:rsidRPr="00A70928">
              <w:rPr>
                <w:rFonts w:ascii="Arabic Typesetting" w:hAnsi="Arabic Typesetting" w:cs="Arabic Typesetting"/>
                <w:sz w:val="24"/>
                <w:szCs w:val="24"/>
                <w:rtl/>
              </w:rPr>
              <w:t xml:space="preserve">رمز الاجراء </w:t>
            </w:r>
            <w:r w:rsidR="005C4D54" w:rsidRPr="00A70928">
              <w:rPr>
                <w:rFonts w:ascii="Arabic Typesetting" w:hAnsi="Arabic Typesetting" w:cs="Arabic Typesetting"/>
                <w:sz w:val="24"/>
                <w:szCs w:val="24"/>
                <w:rtl/>
              </w:rPr>
              <w:lastRenderedPageBreak/>
              <w:t>(و.م.ع.-04)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4C6AF8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lastRenderedPageBreak/>
              <w:t>استلام الأصناف المستديمة والمستهلكة والتوقيع عليها وفق النموذج (و.م.ع.ن.-04-02).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4C6AF8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4C6AF8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4C6AF8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4078C9">
        <w:trPr>
          <w:trHeight w:val="113"/>
          <w:jc w:val="center"/>
        </w:trPr>
        <w:tc>
          <w:tcPr>
            <w:tcW w:w="21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4C6AF8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 xml:space="preserve">إعادة الأصناف المستديمة  للمستودع قبل نهاية العام الدراسي وتسليمها للمساعد الإداري 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4C6AF8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4C6AF8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4C6AF8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4078C9">
        <w:trPr>
          <w:trHeight w:val="113"/>
          <w:jc w:val="center"/>
        </w:trPr>
        <w:tc>
          <w:tcPr>
            <w:tcW w:w="21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4C6AF8">
            <w:pPr>
              <w:spacing w:after="0" w:line="240" w:lineRule="auto"/>
              <w:rPr>
                <w:rFonts w:ascii="Arabic Typesetting" w:hAnsi="Arabic Typesetting" w:cs="Arabic Typesetting"/>
                <w:u w:val="single"/>
                <w:rtl/>
              </w:rPr>
            </w:pPr>
            <w:r w:rsidRPr="00A70928">
              <w:rPr>
                <w:rFonts w:ascii="Arabic Typesetting" w:hAnsi="Arabic Typesetting" w:cs="Arabic Typesetting"/>
                <w:u w:val="single"/>
                <w:rtl/>
              </w:rPr>
              <w:t xml:space="preserve">فقدان أو تلف الأصناف :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4C6AF8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4D54" w:rsidRPr="00A70928" w:rsidRDefault="005C4D54" w:rsidP="004C6AF8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C4D54" w:rsidRPr="00A70928" w:rsidRDefault="005C4D54" w:rsidP="004C6AF8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4078C9">
        <w:trPr>
          <w:trHeight w:val="113"/>
          <w:jc w:val="center"/>
        </w:trPr>
        <w:tc>
          <w:tcPr>
            <w:tcW w:w="2120" w:type="dxa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DB195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4C6AF8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يقوم الموظف بإبلاغ وكيل الشؤون المدرسية عند فقدان صنف أو تلفه 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4C6AF8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D54" w:rsidRPr="00A70928" w:rsidRDefault="005C4D54" w:rsidP="004C6AF8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C4D54" w:rsidRPr="00A70928" w:rsidRDefault="005C4D54" w:rsidP="004C6AF8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</w:tr>
      <w:tr w:rsidR="005C4D54" w:rsidRPr="00A70928" w:rsidTr="004078C9">
        <w:trPr>
          <w:trHeight w:val="113"/>
          <w:jc w:val="center"/>
        </w:trPr>
        <w:tc>
          <w:tcPr>
            <w:tcW w:w="21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A70928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w:r w:rsidRPr="00A70928">
              <w:rPr>
                <w:rFonts w:ascii="Arabic Typesetting" w:hAnsi="Arabic Typesetting" w:cs="Arabic Typesetting"/>
                <w:sz w:val="24"/>
                <w:szCs w:val="24"/>
                <w:rtl/>
              </w:rPr>
              <w:t>تقويم الأداء الوظيفي رمز الاجراء (م.م.ع.-02)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C4D54" w:rsidRPr="00A70928" w:rsidRDefault="005C4D54" w:rsidP="004C6AF8">
            <w:pPr>
              <w:pStyle w:val="a6"/>
              <w:spacing w:after="0" w:line="240" w:lineRule="auto"/>
              <w:ind w:left="34"/>
              <w:rPr>
                <w:rFonts w:ascii="Arabic Typesetting" w:hAnsi="Arabic Typesetting" w:cs="Arabic Typesetting"/>
                <w:rtl/>
              </w:rPr>
            </w:pPr>
            <w:r w:rsidRPr="00A70928">
              <w:rPr>
                <w:rFonts w:ascii="Arabic Typesetting" w:hAnsi="Arabic Typesetting" w:cs="Arabic Typesetting"/>
                <w:rtl/>
              </w:rPr>
              <w:t>التوقيع من الموظف على نموذج تقويم الأداء الوظيفي 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C4D54" w:rsidRPr="00A70928" w:rsidRDefault="005C4D54" w:rsidP="004C6AF8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C4D54" w:rsidRPr="00A70928" w:rsidRDefault="005C4D54" w:rsidP="004C6AF8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C4D54" w:rsidRPr="00A70928" w:rsidRDefault="005C4D54" w:rsidP="004C6AF8">
            <w:pPr>
              <w:spacing w:after="0" w:line="240" w:lineRule="auto"/>
              <w:rPr>
                <w:rFonts w:ascii="Arabic Typesetting" w:hAnsi="Arabic Typesetting" w:cs="Arabic Typesetting"/>
                <w:rtl/>
              </w:rPr>
            </w:pPr>
          </w:p>
        </w:tc>
      </w:tr>
    </w:tbl>
    <w:p w:rsidR="00D67F06" w:rsidRPr="00A70928" w:rsidRDefault="00077A7A" w:rsidP="00C926A4">
      <w:pPr>
        <w:spacing w:after="0"/>
        <w:rPr>
          <w:rFonts w:ascii="Arabic Typesetting" w:hAnsi="Arabic Typesetting" w:cs="Arabic Typesetting"/>
          <w:sz w:val="18"/>
          <w:szCs w:val="18"/>
          <w:rtl/>
        </w:rPr>
      </w:pPr>
      <w:r>
        <w:rPr>
          <w:rFonts w:ascii="Arabic Typesetting" w:eastAsia="MS Gothic" w:hAnsi="Arabic Typesetting" w:cs="Arabic Typesetting"/>
          <w:b/>
          <w:bCs/>
          <w:noProof/>
          <w:sz w:val="28"/>
          <w:szCs w:val="28"/>
          <w:rtl/>
        </w:rPr>
        <w:pict>
          <v:rect id="_x0000_s1037" style="position:absolute;left:0;text-align:left;margin-left:46.15pt;margin-top:540.85pt;width:73.75pt;height:24.85pt;flip:x;z-index:1;mso-position-horizontal-relative:page;mso-position-vertical-relative:page" o:allowincell="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37">
              <w:txbxContent>
                <w:p w:rsidR="00B523F4" w:rsidRPr="008373F0" w:rsidRDefault="00B523F4" w:rsidP="001912DC">
                  <w:pPr>
                    <w:pStyle w:val="a5"/>
                    <w:rPr>
                      <w:rFonts w:cs="Akhbar MT"/>
                      <w:color w:val="000000"/>
                      <w:sz w:val="24"/>
                      <w:szCs w:val="24"/>
                    </w:rPr>
                  </w:pPr>
                  <w:r w:rsidRPr="008373F0">
                    <w:rPr>
                      <w:rFonts w:cs="Akhbar MT"/>
                      <w:color w:val="000000"/>
                      <w:sz w:val="24"/>
                      <w:szCs w:val="24"/>
                      <w:rtl/>
                      <w:lang w:val="ar-SA"/>
                    </w:rPr>
                    <w:t xml:space="preserve">صفحة </w:t>
                  </w:r>
                  <w:r w:rsidR="001912DC">
                    <w:rPr>
                      <w:rFonts w:cs="Akhbar MT" w:hint="cs"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xbxContent>
            </v:textbox>
            <w10:wrap anchorx="page" anchory="page"/>
          </v:rect>
        </w:pict>
      </w:r>
    </w:p>
    <w:p w:rsidR="00CC2B73" w:rsidRPr="00A70928" w:rsidRDefault="00CC2B73" w:rsidP="00C926A4">
      <w:pPr>
        <w:spacing w:after="0"/>
        <w:rPr>
          <w:rFonts w:ascii="Arabic Typesetting" w:hAnsi="Arabic Typesetting" w:cs="Arabic Typesetting"/>
          <w:sz w:val="18"/>
          <w:szCs w:val="18"/>
          <w:rtl/>
        </w:rPr>
      </w:pPr>
    </w:p>
    <w:p w:rsidR="00055BCD" w:rsidRPr="00A70928" w:rsidRDefault="00055BCD" w:rsidP="00B523F4">
      <w:pPr>
        <w:spacing w:after="0"/>
        <w:rPr>
          <w:rFonts w:ascii="Arabic Typesetting" w:hAnsi="Arabic Typesetting" w:cs="Arabic Typesetting"/>
          <w:sz w:val="12"/>
          <w:szCs w:val="12"/>
          <w:rtl/>
        </w:rPr>
      </w:pPr>
    </w:p>
    <w:tbl>
      <w:tblPr>
        <w:bidiVisual/>
        <w:tblW w:w="4161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94"/>
      </w:tblGrid>
      <w:tr w:rsidR="0084181B" w:rsidRPr="00A70928" w:rsidTr="00D35D92">
        <w:trPr>
          <w:jc w:val="center"/>
        </w:trPr>
        <w:tc>
          <w:tcPr>
            <w:tcW w:w="500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1FFFF"/>
          </w:tcPr>
          <w:p w:rsidR="0084181B" w:rsidRPr="00A70928" w:rsidRDefault="0084181B" w:rsidP="00924BC1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A70928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ملحوظات عامة  </w:t>
            </w:r>
          </w:p>
        </w:tc>
      </w:tr>
      <w:tr w:rsidR="00CC2B73" w:rsidRPr="00A70928" w:rsidTr="0084181B">
        <w:trPr>
          <w:trHeight w:val="567"/>
          <w:jc w:val="center"/>
        </w:trPr>
        <w:tc>
          <w:tcPr>
            <w:tcW w:w="5000" w:type="pct"/>
            <w:tcBorders>
              <w:top w:val="single" w:sz="18" w:space="0" w:color="auto"/>
            </w:tcBorders>
            <w:vAlign w:val="center"/>
          </w:tcPr>
          <w:p w:rsidR="00CC2B73" w:rsidRPr="00A70928" w:rsidRDefault="00CC2B73" w:rsidP="00FB039C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</w:pPr>
            <w:r w:rsidRPr="00A70928"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C2B73" w:rsidRPr="00A70928" w:rsidTr="0084181B">
        <w:trPr>
          <w:trHeight w:val="567"/>
          <w:jc w:val="center"/>
        </w:trPr>
        <w:tc>
          <w:tcPr>
            <w:tcW w:w="5000" w:type="pct"/>
            <w:vAlign w:val="center"/>
          </w:tcPr>
          <w:p w:rsidR="00CC2B73" w:rsidRPr="00A70928" w:rsidRDefault="00CC2B73" w:rsidP="00FB039C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</w:pPr>
            <w:r w:rsidRPr="00A70928"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C2B73" w:rsidRPr="00A70928" w:rsidTr="0084181B">
        <w:trPr>
          <w:trHeight w:val="567"/>
          <w:jc w:val="center"/>
        </w:trPr>
        <w:tc>
          <w:tcPr>
            <w:tcW w:w="5000" w:type="pct"/>
            <w:vAlign w:val="center"/>
          </w:tcPr>
          <w:p w:rsidR="00CC2B73" w:rsidRPr="00A70928" w:rsidRDefault="00CC2B73" w:rsidP="00FB039C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</w:pPr>
            <w:r w:rsidRPr="00A70928"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C2B73" w:rsidRPr="00A70928" w:rsidTr="0084181B">
        <w:trPr>
          <w:trHeight w:val="567"/>
          <w:jc w:val="center"/>
        </w:trPr>
        <w:tc>
          <w:tcPr>
            <w:tcW w:w="5000" w:type="pct"/>
            <w:vAlign w:val="center"/>
          </w:tcPr>
          <w:p w:rsidR="00CC2B73" w:rsidRPr="00A70928" w:rsidRDefault="00CC2B73" w:rsidP="00FB039C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</w:pPr>
            <w:r w:rsidRPr="00A70928"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C2B73" w:rsidRPr="00A70928" w:rsidTr="0084181B">
        <w:trPr>
          <w:trHeight w:val="567"/>
          <w:jc w:val="center"/>
        </w:trPr>
        <w:tc>
          <w:tcPr>
            <w:tcW w:w="5000" w:type="pct"/>
            <w:vAlign w:val="center"/>
          </w:tcPr>
          <w:p w:rsidR="00CC2B73" w:rsidRPr="00A70928" w:rsidRDefault="00CC2B73" w:rsidP="00FB039C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</w:pPr>
            <w:r w:rsidRPr="00A70928"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C2B73" w:rsidRPr="00A70928" w:rsidTr="0084181B">
        <w:trPr>
          <w:trHeight w:val="567"/>
          <w:jc w:val="center"/>
        </w:trPr>
        <w:tc>
          <w:tcPr>
            <w:tcW w:w="5000" w:type="pct"/>
            <w:vAlign w:val="center"/>
          </w:tcPr>
          <w:p w:rsidR="00CC2B73" w:rsidRPr="00A70928" w:rsidRDefault="00CC2B73" w:rsidP="00FB039C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</w:pPr>
            <w:r w:rsidRPr="00A70928"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C2B73" w:rsidRPr="00A70928" w:rsidTr="0084181B">
        <w:trPr>
          <w:trHeight w:val="567"/>
          <w:jc w:val="center"/>
        </w:trPr>
        <w:tc>
          <w:tcPr>
            <w:tcW w:w="5000" w:type="pct"/>
            <w:vAlign w:val="center"/>
          </w:tcPr>
          <w:p w:rsidR="00CC2B73" w:rsidRPr="00A70928" w:rsidRDefault="00CC2B73" w:rsidP="00FB039C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</w:pPr>
            <w:r w:rsidRPr="00A70928"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C2B73" w:rsidRPr="00A70928" w:rsidTr="0084181B">
        <w:trPr>
          <w:trHeight w:val="567"/>
          <w:jc w:val="center"/>
        </w:trPr>
        <w:tc>
          <w:tcPr>
            <w:tcW w:w="5000" w:type="pct"/>
            <w:vAlign w:val="center"/>
          </w:tcPr>
          <w:p w:rsidR="00CC2B73" w:rsidRPr="00A70928" w:rsidRDefault="00CC2B73" w:rsidP="00FB039C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</w:pPr>
            <w:r w:rsidRPr="00A70928"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C2B73" w:rsidRPr="00A70928" w:rsidTr="0084181B">
        <w:trPr>
          <w:trHeight w:val="567"/>
          <w:jc w:val="center"/>
        </w:trPr>
        <w:tc>
          <w:tcPr>
            <w:tcW w:w="5000" w:type="pct"/>
            <w:vAlign w:val="center"/>
          </w:tcPr>
          <w:p w:rsidR="00CC2B73" w:rsidRPr="00A70928" w:rsidRDefault="00CC2B73" w:rsidP="00FB039C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</w:pPr>
            <w:r w:rsidRPr="00A70928"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C2B73" w:rsidRPr="00A70928" w:rsidTr="0084181B">
        <w:trPr>
          <w:trHeight w:val="567"/>
          <w:jc w:val="center"/>
        </w:trPr>
        <w:tc>
          <w:tcPr>
            <w:tcW w:w="5000" w:type="pct"/>
            <w:vAlign w:val="center"/>
          </w:tcPr>
          <w:p w:rsidR="00CC2B73" w:rsidRPr="00A70928" w:rsidRDefault="00CC2B73" w:rsidP="00FB039C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</w:pPr>
            <w:r w:rsidRPr="00A70928"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C2B73" w:rsidRPr="00A70928" w:rsidTr="0084181B">
        <w:trPr>
          <w:trHeight w:val="567"/>
          <w:jc w:val="center"/>
        </w:trPr>
        <w:tc>
          <w:tcPr>
            <w:tcW w:w="5000" w:type="pct"/>
            <w:vAlign w:val="center"/>
          </w:tcPr>
          <w:p w:rsidR="00CC2B73" w:rsidRPr="00A70928" w:rsidRDefault="00CC2B73" w:rsidP="00FB039C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</w:pPr>
            <w:r w:rsidRPr="00A70928"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C2B73" w:rsidRPr="00A70928" w:rsidTr="0084181B">
        <w:trPr>
          <w:trHeight w:val="567"/>
          <w:jc w:val="center"/>
        </w:trPr>
        <w:tc>
          <w:tcPr>
            <w:tcW w:w="5000" w:type="pct"/>
            <w:vAlign w:val="center"/>
          </w:tcPr>
          <w:p w:rsidR="00CC2B73" w:rsidRPr="00A70928" w:rsidRDefault="00CC2B73" w:rsidP="00FB039C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</w:pPr>
            <w:r w:rsidRPr="00A70928"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523F4" w:rsidRPr="00A70928" w:rsidTr="0084181B">
        <w:trPr>
          <w:trHeight w:val="567"/>
          <w:jc w:val="center"/>
        </w:trPr>
        <w:tc>
          <w:tcPr>
            <w:tcW w:w="5000" w:type="pct"/>
            <w:vAlign w:val="center"/>
          </w:tcPr>
          <w:p w:rsidR="00B523F4" w:rsidRPr="00A70928" w:rsidRDefault="00B523F4" w:rsidP="0052339C">
            <w:pPr>
              <w:spacing w:after="0" w:line="240" w:lineRule="auto"/>
              <w:rPr>
                <w:rFonts w:ascii="Arabic Typesetting" w:hAnsi="Arabic Typesetting" w:cs="Arabic Typesetting"/>
                <w:color w:val="D9D9D9"/>
                <w:sz w:val="20"/>
                <w:szCs w:val="20"/>
                <w:rtl/>
              </w:rPr>
            </w:pPr>
            <w:r w:rsidRPr="00A7092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اسم المسؤولة المختصة / </w:t>
            </w:r>
            <w:r w:rsidRPr="00A70928">
              <w:rPr>
                <w:rFonts w:ascii="Arabic Typesetting" w:hAnsi="Arabic Typesetting" w:cs="Arabic Typesetting"/>
                <w:color w:val="BFBFBF"/>
                <w:sz w:val="28"/>
                <w:szCs w:val="28"/>
                <w:rtl/>
              </w:rPr>
              <w:t>.........................................</w:t>
            </w:r>
            <w:r w:rsidRPr="00A7092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    التوقيع / </w:t>
            </w:r>
            <w:r w:rsidRPr="00A70928">
              <w:rPr>
                <w:rFonts w:ascii="Arabic Typesetting" w:hAnsi="Arabic Typesetting" w:cs="Arabic Typesetting"/>
                <w:color w:val="BFBFBF"/>
                <w:sz w:val="28"/>
                <w:szCs w:val="28"/>
                <w:rtl/>
              </w:rPr>
              <w:t>...........................................</w:t>
            </w:r>
            <w:r w:rsidRPr="00A7092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           التاريخ:     /    / 143</w:t>
            </w:r>
            <w:r w:rsidR="0052339C" w:rsidRPr="00A70928">
              <w:rPr>
                <w:rFonts w:ascii="Arabic Typesetting" w:hAnsi="Arabic Typesetting" w:cs="Arabic Typesetting"/>
                <w:sz w:val="28"/>
                <w:szCs w:val="28"/>
                <w:rtl/>
              </w:rPr>
              <w:t>5</w:t>
            </w:r>
            <w:r w:rsidRPr="00A70928">
              <w:rPr>
                <w:rFonts w:ascii="Arabic Typesetting" w:hAnsi="Arabic Typesetting" w:cs="Arabic Typesetting"/>
                <w:sz w:val="28"/>
                <w:szCs w:val="28"/>
                <w:rtl/>
              </w:rPr>
              <w:t>هـ</w:t>
            </w:r>
          </w:p>
        </w:tc>
      </w:tr>
      <w:tr w:rsidR="00B523F4" w:rsidRPr="00A70928" w:rsidTr="00924BC1">
        <w:trPr>
          <w:trHeight w:val="567"/>
          <w:jc w:val="center"/>
        </w:trPr>
        <w:tc>
          <w:tcPr>
            <w:tcW w:w="5000" w:type="pct"/>
          </w:tcPr>
          <w:p w:rsidR="00B523F4" w:rsidRPr="00A70928" w:rsidRDefault="00B523F4" w:rsidP="0052339C">
            <w:pPr>
              <w:spacing w:after="0" w:line="240" w:lineRule="auto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A7092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اسم مديرة المدرسة / </w:t>
            </w:r>
            <w:r w:rsidRPr="00AF169C">
              <w:rPr>
                <w:rFonts w:ascii="Arabic Typesetting" w:hAnsi="Arabic Typesetting" w:cs="Arabic Typesetting"/>
                <w:color w:val="BFBFBF"/>
                <w:sz w:val="28"/>
                <w:szCs w:val="28"/>
                <w:rtl/>
              </w:rPr>
              <w:t>...........................................</w:t>
            </w:r>
            <w:r w:rsidRPr="00A7092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     التوقيع / </w:t>
            </w:r>
            <w:r w:rsidRPr="00AF169C">
              <w:rPr>
                <w:rFonts w:ascii="Arabic Typesetting" w:hAnsi="Arabic Typesetting" w:cs="Arabic Typesetting"/>
                <w:color w:val="BFBFBF"/>
                <w:sz w:val="28"/>
                <w:szCs w:val="28"/>
                <w:rtl/>
              </w:rPr>
              <w:t>...........................................</w:t>
            </w:r>
            <w:r w:rsidRPr="00A7092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           التاريخ:      /    /143</w:t>
            </w:r>
            <w:r w:rsidR="0052339C" w:rsidRPr="00A7092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5 </w:t>
            </w:r>
            <w:r w:rsidRPr="00A70928">
              <w:rPr>
                <w:rFonts w:ascii="Arabic Typesetting" w:hAnsi="Arabic Typesetting" w:cs="Arabic Typesetting"/>
                <w:sz w:val="28"/>
                <w:szCs w:val="28"/>
                <w:rtl/>
              </w:rPr>
              <w:t>هـ</w:t>
            </w:r>
          </w:p>
        </w:tc>
      </w:tr>
      <w:tr w:rsidR="00B523F4" w:rsidRPr="00A70928" w:rsidTr="00924BC1">
        <w:trPr>
          <w:trHeight w:val="567"/>
          <w:jc w:val="center"/>
        </w:trPr>
        <w:tc>
          <w:tcPr>
            <w:tcW w:w="5000" w:type="pct"/>
          </w:tcPr>
          <w:p w:rsidR="00B523F4" w:rsidRPr="00A70928" w:rsidRDefault="00B523F4" w:rsidP="0052339C">
            <w:pPr>
              <w:spacing w:after="0" w:line="240" w:lineRule="auto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A7092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  اسم المشرفة / </w:t>
            </w:r>
            <w:r w:rsidRPr="00AF169C">
              <w:rPr>
                <w:rFonts w:ascii="Arabic Typesetting" w:hAnsi="Arabic Typesetting" w:cs="Arabic Typesetting"/>
                <w:color w:val="BFBFBF"/>
                <w:sz w:val="28"/>
                <w:szCs w:val="28"/>
                <w:rtl/>
              </w:rPr>
              <w:t>...............................................</w:t>
            </w:r>
            <w:r w:rsidRPr="00A7092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      التوقيع / </w:t>
            </w:r>
            <w:r w:rsidRPr="00AF169C">
              <w:rPr>
                <w:rFonts w:ascii="Arabic Typesetting" w:hAnsi="Arabic Typesetting" w:cs="Arabic Typesetting"/>
                <w:color w:val="BFBFBF"/>
                <w:sz w:val="28"/>
                <w:szCs w:val="28"/>
                <w:rtl/>
              </w:rPr>
              <w:t>...........................................</w:t>
            </w:r>
            <w:r w:rsidRPr="00A7092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           التاريخ:     /    / 143</w:t>
            </w:r>
            <w:r w:rsidR="0052339C" w:rsidRPr="00A70928">
              <w:rPr>
                <w:rFonts w:ascii="Arabic Typesetting" w:hAnsi="Arabic Typesetting" w:cs="Arabic Typesetting"/>
                <w:sz w:val="28"/>
                <w:szCs w:val="28"/>
                <w:rtl/>
              </w:rPr>
              <w:t>5</w:t>
            </w:r>
            <w:r w:rsidRPr="00A70928">
              <w:rPr>
                <w:rFonts w:ascii="Arabic Typesetting" w:hAnsi="Arabic Typesetting" w:cs="Arabic Typesetting"/>
                <w:sz w:val="28"/>
                <w:szCs w:val="28"/>
                <w:rtl/>
              </w:rPr>
              <w:t>هـ</w:t>
            </w:r>
          </w:p>
        </w:tc>
      </w:tr>
    </w:tbl>
    <w:p w:rsidR="00352AC4" w:rsidRPr="00A70928" w:rsidRDefault="00077A7A" w:rsidP="0060647F">
      <w:pPr>
        <w:tabs>
          <w:tab w:val="left" w:pos="12920"/>
        </w:tabs>
        <w:spacing w:after="0"/>
        <w:rPr>
          <w:rFonts w:ascii="Arabic Typesetting" w:hAnsi="Arabic Typesetting" w:cs="Arabic Typesetting"/>
          <w:b/>
          <w:bCs/>
          <w:color w:val="215868"/>
          <w:sz w:val="32"/>
          <w:szCs w:val="32"/>
        </w:rPr>
      </w:pPr>
      <w:r>
        <w:rPr>
          <w:rFonts w:ascii="Arabic Typesetting" w:eastAsia="MS Gothic" w:hAnsi="Arabic Typesetting" w:cs="Arabic Typesetting"/>
          <w:b/>
          <w:bCs/>
          <w:noProof/>
          <w:sz w:val="28"/>
          <w:szCs w:val="28"/>
        </w:rPr>
        <w:pict>
          <v:rect id="_x0000_s1044" style="position:absolute;left:0;text-align:left;margin-left:32.25pt;margin-top:530.75pt;width:73.75pt;height:24.85pt;flip:x;z-index:4;mso-position-horizontal-relative:page;mso-position-vertical-relative:page" o:allowincell="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44">
              <w:txbxContent>
                <w:p w:rsidR="005C4D54" w:rsidRPr="008373F0" w:rsidRDefault="005C4D54" w:rsidP="001912DC">
                  <w:pPr>
                    <w:pStyle w:val="a5"/>
                    <w:rPr>
                      <w:rFonts w:cs="Akhbar MT"/>
                      <w:color w:val="000000"/>
                      <w:sz w:val="24"/>
                      <w:szCs w:val="24"/>
                    </w:rPr>
                  </w:pPr>
                  <w:r w:rsidRPr="008373F0">
                    <w:rPr>
                      <w:rFonts w:cs="Akhbar MT"/>
                      <w:color w:val="000000"/>
                      <w:sz w:val="24"/>
                      <w:szCs w:val="24"/>
                      <w:rtl/>
                      <w:lang w:val="ar-SA"/>
                    </w:rPr>
                    <w:t xml:space="preserve">صفحة </w:t>
                  </w:r>
                  <w:r w:rsidR="001912DC">
                    <w:rPr>
                      <w:rFonts w:cs="Akhbar MT" w:hint="cs"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xbxContent>
            </v:textbox>
            <w10:wrap anchorx="page" anchory="page"/>
          </v:rect>
        </w:pict>
      </w:r>
    </w:p>
    <w:sectPr w:rsidR="00352AC4" w:rsidRPr="00A70928" w:rsidSect="00B523F4">
      <w:footerReference w:type="default" r:id="rId11"/>
      <w:pgSz w:w="16838" w:h="11906" w:orient="landscape"/>
      <w:pgMar w:top="720" w:right="720" w:bottom="720" w:left="720" w:header="0" w:footer="73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A7A" w:rsidRDefault="00077A7A" w:rsidP="00DD2416">
      <w:pPr>
        <w:spacing w:after="0" w:line="240" w:lineRule="auto"/>
      </w:pPr>
      <w:r>
        <w:separator/>
      </w:r>
    </w:p>
  </w:endnote>
  <w:endnote w:type="continuationSeparator" w:id="0">
    <w:p w:rsidR="00077A7A" w:rsidRDefault="00077A7A" w:rsidP="00DD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Hijaz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Rasheeq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16" w:rsidRPr="00591054" w:rsidRDefault="00077A7A" w:rsidP="00591054">
    <w:pPr>
      <w:pStyle w:val="a5"/>
    </w:pPr>
    <w:r>
      <w:rPr>
        <w:noProof/>
      </w:rPr>
      <w:pict>
        <v:group id="_x0000_s2052" style="position:absolute;left:0;text-align:left;margin-left:71.05pt;margin-top:7.4pt;width:659.1pt;height:29.6pt;z-index:1" coordorigin="2741,11148" coordsize="9346,592">
          <v:rect id="_x0000_s2053" style="position:absolute;left:2741;top:11148;width:9346;height:592;flip:x;mso-position-horizontal-relative:page;mso-position-vertical-relative:bottom-margin-area" o:allowincell="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2053">
              <w:txbxContent>
                <w:p w:rsidR="00B523F4" w:rsidRPr="00764D15" w:rsidRDefault="00B523F4" w:rsidP="0052339C">
                  <w:pPr>
                    <w:spacing w:after="0"/>
                    <w:rPr>
                      <w:rFonts w:cs="Akhbar MT"/>
                      <w:sz w:val="30"/>
                      <w:szCs w:val="30"/>
                      <w:rtl/>
                    </w:rPr>
                  </w:pPr>
                  <w:r w:rsidRPr="00764D15">
                    <w:rPr>
                      <w:rFonts w:cs="Akhbar MT" w:hint="cs"/>
                      <w:sz w:val="30"/>
                      <w:szCs w:val="30"/>
                      <w:rtl/>
                    </w:rPr>
                    <w:t>المختص /</w:t>
                  </w:r>
                  <w:r>
                    <w:rPr>
                      <w:rFonts w:cs="Akhbar MT" w:hint="cs"/>
                      <w:sz w:val="30"/>
                      <w:szCs w:val="30"/>
                      <w:rtl/>
                    </w:rPr>
                    <w:t xml:space="preserve"> </w:t>
                  </w:r>
                  <w:r w:rsidR="008F532B">
                    <w:rPr>
                      <w:rFonts w:cs="Akhbar MT" w:hint="cs"/>
                      <w:sz w:val="30"/>
                      <w:szCs w:val="30"/>
                      <w:rtl/>
                    </w:rPr>
                    <w:t xml:space="preserve"> </w:t>
                  </w:r>
                  <w:r w:rsidR="008F532B" w:rsidRPr="008F532B">
                    <w:rPr>
                      <w:rFonts w:cs="Akhbar MT" w:hint="cs"/>
                      <w:sz w:val="30"/>
                      <w:szCs w:val="30"/>
                      <w:rtl/>
                    </w:rPr>
                    <w:t>المسـاعد الإداري</w:t>
                  </w:r>
                  <w:r w:rsidR="008F532B" w:rsidRPr="008F532B"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     </w:t>
                  </w:r>
                  <w:r w:rsidRPr="008F532B"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 </w:t>
                  </w:r>
                  <w:r w:rsidRPr="00764D15">
                    <w:rPr>
                      <w:rFonts w:cs="Akhbar MT" w:hint="cs"/>
                      <w:sz w:val="30"/>
                      <w:szCs w:val="30"/>
                      <w:rtl/>
                    </w:rPr>
                    <w:t xml:space="preserve">الاسم /   ........................................  التوقيع ..........................   </w:t>
                  </w:r>
                  <w:r>
                    <w:rPr>
                      <w:rFonts w:cs="Akhbar MT" w:hint="cs"/>
                      <w:sz w:val="30"/>
                      <w:szCs w:val="30"/>
                      <w:rtl/>
                    </w:rPr>
                    <w:t>التاريخ:</w:t>
                  </w:r>
                  <w:r>
                    <w:rPr>
                      <w:rFonts w:cs="Akhbar MT"/>
                      <w:sz w:val="30"/>
                      <w:szCs w:val="30"/>
                    </w:rPr>
                    <w:t xml:space="preserve"> :</w:t>
                  </w:r>
                  <w:r w:rsidRPr="00764D15">
                    <w:rPr>
                      <w:rFonts w:cs="Akhbar MT" w:hint="cs"/>
                      <w:sz w:val="30"/>
                      <w:szCs w:val="30"/>
                      <w:rtl/>
                    </w:rPr>
                    <w:t xml:space="preserve">   /     /143</w:t>
                  </w:r>
                  <w:r w:rsidR="0052339C">
                    <w:rPr>
                      <w:rFonts w:cs="Akhbar MT" w:hint="cs"/>
                      <w:sz w:val="30"/>
                      <w:szCs w:val="30"/>
                      <w:rtl/>
                    </w:rPr>
                    <w:t>5</w:t>
                  </w:r>
                  <w:r w:rsidRPr="00764D15">
                    <w:rPr>
                      <w:rFonts w:cs="Akhbar MT" w:hint="cs"/>
                      <w:sz w:val="30"/>
                      <w:szCs w:val="30"/>
                      <w:rtl/>
                    </w:rPr>
                    <w:t>هـ</w:t>
                  </w:r>
                </w:p>
                <w:p w:rsidR="00B523F4" w:rsidRPr="00764D15" w:rsidRDefault="00B523F4" w:rsidP="00B523F4">
                  <w:pPr>
                    <w:pStyle w:val="a4"/>
                    <w:rPr>
                      <w:color w:val="FFFFFF"/>
                    </w:rPr>
                  </w:pPr>
                </w:p>
              </w:txbxContent>
            </v:textbox>
          </v:rect>
          <w10:wrap anchorx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A7A" w:rsidRDefault="00077A7A" w:rsidP="00DD2416">
      <w:pPr>
        <w:spacing w:after="0" w:line="240" w:lineRule="auto"/>
      </w:pPr>
      <w:r>
        <w:separator/>
      </w:r>
    </w:p>
  </w:footnote>
  <w:footnote w:type="continuationSeparator" w:id="0">
    <w:p w:rsidR="00077A7A" w:rsidRDefault="00077A7A" w:rsidP="00DD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F1A"/>
    <w:multiLevelType w:val="hybridMultilevel"/>
    <w:tmpl w:val="F080FC1C"/>
    <w:lvl w:ilvl="0" w:tplc="5C92D410">
      <w:start w:val="2"/>
      <w:numFmt w:val="bullet"/>
      <w:lvlText w:val="-"/>
      <w:lvlJc w:val="left"/>
      <w:pPr>
        <w:ind w:left="394" w:hanging="360"/>
      </w:pPr>
      <w:rPr>
        <w:rFonts w:ascii="Calibri" w:eastAsia="Calibri" w:hAnsi="Calibri" w:cs="AL-Mohanad Bold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098B3B41"/>
    <w:multiLevelType w:val="hybridMultilevel"/>
    <w:tmpl w:val="BE4CE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D424D"/>
    <w:multiLevelType w:val="hybridMultilevel"/>
    <w:tmpl w:val="AF1C3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40A3E"/>
    <w:multiLevelType w:val="hybridMultilevel"/>
    <w:tmpl w:val="5CEE8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01E00"/>
    <w:multiLevelType w:val="hybridMultilevel"/>
    <w:tmpl w:val="3C7841DC"/>
    <w:lvl w:ilvl="0" w:tplc="0409000F">
      <w:start w:val="1"/>
      <w:numFmt w:val="decimal"/>
      <w:lvlText w:val="%1."/>
      <w:lvlJc w:val="left"/>
      <w:pPr>
        <w:ind w:left="819" w:hanging="360"/>
      </w:p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36B908AD"/>
    <w:multiLevelType w:val="hybridMultilevel"/>
    <w:tmpl w:val="F8F2E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D4A80"/>
    <w:multiLevelType w:val="hybridMultilevel"/>
    <w:tmpl w:val="BCAA67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347127"/>
    <w:multiLevelType w:val="hybridMultilevel"/>
    <w:tmpl w:val="CE58B18C"/>
    <w:lvl w:ilvl="0" w:tplc="EFBCC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7C8777E">
      <w:numFmt w:val="bullet"/>
      <w:lvlText w:val="-"/>
      <w:lvlJc w:val="left"/>
      <w:pPr>
        <w:ind w:left="1800" w:hanging="720"/>
      </w:pPr>
      <w:rPr>
        <w:rFonts w:ascii="Arial" w:eastAsia="MS Gothic" w:hAnsi="Arial" w:cs="AL-Mohanad" w:hint="default"/>
      </w:rPr>
    </w:lvl>
    <w:lvl w:ilvl="2" w:tplc="C0064C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401B0"/>
    <w:multiLevelType w:val="hybridMultilevel"/>
    <w:tmpl w:val="F006C670"/>
    <w:lvl w:ilvl="0" w:tplc="0409000F">
      <w:start w:val="1"/>
      <w:numFmt w:val="decimal"/>
      <w:lvlText w:val="%1."/>
      <w:lvlJc w:val="left"/>
      <w:pPr>
        <w:ind w:left="819" w:hanging="360"/>
      </w:p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>
    <w:nsid w:val="4DDE0219"/>
    <w:multiLevelType w:val="hybridMultilevel"/>
    <w:tmpl w:val="39EA3E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F0303C"/>
    <w:multiLevelType w:val="hybridMultilevel"/>
    <w:tmpl w:val="6624D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3A7"/>
    <w:rsid w:val="00005E14"/>
    <w:rsid w:val="00022797"/>
    <w:rsid w:val="00033CB1"/>
    <w:rsid w:val="00055BCD"/>
    <w:rsid w:val="00077A7A"/>
    <w:rsid w:val="000965D7"/>
    <w:rsid w:val="000B0A99"/>
    <w:rsid w:val="000C3CD7"/>
    <w:rsid w:val="00123325"/>
    <w:rsid w:val="00141E3D"/>
    <w:rsid w:val="00156BB1"/>
    <w:rsid w:val="00186D8B"/>
    <w:rsid w:val="001912DC"/>
    <w:rsid w:val="0019530D"/>
    <w:rsid w:val="00197E48"/>
    <w:rsid w:val="001D36F1"/>
    <w:rsid w:val="001F730E"/>
    <w:rsid w:val="00217CB7"/>
    <w:rsid w:val="00265694"/>
    <w:rsid w:val="00265DA0"/>
    <w:rsid w:val="0028654B"/>
    <w:rsid w:val="0028785B"/>
    <w:rsid w:val="002965B7"/>
    <w:rsid w:val="002A6971"/>
    <w:rsid w:val="002B23A4"/>
    <w:rsid w:val="002C2ABE"/>
    <w:rsid w:val="002C6B8E"/>
    <w:rsid w:val="002F0874"/>
    <w:rsid w:val="002F149D"/>
    <w:rsid w:val="0030034C"/>
    <w:rsid w:val="00317201"/>
    <w:rsid w:val="00352AC4"/>
    <w:rsid w:val="003A45EF"/>
    <w:rsid w:val="00403C5A"/>
    <w:rsid w:val="004057D4"/>
    <w:rsid w:val="00406937"/>
    <w:rsid w:val="004078C9"/>
    <w:rsid w:val="00422056"/>
    <w:rsid w:val="0042440A"/>
    <w:rsid w:val="0046698E"/>
    <w:rsid w:val="00473D84"/>
    <w:rsid w:val="004845E0"/>
    <w:rsid w:val="004850A4"/>
    <w:rsid w:val="004A0A38"/>
    <w:rsid w:val="004B73FC"/>
    <w:rsid w:val="004C4A9F"/>
    <w:rsid w:val="004C534A"/>
    <w:rsid w:val="004C6A00"/>
    <w:rsid w:val="004C6AF8"/>
    <w:rsid w:val="004D0AB4"/>
    <w:rsid w:val="004D5092"/>
    <w:rsid w:val="004F16E7"/>
    <w:rsid w:val="00511FB5"/>
    <w:rsid w:val="005212E8"/>
    <w:rsid w:val="0052339C"/>
    <w:rsid w:val="00530ABE"/>
    <w:rsid w:val="005516D9"/>
    <w:rsid w:val="00591054"/>
    <w:rsid w:val="005A70EF"/>
    <w:rsid w:val="005B331D"/>
    <w:rsid w:val="005C4D54"/>
    <w:rsid w:val="005E4C5A"/>
    <w:rsid w:val="0060647F"/>
    <w:rsid w:val="0062306E"/>
    <w:rsid w:val="00627544"/>
    <w:rsid w:val="00635308"/>
    <w:rsid w:val="00675F67"/>
    <w:rsid w:val="00694400"/>
    <w:rsid w:val="00697C51"/>
    <w:rsid w:val="006A7AC3"/>
    <w:rsid w:val="006B4044"/>
    <w:rsid w:val="006B53DA"/>
    <w:rsid w:val="006F2F6F"/>
    <w:rsid w:val="00715620"/>
    <w:rsid w:val="0074466F"/>
    <w:rsid w:val="007536A0"/>
    <w:rsid w:val="00757D8D"/>
    <w:rsid w:val="00773E3A"/>
    <w:rsid w:val="007A64B1"/>
    <w:rsid w:val="007A7AA2"/>
    <w:rsid w:val="007B29FB"/>
    <w:rsid w:val="007B38AE"/>
    <w:rsid w:val="007C0E93"/>
    <w:rsid w:val="007F729B"/>
    <w:rsid w:val="007F73DA"/>
    <w:rsid w:val="008150AE"/>
    <w:rsid w:val="00834464"/>
    <w:rsid w:val="0084181B"/>
    <w:rsid w:val="008705CE"/>
    <w:rsid w:val="008837D7"/>
    <w:rsid w:val="008962D6"/>
    <w:rsid w:val="008A1C8D"/>
    <w:rsid w:val="008B0933"/>
    <w:rsid w:val="008E6933"/>
    <w:rsid w:val="008F532B"/>
    <w:rsid w:val="00912243"/>
    <w:rsid w:val="00923864"/>
    <w:rsid w:val="00924BC1"/>
    <w:rsid w:val="00926000"/>
    <w:rsid w:val="00932739"/>
    <w:rsid w:val="00932AFB"/>
    <w:rsid w:val="00941EB8"/>
    <w:rsid w:val="00942DD5"/>
    <w:rsid w:val="00962957"/>
    <w:rsid w:val="0097775A"/>
    <w:rsid w:val="009E1EAB"/>
    <w:rsid w:val="00A440BA"/>
    <w:rsid w:val="00A5731D"/>
    <w:rsid w:val="00A70928"/>
    <w:rsid w:val="00AC0245"/>
    <w:rsid w:val="00AC2692"/>
    <w:rsid w:val="00AD6810"/>
    <w:rsid w:val="00AE124F"/>
    <w:rsid w:val="00AE1394"/>
    <w:rsid w:val="00AE3C4C"/>
    <w:rsid w:val="00AF169C"/>
    <w:rsid w:val="00B2224C"/>
    <w:rsid w:val="00B3433C"/>
    <w:rsid w:val="00B413AD"/>
    <w:rsid w:val="00B45550"/>
    <w:rsid w:val="00B523F4"/>
    <w:rsid w:val="00B73BEA"/>
    <w:rsid w:val="00B77C26"/>
    <w:rsid w:val="00B80388"/>
    <w:rsid w:val="00BB0CEB"/>
    <w:rsid w:val="00BF1438"/>
    <w:rsid w:val="00BF2BF7"/>
    <w:rsid w:val="00BF3397"/>
    <w:rsid w:val="00C37F8C"/>
    <w:rsid w:val="00C45C77"/>
    <w:rsid w:val="00C7060B"/>
    <w:rsid w:val="00C71048"/>
    <w:rsid w:val="00C80276"/>
    <w:rsid w:val="00C926A4"/>
    <w:rsid w:val="00CA56C9"/>
    <w:rsid w:val="00CA6C44"/>
    <w:rsid w:val="00CC2B73"/>
    <w:rsid w:val="00CD2BAB"/>
    <w:rsid w:val="00CE5EDB"/>
    <w:rsid w:val="00D02A86"/>
    <w:rsid w:val="00D07214"/>
    <w:rsid w:val="00D07337"/>
    <w:rsid w:val="00D22F35"/>
    <w:rsid w:val="00D35D92"/>
    <w:rsid w:val="00D41470"/>
    <w:rsid w:val="00D617ED"/>
    <w:rsid w:val="00D67F06"/>
    <w:rsid w:val="00D86832"/>
    <w:rsid w:val="00D97EA0"/>
    <w:rsid w:val="00DA45AC"/>
    <w:rsid w:val="00DC7E9A"/>
    <w:rsid w:val="00DD2416"/>
    <w:rsid w:val="00E35DDF"/>
    <w:rsid w:val="00EA2366"/>
    <w:rsid w:val="00EA51AD"/>
    <w:rsid w:val="00EB5218"/>
    <w:rsid w:val="00EF511E"/>
    <w:rsid w:val="00F25810"/>
    <w:rsid w:val="00F42EB7"/>
    <w:rsid w:val="00F50918"/>
    <w:rsid w:val="00F51C1E"/>
    <w:rsid w:val="00F53454"/>
    <w:rsid w:val="00F63B0C"/>
    <w:rsid w:val="00F7499C"/>
    <w:rsid w:val="00F82B01"/>
    <w:rsid w:val="00F83747"/>
    <w:rsid w:val="00F925E1"/>
    <w:rsid w:val="00FA03A7"/>
    <w:rsid w:val="00FC3A4B"/>
    <w:rsid w:val="00FE17BC"/>
    <w:rsid w:val="00FE3A15"/>
    <w:rsid w:val="00FF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66"/>
    <w:pPr>
      <w:bidi/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Char"/>
    <w:qFormat/>
    <w:rsid w:val="00A7092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4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D24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D2416"/>
  </w:style>
  <w:style w:type="paragraph" w:styleId="a5">
    <w:name w:val="footer"/>
    <w:basedOn w:val="a"/>
    <w:link w:val="Char0"/>
    <w:uiPriority w:val="99"/>
    <w:unhideWhenUsed/>
    <w:rsid w:val="00DD24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D2416"/>
  </w:style>
  <w:style w:type="paragraph" w:styleId="a6">
    <w:name w:val="List Paragraph"/>
    <w:basedOn w:val="a"/>
    <w:uiPriority w:val="34"/>
    <w:qFormat/>
    <w:rsid w:val="00033CB1"/>
    <w:pPr>
      <w:ind w:left="720"/>
      <w:contextualSpacing/>
    </w:pPr>
  </w:style>
  <w:style w:type="character" w:customStyle="1" w:styleId="4Char">
    <w:name w:val="عنوان 4 Char"/>
    <w:link w:val="4"/>
    <w:rsid w:val="00A70928"/>
    <w:rPr>
      <w:rFonts w:ascii="Times New Roman" w:eastAsia="Times New Roman" w:hAnsi="Times New Roman" w:cs="Traditional Arabic"/>
      <w:b/>
      <w:bCs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وحدة تطوير المدارس</vt:lpstr>
    </vt:vector>
  </TitlesOfParts>
  <Company>DELLNBX</Company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وحدة تطوير المدارس</dc:title>
  <dc:creator>حنان مقبول</dc:creator>
  <cp:lastModifiedBy>WIN 7</cp:lastModifiedBy>
  <cp:revision>41</cp:revision>
  <cp:lastPrinted>2014-11-01T13:57:00Z</cp:lastPrinted>
  <dcterms:created xsi:type="dcterms:W3CDTF">2013-04-04T14:40:00Z</dcterms:created>
  <dcterms:modified xsi:type="dcterms:W3CDTF">2017-10-15T12:15:00Z</dcterms:modified>
</cp:coreProperties>
</file>