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C33B" w14:textId="77777777" w:rsidR="00064A54" w:rsidRPr="00064A54" w:rsidRDefault="00064A54" w:rsidP="00064A54">
      <w:pPr>
        <w:shd w:val="clear" w:color="auto" w:fill="FFFFFF"/>
        <w:bidi w:val="0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012951"/>
          <w:kern w:val="36"/>
          <w:sz w:val="48"/>
          <w:szCs w:val="48"/>
        </w:rPr>
      </w:pPr>
      <w:r w:rsidRPr="00064A54">
        <w:rPr>
          <w:rFonts w:ascii="Times New Roman" w:eastAsia="Times New Roman" w:hAnsi="Times New Roman" w:cs="Times New Roman"/>
          <w:color w:val="012951"/>
          <w:kern w:val="36"/>
          <w:sz w:val="48"/>
          <w:szCs w:val="48"/>
          <w:rtl/>
        </w:rPr>
        <w:t>المستويات الدراسية لبرنامج الإعلام الرقم</w:t>
      </w:r>
      <w:bookmarkStart w:id="0" w:name="_GoBack"/>
      <w:bookmarkEnd w:id="0"/>
      <w:r w:rsidRPr="00064A54">
        <w:rPr>
          <w:rFonts w:ascii="Times New Roman" w:eastAsia="Times New Roman" w:hAnsi="Times New Roman" w:cs="Times New Roman"/>
          <w:color w:val="012951"/>
          <w:kern w:val="36"/>
          <w:sz w:val="48"/>
          <w:szCs w:val="48"/>
          <w:rtl/>
        </w:rPr>
        <w:t>ي</w:t>
      </w:r>
    </w:p>
    <w:p w14:paraId="51D78799" w14:textId="77777777" w:rsidR="00064A54" w:rsidRPr="00064A54" w:rsidRDefault="00064A54" w:rsidP="00064A5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14:paraId="5479D844" w14:textId="77777777" w:rsidR="00064A54" w:rsidRPr="00064A54" w:rsidRDefault="00064A54" w:rsidP="00064A54">
      <w:pPr>
        <w:shd w:val="clear" w:color="auto" w:fill="FFFFFF"/>
        <w:bidi w:val="0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0072C6"/>
          <w:kern w:val="36"/>
          <w:sz w:val="42"/>
          <w:szCs w:val="42"/>
        </w:rPr>
      </w:pPr>
      <w:r w:rsidRPr="00064A54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</w:rPr>
        <w:t>​​​​ </w:t>
      </w:r>
      <w:r w:rsidRPr="00064A54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  <w:rtl/>
        </w:rPr>
        <w:t>الاعتبارات والأسس التي بنيت عليها الخطة الدراسية</w:t>
      </w:r>
      <w:r w:rsidRPr="00064A54">
        <w:rPr>
          <w:rFonts w:ascii="Times New Roman" w:eastAsia="Times New Roman" w:hAnsi="Times New Roman" w:cs="Times New Roman"/>
          <w:color w:val="0072C6"/>
          <w:kern w:val="36"/>
          <w:sz w:val="42"/>
          <w:szCs w:val="42"/>
        </w:rPr>
        <w:t>:</w:t>
      </w:r>
    </w:p>
    <w:p w14:paraId="616A80D1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1.      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الالتزام بسياسة الجامعة السعودية الإلكترونية في تنظيم خطط الأقسام الأكاديمية، من حيث عدد ساعات متطلبات الجامعة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4DDCC324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2.      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مراعاة الأبعاد النظرية المعرفية والتطبيقية المهارية للتخصص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29372787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3.      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مراعاة احتياج سوق العمل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43F42BA7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4.      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التقيد بضوابط وشروط الجهات المرجعية في اعتماد البرامج الأكاديمية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093B75B2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5.     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الجمع بين المعلومات والمعارف، والمهارات التطبيقية، بالإضافة إلى قيم وأخلاقيات العمل الإعلامي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.​</w:t>
      </w:r>
    </w:p>
    <w:p w14:paraId="491EE0D7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6.     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مسح المعلومات وتحليلها، ويشمل ذلك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</w:p>
    <w:p w14:paraId="40A47444" w14:textId="77777777" w:rsidR="00064A54" w:rsidRPr="00064A54" w:rsidRDefault="00064A54" w:rsidP="00064A54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مراجعة بحوث ودراسات توصيف وتقويم خطط أقسام الإعلام العام والإعلام الكتروني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000D3E95" w14:textId="77777777" w:rsidR="00064A54" w:rsidRPr="00064A54" w:rsidRDefault="00064A54" w:rsidP="00064A54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استطلاع ومقارنة تجارب المعاهد الإعلامية والجامعات الأجنبية المتميزة في تدريس الإعلام الرقمي وتحديد جوانب التميز فيها، مثل جامعة ميرلاند وجامعة ولاية تكساس وأكاديمية هيئة الإذاعة البريطانية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BBC.</w:t>
      </w:r>
    </w:p>
    <w:p w14:paraId="1726807F" w14:textId="77777777" w:rsidR="00064A54" w:rsidRPr="00064A54" w:rsidRDefault="00064A54" w:rsidP="00064A54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استطلاع تجارب تدريس الإعلام الرقمي في الجامعات المحلية والعربية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3B1C3B9D" w14:textId="77777777" w:rsidR="00064A54" w:rsidRPr="00064A54" w:rsidRDefault="00064A54" w:rsidP="00064A54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استعراض بعض النماذج العالمية للأقسام الأكاديمية والمعاهد المتخصصة التدريبية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4527D55D" w14:textId="77777777" w:rsidR="00064A54" w:rsidRPr="00064A54" w:rsidRDefault="00064A54" w:rsidP="00064A54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عقد ورشة عمل شارك فيها عدد من المتخصصين في مجال الإعلام الرقمي وشبكات التواصل الاجتماعي في عدد من المؤسسات الحكومية والخاصة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2431248F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0C543847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​​​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14:paraId="15FFA35C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يحصل الطالب على درجة البكالوريوس في الإعلام الرقمي إذا اجتاز (42) مقرراً دراسياً في (125) وحدة دراسية، كما يلي</w:t>
      </w: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</w:p>
    <w:p w14:paraId="0B2AB04E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أولاً : متطلبات الجامعة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230FC27F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BA566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92BF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رمز المقر​ر ورقمه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D1656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2D35A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مسمى المقرر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6F475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الوحدات</w:t>
            </w:r>
          </w:p>
        </w:tc>
      </w:tr>
      <w:tr w:rsidR="00064A54" w:rsidRPr="00064A54" w14:paraId="05802C2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A55456" w14:textId="3163102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A124B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نجل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09255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اللغة انجليزية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E962C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4A54" w:rsidRPr="00064A54" w14:paraId="7323354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2B0AFF" w14:textId="406F319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5193E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عال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A3F8C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أساسيات الحاسب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8AFD4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7CAB05E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BEDBC0" w14:textId="04CF032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01263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نهج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23370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أكاديمية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0248A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54" w:rsidRPr="00064A54" w14:paraId="665EF2A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0EBF85" w14:textId="14B945C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D61F2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ريض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7683E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أساسيات الرياضيات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AEC8E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627893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90DB18" w14:textId="22B62C1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32186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DF552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D381C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54" w:rsidRPr="00064A54" w14:paraId="4ED4071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C8B510" w14:textId="41C58D6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D700B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43B83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FEC4E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54" w:rsidRPr="00064A54" w14:paraId="683AFB3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1FDF68" w14:textId="52CE5A3F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CA768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3188B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56710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54" w:rsidRPr="00064A54" w14:paraId="273B8FD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C59AB2" w14:textId="5168F4B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CC6D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8B71C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99C58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4A54" w:rsidRPr="00064A54" w14:paraId="0032801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0A86DF" w14:textId="4280AB1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E4E9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D8574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99A3E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C6970E3" w14:textId="5D300A9C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641C8F94" w14:textId="1713F58A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36BD0432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ثانياً: متطلبات القسم</w:t>
      </w:r>
    </w:p>
    <w:tbl>
      <w:tblPr>
        <w:tblW w:w="14100" w:type="dxa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3471"/>
        <w:gridCol w:w="192"/>
        <w:gridCol w:w="3483"/>
        <w:gridCol w:w="3483"/>
      </w:tblGrid>
      <w:tr w:rsidR="00064A54" w:rsidRPr="00064A54" w14:paraId="50CC8527" w14:textId="77777777" w:rsidTr="00064A54">
        <w:tc>
          <w:tcPr>
            <w:tcW w:w="346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56CD6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  <w:tc>
          <w:tcPr>
            <w:tcW w:w="346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13B19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رمز المقرر ورقمه</w:t>
            </w:r>
          </w:p>
        </w:tc>
        <w:tc>
          <w:tcPr>
            <w:tcW w:w="1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90529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BCF37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D53E8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الوحدات</w:t>
            </w:r>
          </w:p>
        </w:tc>
      </w:tr>
      <w:tr w:rsidR="00064A54" w:rsidRPr="00064A54" w14:paraId="1049855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1D0747" w14:textId="73BF7410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AD0E0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FFF73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مقدمة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BBB63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02557A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8E1B85" w14:textId="12D48E3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C2BC3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عرب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BC8B5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التحرير العربي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3A42E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869CA2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A19E28" w14:textId="7F6085F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3D263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F0FDD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التصميم </w:t>
            </w:r>
            <w:proofErr w:type="spellStart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الغرافيكي</w:t>
            </w:r>
            <w:proofErr w:type="spellEnd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4677A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65D1B46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7D8E71" w14:textId="34FFE7C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CE4F1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BC9DC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نظريات وسائل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FE1AF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8976A7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EBFFFC" w14:textId="586B031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C818D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6D2BE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فن التصوير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3ACB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622B54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DC81B1" w14:textId="1C61C49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68460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54705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تحرير الأخبار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675B3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2BF72A2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923BE5" w14:textId="6DBEF89E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10696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A86A8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إلى تقنيات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0AF21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CB7D0A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1948C0" w14:textId="5254AE99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08D02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256EC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التصميم </w:t>
            </w:r>
            <w:proofErr w:type="spellStart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الغرافيكي</w:t>
            </w:r>
            <w:proofErr w:type="spellEnd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17E4F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45824F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CD011E" w14:textId="15BAFE5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B0C34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عرب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412DE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النحو والصرف التطبيقي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8BA57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258BB8F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8FFEDD" w14:textId="41BB685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312EE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E19D8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قانون وأخلاقيات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65FC4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0EF85DB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4288CE" w14:textId="4D9F395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873AD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E8916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العلاقات العامة الرقمية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1E498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203680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3132CA" w14:textId="7068512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76576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0328F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الفنون الصحفية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464CF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D9D910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BB05F9" w14:textId="6CFDC04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E1001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CD5C0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الإبداع الإعلامي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4F708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05EE2E8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D2E35D" w14:textId="5DC704F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69246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A55C8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النشر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DC852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9FBEDE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7A907C" w14:textId="37156998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05B06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4E151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الكتابة والتدوين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8C2F3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B3E365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E2951B" w14:textId="4B80B01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7EECA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496CD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إدارة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E1CB3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337C9A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B80338" w14:textId="22F0C50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60641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ECC42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المونتاج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2E31C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47CDD1F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3FCDFA" w14:textId="09C2EFB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CDE68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تجر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10D84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التسويق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45E77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813C7E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FCD5BC" w14:textId="1672067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A0617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C7053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التفاعل بين الإنسان والحاسب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1FEEA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0D87F0C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E7A73A" w14:textId="2F6F8AD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07478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4F7EE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الإنتاج التلفزيوني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C51A1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7FBEDB1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2DC4B6" w14:textId="652DC14D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E0449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B46A3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استراتيجيات الإعلان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5A8DB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2D6E4F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DA5FF7" w14:textId="275DA27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A0573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3E42E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البحوث الإعلامية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98754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096A0F75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1B24A8" w14:textId="4E2E232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5A391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4C1AB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كتابة النصوص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A9BAA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745ED0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DFA1DE" w14:textId="5B07F918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519B7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C6DC1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صحافة الهواتف الذكية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F5EB0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4006E5E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A38AC0" w14:textId="5BEBEAB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0EB3B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​نفس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11C77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1D81B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6E1B9BF1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AEE29A" w14:textId="0497E53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38084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A39AC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الاتصال المؤسسي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75F3E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3BDD2AD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3A6C61" w14:textId="52404E8F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5C9A9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A31BB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الرسوم المتحركة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6A662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12B1D42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C0BFE3" w14:textId="0812A1E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8E3C2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A5C7E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مشروع تخرج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F3DEA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76AFB66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23F4EB" w14:textId="4DDA38F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77A9A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B4FE3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تحليل ونقد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88FF1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7C696A3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F66AF5" w14:textId="47C7527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72207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54E29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حالات دراسية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86189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721959F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1CF24F" w14:textId="44B35BB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40.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88A63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​نطق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5DDDB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المنطقي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0F2C0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696340D0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9D4CDE" w14:textId="2FD1ABE8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9ACF7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​ساس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15FAD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إلى علم السياسة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46136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4A54" w:rsidRPr="00064A54" w14:paraId="54C3DC6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BA6912" w14:textId="19BCC0DF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5D948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علم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17F9B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التدريب العملي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D32F2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8EC40D3" w14:textId="793FD9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1A7FC8D4" w14:textId="21869BC0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33482F54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 w:hint="cs"/>
          <w:b/>
          <w:bCs/>
          <w:color w:val="333333"/>
          <w:sz w:val="21"/>
          <w:szCs w:val="21"/>
          <w:u w:val="single"/>
          <w:rtl/>
        </w:rPr>
        <w:t>توزيع المقررات الدراسية على المستويات الدراسية</w:t>
      </w:r>
    </w:p>
    <w:p w14:paraId="734C79D6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الأول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2F2F23AB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EAFC2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D8564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رقم المقرر ​ورمزه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72FA7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00BB2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19431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5117113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7822F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E1973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73427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C9CA7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69EF8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2BEBF2D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FD536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اللغة انجليزية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74CAF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B430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66CFC2" w14:textId="4411CF6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3D477A" w14:textId="7A4F1E5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13048D24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D085B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أساسيات الحاسب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A776C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83B4C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BC5C36" w14:textId="484B49E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2A7CD9" w14:textId="0B5F884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42927A1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A75EA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أكاديمية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E78FA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7DCE3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5D96DC" w14:textId="6AFBBF5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713F33" w14:textId="56E86B9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2BA39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الثاني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7647D4E4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8EC57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3A5F3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رقم المقرر ورمزه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648E6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B8378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36E04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2EBAF98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BF36C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A42A6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FBBCA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807F6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A533A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5C2C241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02F5D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أساسيات الرياضيات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9D745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ريض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84515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326C5A" w14:textId="2D75150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736D11" w14:textId="7FB4100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265241E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71EE4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مهارات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CE3AA2" w14:textId="39D77A4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AC3ED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F32D06" w14:textId="1A7B4712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130922" w14:textId="06623D62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2FC451D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B731F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مقدمة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0535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EA648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206278" w14:textId="01D982C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6E6924" w14:textId="107B3CF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35C394B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853F3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التحرير العربي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D6CFB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EC465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52AEA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اجتياز مقررات الفصل الأول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020D43" w14:textId="62DF022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46A93A0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2CEE0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التصميم </w:t>
            </w:r>
            <w:proofErr w:type="spellStart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الغرافيكي</w:t>
            </w:r>
            <w:proofErr w:type="spellEnd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B32E5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05D69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0612A1" w14:textId="2061D5D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05981B" w14:textId="6455DD9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616A07B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24A9F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نظريات وسائل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9926C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713CB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322612" w14:textId="4D21E78E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EB5D5F" w14:textId="28BD114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B7ABD0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الثالث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1AB6DBCD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470F5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lastRenderedPageBreak/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24996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1EF17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2260A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E2111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130F999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1B1AA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D9F73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EEF47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265FF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3D3B0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7D3EDB26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8452A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فن التصوير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64BDB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CF13E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3AAF5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مقدمة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65D8E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0432CF4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6A3A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تحرير الأخبار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5B46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A6329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EF095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التحرير العربي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473E6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عرب</w:t>
            </w:r>
          </w:p>
        </w:tc>
      </w:tr>
      <w:tr w:rsidR="00064A54" w:rsidRPr="00064A54" w14:paraId="2A58B57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470EB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الى تقنيات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0D661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125CB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7CBD7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مقدمة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7C586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357EF6F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36AA1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التصميم </w:t>
            </w:r>
            <w:proofErr w:type="spellStart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الغرافيكي</w:t>
            </w:r>
            <w:proofErr w:type="spellEnd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27101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A1FC6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5BF8E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التصميم </w:t>
            </w:r>
            <w:proofErr w:type="spellStart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الغرافيكي</w:t>
            </w:r>
            <w:proofErr w:type="spellEnd"/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68332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6731FCF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D6655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النحو والصرف التطبيقي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FA5FC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38E60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DC7B3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التحرير العربي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70F34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عرب</w:t>
            </w:r>
          </w:p>
        </w:tc>
      </w:tr>
      <w:tr w:rsidR="00064A54" w:rsidRPr="00064A54" w14:paraId="44F7933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C2EB5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CB77B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BCA52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17FAA4" w14:textId="784D5ADC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F757FE" w14:textId="4AA3AA59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6E2F7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الرابع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3269C97C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CE1CF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39CD2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811FF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B376A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DAF80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50F2D5A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6362A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CC7AE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92FE4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30C86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84C12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3844F6F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FC25E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465F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D2B8A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03FD3F" w14:textId="03CAFF10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173479" w14:textId="1DA7BD6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73B0FCC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C29ED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قانون وأخلاقيات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53B04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9DC93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3E0D57" w14:textId="471A529D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9296D3" w14:textId="57E0395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27E844A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DE869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العلاقات العامة الرقمية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DDDAC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1E8CD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0DBC5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الى تقنيات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FF443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1D09791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9E724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الفنون الصحفية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926C0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4618E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36857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تحرير الأخبار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AB633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6565C00E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78226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إلى علم السياسة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CDA81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ساس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B60A7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BC5318" w14:textId="50046C1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CC8DB8" w14:textId="54B36BA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3637DF9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85CEC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النشر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5B4FA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0BE14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CE6DA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المدخل الى تقنيات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51B27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</w:tbl>
    <w:p w14:paraId="188A4ADA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الخامس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15E81238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6650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32FC7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0CD48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41EA5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C8581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5C44A68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0FBA1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631D1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5EA9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930D6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75F4F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7A1BC0B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B5E18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الكتابة والتدوين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9A9F1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D6DA8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8B23ED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التحرير العربي 1</w:t>
            </w:r>
          </w:p>
          <w:p w14:paraId="7FEDE043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تحرير الأخبار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C15EC4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211 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عرب</w:t>
            </w:r>
          </w:p>
          <w:p w14:paraId="0C5D809D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587CD33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BD9A8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DE09B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2818D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4E862A" w14:textId="0235891D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7DD5B8" w14:textId="5AD9CDC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1B0BD9C5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C03AA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التفكير المنطقي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97DA3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نطق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9A270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D7E4DF" w14:textId="70B8975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743B18" w14:textId="74922CEE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1A200F05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AE0A1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المونتاج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C5348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7CC64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D07F12" w14:textId="26D2A850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A79C32" w14:textId="7A8FD6A8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49A3930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ECF90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الاتصال المؤسسي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1A3C9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93256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0FA5C2" w14:textId="7B2AE3D0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56D12E" w14:textId="37729B4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1CF0E68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4D1C3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التفاعل بين الإنسان والحاسب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3F1555" w14:textId="42BB97E2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224B0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A5FE27" w14:textId="31BE8F92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13DC23" w14:textId="76969F0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C7E11E" w14:textId="0B603C05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6F141835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السادس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26F570BC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F1A11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BCCDB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2D86E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9E25E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22467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5DCC5EA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F2B6B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592D5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2DB47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71A3E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A9D13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4585441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5842E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الإنتاج التلفزيوني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0B52A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6F06D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656F93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فن التصوير الرقمي</w:t>
            </w:r>
          </w:p>
          <w:p w14:paraId="3676003E" w14:textId="05EB4930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المونتاج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F419F2" w14:textId="2E6360D9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  <w:p w14:paraId="1A944770" w14:textId="35873754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7A28550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20D3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التسويق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12795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C5971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42CFDB" w14:textId="1F626AD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2CF7BA" w14:textId="1DA934A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35DF5D5B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52480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الثقافة الإسلامية 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A1283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9024A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DA6192" w14:textId="7F552116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DE0E81" w14:textId="7FE33AF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13E85A89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0D348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كتابة النصوص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A4783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A545D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749A2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تحرير الأخبار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499BB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1FB7B3A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E5E81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الإبداع الإعلامي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05047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89CBE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5F77D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فن التصوير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854BC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</w:tbl>
    <w:p w14:paraId="657402A1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التدريب</w:t>
      </w: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العملي (صيفي)</w:t>
      </w:r>
    </w:p>
    <w:p w14:paraId="2E95C915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يكون التدريب العملي  3 ساعات لمدة 8 أسابيع ويجوز للطالب أن يقوم به بعد إنها الفصل السادس بنجاح ويمكن أن يقوم به في الصيف، وله أن يقوم به بعد إنهاء كامل البرنامج</w:t>
      </w:r>
      <w:r w:rsidRPr="00064A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.​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524"/>
        <w:gridCol w:w="2511"/>
        <w:gridCol w:w="2511"/>
      </w:tblGrid>
      <w:tr w:rsidR="00064A54" w:rsidRPr="00064A54" w14:paraId="4AB18A9F" w14:textId="77777777" w:rsidTr="00064A54">
        <w:tc>
          <w:tcPr>
            <w:tcW w:w="23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50085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3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5DBA8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3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CA296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</w:t>
            </w:r>
          </w:p>
        </w:tc>
        <w:tc>
          <w:tcPr>
            <w:tcW w:w="235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A35C91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</w:t>
            </w:r>
          </w:p>
          <w:p w14:paraId="2A22DBBA" w14:textId="77777777" w:rsidR="00064A54" w:rsidRPr="00064A54" w:rsidRDefault="00064A54" w:rsidP="00064A54">
            <w:pPr>
              <w:bidi w:val="0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الأسابيع</w:t>
            </w:r>
          </w:p>
        </w:tc>
        <w:tc>
          <w:tcPr>
            <w:tcW w:w="234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54392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34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20503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596016F6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1FC44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BA0C2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70C94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E74AF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34B8B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9EC7B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77B657B4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5DBBA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التدريب العملي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F4B8C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62871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E51F1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E5EBB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إنهاء الفصل السادس بنجاح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901D07" w14:textId="4B59AD7B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4F7D24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السابع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3026"/>
        <w:gridCol w:w="3027"/>
        <w:gridCol w:w="3027"/>
        <w:gridCol w:w="3014"/>
      </w:tblGrid>
      <w:tr w:rsidR="00064A54" w:rsidRPr="00064A54" w14:paraId="44B9A08F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80A58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5AB82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58A6E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0714B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B206B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7705190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51594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D9DB2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B8EDB0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834B4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EBFAE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7E5EF7CA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9EFD3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صحافة الهواتف الذكية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64D34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402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09989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2FBE3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الإنتاج التلفزيوني - المونتاج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A1D46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– 302 علم</w:t>
            </w:r>
          </w:p>
        </w:tc>
      </w:tr>
      <w:tr w:rsidR="00064A54" w:rsidRPr="00064A54" w14:paraId="709BB902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55086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2F3EC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نفس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88A527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346D83" w14:textId="4A6137DA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59F1BE" w14:textId="0EA87CD1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7489B06C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115860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استراتيجيات الإعلان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C3021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3541B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26FD3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التسويق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CE25B6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تجر</w:t>
            </w:r>
          </w:p>
        </w:tc>
      </w:tr>
      <w:tr w:rsidR="00064A54" w:rsidRPr="00064A54" w14:paraId="1B649B5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42226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الرسوم المتحركة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2FD84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88574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8A4ACB" w14:textId="70C91080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640019" w14:textId="6C8AEFA4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A54" w:rsidRPr="00064A54" w14:paraId="45D05967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A76EB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البحوث الإعلامية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4FE2E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405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BFE81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38B5F0" w14:textId="29184B35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A8BFBB" w14:textId="240A07FF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2908B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المستوى الثامن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691"/>
        <w:gridCol w:w="2693"/>
        <w:gridCol w:w="4380"/>
        <w:gridCol w:w="2667"/>
      </w:tblGrid>
      <w:tr w:rsidR="00064A54" w:rsidRPr="00064A54" w14:paraId="7E1EC06C" w14:textId="77777777" w:rsidTr="00064A54"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70135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اسم المقرر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A1D6B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الرمز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B68DC9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82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6A1C0F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متطلب سابق</w:t>
            </w:r>
          </w:p>
        </w:tc>
        <w:tc>
          <w:tcPr>
            <w:tcW w:w="280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C31C3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​</w:t>
            </w:r>
          </w:p>
        </w:tc>
      </w:tr>
      <w:tr w:rsidR="00064A54" w:rsidRPr="00064A54" w14:paraId="0974843F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C8F55A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79834B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AEA8FE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95DC7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37599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064A54" w:rsidRPr="00064A54" w14:paraId="19D61518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02139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تحليل ونقد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B581B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3EDDE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D3507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C1C601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تفس</w:t>
            </w:r>
          </w:p>
        </w:tc>
      </w:tr>
      <w:tr w:rsidR="00064A54" w:rsidRPr="00064A54" w14:paraId="4C23A14D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F3EF9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حالات دراسية في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3B64B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92EFA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FFF412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42FE5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نفس</w:t>
            </w:r>
          </w:p>
        </w:tc>
      </w:tr>
      <w:tr w:rsidR="00064A54" w:rsidRPr="00064A54" w14:paraId="199C1803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EFEE1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إدارة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8D2658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04D6D5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B2938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قانون وأخلاقيات الإعلام الرقمي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D370D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 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</w:tr>
      <w:tr w:rsidR="00064A54" w:rsidRPr="00064A54" w14:paraId="389A3A92" w14:textId="77777777" w:rsidTr="00064A5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51D7E6" w14:textId="2FE19003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مشروع التخرج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D45DDC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علم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218974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A2FA63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إنها الفصل الســــــــــــــــــــادس بنجاح (98) وحدة دراسية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6C7A3D" w14:textId="77777777" w:rsidR="00064A54" w:rsidRPr="00064A54" w:rsidRDefault="00064A54" w:rsidP="00064A5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54">
              <w:rPr>
                <w:rFonts w:ascii="Times New Roman" w:eastAsia="Times New Roman" w:hAnsi="Times New Roman" w:cs="Times New Roman"/>
                <w:sz w:val="24"/>
                <w:szCs w:val="24"/>
              </w:rPr>
              <w:t>​​</w:t>
            </w:r>
          </w:p>
        </w:tc>
      </w:tr>
    </w:tbl>
    <w:p w14:paraId="0FC5C6AA" w14:textId="77777777" w:rsidR="00064A54" w:rsidRPr="00064A54" w:rsidRDefault="00064A54" w:rsidP="00064A54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64A54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</w:p>
    <w:p w14:paraId="59F1899F" w14:textId="77777777" w:rsidR="003912DF" w:rsidRDefault="003912DF" w:rsidP="00064A54">
      <w:pPr>
        <w:jc w:val="right"/>
      </w:pPr>
    </w:p>
    <w:sectPr w:rsidR="003912DF" w:rsidSect="00064A54">
      <w:pgSz w:w="16838" w:h="11906" w:orient="landscape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0F26"/>
    <w:multiLevelType w:val="multilevel"/>
    <w:tmpl w:val="C89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DF"/>
    <w:rsid w:val="00064A54"/>
    <w:rsid w:val="00317505"/>
    <w:rsid w:val="003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B26BC-4638-4939-B9DA-7823E256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2019-09-02T14:25:00Z</dcterms:created>
  <dcterms:modified xsi:type="dcterms:W3CDTF">2019-09-02T14:26:00Z</dcterms:modified>
</cp:coreProperties>
</file>