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CED09" w14:textId="2B7DF1DB" w:rsidR="00CB5A7C" w:rsidRDefault="00B04629" w:rsidP="00F12AF3">
      <w:pPr>
        <w:jc w:val="center"/>
        <w:rPr>
          <w:rFonts w:cs="GE SS Two Medium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B2803" wp14:editId="531D6EEA">
                <wp:simplePos x="0" y="0"/>
                <wp:positionH relativeFrom="margin">
                  <wp:align>center</wp:align>
                </wp:positionH>
                <wp:positionV relativeFrom="paragraph">
                  <wp:posOffset>64135</wp:posOffset>
                </wp:positionV>
                <wp:extent cx="4029075" cy="342900"/>
                <wp:effectExtent l="0" t="0" r="0" b="0"/>
                <wp:wrapNone/>
                <wp:docPr id="2" name="مربع نص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94FEF9-7977-85EC-D356-D8B1F60A9A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0F9D3D" w14:textId="0FC5E4AE" w:rsidR="00B04629" w:rsidRPr="00D738AA" w:rsidRDefault="00B04629" w:rsidP="00B04629">
                            <w:pPr>
                              <w:jc w:val="center"/>
                              <w:rPr>
                                <w:rFonts w:ascii="Calibri" w:eastAsia="+mn-ea" w:hAnsi="Arial" w:cs="Arial"/>
                                <w:color w:val="C0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738AA">
                              <w:rPr>
                                <w:rFonts w:ascii="Calibri" w:eastAsia="+mn-ea" w:hAnsi="Arial" w:cs="Arial"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تحليل نتائج </w:t>
                            </w:r>
                            <w:r w:rsidRPr="00D738AA">
                              <w:rPr>
                                <w:rFonts w:ascii="Calibri" w:eastAsia="+mn-ea" w:hAnsi="Arial" w:cs="Arial" w:hint="cs"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</w:t>
                            </w:r>
                            <w:r w:rsidRPr="00D738AA">
                              <w:rPr>
                                <w:rFonts w:ascii="Calibri" w:eastAsia="+mn-ea" w:hAnsi="Arial" w:cs="Arial"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اختبار</w:t>
                            </w:r>
                            <w:r w:rsidRPr="00D738AA">
                              <w:rPr>
                                <w:rFonts w:ascii="Calibri" w:eastAsia="+mn-ea" w:hAnsi="Arial" w:cs="Arial" w:hint="cs"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ات الوطنية</w:t>
                            </w:r>
                            <w:r w:rsidRPr="00D738AA">
                              <w:rPr>
                                <w:rFonts w:ascii="Calibri" w:eastAsia="+mn-ea" w:hAnsi="Arial" w:cs="Arial"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نافس </w:t>
                            </w:r>
                          </w:p>
                        </w:txbxContent>
                      </wps:txbx>
                      <wps:bodyPr vertOverflow="clip" horzOverflow="clip" wrap="square" rtl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B2803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5.05pt;width:317.25pt;height:27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" filled="f" stroked="f">
                <v:textbox>
                  <w:txbxContent>
                    <w:p w14:paraId="210F9D3D" w14:textId="0FC5E4AE" w:rsidR="00B04629" w:rsidRPr="00D738AA" w:rsidRDefault="00B04629" w:rsidP="00B04629">
                      <w:pPr>
                        <w:jc w:val="center"/>
                        <w:rPr>
                          <w:rFonts w:ascii="Calibri" w:eastAsia="+mn-ea" w:hAnsi="Arial" w:cs="Arial"/>
                          <w:color w:val="C00000"/>
                          <w:sz w:val="36"/>
                          <w:szCs w:val="36"/>
                          <w:u w:val="single"/>
                        </w:rPr>
                      </w:pPr>
                      <w:r w:rsidRPr="00D738AA">
                        <w:rPr>
                          <w:rFonts w:ascii="Calibri" w:eastAsia="+mn-ea" w:hAnsi="Arial" w:cs="Arial"/>
                          <w:color w:val="C00000"/>
                          <w:sz w:val="36"/>
                          <w:szCs w:val="36"/>
                          <w:u w:val="single"/>
                          <w:rtl/>
                        </w:rPr>
                        <w:t xml:space="preserve">تحليل نتائج </w:t>
                      </w:r>
                      <w:r w:rsidRPr="00D738AA">
                        <w:rPr>
                          <w:rFonts w:ascii="Calibri" w:eastAsia="+mn-ea" w:hAnsi="Arial" w:cs="Arial" w:hint="cs"/>
                          <w:color w:val="C00000"/>
                          <w:sz w:val="36"/>
                          <w:szCs w:val="36"/>
                          <w:u w:val="single"/>
                          <w:rtl/>
                        </w:rPr>
                        <w:t>ال</w:t>
                      </w:r>
                      <w:r w:rsidRPr="00D738AA">
                        <w:rPr>
                          <w:rFonts w:ascii="Calibri" w:eastAsia="+mn-ea" w:hAnsi="Arial" w:cs="Arial"/>
                          <w:color w:val="C00000"/>
                          <w:sz w:val="36"/>
                          <w:szCs w:val="36"/>
                          <w:u w:val="single"/>
                          <w:rtl/>
                        </w:rPr>
                        <w:t>اختبار</w:t>
                      </w:r>
                      <w:r w:rsidRPr="00D738AA">
                        <w:rPr>
                          <w:rFonts w:ascii="Calibri" w:eastAsia="+mn-ea" w:hAnsi="Arial" w:cs="Arial" w:hint="cs"/>
                          <w:color w:val="C00000"/>
                          <w:sz w:val="36"/>
                          <w:szCs w:val="36"/>
                          <w:u w:val="single"/>
                          <w:rtl/>
                        </w:rPr>
                        <w:t>ات الوطنية</w:t>
                      </w:r>
                      <w:r w:rsidRPr="00D738AA">
                        <w:rPr>
                          <w:rFonts w:ascii="Calibri" w:eastAsia="+mn-ea" w:hAnsi="Arial" w:cs="Arial"/>
                          <w:color w:val="C00000"/>
                          <w:sz w:val="36"/>
                          <w:szCs w:val="36"/>
                          <w:u w:val="single"/>
                          <w:rtl/>
                        </w:rPr>
                        <w:t xml:space="preserve"> نافس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BC70F8" w14:textId="77777777" w:rsidR="00B04629" w:rsidRDefault="00B04629" w:rsidP="00B04629">
      <w:pPr>
        <w:bidi w:val="0"/>
        <w:rPr>
          <w:rFonts w:cs="GE SS Two Light" w:hint="cs"/>
          <w:color w:val="000000"/>
          <w:sz w:val="24"/>
          <w:szCs w:val="24"/>
          <w:shd w:val="clear" w:color="auto" w:fill="FFFFFF"/>
          <w:rtl/>
        </w:rPr>
      </w:pPr>
    </w:p>
    <w:p w14:paraId="1121B647" w14:textId="77777777" w:rsidR="00B04629" w:rsidRDefault="00B04629" w:rsidP="00B04629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tbl>
      <w:tblPr>
        <w:bidiVisual/>
        <w:tblW w:w="6298" w:type="dxa"/>
        <w:jc w:val="center"/>
        <w:tblLook w:val="04A0" w:firstRow="1" w:lastRow="0" w:firstColumn="1" w:lastColumn="0" w:noHBand="0" w:noVBand="1"/>
      </w:tblPr>
      <w:tblGrid>
        <w:gridCol w:w="1751"/>
        <w:gridCol w:w="1227"/>
        <w:gridCol w:w="1910"/>
        <w:gridCol w:w="1410"/>
      </w:tblGrid>
      <w:tr w:rsidR="00B04629" w:rsidRPr="00B04629" w14:paraId="20DC26F4" w14:textId="77777777" w:rsidTr="00B04629">
        <w:trPr>
          <w:trHeight w:val="436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5884E876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الصف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7DD6D68C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العام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35F1B757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عدد الطلبة الإجمالي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15134F76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عدد المختبرين</w:t>
            </w:r>
          </w:p>
        </w:tc>
      </w:tr>
      <w:tr w:rsidR="00B04629" w:rsidRPr="00B04629" w14:paraId="387AA25C" w14:textId="77777777" w:rsidTr="00B04629">
        <w:trPr>
          <w:trHeight w:val="436"/>
          <w:jc w:val="center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2440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7B45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05F8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D755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1E33F746" w14:textId="77777777" w:rsidR="00B04629" w:rsidRDefault="00B04629" w:rsidP="00B04629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tbl>
      <w:tblPr>
        <w:bidiVisual/>
        <w:tblW w:w="6368" w:type="dxa"/>
        <w:jc w:val="center"/>
        <w:tblLook w:val="04A0" w:firstRow="1" w:lastRow="0" w:firstColumn="1" w:lastColumn="0" w:noHBand="0" w:noVBand="1"/>
      </w:tblPr>
      <w:tblGrid>
        <w:gridCol w:w="1673"/>
        <w:gridCol w:w="1173"/>
        <w:gridCol w:w="1826"/>
        <w:gridCol w:w="1696"/>
      </w:tblGrid>
      <w:tr w:rsidR="00B04629" w:rsidRPr="00B04629" w14:paraId="6D74BA8E" w14:textId="77777777" w:rsidTr="00B04629">
        <w:trPr>
          <w:trHeight w:val="318"/>
          <w:jc w:val="center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635CC2F5" w14:textId="0CDC7215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نسبة الطلبة الذين </w:t>
            </w:r>
            <w:r w:rsidR="00D738AA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اجتازوا</w:t>
            </w: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مستوى الحد الأدنى للإتقان في المجالات الثالثة معاً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78B025D0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عام 2023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18A7A396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عام 2024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723B7141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مقدار التغير</w:t>
            </w:r>
          </w:p>
        </w:tc>
      </w:tr>
      <w:tr w:rsidR="00B04629" w:rsidRPr="00B04629" w14:paraId="14603C7B" w14:textId="77777777" w:rsidTr="00B04629">
        <w:trPr>
          <w:trHeight w:val="1164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5C1D0" w14:textId="77777777" w:rsidR="00B04629" w:rsidRPr="00B04629" w:rsidRDefault="00B04629" w:rsidP="00B04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1583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3156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75B4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04629" w:rsidRPr="00B04629" w14:paraId="0CDE6A4A" w14:textId="77777777" w:rsidTr="00B04629">
        <w:trPr>
          <w:trHeight w:val="318"/>
          <w:jc w:val="center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F61A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1EDB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A87A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1FE4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4629" w:rsidRPr="00B04629" w14:paraId="5DEF0A7E" w14:textId="77777777" w:rsidTr="00B04629">
        <w:trPr>
          <w:trHeight w:val="318"/>
          <w:jc w:val="center"/>
        </w:trPr>
        <w:tc>
          <w:tcPr>
            <w:tcW w:w="6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4BA0411E" w14:textId="518EA106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نسبة الطلبة الذين اجتازو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مستوى الحد الأدنى للإتقان في كل مادة</w:t>
            </w:r>
          </w:p>
        </w:tc>
      </w:tr>
      <w:tr w:rsidR="00B04629" w:rsidRPr="00B04629" w14:paraId="2A28A610" w14:textId="77777777" w:rsidTr="00B04629">
        <w:trPr>
          <w:trHeight w:val="318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726182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المادة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139AFB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عام 2023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2D7875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عام 2024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730235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مقدار التغير</w:t>
            </w:r>
          </w:p>
        </w:tc>
      </w:tr>
      <w:tr w:rsidR="00B04629" w:rsidRPr="00B04629" w14:paraId="07DD7636" w14:textId="77777777" w:rsidTr="00B04629">
        <w:trPr>
          <w:trHeight w:val="318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77828F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D8A47B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2AD854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B9D998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04629" w:rsidRPr="00B04629" w14:paraId="6613CAB4" w14:textId="77777777" w:rsidTr="00B04629">
        <w:trPr>
          <w:trHeight w:val="318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60CAEDD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القراءة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F9D256F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AB1E24D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54368AE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04629" w:rsidRPr="00B04629" w14:paraId="6DD7A600" w14:textId="77777777" w:rsidTr="00B04629">
        <w:trPr>
          <w:trHeight w:val="318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0544006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العلوم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B28D77B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8DF7774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FF67AF4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04629" w:rsidRPr="00B04629" w14:paraId="01DBFF5A" w14:textId="77777777" w:rsidTr="00B04629">
        <w:trPr>
          <w:trHeight w:val="318"/>
          <w:jc w:val="center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3328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4167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C4EA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1D34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4629" w:rsidRPr="00B04629" w14:paraId="7ABA7960" w14:textId="77777777" w:rsidTr="00B04629">
        <w:trPr>
          <w:trHeight w:val="787"/>
          <w:jc w:val="center"/>
        </w:trPr>
        <w:tc>
          <w:tcPr>
            <w:tcW w:w="6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6FDFE0A8" w14:textId="35E29C30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نسبة الطلبة الذين اجتازو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مستوى الحد الأدنى للإتقان في المجالات الفرعية لكل مادة لعام 2024</w:t>
            </w:r>
          </w:p>
        </w:tc>
      </w:tr>
      <w:tr w:rsidR="00B04629" w:rsidRPr="00B04629" w14:paraId="508CB83E" w14:textId="77777777" w:rsidTr="00B04629">
        <w:trPr>
          <w:trHeight w:val="318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CF61D1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المادة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54E87833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المجال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581E3B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النسبة</w:t>
            </w:r>
          </w:p>
        </w:tc>
      </w:tr>
      <w:tr w:rsidR="00B04629" w:rsidRPr="00B04629" w14:paraId="77777367" w14:textId="77777777" w:rsidTr="00B04629">
        <w:trPr>
          <w:trHeight w:val="318"/>
          <w:jc w:val="center"/>
        </w:trPr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84F146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428E099" w14:textId="728677E4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الأعداد والعمليات عليها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3D2313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04629" w:rsidRPr="00B04629" w14:paraId="60700574" w14:textId="77777777" w:rsidTr="00B04629">
        <w:trPr>
          <w:trHeight w:val="318"/>
          <w:jc w:val="center"/>
        </w:trPr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33F03" w14:textId="77777777" w:rsidR="00B04629" w:rsidRPr="00B04629" w:rsidRDefault="00B04629" w:rsidP="00B04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7E53505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البيانات والاحتمالات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300657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04629" w:rsidRPr="00B04629" w14:paraId="6590CFBA" w14:textId="77777777" w:rsidTr="00B04629">
        <w:trPr>
          <w:trHeight w:val="318"/>
          <w:jc w:val="center"/>
        </w:trPr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E28C7" w14:textId="77777777" w:rsidR="00B04629" w:rsidRPr="00B04629" w:rsidRDefault="00B04629" w:rsidP="00B04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CBF3AE1" w14:textId="60C81E2A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الهن</w:t>
            </w:r>
            <w:r w:rsidR="00D738AA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سة والقياس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428262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04629" w:rsidRPr="00B04629" w14:paraId="4B225D69" w14:textId="77777777" w:rsidTr="00B04629">
        <w:trPr>
          <w:trHeight w:val="318"/>
          <w:jc w:val="center"/>
        </w:trPr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E0296" w14:textId="77777777" w:rsidR="00B04629" w:rsidRPr="00B04629" w:rsidRDefault="00B04629" w:rsidP="00B04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036238A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الجبر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FE201A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04629" w:rsidRPr="00B04629" w14:paraId="0BA57E89" w14:textId="77777777" w:rsidTr="00B04629">
        <w:trPr>
          <w:trHeight w:val="318"/>
          <w:jc w:val="center"/>
        </w:trPr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066686E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العلوم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14:paraId="73C0EAEC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علوم الحياة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B014AF5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04629" w:rsidRPr="00B04629" w14:paraId="449F369B" w14:textId="77777777" w:rsidTr="00B04629">
        <w:trPr>
          <w:trHeight w:val="318"/>
          <w:jc w:val="center"/>
        </w:trPr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405F7" w14:textId="77777777" w:rsidR="00B04629" w:rsidRPr="00B04629" w:rsidRDefault="00B04629" w:rsidP="00B04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14:paraId="3A95B769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العلوم الفيزيائية والكيميائية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CAA1974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04629" w:rsidRPr="00B04629" w14:paraId="47B246BB" w14:textId="77777777" w:rsidTr="00B04629">
        <w:trPr>
          <w:trHeight w:val="318"/>
          <w:jc w:val="center"/>
        </w:trPr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EAC61" w14:textId="77777777" w:rsidR="00B04629" w:rsidRPr="00B04629" w:rsidRDefault="00B04629" w:rsidP="00B04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14:paraId="0727D770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علم الأرض والفلك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E80A122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04629" w:rsidRPr="00B04629" w14:paraId="0F178173" w14:textId="77777777" w:rsidTr="00B04629">
        <w:trPr>
          <w:trHeight w:val="318"/>
          <w:jc w:val="center"/>
        </w:trPr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D504250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القراءة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noWrap/>
            <w:vAlign w:val="center"/>
            <w:hideMark/>
          </w:tcPr>
          <w:p w14:paraId="2B0CAA64" w14:textId="77777777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دلالات الألفاظ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FF18211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04629" w:rsidRPr="00B04629" w14:paraId="46284F6A" w14:textId="77777777" w:rsidTr="00B04629">
        <w:trPr>
          <w:trHeight w:val="318"/>
          <w:jc w:val="center"/>
        </w:trPr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DBFE5" w14:textId="77777777" w:rsidR="00B04629" w:rsidRPr="00B04629" w:rsidRDefault="00B04629" w:rsidP="00B04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noWrap/>
            <w:vAlign w:val="center"/>
            <w:hideMark/>
          </w:tcPr>
          <w:p w14:paraId="5747609F" w14:textId="783A26E4" w:rsidR="00B04629" w:rsidRPr="00B04629" w:rsidRDefault="00B04629" w:rsidP="00B04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استيعاب ال</w:t>
            </w:r>
            <w:r w:rsidR="00D738AA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قروء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852A8F3" w14:textId="77777777" w:rsidR="00B04629" w:rsidRPr="00B04629" w:rsidRDefault="00B04629" w:rsidP="00B0462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452E038D" w14:textId="5E311231" w:rsidR="00B04629" w:rsidRDefault="00B04629" w:rsidP="00B04629">
      <w:pPr>
        <w:bidi w:val="0"/>
        <w:rPr>
          <w:rFonts w:cs="GE SS Two Light"/>
          <w:color w:val="000000"/>
          <w:sz w:val="24"/>
          <w:szCs w:val="24"/>
          <w:shd w:val="clear" w:color="auto" w:fill="FFFFFF"/>
        </w:rPr>
      </w:pPr>
    </w:p>
    <w:p w14:paraId="1B93CE60" w14:textId="77777777" w:rsidR="00B04629" w:rsidRDefault="00B04629">
      <w:pPr>
        <w:bidi w:val="0"/>
        <w:rPr>
          <w:rFonts w:cs="GE SS Two Light"/>
          <w:color w:val="000000"/>
          <w:sz w:val="24"/>
          <w:szCs w:val="24"/>
          <w:shd w:val="clear" w:color="auto" w:fill="FFFFFF"/>
        </w:rPr>
      </w:pPr>
      <w:r>
        <w:rPr>
          <w:rFonts w:cs="GE SS Two Light"/>
          <w:color w:val="000000"/>
          <w:sz w:val="24"/>
          <w:szCs w:val="24"/>
          <w:shd w:val="clear" w:color="auto" w:fill="FFFFFF"/>
        </w:rPr>
        <w:br w:type="page"/>
      </w:r>
    </w:p>
    <w:p w14:paraId="0744AB87" w14:textId="16CAB85D" w:rsidR="00B04629" w:rsidRPr="00B04629" w:rsidRDefault="00B04629" w:rsidP="00B04629">
      <w:pPr>
        <w:rPr>
          <w:rFonts w:cs="GE SS Two Light"/>
          <w:b/>
          <w:bCs/>
          <w:color w:val="C00000"/>
          <w:sz w:val="28"/>
          <w:szCs w:val="28"/>
          <w:u w:val="single"/>
          <w:shd w:val="clear" w:color="auto" w:fill="FFFFFF"/>
        </w:rPr>
      </w:pPr>
      <w:bookmarkStart w:id="0" w:name="_Hlk175830828"/>
      <w:r w:rsidRPr="00B04629">
        <w:rPr>
          <w:rFonts w:cs="GE SS Two Light"/>
          <w:b/>
          <w:bCs/>
          <w:color w:val="C00000"/>
          <w:sz w:val="28"/>
          <w:szCs w:val="28"/>
          <w:u w:val="single"/>
          <w:shd w:val="clear" w:color="auto" w:fill="FFFFFF"/>
          <w:rtl/>
        </w:rPr>
        <w:lastRenderedPageBreak/>
        <w:t>من البيانات أعلاه يتضح الآتي :</w:t>
      </w:r>
    </w:p>
    <w:bookmarkEnd w:id="0"/>
    <w:p w14:paraId="70751A7B" w14:textId="0291EF36" w:rsidR="00B04629" w:rsidRPr="00B04629" w:rsidRDefault="00B04629" w:rsidP="00B04629">
      <w:pPr>
        <w:rPr>
          <w:rFonts w:cs="GE SS Two Light"/>
          <w:color w:val="000000"/>
          <w:sz w:val="24"/>
          <w:szCs w:val="24"/>
          <w:shd w:val="clear" w:color="auto" w:fill="FFFFFF"/>
        </w:rPr>
      </w:pPr>
      <w:r w:rsidRPr="00B04629">
        <w:rPr>
          <w:rFonts w:cs="GE SS Two Light"/>
          <w:color w:val="000000"/>
          <w:sz w:val="24"/>
          <w:szCs w:val="24"/>
          <w:shd w:val="clear" w:color="auto" w:fill="FFFFFF"/>
        </w:rPr>
        <w:t>1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-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ارتفاع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 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انخفاض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في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نتائج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الطلبة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للمجالات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الثلاثة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معاً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لعام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2024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مقارنة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بعام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2023</w:t>
      </w:r>
    </w:p>
    <w:p w14:paraId="5785C29D" w14:textId="2E058CC7" w:rsidR="00B04629" w:rsidRPr="00B04629" w:rsidRDefault="00B04629" w:rsidP="00B04629">
      <w:pPr>
        <w:rPr>
          <w:rFonts w:cs="GE SS Two Light"/>
          <w:color w:val="000000"/>
          <w:sz w:val="24"/>
          <w:szCs w:val="24"/>
          <w:shd w:val="clear" w:color="auto" w:fill="FFFFFF"/>
        </w:rPr>
      </w:pPr>
      <w:r w:rsidRPr="00B04629">
        <w:rPr>
          <w:rFonts w:cs="GE SS Two Light"/>
          <w:color w:val="000000"/>
          <w:sz w:val="24"/>
          <w:szCs w:val="24"/>
          <w:shd w:val="clear" w:color="auto" w:fill="FFFFFF"/>
        </w:rPr>
        <w:t>2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-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ارتفاع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 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انخفاض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في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مجال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الرياضيات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لعام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2024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مقارنة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بعام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2023</w:t>
      </w:r>
    </w:p>
    <w:p w14:paraId="4187EA76" w14:textId="390E1781" w:rsidR="00B04629" w:rsidRPr="00B04629" w:rsidRDefault="00B04629" w:rsidP="00B04629">
      <w:pPr>
        <w:rPr>
          <w:rFonts w:cs="GE SS Two Light"/>
          <w:color w:val="000000"/>
          <w:sz w:val="24"/>
          <w:szCs w:val="24"/>
          <w:shd w:val="clear" w:color="auto" w:fill="FFFFFF"/>
        </w:rPr>
      </w:pPr>
      <w:r w:rsidRPr="00B04629">
        <w:rPr>
          <w:rFonts w:cs="GE SS Two Light"/>
          <w:color w:val="000000"/>
          <w:sz w:val="24"/>
          <w:szCs w:val="24"/>
          <w:shd w:val="clear" w:color="auto" w:fill="FFFFFF"/>
        </w:rPr>
        <w:t>3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-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ارتفاع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 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انخفاض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في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مجال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العلوم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لعام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2024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مقارنة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بعام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2023</w:t>
      </w:r>
    </w:p>
    <w:p w14:paraId="163A7A26" w14:textId="1DB12536" w:rsidR="00B04629" w:rsidRPr="00B04629" w:rsidRDefault="00B04629" w:rsidP="00B04629">
      <w:pPr>
        <w:rPr>
          <w:rFonts w:cs="GE SS Two Light"/>
          <w:color w:val="000000"/>
          <w:sz w:val="24"/>
          <w:szCs w:val="24"/>
          <w:shd w:val="clear" w:color="auto" w:fill="FFFFFF"/>
        </w:rPr>
      </w:pPr>
      <w:r w:rsidRPr="00B04629">
        <w:rPr>
          <w:rFonts w:cs="GE SS Two Light"/>
          <w:color w:val="000000"/>
          <w:sz w:val="24"/>
          <w:szCs w:val="24"/>
          <w:shd w:val="clear" w:color="auto" w:fill="FFFFFF"/>
        </w:rPr>
        <w:t>4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-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ارتفاع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 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انخفاض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في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مجال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القراءة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لعام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2024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مقارنة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بعام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2023</w:t>
      </w:r>
    </w:p>
    <w:p w14:paraId="5C6CD001" w14:textId="2B7402C2" w:rsidR="00B04629" w:rsidRPr="00B04629" w:rsidRDefault="00B04629" w:rsidP="00B04629">
      <w:pPr>
        <w:rPr>
          <w:rFonts w:cs="GE SS Two Light"/>
          <w:color w:val="000000"/>
          <w:sz w:val="24"/>
          <w:szCs w:val="24"/>
          <w:shd w:val="clear" w:color="auto" w:fill="FFFFFF"/>
        </w:rPr>
      </w:pPr>
      <w:r w:rsidRPr="00B04629">
        <w:rPr>
          <w:rFonts w:cs="GE SS Two Light"/>
          <w:color w:val="000000"/>
          <w:sz w:val="24"/>
          <w:szCs w:val="24"/>
          <w:shd w:val="clear" w:color="auto" w:fill="FFFFFF"/>
        </w:rPr>
        <w:t>5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- </w:t>
      </w:r>
      <w:r w:rsidRPr="00B04629">
        <w:rPr>
          <w:rFonts w:cs="GE SS Two Light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>المجال الرئيسي الأقل في النتائج: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 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الرياضيات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  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العلوم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  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القراءة</w:t>
      </w:r>
    </w:p>
    <w:p w14:paraId="5574AC26" w14:textId="2F2C28CD" w:rsidR="00B04629" w:rsidRPr="00B04629" w:rsidRDefault="00B04629" w:rsidP="00B04629">
      <w:pPr>
        <w:rPr>
          <w:rFonts w:cs="GE SS Two Light"/>
          <w:color w:val="000000"/>
          <w:sz w:val="24"/>
          <w:szCs w:val="24"/>
          <w:shd w:val="clear" w:color="auto" w:fill="FFFFFF"/>
        </w:rPr>
      </w:pPr>
      <w:r w:rsidRPr="00B04629">
        <w:rPr>
          <w:rFonts w:cs="GE SS Two Light"/>
          <w:color w:val="000000"/>
          <w:sz w:val="24"/>
          <w:szCs w:val="24"/>
          <w:shd w:val="clear" w:color="auto" w:fill="FFFFFF"/>
        </w:rPr>
        <w:t>6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- </w:t>
      </w:r>
      <w:r w:rsidRPr="00B04629">
        <w:rPr>
          <w:rFonts w:cs="GE SS Two Light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>المجال الفرعي الأقل في النتائج:</w:t>
      </w:r>
    </w:p>
    <w:p w14:paraId="77FD1C52" w14:textId="5A2CAA79" w:rsidR="00B04629" w:rsidRPr="00B04629" w:rsidRDefault="00B04629" w:rsidP="00B04629">
      <w:pPr>
        <w:rPr>
          <w:rFonts w:cs="GE SS Two Light"/>
          <w:color w:val="000000"/>
          <w:sz w:val="24"/>
          <w:szCs w:val="24"/>
          <w:shd w:val="clear" w:color="auto" w:fill="FFFFFF"/>
        </w:rPr>
      </w:pP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- </w:t>
      </w:r>
      <w:r w:rsidRPr="00B04629">
        <w:rPr>
          <w:rFonts w:cs="GE SS Two Light"/>
          <w:color w:val="000000"/>
          <w:sz w:val="24"/>
          <w:szCs w:val="24"/>
          <w:u w:val="single"/>
          <w:shd w:val="clear" w:color="auto" w:fill="FFFFFF"/>
          <w:rtl/>
        </w:rPr>
        <w:t>الرياضيات: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الأعداد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والعمليات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عليها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 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البيانات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والاحتمالات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الهن</w:t>
      </w:r>
      <w:r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د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سة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والقياس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الجبر</w:t>
      </w:r>
    </w:p>
    <w:p w14:paraId="443472EB" w14:textId="08D57A24" w:rsidR="00B04629" w:rsidRPr="00B04629" w:rsidRDefault="00B04629" w:rsidP="00B04629">
      <w:pPr>
        <w:rPr>
          <w:rFonts w:cs="GE SS Two Light"/>
          <w:color w:val="000000"/>
          <w:sz w:val="24"/>
          <w:szCs w:val="24"/>
          <w:shd w:val="clear" w:color="auto" w:fill="FFFFFF"/>
        </w:rPr>
      </w:pPr>
      <w:r w:rsidRPr="00B04629">
        <w:rPr>
          <w:rFonts w:cs="GE SS Two Light"/>
          <w:color w:val="000000"/>
          <w:sz w:val="24"/>
          <w:szCs w:val="24"/>
          <w:u w:val="single"/>
          <w:shd w:val="clear" w:color="auto" w:fill="FFFFFF"/>
          <w:rtl/>
        </w:rPr>
        <w:t>- العلوم: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علوم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الحياة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 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العلوم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الفيزيائية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والكيميائية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علم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الأرض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والفلك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</w:p>
    <w:p w14:paraId="717EAC3D" w14:textId="3209B210" w:rsidR="00B04629" w:rsidRDefault="00B04629" w:rsidP="00B04629">
      <w:pPr>
        <w:bidi w:val="0"/>
        <w:jc w:val="right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  <w:r>
        <w:rPr>
          <w:rFonts w:cs="GE SS Two Light" w:hint="cs"/>
          <w:color w:val="000000"/>
          <w:sz w:val="24"/>
          <w:szCs w:val="24"/>
          <w:u w:val="single"/>
          <w:shd w:val="clear" w:color="auto" w:fill="FFFFFF"/>
          <w:rtl/>
        </w:rPr>
        <w:t xml:space="preserve">- </w:t>
      </w:r>
      <w:r w:rsidRPr="00B04629">
        <w:rPr>
          <w:rFonts w:cs="GE SS Two Light"/>
          <w:color w:val="000000"/>
          <w:sz w:val="24"/>
          <w:szCs w:val="24"/>
          <w:u w:val="single"/>
          <w:shd w:val="clear" w:color="auto" w:fill="FFFFFF"/>
          <w:rtl/>
        </w:rPr>
        <w:t>القراءة: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دلالات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الألفاظ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استيعاب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المقرو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>ء</w:t>
      </w:r>
    </w:p>
    <w:p w14:paraId="52BF3FD8" w14:textId="2EFC2536" w:rsidR="0085592C" w:rsidRPr="00B04629" w:rsidRDefault="0085592C" w:rsidP="0085592C">
      <w:pPr>
        <w:rPr>
          <w:rFonts w:cs="GE SS Two Light"/>
          <w:color w:val="000000"/>
          <w:sz w:val="24"/>
          <w:szCs w:val="24"/>
          <w:shd w:val="clear" w:color="auto" w:fill="FFFFFF"/>
        </w:rPr>
      </w:pPr>
      <w:r>
        <w:rPr>
          <w:rFonts w:cs="GE SS Two Light"/>
          <w:color w:val="000000"/>
          <w:sz w:val="24"/>
          <w:szCs w:val="24"/>
          <w:shd w:val="clear" w:color="auto" w:fill="FFFFFF"/>
        </w:rPr>
        <w:t>7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- </w:t>
      </w:r>
      <w:r w:rsidRPr="00B04629">
        <w:rPr>
          <w:rFonts w:cs="GE SS Two Light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 xml:space="preserve">المجال الرئيسي </w:t>
      </w:r>
      <w:r>
        <w:rPr>
          <w:rFonts w:cs="GE SS Two Light" w:hint="cs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>الأعلى</w:t>
      </w:r>
      <w:r w:rsidRPr="00B04629">
        <w:rPr>
          <w:rFonts w:cs="GE SS Two Light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 xml:space="preserve"> في النتائج: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 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الرياضيات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  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العلوم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  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القراءة</w:t>
      </w:r>
    </w:p>
    <w:p w14:paraId="0E012EF1" w14:textId="4AE2E46E" w:rsidR="0085592C" w:rsidRPr="00B04629" w:rsidRDefault="0085592C" w:rsidP="0085592C">
      <w:pPr>
        <w:rPr>
          <w:rFonts w:cs="GE SS Two Light"/>
          <w:color w:val="000000"/>
          <w:sz w:val="24"/>
          <w:szCs w:val="24"/>
          <w:shd w:val="clear" w:color="auto" w:fill="FFFFFF"/>
        </w:rPr>
      </w:pPr>
      <w:r>
        <w:rPr>
          <w:rFonts w:cs="GE SS Two Light"/>
          <w:color w:val="000000"/>
          <w:sz w:val="24"/>
          <w:szCs w:val="24"/>
          <w:shd w:val="clear" w:color="auto" w:fill="FFFFFF"/>
        </w:rPr>
        <w:t>8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- </w:t>
      </w:r>
      <w:r w:rsidRPr="00B04629">
        <w:rPr>
          <w:rFonts w:cs="GE SS Two Light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 xml:space="preserve">المجال الفرعي </w:t>
      </w:r>
      <w:r>
        <w:rPr>
          <w:rFonts w:cs="GE SS Two Light" w:hint="cs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>الأعلى</w:t>
      </w:r>
      <w:r w:rsidRPr="00B04629">
        <w:rPr>
          <w:rFonts w:cs="GE SS Two Light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 xml:space="preserve"> في النتائج:</w:t>
      </w:r>
    </w:p>
    <w:p w14:paraId="5E72957C" w14:textId="4152D02E" w:rsidR="0085592C" w:rsidRPr="00B04629" w:rsidRDefault="0085592C" w:rsidP="0085592C">
      <w:pPr>
        <w:rPr>
          <w:rFonts w:cs="GE SS Two Light"/>
          <w:color w:val="000000"/>
          <w:sz w:val="24"/>
          <w:szCs w:val="24"/>
          <w:shd w:val="clear" w:color="auto" w:fill="FFFFFF"/>
        </w:rPr>
      </w:pP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- </w:t>
      </w:r>
      <w:r w:rsidRPr="00B04629">
        <w:rPr>
          <w:rFonts w:cs="GE SS Two Light"/>
          <w:color w:val="000000"/>
          <w:sz w:val="24"/>
          <w:szCs w:val="24"/>
          <w:u w:val="single"/>
          <w:shd w:val="clear" w:color="auto" w:fill="FFFFFF"/>
          <w:rtl/>
        </w:rPr>
        <w:t>الرياضيات: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الأعداد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والعمليات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عليها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 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البيانات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والاحتمالات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الهن</w:t>
      </w:r>
      <w:r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د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سة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والقياس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الجبر</w:t>
      </w:r>
    </w:p>
    <w:p w14:paraId="6CDDB041" w14:textId="1442D646" w:rsidR="0085592C" w:rsidRPr="00B04629" w:rsidRDefault="0085592C" w:rsidP="0085592C">
      <w:pPr>
        <w:rPr>
          <w:rFonts w:cs="GE SS Two Light"/>
          <w:color w:val="000000"/>
          <w:sz w:val="24"/>
          <w:szCs w:val="24"/>
          <w:shd w:val="clear" w:color="auto" w:fill="FFFFFF"/>
        </w:rPr>
      </w:pPr>
      <w:r w:rsidRPr="00B04629">
        <w:rPr>
          <w:rFonts w:cs="GE SS Two Light"/>
          <w:color w:val="000000"/>
          <w:sz w:val="24"/>
          <w:szCs w:val="24"/>
          <w:u w:val="single"/>
          <w:shd w:val="clear" w:color="auto" w:fill="FFFFFF"/>
          <w:rtl/>
        </w:rPr>
        <w:t>- العلوم: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علوم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الحياة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 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العلوم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الفيزيائية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والكيميائية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علم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الأرض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والفلك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</w:p>
    <w:p w14:paraId="0FBF9145" w14:textId="0E2E128E" w:rsidR="0085592C" w:rsidRDefault="0085592C" w:rsidP="0085592C">
      <w:pPr>
        <w:bidi w:val="0"/>
        <w:jc w:val="right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  <w:r>
        <w:rPr>
          <w:rFonts w:cs="GE SS Two Light" w:hint="cs"/>
          <w:color w:val="000000"/>
          <w:sz w:val="24"/>
          <w:szCs w:val="24"/>
          <w:u w:val="single"/>
          <w:shd w:val="clear" w:color="auto" w:fill="FFFFFF"/>
          <w:rtl/>
        </w:rPr>
        <w:t xml:space="preserve">- </w:t>
      </w:r>
      <w:r w:rsidRPr="00B04629">
        <w:rPr>
          <w:rFonts w:cs="GE SS Two Light"/>
          <w:color w:val="000000"/>
          <w:sz w:val="24"/>
          <w:szCs w:val="24"/>
          <w:u w:val="single"/>
          <w:shd w:val="clear" w:color="auto" w:fill="FFFFFF"/>
          <w:rtl/>
        </w:rPr>
        <w:t>القراءة: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دلالات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الألفاظ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 </w:t>
      </w:r>
      <w:r w:rsidRPr="00B04629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□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استيعاب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 xml:space="preserve"> </w:t>
      </w:r>
      <w:r w:rsidRPr="00B04629">
        <w:rPr>
          <w:rFonts w:ascii="Sakkal Majalla" w:hAnsi="Sakkal Majalla" w:cs="Sakkal Majalla" w:hint="cs"/>
          <w:color w:val="000000"/>
          <w:sz w:val="24"/>
          <w:szCs w:val="24"/>
          <w:shd w:val="clear" w:color="auto" w:fill="FFFFFF"/>
          <w:rtl/>
        </w:rPr>
        <w:t>المقرو</w:t>
      </w:r>
      <w:r w:rsidRPr="00B04629">
        <w:rPr>
          <w:rFonts w:cs="GE SS Two Light"/>
          <w:color w:val="000000"/>
          <w:sz w:val="24"/>
          <w:szCs w:val="24"/>
          <w:shd w:val="clear" w:color="auto" w:fill="FFFFFF"/>
          <w:rtl/>
        </w:rPr>
        <w:t>ء</w:t>
      </w:r>
      <w:r>
        <w:rPr>
          <w:rFonts w:cs="GE SS Two Light" w:hint="cs"/>
          <w:color w:val="000000"/>
          <w:sz w:val="24"/>
          <w:szCs w:val="24"/>
          <w:shd w:val="clear" w:color="auto" w:fill="FFFFFF"/>
          <w:rtl/>
        </w:rPr>
        <w:t>.</w:t>
      </w:r>
    </w:p>
    <w:p w14:paraId="05C1F08E" w14:textId="4B70D96D" w:rsidR="0009387F" w:rsidRDefault="0009387F" w:rsidP="0009387F">
      <w:pPr>
        <w:bidi w:val="0"/>
        <w:jc w:val="right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47D67730" w14:textId="49FC431C" w:rsidR="0009387F" w:rsidRPr="0009387F" w:rsidRDefault="0009387F" w:rsidP="0009387F">
      <w:pPr>
        <w:bidi w:val="0"/>
        <w:jc w:val="right"/>
        <w:rPr>
          <w:rFonts w:cs="GE SS Two Light"/>
          <w:b/>
          <w:bCs/>
          <w:color w:val="C00000"/>
          <w:sz w:val="28"/>
          <w:szCs w:val="28"/>
          <w:u w:val="single"/>
          <w:shd w:val="clear" w:color="auto" w:fill="FFFFFF"/>
          <w:rtl/>
        </w:rPr>
      </w:pPr>
      <w:r w:rsidRPr="0009387F">
        <w:rPr>
          <w:rFonts w:cs="GE SS Two Light" w:hint="cs"/>
          <w:b/>
          <w:bCs/>
          <w:color w:val="C00000"/>
          <w:sz w:val="28"/>
          <w:szCs w:val="28"/>
          <w:u w:val="single"/>
          <w:shd w:val="clear" w:color="auto" w:fill="FFFFFF"/>
          <w:rtl/>
        </w:rPr>
        <w:t>نواتج التعلم للاختبارات الوطنية (المجالات والمؤشرات)</w:t>
      </w:r>
      <w:r>
        <w:rPr>
          <w:rFonts w:cs="GE SS Two Light" w:hint="cs"/>
          <w:b/>
          <w:bCs/>
          <w:color w:val="C00000"/>
          <w:sz w:val="28"/>
          <w:szCs w:val="28"/>
          <w:u w:val="single"/>
          <w:shd w:val="clear" w:color="auto" w:fill="FFFFFF"/>
          <w:rtl/>
        </w:rPr>
        <w:t>:</w:t>
      </w:r>
    </w:p>
    <w:p w14:paraId="6228DDD0" w14:textId="7E94B720" w:rsidR="0085592C" w:rsidRDefault="0009387F" w:rsidP="0085592C">
      <w:pPr>
        <w:bidi w:val="0"/>
        <w:rPr>
          <w:rFonts w:cs="GE SS Two Light"/>
          <w:b/>
          <w:bCs/>
          <w:color w:val="C00000"/>
          <w:sz w:val="28"/>
          <w:szCs w:val="28"/>
          <w:u w:val="single"/>
          <w:shd w:val="clear" w:color="auto" w:fill="FFFFFF"/>
        </w:rPr>
      </w:pPr>
      <w:r w:rsidRPr="0009387F">
        <w:rPr>
          <w:rFonts w:cs="GE SS Two Light"/>
          <w:b/>
          <w:bCs/>
          <w:noProof/>
          <w:color w:val="C00000"/>
          <w:sz w:val="28"/>
          <w:szCs w:val="28"/>
          <w:u w:val="single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388DD548" wp14:editId="2A42384B">
            <wp:simplePos x="0" y="0"/>
            <wp:positionH relativeFrom="margin">
              <wp:posOffset>4374515</wp:posOffset>
            </wp:positionH>
            <wp:positionV relativeFrom="paragraph">
              <wp:posOffset>13970</wp:posOffset>
            </wp:positionV>
            <wp:extent cx="1104900" cy="1104900"/>
            <wp:effectExtent l="0" t="0" r="0" b="0"/>
            <wp:wrapNone/>
            <wp:docPr id="983710931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C0EBD" w14:textId="470EEE7A" w:rsidR="0009387F" w:rsidRPr="0009387F" w:rsidRDefault="0009387F" w:rsidP="0009387F">
      <w:pPr>
        <w:bidi w:val="0"/>
        <w:jc w:val="right"/>
        <w:rPr>
          <w:rFonts w:cs="GE SS Two Light"/>
          <w:b/>
          <w:bCs/>
          <w:color w:val="C00000"/>
          <w:sz w:val="28"/>
          <w:szCs w:val="28"/>
          <w:u w:val="single"/>
          <w:shd w:val="clear" w:color="auto" w:fill="FFFFFF"/>
        </w:rPr>
      </w:pPr>
    </w:p>
    <w:p w14:paraId="1ABDC90C" w14:textId="77777777" w:rsidR="0085592C" w:rsidRDefault="0085592C" w:rsidP="00B04629">
      <w:pPr>
        <w:bidi w:val="0"/>
        <w:jc w:val="right"/>
        <w:rPr>
          <w:rFonts w:cs="GE SS Two Light"/>
          <w:b/>
          <w:bCs/>
          <w:color w:val="C00000"/>
          <w:sz w:val="28"/>
          <w:szCs w:val="28"/>
          <w:u w:val="single"/>
          <w:shd w:val="clear" w:color="auto" w:fill="FFFFFF"/>
          <w:rtl/>
        </w:rPr>
      </w:pPr>
    </w:p>
    <w:p w14:paraId="38AE60C2" w14:textId="77777777" w:rsidR="0085592C" w:rsidRPr="0085592C" w:rsidRDefault="0085592C">
      <w:pPr>
        <w:bidi w:val="0"/>
        <w:rPr>
          <w:rFonts w:cs="GE SS Two Light"/>
          <w:b/>
          <w:bCs/>
          <w:color w:val="C00000"/>
          <w:sz w:val="28"/>
          <w:szCs w:val="28"/>
          <w:shd w:val="clear" w:color="auto" w:fill="FFFFFF"/>
          <w:rtl/>
        </w:rPr>
      </w:pPr>
      <w:r w:rsidRPr="0085592C">
        <w:rPr>
          <w:rFonts w:cs="GE SS Two Light"/>
          <w:b/>
          <w:bCs/>
          <w:color w:val="C00000"/>
          <w:sz w:val="28"/>
          <w:szCs w:val="28"/>
          <w:shd w:val="clear" w:color="auto" w:fill="FFFFFF"/>
          <w:rtl/>
        </w:rPr>
        <w:br w:type="page"/>
      </w:r>
    </w:p>
    <w:p w14:paraId="0D1A1426" w14:textId="77777777" w:rsidR="0085592C" w:rsidRDefault="0085592C" w:rsidP="0085592C">
      <w:pPr>
        <w:bidi w:val="0"/>
        <w:jc w:val="right"/>
        <w:rPr>
          <w:rFonts w:cs="GE SS Two Light"/>
          <w:b/>
          <w:bCs/>
          <w:color w:val="C00000"/>
          <w:sz w:val="28"/>
          <w:szCs w:val="28"/>
          <w:u w:val="single"/>
          <w:shd w:val="clear" w:color="auto" w:fill="FFFFFF"/>
          <w:rtl/>
        </w:rPr>
      </w:pPr>
    </w:p>
    <w:p w14:paraId="52337286" w14:textId="14C2B803" w:rsidR="00B04629" w:rsidRDefault="00B04629" w:rsidP="0085592C">
      <w:pPr>
        <w:bidi w:val="0"/>
        <w:jc w:val="right"/>
        <w:rPr>
          <w:rFonts w:cs="GE SS Two Light"/>
          <w:b/>
          <w:bCs/>
          <w:color w:val="C00000"/>
          <w:sz w:val="28"/>
          <w:szCs w:val="28"/>
          <w:u w:val="single"/>
          <w:shd w:val="clear" w:color="auto" w:fill="FFFFFF"/>
        </w:rPr>
      </w:pPr>
      <w:r w:rsidRPr="00B04629">
        <w:rPr>
          <w:rFonts w:cs="GE SS Two Light"/>
          <w:b/>
          <w:bCs/>
          <w:color w:val="C00000"/>
          <w:sz w:val="28"/>
          <w:szCs w:val="28"/>
          <w:u w:val="single"/>
          <w:shd w:val="clear" w:color="auto" w:fill="FFFFFF"/>
          <w:rtl/>
        </w:rPr>
        <w:t>الخطة الإجرائية لتحسين نتائج الاختبارات الوطنية نافس</w:t>
      </w:r>
      <w:r>
        <w:rPr>
          <w:rFonts w:cs="GE SS Two Light" w:hint="cs"/>
          <w:b/>
          <w:bCs/>
          <w:color w:val="C00000"/>
          <w:sz w:val="28"/>
          <w:szCs w:val="28"/>
          <w:u w:val="single"/>
          <w:shd w:val="clear" w:color="auto" w:fill="FFFFFF"/>
          <w:rtl/>
        </w:rPr>
        <w:t>:</w:t>
      </w:r>
    </w:p>
    <w:tbl>
      <w:tblPr>
        <w:tblStyle w:val="a5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8155"/>
        <w:gridCol w:w="1756"/>
      </w:tblGrid>
      <w:tr w:rsidR="00B04629" w:rsidRPr="00B04629" w14:paraId="39E3A68B" w14:textId="77777777" w:rsidTr="00B04629">
        <w:trPr>
          <w:trHeight w:val="389"/>
          <w:jc w:val="right"/>
        </w:trPr>
        <w:tc>
          <w:tcPr>
            <w:tcW w:w="8155" w:type="dxa"/>
            <w:shd w:val="clear" w:color="auto" w:fill="B4C6E7" w:themeFill="accent1" w:themeFillTint="66"/>
            <w:noWrap/>
            <w:vAlign w:val="center"/>
            <w:hideMark/>
          </w:tcPr>
          <w:p w14:paraId="64FFA242" w14:textId="77777777" w:rsidR="00B04629" w:rsidRPr="00B04629" w:rsidRDefault="00B04629" w:rsidP="00B046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الإجراءات</w:t>
            </w:r>
          </w:p>
        </w:tc>
        <w:tc>
          <w:tcPr>
            <w:tcW w:w="1756" w:type="dxa"/>
            <w:shd w:val="clear" w:color="auto" w:fill="B4C6E7" w:themeFill="accent1" w:themeFillTint="66"/>
            <w:noWrap/>
            <w:vAlign w:val="center"/>
            <w:hideMark/>
          </w:tcPr>
          <w:p w14:paraId="3E00A5C1" w14:textId="77777777" w:rsidR="00B04629" w:rsidRPr="00B04629" w:rsidRDefault="00B04629" w:rsidP="00B046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B04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مسؤولية التنفيذ</w:t>
            </w:r>
          </w:p>
        </w:tc>
      </w:tr>
      <w:tr w:rsidR="00B04629" w:rsidRPr="00B04629" w14:paraId="4761D21C" w14:textId="77777777" w:rsidTr="00B04629">
        <w:trPr>
          <w:trHeight w:val="389"/>
          <w:jc w:val="right"/>
        </w:trPr>
        <w:tc>
          <w:tcPr>
            <w:tcW w:w="8155" w:type="dxa"/>
            <w:noWrap/>
            <w:hideMark/>
          </w:tcPr>
          <w:p w14:paraId="6D78FCA2" w14:textId="77777777" w:rsidR="00B04629" w:rsidRPr="00B04629" w:rsidRDefault="00B04629" w:rsidP="00B04629">
            <w:pPr>
              <w:bidi w:val="0"/>
              <w:jc w:val="right"/>
              <w:rPr>
                <w:rFonts w:cs="GE SS Two Light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B04629"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5580C065" w14:textId="77777777" w:rsidR="00B04629" w:rsidRPr="00B04629" w:rsidRDefault="00B04629" w:rsidP="00B04629">
            <w:pPr>
              <w:bidi w:val="0"/>
              <w:jc w:val="right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  <w:r w:rsidRPr="00B04629"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04629" w:rsidRPr="00B04629" w14:paraId="105264A8" w14:textId="77777777" w:rsidTr="00B04629">
        <w:trPr>
          <w:trHeight w:val="389"/>
          <w:jc w:val="right"/>
        </w:trPr>
        <w:tc>
          <w:tcPr>
            <w:tcW w:w="8155" w:type="dxa"/>
            <w:noWrap/>
            <w:hideMark/>
          </w:tcPr>
          <w:p w14:paraId="0EC659D6" w14:textId="77777777" w:rsidR="00B04629" w:rsidRPr="00B04629" w:rsidRDefault="00B04629" w:rsidP="00B04629">
            <w:pPr>
              <w:bidi w:val="0"/>
              <w:jc w:val="right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  <w:r w:rsidRPr="00B04629"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6A711C2A" w14:textId="77777777" w:rsidR="00B04629" w:rsidRPr="00B04629" w:rsidRDefault="00B04629" w:rsidP="00B04629">
            <w:pPr>
              <w:bidi w:val="0"/>
              <w:jc w:val="right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  <w:r w:rsidRPr="00B04629"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04629" w:rsidRPr="00B04629" w14:paraId="578D1E02" w14:textId="77777777" w:rsidTr="00B04629">
        <w:trPr>
          <w:trHeight w:val="389"/>
          <w:jc w:val="right"/>
        </w:trPr>
        <w:tc>
          <w:tcPr>
            <w:tcW w:w="8155" w:type="dxa"/>
            <w:noWrap/>
            <w:hideMark/>
          </w:tcPr>
          <w:p w14:paraId="43EC3C00" w14:textId="77777777" w:rsidR="00B04629" w:rsidRPr="00B04629" w:rsidRDefault="00B04629" w:rsidP="00B04629">
            <w:pPr>
              <w:bidi w:val="0"/>
              <w:jc w:val="right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  <w:r w:rsidRPr="00B04629"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58C6A3F7" w14:textId="77777777" w:rsidR="00B04629" w:rsidRPr="00B04629" w:rsidRDefault="00B04629" w:rsidP="00B04629">
            <w:pPr>
              <w:bidi w:val="0"/>
              <w:jc w:val="right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  <w:r w:rsidRPr="00B04629"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04629" w:rsidRPr="00B04629" w14:paraId="2FE62C00" w14:textId="77777777" w:rsidTr="00B04629">
        <w:trPr>
          <w:trHeight w:val="389"/>
          <w:jc w:val="right"/>
        </w:trPr>
        <w:tc>
          <w:tcPr>
            <w:tcW w:w="8155" w:type="dxa"/>
            <w:noWrap/>
            <w:hideMark/>
          </w:tcPr>
          <w:p w14:paraId="5BC5266A" w14:textId="77777777" w:rsidR="00B04629" w:rsidRPr="00B04629" w:rsidRDefault="00B04629" w:rsidP="00B04629">
            <w:pPr>
              <w:bidi w:val="0"/>
              <w:jc w:val="right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  <w:r w:rsidRPr="00B04629"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355F9BBB" w14:textId="77777777" w:rsidR="00B04629" w:rsidRPr="00B04629" w:rsidRDefault="00B04629" w:rsidP="00B04629">
            <w:pPr>
              <w:bidi w:val="0"/>
              <w:jc w:val="right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  <w:r w:rsidRPr="00B04629"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04629" w:rsidRPr="00B04629" w14:paraId="75613DF6" w14:textId="77777777" w:rsidTr="00B04629">
        <w:trPr>
          <w:trHeight w:val="389"/>
          <w:jc w:val="right"/>
        </w:trPr>
        <w:tc>
          <w:tcPr>
            <w:tcW w:w="8155" w:type="dxa"/>
            <w:noWrap/>
            <w:hideMark/>
          </w:tcPr>
          <w:p w14:paraId="2C32D863" w14:textId="77777777" w:rsidR="00B04629" w:rsidRPr="00B04629" w:rsidRDefault="00B04629" w:rsidP="00B04629">
            <w:pPr>
              <w:bidi w:val="0"/>
              <w:jc w:val="right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  <w:r w:rsidRPr="00B04629"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35A42662" w14:textId="77777777" w:rsidR="00B04629" w:rsidRPr="00B04629" w:rsidRDefault="00B04629" w:rsidP="00B04629">
            <w:pPr>
              <w:bidi w:val="0"/>
              <w:jc w:val="right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  <w:r w:rsidRPr="00B04629"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04629" w:rsidRPr="00B04629" w14:paraId="2A32739C" w14:textId="77777777" w:rsidTr="00B04629">
        <w:trPr>
          <w:trHeight w:val="389"/>
          <w:jc w:val="right"/>
        </w:trPr>
        <w:tc>
          <w:tcPr>
            <w:tcW w:w="8155" w:type="dxa"/>
            <w:noWrap/>
            <w:hideMark/>
          </w:tcPr>
          <w:p w14:paraId="2E9307B2" w14:textId="77777777" w:rsidR="00B04629" w:rsidRPr="00B04629" w:rsidRDefault="00B04629" w:rsidP="00B04629">
            <w:pPr>
              <w:bidi w:val="0"/>
              <w:jc w:val="right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  <w:r w:rsidRPr="00B04629"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599AFEEB" w14:textId="77777777" w:rsidR="00B04629" w:rsidRPr="00B04629" w:rsidRDefault="00B04629" w:rsidP="00B04629">
            <w:pPr>
              <w:bidi w:val="0"/>
              <w:jc w:val="right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  <w:r w:rsidRPr="00B04629"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04629" w:rsidRPr="00B04629" w14:paraId="48C7DC81" w14:textId="77777777" w:rsidTr="00B04629">
        <w:trPr>
          <w:trHeight w:val="389"/>
          <w:jc w:val="right"/>
        </w:trPr>
        <w:tc>
          <w:tcPr>
            <w:tcW w:w="8155" w:type="dxa"/>
            <w:noWrap/>
            <w:hideMark/>
          </w:tcPr>
          <w:p w14:paraId="6C89F346" w14:textId="77777777" w:rsidR="00B04629" w:rsidRPr="00B04629" w:rsidRDefault="00B04629" w:rsidP="00B04629">
            <w:pPr>
              <w:bidi w:val="0"/>
              <w:jc w:val="right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  <w:r w:rsidRPr="00B04629"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0346A8D6" w14:textId="77777777" w:rsidR="00B04629" w:rsidRPr="00B04629" w:rsidRDefault="00B04629" w:rsidP="00B04629">
            <w:pPr>
              <w:bidi w:val="0"/>
              <w:jc w:val="right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  <w:r w:rsidRPr="00B04629"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04629" w:rsidRPr="00B04629" w14:paraId="43D25F5B" w14:textId="77777777" w:rsidTr="00B04629">
        <w:trPr>
          <w:trHeight w:val="389"/>
          <w:jc w:val="right"/>
        </w:trPr>
        <w:tc>
          <w:tcPr>
            <w:tcW w:w="8155" w:type="dxa"/>
            <w:noWrap/>
            <w:hideMark/>
          </w:tcPr>
          <w:p w14:paraId="366314A3" w14:textId="77777777" w:rsidR="00B04629" w:rsidRPr="00B04629" w:rsidRDefault="00B04629" w:rsidP="00B04629">
            <w:pPr>
              <w:bidi w:val="0"/>
              <w:jc w:val="right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  <w:r w:rsidRPr="00B04629"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121B7E8B" w14:textId="77777777" w:rsidR="00B04629" w:rsidRPr="00B04629" w:rsidRDefault="00B04629" w:rsidP="00B04629">
            <w:pPr>
              <w:bidi w:val="0"/>
              <w:jc w:val="right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  <w:r w:rsidRPr="00B04629"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04629" w:rsidRPr="00B04629" w14:paraId="6396F894" w14:textId="77777777" w:rsidTr="00B04629">
        <w:trPr>
          <w:trHeight w:val="389"/>
          <w:jc w:val="right"/>
        </w:trPr>
        <w:tc>
          <w:tcPr>
            <w:tcW w:w="8155" w:type="dxa"/>
            <w:noWrap/>
            <w:hideMark/>
          </w:tcPr>
          <w:p w14:paraId="78A0FD1F" w14:textId="77777777" w:rsidR="00B04629" w:rsidRPr="00B04629" w:rsidRDefault="00B04629" w:rsidP="00B04629">
            <w:pPr>
              <w:bidi w:val="0"/>
              <w:jc w:val="right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  <w:r w:rsidRPr="00B04629"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531B9103" w14:textId="77777777" w:rsidR="00B04629" w:rsidRPr="00B04629" w:rsidRDefault="00B04629" w:rsidP="00B04629">
            <w:pPr>
              <w:bidi w:val="0"/>
              <w:jc w:val="right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  <w:r w:rsidRPr="00B04629"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04629" w:rsidRPr="00B04629" w14:paraId="272E699A" w14:textId="77777777" w:rsidTr="00B04629">
        <w:trPr>
          <w:trHeight w:val="389"/>
          <w:jc w:val="right"/>
        </w:trPr>
        <w:tc>
          <w:tcPr>
            <w:tcW w:w="8155" w:type="dxa"/>
            <w:noWrap/>
            <w:hideMark/>
          </w:tcPr>
          <w:p w14:paraId="31CB3376" w14:textId="77777777" w:rsidR="00B04629" w:rsidRPr="00B04629" w:rsidRDefault="00B04629" w:rsidP="00B04629">
            <w:pPr>
              <w:bidi w:val="0"/>
              <w:jc w:val="right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  <w:r w:rsidRPr="00B04629"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5B820CB5" w14:textId="77777777" w:rsidR="00B04629" w:rsidRPr="00B04629" w:rsidRDefault="00B04629" w:rsidP="00B04629">
            <w:pPr>
              <w:bidi w:val="0"/>
              <w:jc w:val="right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  <w:r w:rsidRPr="00B04629"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04629" w:rsidRPr="00B04629" w14:paraId="69D34DB5" w14:textId="77777777" w:rsidTr="00B04629">
        <w:trPr>
          <w:trHeight w:val="389"/>
          <w:jc w:val="right"/>
        </w:trPr>
        <w:tc>
          <w:tcPr>
            <w:tcW w:w="8155" w:type="dxa"/>
            <w:noWrap/>
            <w:hideMark/>
          </w:tcPr>
          <w:p w14:paraId="3A95F75C" w14:textId="77777777" w:rsidR="00B04629" w:rsidRPr="00B04629" w:rsidRDefault="00B04629" w:rsidP="00B04629">
            <w:pPr>
              <w:bidi w:val="0"/>
              <w:jc w:val="right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  <w:r w:rsidRPr="00B04629"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263F6A07" w14:textId="77777777" w:rsidR="00B04629" w:rsidRPr="00B04629" w:rsidRDefault="00B04629" w:rsidP="00B04629">
            <w:pPr>
              <w:bidi w:val="0"/>
              <w:jc w:val="right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  <w:r w:rsidRPr="00B04629"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04629" w:rsidRPr="00B04629" w14:paraId="1B814D55" w14:textId="77777777" w:rsidTr="00B04629">
        <w:trPr>
          <w:trHeight w:val="389"/>
          <w:jc w:val="right"/>
        </w:trPr>
        <w:tc>
          <w:tcPr>
            <w:tcW w:w="8155" w:type="dxa"/>
            <w:noWrap/>
            <w:hideMark/>
          </w:tcPr>
          <w:p w14:paraId="6A58F750" w14:textId="77777777" w:rsidR="00B04629" w:rsidRPr="00B04629" w:rsidRDefault="00B04629" w:rsidP="00B04629">
            <w:pPr>
              <w:bidi w:val="0"/>
              <w:jc w:val="right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  <w:r w:rsidRPr="00B04629"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56" w:type="dxa"/>
            <w:noWrap/>
            <w:hideMark/>
          </w:tcPr>
          <w:p w14:paraId="72149ABE" w14:textId="77777777" w:rsidR="00B04629" w:rsidRPr="00B04629" w:rsidRDefault="00B04629" w:rsidP="00B04629">
            <w:pPr>
              <w:bidi w:val="0"/>
              <w:jc w:val="right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  <w:r w:rsidRPr="00B04629"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14:paraId="018C8DC7" w14:textId="77777777" w:rsidR="00B04629" w:rsidRDefault="00B04629" w:rsidP="00B04629">
      <w:pPr>
        <w:bidi w:val="0"/>
        <w:jc w:val="center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22949A3C" w14:textId="09B9E15A" w:rsidR="0085592C" w:rsidRDefault="0085592C" w:rsidP="0085592C">
      <w:pPr>
        <w:bidi w:val="0"/>
        <w:jc w:val="right"/>
        <w:rPr>
          <w:rFonts w:cs="GE SS Two Light"/>
          <w:b/>
          <w:bCs/>
          <w:color w:val="C00000"/>
          <w:sz w:val="28"/>
          <w:szCs w:val="28"/>
          <w:u w:val="single"/>
          <w:shd w:val="clear" w:color="auto" w:fill="FFFFFF"/>
        </w:rPr>
      </w:pPr>
      <w:r>
        <w:rPr>
          <w:rFonts w:cs="GE SS Two Light" w:hint="cs"/>
          <w:b/>
          <w:bCs/>
          <w:color w:val="C00000"/>
          <w:sz w:val="28"/>
          <w:szCs w:val="28"/>
          <w:u w:val="single"/>
          <w:shd w:val="clear" w:color="auto" w:fill="FFFFFF"/>
          <w:rtl/>
        </w:rPr>
        <w:t>لجنة التحصيل الدراسي: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5"/>
        <w:gridCol w:w="1499"/>
        <w:gridCol w:w="2747"/>
        <w:gridCol w:w="1298"/>
        <w:gridCol w:w="1902"/>
      </w:tblGrid>
      <w:tr w:rsidR="0009387F" w14:paraId="68839062" w14:textId="77777777" w:rsidTr="0009387F">
        <w:tc>
          <w:tcPr>
            <w:tcW w:w="2465" w:type="dxa"/>
            <w:shd w:val="clear" w:color="auto" w:fill="B4C6E7" w:themeFill="accent1" w:themeFillTint="66"/>
          </w:tcPr>
          <w:p w14:paraId="42C31E35" w14:textId="7A348BB2" w:rsidR="0009387F" w:rsidRPr="0085592C" w:rsidRDefault="0009387F" w:rsidP="008559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ملاحظات</w:t>
            </w:r>
          </w:p>
        </w:tc>
        <w:tc>
          <w:tcPr>
            <w:tcW w:w="1499" w:type="dxa"/>
            <w:shd w:val="clear" w:color="auto" w:fill="B4C6E7" w:themeFill="accent1" w:themeFillTint="66"/>
            <w:vAlign w:val="center"/>
          </w:tcPr>
          <w:p w14:paraId="4579FC59" w14:textId="057709E4" w:rsidR="0009387F" w:rsidRPr="0085592C" w:rsidRDefault="0009387F" w:rsidP="008559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5592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التوقيع</w:t>
            </w:r>
          </w:p>
        </w:tc>
        <w:tc>
          <w:tcPr>
            <w:tcW w:w="2747" w:type="dxa"/>
            <w:shd w:val="clear" w:color="auto" w:fill="B4C6E7" w:themeFill="accent1" w:themeFillTint="66"/>
            <w:vAlign w:val="center"/>
          </w:tcPr>
          <w:p w14:paraId="73D2BF2A" w14:textId="5095CAE2" w:rsidR="0009387F" w:rsidRPr="0085592C" w:rsidRDefault="0009387F" w:rsidP="008559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5592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الاسم</w:t>
            </w:r>
          </w:p>
        </w:tc>
        <w:tc>
          <w:tcPr>
            <w:tcW w:w="1298" w:type="dxa"/>
            <w:shd w:val="clear" w:color="auto" w:fill="B4C6E7" w:themeFill="accent1" w:themeFillTint="66"/>
            <w:vAlign w:val="center"/>
          </w:tcPr>
          <w:p w14:paraId="76FCB07B" w14:textId="57216757" w:rsidR="0009387F" w:rsidRPr="0085592C" w:rsidRDefault="0009387F" w:rsidP="008559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5592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الدور</w:t>
            </w:r>
          </w:p>
        </w:tc>
        <w:tc>
          <w:tcPr>
            <w:tcW w:w="1902" w:type="dxa"/>
            <w:shd w:val="clear" w:color="auto" w:fill="B4C6E7" w:themeFill="accent1" w:themeFillTint="66"/>
            <w:vAlign w:val="center"/>
          </w:tcPr>
          <w:p w14:paraId="570B5332" w14:textId="605A7106" w:rsidR="0009387F" w:rsidRPr="0085592C" w:rsidRDefault="0009387F" w:rsidP="008559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5592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أعضاء اللجنة</w:t>
            </w:r>
          </w:p>
        </w:tc>
      </w:tr>
      <w:tr w:rsidR="0009387F" w14:paraId="60B7E739" w14:textId="77777777" w:rsidTr="0009387F">
        <w:tc>
          <w:tcPr>
            <w:tcW w:w="2465" w:type="dxa"/>
          </w:tcPr>
          <w:p w14:paraId="6499BA8D" w14:textId="77777777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9" w:type="dxa"/>
            <w:vAlign w:val="center"/>
          </w:tcPr>
          <w:p w14:paraId="1A46FD09" w14:textId="526AC1CD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47" w:type="dxa"/>
            <w:vAlign w:val="center"/>
          </w:tcPr>
          <w:p w14:paraId="3065F84B" w14:textId="77777777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8" w:type="dxa"/>
            <w:vAlign w:val="center"/>
          </w:tcPr>
          <w:p w14:paraId="52F32DA9" w14:textId="2FB0D561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GE SS Two Light" w:hint="cs"/>
                <w:color w:val="000000"/>
                <w:sz w:val="24"/>
                <w:szCs w:val="24"/>
                <w:shd w:val="clear" w:color="auto" w:fill="FFFFFF"/>
                <w:rtl/>
              </w:rPr>
              <w:t>رئيس اللجنة</w:t>
            </w:r>
          </w:p>
        </w:tc>
        <w:tc>
          <w:tcPr>
            <w:tcW w:w="1902" w:type="dxa"/>
            <w:vAlign w:val="center"/>
          </w:tcPr>
          <w:p w14:paraId="562B931F" w14:textId="41F8D63B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GE SS Two Light" w:hint="cs"/>
                <w:color w:val="000000"/>
                <w:sz w:val="24"/>
                <w:szCs w:val="24"/>
                <w:shd w:val="clear" w:color="auto" w:fill="FFFFFF"/>
                <w:rtl/>
              </w:rPr>
              <w:t>مدير المدرسة</w:t>
            </w:r>
          </w:p>
        </w:tc>
      </w:tr>
      <w:tr w:rsidR="0009387F" w14:paraId="3240FED3" w14:textId="77777777" w:rsidTr="0009387F">
        <w:tc>
          <w:tcPr>
            <w:tcW w:w="2465" w:type="dxa"/>
          </w:tcPr>
          <w:p w14:paraId="42DF4E49" w14:textId="77777777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9" w:type="dxa"/>
            <w:vAlign w:val="center"/>
          </w:tcPr>
          <w:p w14:paraId="0A2E632E" w14:textId="78968E55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47" w:type="dxa"/>
            <w:vAlign w:val="center"/>
          </w:tcPr>
          <w:p w14:paraId="309F9DA6" w14:textId="77777777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8" w:type="dxa"/>
            <w:vAlign w:val="center"/>
          </w:tcPr>
          <w:p w14:paraId="766FBD25" w14:textId="313A1CED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GE SS Two Light" w:hint="cs"/>
                <w:color w:val="000000"/>
                <w:sz w:val="24"/>
                <w:szCs w:val="24"/>
                <w:shd w:val="clear" w:color="auto" w:fill="FFFFFF"/>
                <w:rtl/>
              </w:rPr>
              <w:t>نائباً للرئيس</w:t>
            </w:r>
          </w:p>
        </w:tc>
        <w:tc>
          <w:tcPr>
            <w:tcW w:w="1902" w:type="dxa"/>
            <w:vAlign w:val="center"/>
          </w:tcPr>
          <w:p w14:paraId="37B83E76" w14:textId="79B4BF32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GE SS Two Light" w:hint="cs"/>
                <w:color w:val="000000"/>
                <w:sz w:val="24"/>
                <w:szCs w:val="24"/>
                <w:shd w:val="clear" w:color="auto" w:fill="FFFFFF"/>
                <w:rtl/>
              </w:rPr>
              <w:t>وكيل الشؤون التعليمية</w:t>
            </w:r>
          </w:p>
        </w:tc>
      </w:tr>
      <w:tr w:rsidR="0009387F" w14:paraId="2D2C60B6" w14:textId="77777777" w:rsidTr="0009387F">
        <w:tc>
          <w:tcPr>
            <w:tcW w:w="2465" w:type="dxa"/>
          </w:tcPr>
          <w:p w14:paraId="0B96B03C" w14:textId="77777777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9" w:type="dxa"/>
            <w:vAlign w:val="center"/>
          </w:tcPr>
          <w:p w14:paraId="027CA2D9" w14:textId="0BCB26A8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47" w:type="dxa"/>
            <w:vAlign w:val="center"/>
          </w:tcPr>
          <w:p w14:paraId="0280092C" w14:textId="77777777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8" w:type="dxa"/>
            <w:vAlign w:val="center"/>
          </w:tcPr>
          <w:p w14:paraId="04EC8228" w14:textId="0B2306E9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GE SS Two Light" w:hint="cs"/>
                <w:color w:val="000000"/>
                <w:sz w:val="24"/>
                <w:szCs w:val="24"/>
                <w:shd w:val="clear" w:color="auto" w:fill="FFFFFF"/>
                <w:rtl/>
              </w:rPr>
              <w:t>عضو</w:t>
            </w:r>
          </w:p>
        </w:tc>
        <w:tc>
          <w:tcPr>
            <w:tcW w:w="1902" w:type="dxa"/>
            <w:vAlign w:val="center"/>
          </w:tcPr>
          <w:p w14:paraId="0049E03E" w14:textId="3685566D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GE SS Two Light" w:hint="cs"/>
                <w:color w:val="000000"/>
                <w:sz w:val="24"/>
                <w:szCs w:val="24"/>
                <w:shd w:val="clear" w:color="auto" w:fill="FFFFFF"/>
                <w:rtl/>
              </w:rPr>
              <w:t>وكيل شؤون الطلاب</w:t>
            </w:r>
          </w:p>
        </w:tc>
      </w:tr>
      <w:tr w:rsidR="0009387F" w14:paraId="1507F824" w14:textId="77777777" w:rsidTr="0009387F">
        <w:tc>
          <w:tcPr>
            <w:tcW w:w="2465" w:type="dxa"/>
          </w:tcPr>
          <w:p w14:paraId="534B0E6E" w14:textId="77777777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9" w:type="dxa"/>
            <w:vAlign w:val="center"/>
          </w:tcPr>
          <w:p w14:paraId="1A86FCFF" w14:textId="2EF39FED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47" w:type="dxa"/>
            <w:vAlign w:val="center"/>
          </w:tcPr>
          <w:p w14:paraId="47A4812A" w14:textId="77777777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8" w:type="dxa"/>
            <w:vAlign w:val="center"/>
          </w:tcPr>
          <w:p w14:paraId="0CFC0523" w14:textId="11E41999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GE SS Two Light" w:hint="cs"/>
                <w:color w:val="000000"/>
                <w:sz w:val="24"/>
                <w:szCs w:val="24"/>
                <w:shd w:val="clear" w:color="auto" w:fill="FFFFFF"/>
                <w:rtl/>
              </w:rPr>
              <w:t>مقرراً للجنة</w:t>
            </w:r>
          </w:p>
        </w:tc>
        <w:tc>
          <w:tcPr>
            <w:tcW w:w="1902" w:type="dxa"/>
            <w:vAlign w:val="center"/>
          </w:tcPr>
          <w:p w14:paraId="3B5DB57B" w14:textId="5F9F66A3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GE SS Two Light" w:hint="cs"/>
                <w:color w:val="000000"/>
                <w:sz w:val="24"/>
                <w:szCs w:val="24"/>
                <w:shd w:val="clear" w:color="auto" w:fill="FFFFFF"/>
                <w:rtl/>
              </w:rPr>
              <w:t>الموجه الطلابي</w:t>
            </w:r>
          </w:p>
        </w:tc>
      </w:tr>
      <w:tr w:rsidR="0009387F" w14:paraId="0D78F5A9" w14:textId="77777777" w:rsidTr="0009387F">
        <w:tc>
          <w:tcPr>
            <w:tcW w:w="2465" w:type="dxa"/>
          </w:tcPr>
          <w:p w14:paraId="10426E52" w14:textId="77777777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9" w:type="dxa"/>
            <w:vAlign w:val="center"/>
          </w:tcPr>
          <w:p w14:paraId="6DC7495A" w14:textId="017568CF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47" w:type="dxa"/>
            <w:vAlign w:val="center"/>
          </w:tcPr>
          <w:p w14:paraId="1155FE74" w14:textId="77777777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8" w:type="dxa"/>
            <w:vAlign w:val="center"/>
          </w:tcPr>
          <w:p w14:paraId="2B0F6C41" w14:textId="0D611C22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GE SS Two Light" w:hint="cs"/>
                <w:color w:val="000000"/>
                <w:sz w:val="24"/>
                <w:szCs w:val="24"/>
                <w:shd w:val="clear" w:color="auto" w:fill="FFFFFF"/>
                <w:rtl/>
              </w:rPr>
              <w:t>عضو</w:t>
            </w:r>
          </w:p>
        </w:tc>
        <w:tc>
          <w:tcPr>
            <w:tcW w:w="1902" w:type="dxa"/>
            <w:vAlign w:val="center"/>
          </w:tcPr>
          <w:p w14:paraId="09B8B15D" w14:textId="0D1C540E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GE SS Two Light" w:hint="cs"/>
                <w:color w:val="000000"/>
                <w:sz w:val="24"/>
                <w:szCs w:val="24"/>
                <w:shd w:val="clear" w:color="auto" w:fill="FFFFFF"/>
                <w:rtl/>
              </w:rPr>
              <w:t>رائد النشاط</w:t>
            </w:r>
          </w:p>
        </w:tc>
      </w:tr>
      <w:tr w:rsidR="0009387F" w14:paraId="4256D230" w14:textId="77777777" w:rsidTr="0009387F">
        <w:tc>
          <w:tcPr>
            <w:tcW w:w="2465" w:type="dxa"/>
          </w:tcPr>
          <w:p w14:paraId="0BBB0200" w14:textId="77777777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9" w:type="dxa"/>
            <w:vAlign w:val="center"/>
          </w:tcPr>
          <w:p w14:paraId="747502B3" w14:textId="5F8EFE34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47" w:type="dxa"/>
            <w:vAlign w:val="center"/>
          </w:tcPr>
          <w:p w14:paraId="47F5709B" w14:textId="77777777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8" w:type="dxa"/>
            <w:vAlign w:val="center"/>
          </w:tcPr>
          <w:p w14:paraId="2DEDD396" w14:textId="3E255D0E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GE SS Two Light" w:hint="cs"/>
                <w:color w:val="000000"/>
                <w:sz w:val="24"/>
                <w:szCs w:val="24"/>
                <w:shd w:val="clear" w:color="auto" w:fill="FFFFFF"/>
                <w:rtl/>
              </w:rPr>
              <w:t>عضو</w:t>
            </w:r>
          </w:p>
        </w:tc>
        <w:tc>
          <w:tcPr>
            <w:tcW w:w="1902" w:type="dxa"/>
            <w:vAlign w:val="center"/>
          </w:tcPr>
          <w:p w14:paraId="17DADCD7" w14:textId="44D5B47F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GE SS Two Light" w:hint="cs"/>
                <w:color w:val="000000"/>
                <w:sz w:val="24"/>
                <w:szCs w:val="24"/>
                <w:shd w:val="clear" w:color="auto" w:fill="FFFFFF"/>
                <w:rtl/>
              </w:rPr>
              <w:t>معلم</w:t>
            </w:r>
          </w:p>
        </w:tc>
      </w:tr>
      <w:tr w:rsidR="0009387F" w14:paraId="3D4DE7B0" w14:textId="77777777" w:rsidTr="0009387F">
        <w:tc>
          <w:tcPr>
            <w:tcW w:w="2465" w:type="dxa"/>
          </w:tcPr>
          <w:p w14:paraId="13CDE7D1" w14:textId="77777777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9" w:type="dxa"/>
            <w:vAlign w:val="center"/>
          </w:tcPr>
          <w:p w14:paraId="719C73EB" w14:textId="2048616A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47" w:type="dxa"/>
            <w:vAlign w:val="center"/>
          </w:tcPr>
          <w:p w14:paraId="1A17E181" w14:textId="77777777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8" w:type="dxa"/>
            <w:vAlign w:val="center"/>
          </w:tcPr>
          <w:p w14:paraId="2132D154" w14:textId="58BB1795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GE SS Two Light" w:hint="cs"/>
                <w:color w:val="000000"/>
                <w:sz w:val="24"/>
                <w:szCs w:val="24"/>
                <w:shd w:val="clear" w:color="auto" w:fill="FFFFFF"/>
                <w:rtl/>
              </w:rPr>
              <w:t>عضو</w:t>
            </w:r>
          </w:p>
        </w:tc>
        <w:tc>
          <w:tcPr>
            <w:tcW w:w="1902" w:type="dxa"/>
            <w:vAlign w:val="center"/>
          </w:tcPr>
          <w:p w14:paraId="35955796" w14:textId="714CF653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GE SS Two Light" w:hint="cs"/>
                <w:color w:val="000000"/>
                <w:sz w:val="24"/>
                <w:szCs w:val="24"/>
                <w:shd w:val="clear" w:color="auto" w:fill="FFFFFF"/>
                <w:rtl/>
              </w:rPr>
              <w:t>معلم</w:t>
            </w:r>
          </w:p>
        </w:tc>
      </w:tr>
      <w:tr w:rsidR="0009387F" w14:paraId="0D9624B0" w14:textId="77777777" w:rsidTr="0009387F">
        <w:tc>
          <w:tcPr>
            <w:tcW w:w="2465" w:type="dxa"/>
          </w:tcPr>
          <w:p w14:paraId="6DAE3E56" w14:textId="77777777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9" w:type="dxa"/>
            <w:vAlign w:val="center"/>
          </w:tcPr>
          <w:p w14:paraId="17CA4A1D" w14:textId="5D42FB44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47" w:type="dxa"/>
            <w:vAlign w:val="center"/>
          </w:tcPr>
          <w:p w14:paraId="468A09BC" w14:textId="77777777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8" w:type="dxa"/>
            <w:vAlign w:val="center"/>
          </w:tcPr>
          <w:p w14:paraId="38A44AE9" w14:textId="44B69393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GE SS Two Light" w:hint="cs"/>
                <w:color w:val="000000"/>
                <w:sz w:val="24"/>
                <w:szCs w:val="24"/>
                <w:shd w:val="clear" w:color="auto" w:fill="FFFFFF"/>
                <w:rtl/>
              </w:rPr>
              <w:t>عضو</w:t>
            </w:r>
          </w:p>
        </w:tc>
        <w:tc>
          <w:tcPr>
            <w:tcW w:w="1902" w:type="dxa"/>
            <w:vAlign w:val="center"/>
          </w:tcPr>
          <w:p w14:paraId="11DAAFC7" w14:textId="48DECF72" w:rsidR="0009387F" w:rsidRDefault="0009387F" w:rsidP="0085592C">
            <w:pPr>
              <w:bidi w:val="0"/>
              <w:jc w:val="center"/>
              <w:rPr>
                <w:rFonts w:cs="GE SS Two Ligh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GE SS Two Light" w:hint="cs"/>
                <w:color w:val="000000"/>
                <w:sz w:val="24"/>
                <w:szCs w:val="24"/>
                <w:shd w:val="clear" w:color="auto" w:fill="FFFFFF"/>
                <w:rtl/>
              </w:rPr>
              <w:t>معلم</w:t>
            </w:r>
          </w:p>
        </w:tc>
      </w:tr>
    </w:tbl>
    <w:p w14:paraId="0144FBC8" w14:textId="77777777" w:rsidR="00B04629" w:rsidRDefault="00B04629" w:rsidP="00B04629">
      <w:pPr>
        <w:bidi w:val="0"/>
        <w:jc w:val="center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sectPr w:rsidR="00B04629" w:rsidSect="009A5E2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64" w:right="1134" w:bottom="851" w:left="851" w:header="1418" w:footer="113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E9C69" w14:textId="77777777" w:rsidR="00994BB3" w:rsidRDefault="00994BB3" w:rsidP="004F4AFA">
      <w:pPr>
        <w:spacing w:after="0" w:line="240" w:lineRule="auto"/>
      </w:pPr>
      <w:r>
        <w:separator/>
      </w:r>
    </w:p>
  </w:endnote>
  <w:endnote w:type="continuationSeparator" w:id="0">
    <w:p w14:paraId="2EB35371" w14:textId="77777777" w:rsidR="00994BB3" w:rsidRDefault="00994BB3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B0579" w14:textId="5C3AFCD1" w:rsidR="00903520" w:rsidRPr="00903520" w:rsidRDefault="00903520" w:rsidP="00903520">
    <w:pPr>
      <w:pStyle w:val="a4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 wp14:anchorId="5E01D4D6" wp14:editId="01E6AAE1">
              <wp:simplePos x="0" y="0"/>
              <wp:positionH relativeFrom="column">
                <wp:posOffset>2457450</wp:posOffset>
              </wp:positionH>
              <wp:positionV relativeFrom="paragraph">
                <wp:posOffset>363072</wp:posOffset>
              </wp:positionV>
              <wp:extent cx="1222375" cy="335915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222375" cy="335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63E569A1" w:rsidR="00903520" w:rsidRPr="00903520" w:rsidRDefault="00903520" w:rsidP="00903520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903520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Moe_000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9" type="#_x0000_t202" style="position:absolute;left:0;text-align:left;margin-left:193.5pt;margin-top:28.6pt;width:96.25pt;height:26.45pt;flip:x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" filled="f" stroked="f">
              <v:textbox>
                <w:txbxContent>
                  <w:p w14:paraId="7F2C2957" w14:textId="63E569A1" w:rsidR="00903520" w:rsidRPr="00903520" w:rsidRDefault="00903520" w:rsidP="00903520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903520">
                      <w:rPr>
                        <w:color w:val="FFFFFF" w:themeColor="background1"/>
                        <w:sz w:val="28"/>
                        <w:szCs w:val="28"/>
                      </w:rPr>
                      <w:t>Moe_000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6128" behindDoc="1" locked="0" layoutInCell="1" allowOverlap="1" wp14:anchorId="4F73CA00" wp14:editId="5AACC62B">
          <wp:simplePos x="0" y="0"/>
          <wp:positionH relativeFrom="column">
            <wp:posOffset>-561650</wp:posOffset>
          </wp:positionH>
          <wp:positionV relativeFrom="paragraph">
            <wp:posOffset>-178760</wp:posOffset>
          </wp:positionV>
          <wp:extent cx="7588097" cy="1064674"/>
          <wp:effectExtent l="0" t="0" r="0" b="2540"/>
          <wp:wrapNone/>
          <wp:docPr id="138499541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995416" name="صورة 13849954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862EC" w14:textId="7761967B" w:rsidR="00903520" w:rsidRDefault="00903520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7B36A" w14:textId="77777777" w:rsidR="00994BB3" w:rsidRDefault="00994BB3" w:rsidP="004F4AFA">
      <w:pPr>
        <w:spacing w:after="0" w:line="240" w:lineRule="auto"/>
      </w:pPr>
      <w:r>
        <w:separator/>
      </w:r>
    </w:p>
  </w:footnote>
  <w:footnote w:type="continuationSeparator" w:id="0">
    <w:p w14:paraId="1131CE44" w14:textId="77777777" w:rsidR="00994BB3" w:rsidRDefault="00994BB3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36EA9" w14:textId="77777777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2371DC5E">
              <wp:simplePos x="0" y="0"/>
              <wp:positionH relativeFrom="column">
                <wp:posOffset>1341120</wp:posOffset>
              </wp:positionH>
              <wp:positionV relativeFrom="paragraph">
                <wp:posOffset>-527685</wp:posOffset>
              </wp:positionV>
              <wp:extent cx="227457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1FF9E" w14:textId="7777777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67682152" w14:textId="4ACACA85" w:rsidR="00095A81" w:rsidRPr="00887F69" w:rsidRDefault="00B04629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محافظة </w:t>
                          </w:r>
                        </w:p>
                        <w:p w14:paraId="20D32739" w14:textId="76500C59" w:rsidR="00095A81" w:rsidRPr="00A5666A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 xml:space="preserve">مكتب </w:t>
                          </w:r>
                          <w:r w:rsidR="00B04629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sz w:val="32"/>
                              <w:szCs w:val="32"/>
                              <w:rtl/>
                            </w:rPr>
                            <w:t xml:space="preserve">تعليم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27" type="#_x0000_t202" style="position:absolute;left:0;text-align:left;margin-left:105.6pt;margin-top:-41.5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" filled="f" stroked="f">
              <v:textbox>
                <w:txbxContent>
                  <w:p w14:paraId="2371FF9E" w14:textId="7777777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67682152" w14:textId="4ACACA85" w:rsidR="00095A81" w:rsidRPr="00887F69" w:rsidRDefault="00B04629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محافظة </w:t>
                    </w:r>
                  </w:p>
                  <w:p w14:paraId="20D32739" w14:textId="76500C59" w:rsidR="00095A81" w:rsidRPr="00A5666A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 xml:space="preserve">مكتب </w:t>
                    </w:r>
                    <w:r w:rsidR="00B04629">
                      <w:rPr>
                        <w:rFonts w:ascii="Helvetica Neue W23 for SKY Reg" w:hAnsi="Helvetica Neue W23 for SKY Reg" w:cs="Helvetica Neue W23 for SKY Reg" w:hint="cs"/>
                        <w:color w:val="04A9A6"/>
                        <w:sz w:val="32"/>
                        <w:szCs w:val="32"/>
                        <w:rtl/>
                      </w:rPr>
                      <w:t xml:space="preserve">تعليم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77DD71E5">
          <wp:simplePos x="0" y="0"/>
          <wp:positionH relativeFrom="column">
            <wp:posOffset>-558096</wp:posOffset>
          </wp:positionH>
          <wp:positionV relativeFrom="paragraph">
            <wp:posOffset>-885190</wp:posOffset>
          </wp:positionV>
          <wp:extent cx="7591646" cy="1870938"/>
          <wp:effectExtent l="0" t="0" r="0" b="1905"/>
          <wp:wrapNone/>
          <wp:docPr id="73996442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77777777" w:rsidR="00095A81" w:rsidRDefault="00095A81" w:rsidP="00095A81">
    <w:pPr>
      <w:pStyle w:val="a3"/>
    </w:pPr>
  </w:p>
  <w:p w14:paraId="22BCC19D" w14:textId="77777777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6791F1F9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77777777" w:rsidR="00095A81" w:rsidRPr="00887F69" w:rsidRDefault="00095A81" w:rsidP="00095A81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28" type="#_x0000_t202" style="position:absolute;left:0;text-align:left;margin-left:148.3pt;margin-top:11.1pt;width:229.35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" filled="f" stroked="f">
              <v:textbox>
                <w:txbxContent>
                  <w:p w14:paraId="5F9486C7" w14:textId="77777777" w:rsidR="00095A81" w:rsidRPr="00887F69" w:rsidRDefault="00095A81" w:rsidP="00095A81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5C65E6" w14:textId="77777777" w:rsidR="00095A81" w:rsidRDefault="00095A81" w:rsidP="00095A81">
    <w:pPr>
      <w:pStyle w:val="a3"/>
      <w:rPr>
        <w:rtl/>
      </w:rPr>
    </w:pPr>
  </w:p>
  <w:p w14:paraId="79BDF56E" w14:textId="77777777" w:rsidR="00095A81" w:rsidRDefault="00095A81" w:rsidP="00095A81">
    <w:pPr>
      <w:pStyle w:val="a3"/>
      <w:rPr>
        <w:rtl/>
      </w:rPr>
    </w:pPr>
  </w:p>
  <w:p w14:paraId="077D64BE" w14:textId="77777777" w:rsidR="00095A81" w:rsidRDefault="00095A81" w:rsidP="00095A81">
    <w:pPr>
      <w:pStyle w:val="a3"/>
      <w:rPr>
        <w:rtl/>
      </w:rPr>
    </w:pPr>
  </w:p>
  <w:p w14:paraId="1CC902C3" w14:textId="17728F76" w:rsidR="00DF710C" w:rsidRPr="00095A81" w:rsidRDefault="00DF710C" w:rsidP="00095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769AC" w14:textId="076B533D" w:rsidR="0057119F" w:rsidRDefault="00887F69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50FF494C" wp14:editId="425E79A9">
              <wp:simplePos x="0" y="0"/>
              <wp:positionH relativeFrom="column">
                <wp:posOffset>1341120</wp:posOffset>
              </wp:positionH>
              <wp:positionV relativeFrom="paragraph">
                <wp:posOffset>-527685</wp:posOffset>
              </wp:positionV>
              <wp:extent cx="2274570" cy="967105"/>
              <wp:effectExtent l="0" t="0" r="0" b="4445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C7517" w14:textId="424933B5" w:rsidR="00887F69" w:rsidRPr="00887F69" w:rsidRDefault="00887F69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0D377C71" w14:textId="5898BB23" w:rsidR="00887F69" w:rsidRPr="00887F69" w:rsidRDefault="00887F69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م</w:t>
                          </w:r>
                          <w:r w:rsidR="00B04629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حافظة </w:t>
                          </w:r>
                        </w:p>
                        <w:p w14:paraId="34B0177C" w14:textId="4E57A5D0" w:rsidR="00887F69" w:rsidRPr="00A5666A" w:rsidRDefault="00887F69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 xml:space="preserve">مكتب </w:t>
                          </w:r>
                          <w:r w:rsidR="00B04629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sz w:val="32"/>
                              <w:szCs w:val="32"/>
                              <w:rtl/>
                            </w:rPr>
                            <w:t xml:space="preserve">تعليم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F494C" id="_x0000_t202" coordsize="21600,21600" o:spt="202" path="m,l,21600r21600,l21600,xe">
              <v:stroke joinstyle="miter"/>
              <v:path gradientshapeok="t" o:connecttype="rect"/>
            </v:shapetype>
            <v:shape id="مربع نص 1277165287" o:spid="_x0000_s1030" type="#_x0000_t202" style="position:absolute;left:0;text-align:left;margin-left:105.6pt;margin-top:-41.55pt;width:179.1pt;height:76.15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" filled="f" stroked="f">
              <v:textbox>
                <w:txbxContent>
                  <w:p w14:paraId="166C7517" w14:textId="424933B5" w:rsidR="00887F69" w:rsidRPr="00887F69" w:rsidRDefault="00887F69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0D377C71" w14:textId="5898BB23" w:rsidR="00887F69" w:rsidRPr="00887F69" w:rsidRDefault="00887F69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م</w:t>
                    </w:r>
                    <w:r w:rsidR="00B04629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حافظة </w:t>
                    </w:r>
                  </w:p>
                  <w:p w14:paraId="34B0177C" w14:textId="4E57A5D0" w:rsidR="00887F69" w:rsidRPr="00A5666A" w:rsidRDefault="00887F69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 xml:space="preserve">مكتب </w:t>
                    </w:r>
                    <w:r w:rsidR="00B04629">
                      <w:rPr>
                        <w:rFonts w:ascii="Helvetica Neue W23 for SKY Reg" w:hAnsi="Helvetica Neue W23 for SKY Reg" w:cs="Helvetica Neue W23 for SKY Reg" w:hint="cs"/>
                        <w:color w:val="04A9A6"/>
                        <w:sz w:val="32"/>
                        <w:szCs w:val="32"/>
                        <w:rtl/>
                      </w:rPr>
                      <w:t xml:space="preserve">تعليم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0D83">
      <w:rPr>
        <w:noProof/>
      </w:rPr>
      <w:drawing>
        <wp:anchor distT="0" distB="0" distL="114300" distR="114300" simplePos="0" relativeHeight="251659263" behindDoc="1" locked="0" layoutInCell="1" allowOverlap="1" wp14:anchorId="36DFD27E" wp14:editId="7D0E8D9D">
          <wp:simplePos x="0" y="0"/>
          <wp:positionH relativeFrom="column">
            <wp:posOffset>-563880</wp:posOffset>
          </wp:positionH>
          <wp:positionV relativeFrom="paragraph">
            <wp:posOffset>-876935</wp:posOffset>
          </wp:positionV>
          <wp:extent cx="7591425" cy="1870710"/>
          <wp:effectExtent l="0" t="0" r="9525" b="0"/>
          <wp:wrapNone/>
          <wp:docPr id="163287595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87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1D9CF874" w:rsidR="0057119F" w:rsidRDefault="0057119F">
    <w:pPr>
      <w:pStyle w:val="a3"/>
    </w:pPr>
  </w:p>
  <w:p w14:paraId="372C737E" w14:textId="08909A3D" w:rsidR="0057119F" w:rsidRDefault="00A255CA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710B639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57119F" w:rsidRPr="00887F69" w:rsidRDefault="0057119F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B798F6" id="مربع نص 16" o:spid="_x0000_s1031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" filled="f" stroked="f">
              <v:textbox>
                <w:txbxContent>
                  <w:p w14:paraId="2EE40D0D" w14:textId="77777777" w:rsidR="0057119F" w:rsidRPr="00887F69" w:rsidRDefault="0057119F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57119F" w:rsidRDefault="0057119F">
    <w:pPr>
      <w:pStyle w:val="a3"/>
      <w:rPr>
        <w:rtl/>
      </w:rPr>
    </w:pPr>
  </w:p>
  <w:p w14:paraId="0D76827A" w14:textId="1678380C" w:rsidR="0057119F" w:rsidRDefault="0057119F">
    <w:pPr>
      <w:pStyle w:val="a3"/>
      <w:rPr>
        <w:rtl/>
      </w:rPr>
    </w:pPr>
  </w:p>
  <w:p w14:paraId="1D0AE0E7" w14:textId="77777777" w:rsidR="0057119F" w:rsidRDefault="0057119F">
    <w:pPr>
      <w:pStyle w:val="a3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9387F"/>
    <w:rsid w:val="00095A81"/>
    <w:rsid w:val="000B2B46"/>
    <w:rsid w:val="00121F9B"/>
    <w:rsid w:val="00157313"/>
    <w:rsid w:val="00201566"/>
    <w:rsid w:val="00240C8D"/>
    <w:rsid w:val="002447EC"/>
    <w:rsid w:val="00282316"/>
    <w:rsid w:val="00295688"/>
    <w:rsid w:val="002C1DE2"/>
    <w:rsid w:val="00366F17"/>
    <w:rsid w:val="00392478"/>
    <w:rsid w:val="003B0E23"/>
    <w:rsid w:val="003D2F95"/>
    <w:rsid w:val="004F4AFA"/>
    <w:rsid w:val="0057119F"/>
    <w:rsid w:val="00590D43"/>
    <w:rsid w:val="005F0883"/>
    <w:rsid w:val="008369C9"/>
    <w:rsid w:val="0085592C"/>
    <w:rsid w:val="00870B85"/>
    <w:rsid w:val="00887F69"/>
    <w:rsid w:val="008E3AD2"/>
    <w:rsid w:val="00903520"/>
    <w:rsid w:val="00940D83"/>
    <w:rsid w:val="0097106E"/>
    <w:rsid w:val="00994BB3"/>
    <w:rsid w:val="009A5E22"/>
    <w:rsid w:val="009D642B"/>
    <w:rsid w:val="00A255CA"/>
    <w:rsid w:val="00A5666A"/>
    <w:rsid w:val="00A75D17"/>
    <w:rsid w:val="00AD566D"/>
    <w:rsid w:val="00B04629"/>
    <w:rsid w:val="00B83275"/>
    <w:rsid w:val="00BE6566"/>
    <w:rsid w:val="00C92548"/>
    <w:rsid w:val="00CB5A7C"/>
    <w:rsid w:val="00D738AA"/>
    <w:rsid w:val="00DE22CA"/>
    <w:rsid w:val="00DF710C"/>
    <w:rsid w:val="00E53959"/>
    <w:rsid w:val="00E65067"/>
    <w:rsid w:val="00F1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table" w:styleId="a5">
    <w:name w:val="Table Grid"/>
    <w:basedOn w:val="a1"/>
    <w:uiPriority w:val="39"/>
    <w:rsid w:val="00B04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1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latfah alraigi</cp:lastModifiedBy>
  <cp:revision>6</cp:revision>
  <cp:lastPrinted>2024-08-31T12:09:00Z</cp:lastPrinted>
  <dcterms:created xsi:type="dcterms:W3CDTF">2024-08-29T10:41:00Z</dcterms:created>
  <dcterms:modified xsi:type="dcterms:W3CDTF">2024-09-01T16:48:00Z</dcterms:modified>
</cp:coreProperties>
</file>