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240580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  <w:r w:rsidRPr="00167FB8">
        <w:rPr>
          <w:rFonts w:cs="AAA    صفوى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-65405</wp:posOffset>
                </wp:positionV>
                <wp:extent cx="2799715" cy="951230"/>
                <wp:effectExtent l="0" t="0" r="635" b="1270"/>
                <wp:wrapNone/>
                <wp:docPr id="2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799715" cy="951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AF7" w:rsidRPr="006251B9" w:rsidP="002C1D36">
                            <w:pPr>
                              <w:spacing w:line="340" w:lineRule="exac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 :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</w:p>
                          <w:p w:rsidR="00213AF7" w:rsidRPr="006251B9" w:rsidP="00133555">
                            <w:pPr>
                              <w:spacing w:line="340" w:lineRule="exac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B03E37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51B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</w:t>
                            </w:r>
                            <w:r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  <w:p w:rsidR="00213AF7" w:rsidRPr="006251B9" w:rsidP="002F6735">
                            <w:pPr>
                              <w:spacing w:line="340" w:lineRule="exac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التاريخ / </w:t>
                            </w:r>
                            <w:r w:rsidR="002F6735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Pr="006251B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251B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6735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- 1445</w:t>
                            </w:r>
                            <w:r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:rsidR="00213AF7" w:rsidRPr="006251B9" w:rsidP="00CE5453">
                            <w:pPr>
                              <w:spacing w:line="340" w:lineRule="exac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/ </w:t>
                            </w:r>
                            <w:r w:rsidR="00B03E37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التفكير الناقد </w:t>
                            </w:r>
                            <w:r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  <w:p w:rsidR="00213AF7" w:rsidRPr="007D0D82" w:rsidP="003351EB">
                            <w:pPr>
                              <w:spacing w:line="340" w:lineRule="exact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5" type="#_x0000_t202" style="width:220.45pt;height:74.9pt;margin-top:-5.15pt;margin-left:35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61312" filled="f" strokecolor="white">
                <v:path arrowok="t" textboxrect="0,0,21600,21600"/>
                <v:textbox>
                  <w:txbxContent>
                    <w:p w:rsidR="00213AF7" w:rsidRPr="006251B9" w:rsidP="002C1D36">
                      <w:pPr>
                        <w:spacing w:line="340" w:lineRule="exact"/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الطالب : 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</w:p>
                    <w:p w:rsidR="00213AF7" w:rsidRPr="006251B9" w:rsidP="00133555">
                      <w:pPr>
                        <w:spacing w:line="340" w:lineRule="exac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B03E37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251B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متوسط</w:t>
                      </w:r>
                      <w:r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 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  <w:p w:rsidR="00213AF7" w:rsidRPr="006251B9" w:rsidP="002F6735">
                      <w:pPr>
                        <w:spacing w:line="340" w:lineRule="exact"/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التاريخ / </w:t>
                      </w:r>
                      <w:r w:rsidR="002F6735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-</w:t>
                      </w:r>
                      <w:r w:rsidRPr="006251B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Pr="006251B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F6735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- 1445</w:t>
                      </w:r>
                      <w:r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  <w:p w:rsidR="00213AF7" w:rsidRPr="006251B9" w:rsidP="00CE5453">
                      <w:pPr>
                        <w:spacing w:line="340" w:lineRule="exac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</w:t>
                      </w:r>
                      <w:r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/ </w:t>
                      </w:r>
                      <w:r w:rsidR="00B03E37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التفكير الناقد </w:t>
                      </w:r>
                      <w:r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</w:p>
                    <w:p w:rsidR="00213AF7" w:rsidRPr="007D0D82" w:rsidP="003351EB">
                      <w:pPr>
                        <w:spacing w:line="340" w:lineRule="exact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7FB8">
        <w:rPr>
          <w:rFonts w:cs="AAA    صفوى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4652010</wp:posOffset>
                </wp:positionH>
                <wp:positionV relativeFrom="paragraph">
                  <wp:posOffset>-189230</wp:posOffset>
                </wp:positionV>
                <wp:extent cx="2341880" cy="922655"/>
                <wp:effectExtent l="0" t="0" r="1270" b="0"/>
                <wp:wrapNone/>
                <wp:docPr id="1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341880" cy="9226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D40E1" w:rsidP="0025674C">
                            <w:pPr>
                              <w:pStyle w:val="Heading2"/>
                              <w:spacing w:after="40" w:line="280" w:lineRule="exact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213AF7" w:rsidRPr="006251B9" w:rsidP="00B03488">
                            <w:pPr>
                              <w:spacing w:line="280" w:lineRule="exact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51B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 w:rsidR="00B03488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2F6735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026" type="#_x0000_t202" style="width:184.4pt;height:72.65pt;margin-top:-14.9pt;margin-left:366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59264" filled="f" strokecolor="white">
                <v:path arrowok="t" textboxrect="0,0,21600,21600"/>
                <v:textbox>
                  <w:txbxContent>
                    <w:p w:rsidR="003D40E1" w:rsidP="0025674C">
                      <w:pPr>
                        <w:pStyle w:val="Heading2"/>
                        <w:spacing w:after="40" w:line="280" w:lineRule="exact"/>
                        <w:jc w:val="center"/>
                        <w:rPr>
                          <w:rFonts w:cs="Times New Roman"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213AF7" w:rsidRPr="006251B9" w:rsidP="00B03488">
                      <w:pPr>
                        <w:spacing w:line="280" w:lineRule="exact"/>
                        <w:jc w:val="center"/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251B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مدرسة</w:t>
                      </w:r>
                      <w:r w:rsidR="00B03488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2F6735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المتوسطة</w:t>
                      </w:r>
                    </w:p>
                  </w:txbxContent>
                </v:textbox>
              </v:shape>
            </w:pict>
          </mc:Fallback>
        </mc:AlternateContent>
      </w:r>
    </w:p>
    <w:p w:rsidR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:rsidR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:rsidR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:rsidR="00B03488" w:rsidRPr="00167FB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tbl>
      <w:tblPr>
        <w:bidiVisual/>
        <w:tblW w:w="1037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7"/>
        <w:gridCol w:w="3458"/>
        <w:gridCol w:w="3458"/>
      </w:tblGrid>
      <w:tr w:rsidTr="007D0D82">
        <w:tblPrEx>
          <w:tblW w:w="10373" w:type="dxa"/>
          <w:tblInd w:w="-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3"/>
        </w:trPr>
        <w:tc>
          <w:tcPr>
            <w:tcW w:w="3457" w:type="dxa"/>
          </w:tcPr>
          <w:p w:rsidR="00833AB0" w:rsidRPr="00167FB8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167FB8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اختبار </w:t>
            </w:r>
            <w:r w:rsidRPr="00167FB8" w:rsidR="00D77737">
              <w:rPr>
                <w:rFonts w:cs="Times New Roman" w:hint="cs"/>
                <w:b/>
                <w:bCs/>
                <w:sz w:val="26"/>
                <w:szCs w:val="26"/>
                <w:rtl/>
              </w:rPr>
              <w:t>منتصف</w:t>
            </w:r>
            <w:r w:rsidRPr="00167FB8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67FB8" w:rsidR="00D342FA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ا</w:t>
            </w:r>
            <w:r w:rsidRPr="00167FB8" w:rsidR="00D77737">
              <w:rPr>
                <w:rFonts w:cs="Times New Roman" w:hint="cs"/>
                <w:b/>
                <w:bCs/>
                <w:sz w:val="26"/>
                <w:szCs w:val="26"/>
                <w:rtl/>
              </w:rPr>
              <w:t>لفصل</w:t>
            </w:r>
          </w:p>
        </w:tc>
        <w:tc>
          <w:tcPr>
            <w:tcW w:w="3458" w:type="dxa"/>
          </w:tcPr>
          <w:p w:rsidR="00833AB0" w:rsidRPr="00167FB8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167FB8">
              <w:rPr>
                <w:rFonts w:cs="Times New Roman"/>
                <w:b/>
                <w:bCs/>
                <w:sz w:val="26"/>
                <w:szCs w:val="26"/>
                <w:rtl/>
              </w:rPr>
              <w:t xml:space="preserve">الفصل الدراسي </w:t>
            </w:r>
            <w:r w:rsidRPr="00167FB8" w:rsidR="00342530">
              <w:rPr>
                <w:rFonts w:cs="Times New Roman"/>
                <w:b/>
                <w:bCs/>
                <w:sz w:val="26"/>
                <w:szCs w:val="26"/>
                <w:rtl/>
              </w:rPr>
              <w:t>ال</w:t>
            </w:r>
            <w:r w:rsidRPr="00167FB8" w:rsidR="00621784">
              <w:rPr>
                <w:rFonts w:cs="Times New Roman" w:hint="cs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3458" w:type="dxa"/>
          </w:tcPr>
          <w:p w:rsidR="00833AB0" w:rsidRPr="00167FB8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pacing w:val="-6"/>
                <w:sz w:val="26"/>
                <w:szCs w:val="26"/>
                <w:rtl/>
              </w:rPr>
            </w:pPr>
            <w:r w:rsidRPr="00167FB8">
              <w:rPr>
                <w:rFonts w:cs="Times New Roman"/>
                <w:b/>
                <w:bCs/>
                <w:spacing w:val="-6"/>
                <w:sz w:val="26"/>
                <w:szCs w:val="26"/>
                <w:rtl/>
              </w:rPr>
              <w:t xml:space="preserve">للعام الدراسي </w:t>
            </w:r>
            <w:r w:rsidRPr="00167FB8" w:rsidR="002F6735">
              <w:rPr>
                <w:rFonts w:cs="Times New Roman" w:hint="cs"/>
                <w:b/>
                <w:bCs/>
                <w:spacing w:val="-6"/>
                <w:sz w:val="26"/>
                <w:szCs w:val="26"/>
                <w:rtl/>
              </w:rPr>
              <w:t>1445هـ</w:t>
            </w:r>
          </w:p>
        </w:tc>
      </w:tr>
    </w:tbl>
    <w:p w:rsidR="007E53BC" w:rsidRPr="00167FB8" w:rsidP="00F04D93">
      <w:pPr>
        <w:shd w:val="clear" w:color="auto" w:fill="FFFFFF"/>
        <w:rPr>
          <w:rFonts w:cs="Simplified Arabic"/>
          <w:b/>
          <w:bCs/>
          <w:sz w:val="24"/>
          <w:szCs w:val="24"/>
        </w:rPr>
      </w:pPr>
      <w:r w:rsidRPr="00167FB8">
        <w:rPr>
          <w:rFonts w:cs="Simplified Arabic" w:hint="cs"/>
          <w:b/>
          <w:bCs/>
          <w:sz w:val="24"/>
          <w:szCs w:val="24"/>
          <w:rtl/>
        </w:rPr>
        <w:t xml:space="preserve">اختر الإجابة </w:t>
      </w:r>
      <w:r w:rsidRPr="00167FB8" w:rsidR="00503BA5">
        <w:rPr>
          <w:rFonts w:cs="Simplified Arabic" w:hint="cs"/>
          <w:b/>
          <w:bCs/>
          <w:sz w:val="24"/>
          <w:szCs w:val="24"/>
          <w:rtl/>
        </w:rPr>
        <w:t>الصحيحة:</w:t>
      </w:r>
      <w:r w:rsidRPr="00167FB8" w:rsidR="00CE22EA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Pr="00167FB8" w:rsidR="00503BA5">
        <w:rPr>
          <w:rFonts w:cs="Simplified Arabic" w:hint="cs"/>
          <w:b/>
          <w:bCs/>
          <w:sz w:val="24"/>
          <w:szCs w:val="24"/>
          <w:rtl/>
        </w:rPr>
        <w:t>(</w:t>
      </w:r>
      <w:r w:rsidR="00B03E37">
        <w:rPr>
          <w:rFonts w:cs="Simplified Arabic" w:hint="cs"/>
          <w:b/>
          <w:bCs/>
          <w:sz w:val="24"/>
          <w:szCs w:val="24"/>
          <w:rtl/>
        </w:rPr>
        <w:t>20</w:t>
      </w:r>
      <w:r w:rsidRPr="00167FB8" w:rsidR="00D342FA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Pr="00167FB8" w:rsidR="00503BA5">
        <w:rPr>
          <w:rFonts w:cs="Simplified Arabic" w:hint="cs"/>
          <w:b/>
          <w:bCs/>
          <w:sz w:val="24"/>
          <w:szCs w:val="24"/>
          <w:rtl/>
        </w:rPr>
        <w:t>درجة)</w:t>
      </w:r>
    </w:p>
    <w:p w:rsidR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1-من معايير التفكير الناقد :</w:t>
      </w:r>
    </w:p>
    <w:p w:rsidR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أ-الدقة                        ب- التجريد                             ج- كلاهما</w:t>
      </w:r>
    </w:p>
    <w:p w:rsidR="00916B7C" w:rsidRPr="00916B7C" w:rsidP="00916B7C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2-</w:t>
      </w:r>
      <w:r w:rsidRPr="00916B7C">
        <w:rPr>
          <w:rFonts w:cs="Simplified Arabic"/>
          <w:b/>
          <w:bCs/>
          <w:sz w:val="22"/>
          <w:szCs w:val="22"/>
          <w:rtl/>
        </w:rPr>
        <w:t>أدنى درجات التفكير:</w:t>
      </w:r>
    </w:p>
    <w:p w:rsidR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</w:t>
      </w:r>
      <w:r>
        <w:rPr>
          <w:rFonts w:cs="Simplified Arabic"/>
          <w:b/>
          <w:bCs/>
          <w:sz w:val="22"/>
          <w:szCs w:val="22"/>
          <w:rtl/>
        </w:rPr>
        <w:t>-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التذكر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ب- التطبيق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          </w:t>
      </w:r>
      <w:r w:rsidRPr="00916B7C">
        <w:rPr>
          <w:rFonts w:cs="Simplified Arabic"/>
          <w:b/>
          <w:bCs/>
          <w:sz w:val="22"/>
          <w:szCs w:val="22"/>
          <w:rtl/>
        </w:rPr>
        <w:t>ج- الابتكار</w:t>
      </w:r>
    </w:p>
    <w:p w:rsidR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</w:rPr>
      </w:pPr>
      <w:r>
        <w:rPr>
          <w:rFonts w:cs="Simplified Arabic" w:hint="cs"/>
          <w:b/>
          <w:bCs/>
          <w:sz w:val="22"/>
          <w:szCs w:val="22"/>
          <w:rtl/>
        </w:rPr>
        <w:t>3-</w:t>
      </w:r>
      <w:r w:rsidRPr="00916B7C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من المعوقات الداخلية المتعلقة بالشخص: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>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التضليل الإعلامي       ب- الخوف من الفشل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ج- مسايرة الآخرين دون وعي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:rsidR="00916B7C" w:rsidRP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4-</w:t>
      </w:r>
      <w:r w:rsidRPr="00916B7C">
        <w:rPr>
          <w:color w:val="000000"/>
          <w:sz w:val="24"/>
          <w:szCs w:val="24"/>
          <w:rtl/>
        </w:rPr>
        <w:t>من أمثلة التفكير البسيط: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color w:val="000000"/>
          <w:sz w:val="24"/>
          <w:szCs w:val="24"/>
          <w:rtl/>
        </w:rPr>
        <w:t>أ‌-</w:t>
      </w:r>
      <w:r w:rsidRPr="00916B7C">
        <w:rPr>
          <w:color w:val="000000"/>
          <w:sz w:val="24"/>
          <w:szCs w:val="24"/>
          <w:rtl/>
        </w:rPr>
        <w:t>حفظ وتذكر نص معيّن               ب- اتخاذ قرار شراء حاسوب              ج- إصلاح جهاز الكتروني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:rsidR="00916B7C" w:rsidRP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5-</w:t>
      </w:r>
      <w:r w:rsidRPr="00916B7C">
        <w:rPr>
          <w:color w:val="000000"/>
          <w:sz w:val="24"/>
          <w:szCs w:val="24"/>
          <w:rtl/>
        </w:rPr>
        <w:t>أول خطوة من خطوات التفكير الناقد: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 w:rsidRPr="00916B7C">
        <w:rPr>
          <w:color w:val="000000"/>
          <w:sz w:val="24"/>
          <w:szCs w:val="24"/>
          <w:rtl/>
        </w:rPr>
        <w:t xml:space="preserve">أ-اتخاذ القرار      </w:t>
      </w:r>
      <w:r>
        <w:rPr>
          <w:rFonts w:hint="cs"/>
          <w:color w:val="000000"/>
          <w:sz w:val="24"/>
          <w:szCs w:val="24"/>
          <w:rtl/>
        </w:rPr>
        <w:t xml:space="preserve">               </w:t>
      </w:r>
      <w:r w:rsidRPr="00916B7C">
        <w:rPr>
          <w:color w:val="000000"/>
          <w:sz w:val="24"/>
          <w:szCs w:val="24"/>
          <w:rtl/>
        </w:rPr>
        <w:t xml:space="preserve">    ب- تحديد المشكلة           </w:t>
      </w:r>
      <w:r>
        <w:rPr>
          <w:rFonts w:hint="cs"/>
          <w:color w:val="000000"/>
          <w:sz w:val="24"/>
          <w:szCs w:val="24"/>
          <w:rtl/>
        </w:rPr>
        <w:t xml:space="preserve">           </w:t>
      </w:r>
      <w:r w:rsidRPr="00916B7C">
        <w:rPr>
          <w:color w:val="000000"/>
          <w:sz w:val="24"/>
          <w:szCs w:val="24"/>
          <w:rtl/>
        </w:rPr>
        <w:t>ج- تقييم الآراء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:rsidR="00916B7C" w:rsidRP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color w:val="000000"/>
          <w:sz w:val="24"/>
          <w:szCs w:val="24"/>
          <w:rtl/>
        </w:rPr>
        <w:t>6-</w:t>
      </w:r>
      <w:r w:rsidRPr="00916B7C">
        <w:rPr>
          <w:color w:val="000000"/>
          <w:sz w:val="24"/>
          <w:szCs w:val="24"/>
          <w:rtl/>
        </w:rPr>
        <w:t>التروي في إصدار الأحكام وتعليقها إلى حين التحقق من الأمر هو تعريف مناسب لــ :</w:t>
      </w:r>
    </w:p>
    <w:p w:rsidR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 w:rsidRPr="00916B7C">
        <w:rPr>
          <w:color w:val="000000"/>
          <w:sz w:val="24"/>
          <w:szCs w:val="24"/>
          <w:rtl/>
        </w:rPr>
        <w:t xml:space="preserve">أ- التفكير الإبداعي     </w:t>
      </w:r>
      <w:r w:rsidR="00960263">
        <w:rPr>
          <w:rFonts w:hint="cs"/>
          <w:color w:val="000000"/>
          <w:sz w:val="24"/>
          <w:szCs w:val="24"/>
          <w:rtl/>
        </w:rPr>
        <w:t xml:space="preserve">                </w:t>
      </w:r>
      <w:r w:rsidRPr="00916B7C">
        <w:rPr>
          <w:color w:val="000000"/>
          <w:sz w:val="24"/>
          <w:szCs w:val="24"/>
          <w:rtl/>
        </w:rPr>
        <w:t xml:space="preserve">  ب- التفكير الناقد            </w:t>
      </w:r>
      <w:r w:rsidR="00960263">
        <w:rPr>
          <w:rFonts w:hint="cs"/>
          <w:color w:val="000000"/>
          <w:sz w:val="24"/>
          <w:szCs w:val="24"/>
          <w:rtl/>
        </w:rPr>
        <w:t xml:space="preserve">                 </w:t>
      </w:r>
      <w:r w:rsidRPr="00916B7C">
        <w:rPr>
          <w:color w:val="000000"/>
          <w:sz w:val="24"/>
          <w:szCs w:val="24"/>
          <w:rtl/>
        </w:rPr>
        <w:t xml:space="preserve"> ج- التفكير العلمي</w:t>
      </w:r>
    </w:p>
    <w:p w:rsidR="00960263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</w:rPr>
      </w:pPr>
    </w:p>
    <w:p w:rsidR="00916B7C" w:rsidRPr="00916B7C" w:rsidP="00916B7C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7</w:t>
      </w:r>
      <w:r>
        <w:rPr>
          <w:rFonts w:hint="cs"/>
          <w:rtl/>
        </w:rPr>
        <w:t>-</w:t>
      </w:r>
      <w:r w:rsidRPr="00916B7C">
        <w:rPr>
          <w:rFonts w:cs="Simplified Arabic"/>
          <w:b/>
          <w:bCs/>
          <w:sz w:val="22"/>
          <w:szCs w:val="22"/>
          <w:rtl/>
        </w:rPr>
        <w:t>القيمة البديلة للتعصب والميل للرأي الواحد:</w:t>
      </w:r>
    </w:p>
    <w:p w:rsidR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الثقة في النفس     </w:t>
      </w:r>
      <w:r w:rsidR="00960263">
        <w:rPr>
          <w:rFonts w:cs="Simplified Arabic" w:hint="cs"/>
          <w:b/>
          <w:bCs/>
          <w:sz w:val="22"/>
          <w:szCs w:val="22"/>
          <w:rtl/>
        </w:rPr>
        <w:t xml:space="preserve">     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 ب- تحمل المسؤولية   </w:t>
      </w:r>
      <w:r w:rsidR="00960263">
        <w:rPr>
          <w:rFonts w:cs="Simplified Arabic" w:hint="cs"/>
          <w:b/>
          <w:bCs/>
          <w:sz w:val="22"/>
          <w:szCs w:val="22"/>
          <w:rtl/>
        </w:rPr>
        <w:t xml:space="preserve">   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ج- الانفتاح على آراء الآخر</w:t>
      </w:r>
    </w:p>
    <w:p w:rsid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:rsidR="00960263" w:rsidRPr="00960263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8-</w:t>
      </w:r>
      <w:r w:rsidRPr="00960263">
        <w:rPr>
          <w:rFonts w:cs="Simplified Arabic"/>
          <w:b/>
          <w:bCs/>
          <w:sz w:val="22"/>
          <w:szCs w:val="22"/>
          <w:rtl/>
        </w:rPr>
        <w:t>جدة أجمل مدينة في بالمملكة. العبارة السابقة:</w:t>
      </w:r>
    </w:p>
    <w:p w:rsid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رأي      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ب- حقيقة     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ج- دليل</w:t>
      </w:r>
      <w:r>
        <w:rPr>
          <w:rFonts w:cs="Simplified Arabic" w:hint="cs"/>
          <w:b/>
          <w:bCs/>
          <w:sz w:val="22"/>
          <w:szCs w:val="22"/>
          <w:rtl/>
        </w:rPr>
        <w:t xml:space="preserve"> </w:t>
      </w:r>
    </w:p>
    <w:p w:rsid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:rsidR="00960263" w:rsidRPr="00960263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9-</w:t>
      </w:r>
      <w:r w:rsidRPr="00960263">
        <w:rPr>
          <w:rFonts w:cs="Simplified Arabic"/>
          <w:b/>
          <w:bCs/>
          <w:sz w:val="22"/>
          <w:szCs w:val="22"/>
          <w:rtl/>
        </w:rPr>
        <w:t>من خصال المفكر الناقد:</w:t>
      </w:r>
    </w:p>
    <w:p w:rsid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 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محب للتساؤل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ب- غير مستقل ذاتيا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</w:t>
      </w:r>
      <w:r w:rsidRPr="00960263">
        <w:rPr>
          <w:rFonts w:cs="Simplified Arabic"/>
          <w:b/>
          <w:bCs/>
          <w:sz w:val="22"/>
          <w:szCs w:val="22"/>
          <w:rtl/>
        </w:rPr>
        <w:t>ج- يخاف من الفشل</w:t>
      </w:r>
    </w:p>
    <w:p w:rsid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:rsidR="00960263" w:rsidRPr="00960263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10-</w:t>
      </w:r>
      <w:r w:rsidRPr="00960263">
        <w:rPr>
          <w:rtl/>
        </w:rPr>
        <w:t xml:space="preserve"> </w:t>
      </w:r>
      <w:r w:rsidRPr="00960263">
        <w:rPr>
          <w:rFonts w:cs="Simplified Arabic"/>
          <w:b/>
          <w:bCs/>
          <w:sz w:val="22"/>
          <w:szCs w:val="22"/>
          <w:rtl/>
        </w:rPr>
        <w:t>من صفات حرية التعبير البناءة:</w:t>
      </w:r>
    </w:p>
    <w:p w:rsid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تدعم الإبداع والتطور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</w:t>
      </w:r>
      <w:r w:rsidRPr="00960263">
        <w:rPr>
          <w:rFonts w:cs="Simplified Arabic"/>
          <w:b/>
          <w:bCs/>
          <w:sz w:val="22"/>
          <w:szCs w:val="22"/>
          <w:rtl/>
        </w:rPr>
        <w:t>ب- تنتهك كرامة الآخر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 ج- تعزز التعصب والانغلاق</w:t>
      </w:r>
    </w:p>
    <w:p w:rsid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</w:rPr>
      </w:pPr>
      <w:r>
        <w:rPr>
          <w:rFonts w:cs="Simplified Arabic" w:hint="cs"/>
          <w:b/>
          <w:bCs/>
          <w:sz w:val="22"/>
          <w:szCs w:val="22"/>
          <w:rtl/>
        </w:rPr>
        <w:t>11-</w:t>
      </w:r>
      <w:r w:rsidRPr="00960263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من عواقب خطاب الكراهية: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استفزاز الإنسان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ب- تعزيز الحرية   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 ج- حفظ الحقوق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12-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حرية التعبير ليست مطلقة، بل تحدها حدود منها: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عدم المساس بثوابت الشريعة </w:t>
      </w:r>
      <w:r>
        <w:rPr>
          <w:rFonts w:hint="cs"/>
          <w:color w:val="000000"/>
          <w:sz w:val="24"/>
          <w:szCs w:val="24"/>
          <w:rtl/>
        </w:rPr>
        <w:t xml:space="preserve">              </w:t>
      </w:r>
      <w:r w:rsidRPr="00960263">
        <w:rPr>
          <w:color w:val="000000"/>
          <w:sz w:val="24"/>
          <w:szCs w:val="24"/>
          <w:rtl/>
        </w:rPr>
        <w:t>ب- عدم الاختلاف مع الآخرين</w:t>
      </w:r>
      <w:r>
        <w:rPr>
          <w:rFonts w:hint="cs"/>
          <w:color w:val="000000"/>
          <w:sz w:val="24"/>
          <w:szCs w:val="24"/>
          <w:rtl/>
        </w:rPr>
        <w:t xml:space="preserve">                </w:t>
      </w:r>
      <w:r w:rsidRPr="00960263">
        <w:rPr>
          <w:color w:val="000000"/>
          <w:sz w:val="24"/>
          <w:szCs w:val="24"/>
          <w:rtl/>
        </w:rPr>
        <w:t xml:space="preserve"> ج- التمسك بالرأي دائما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 xml:space="preserve">13- </w:t>
      </w:r>
      <w:r w:rsidRPr="00960263">
        <w:rPr>
          <w:color w:val="000000"/>
          <w:sz w:val="24"/>
          <w:szCs w:val="24"/>
          <w:rtl/>
        </w:rPr>
        <w:t>عند اتخاذ قرار ينبغي عليك: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التسرع في اتخاذ القرار     </w:t>
      </w:r>
      <w:r>
        <w:rPr>
          <w:rFonts w:hint="cs"/>
          <w:color w:val="000000"/>
          <w:sz w:val="24"/>
          <w:szCs w:val="24"/>
          <w:rtl/>
        </w:rPr>
        <w:t xml:space="preserve">         </w:t>
      </w:r>
      <w:r w:rsidRPr="00960263">
        <w:rPr>
          <w:color w:val="000000"/>
          <w:sz w:val="24"/>
          <w:szCs w:val="24"/>
          <w:rtl/>
        </w:rPr>
        <w:t xml:space="preserve"> ب- التمهّل وفهم الموضوع  </w:t>
      </w:r>
      <w:r>
        <w:rPr>
          <w:rFonts w:hint="cs"/>
          <w:color w:val="000000"/>
          <w:sz w:val="24"/>
          <w:szCs w:val="24"/>
          <w:rtl/>
        </w:rPr>
        <w:t xml:space="preserve">                  </w:t>
      </w:r>
      <w:r w:rsidRPr="00960263">
        <w:rPr>
          <w:color w:val="000000"/>
          <w:sz w:val="24"/>
          <w:szCs w:val="24"/>
          <w:rtl/>
        </w:rPr>
        <w:t xml:space="preserve">   ج- التأخر في اتخاذ القرار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14-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التزام الدور في الانتظار عند المقصف المدرسي دليل على الوعي والرقي الحضاري: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اتفق مع هذه العبارة        </w:t>
      </w:r>
      <w:r>
        <w:rPr>
          <w:rFonts w:hint="cs"/>
          <w:color w:val="000000"/>
          <w:sz w:val="24"/>
          <w:szCs w:val="24"/>
          <w:rtl/>
        </w:rPr>
        <w:t xml:space="preserve">         </w:t>
      </w:r>
      <w:r w:rsidRPr="00960263">
        <w:rPr>
          <w:color w:val="000000"/>
          <w:sz w:val="24"/>
          <w:szCs w:val="24"/>
          <w:rtl/>
        </w:rPr>
        <w:t xml:space="preserve">  ب- لا أتفق مع هذه العبارة  </w:t>
      </w:r>
      <w:r>
        <w:rPr>
          <w:rFonts w:hint="cs"/>
          <w:color w:val="000000"/>
          <w:sz w:val="24"/>
          <w:szCs w:val="24"/>
          <w:rtl/>
        </w:rPr>
        <w:t xml:space="preserve">                  </w:t>
      </w:r>
      <w:r w:rsidRPr="00960263">
        <w:rPr>
          <w:color w:val="000000"/>
          <w:sz w:val="24"/>
          <w:szCs w:val="24"/>
          <w:rtl/>
        </w:rPr>
        <w:t xml:space="preserve">   </w:t>
      </w:r>
      <w:r>
        <w:rPr>
          <w:rFonts w:hint="cs"/>
          <w:color w:val="000000"/>
          <w:sz w:val="24"/>
          <w:szCs w:val="24"/>
          <w:rtl/>
        </w:rPr>
        <w:t xml:space="preserve">       </w:t>
      </w:r>
      <w:r w:rsidRPr="00960263">
        <w:rPr>
          <w:color w:val="000000"/>
          <w:sz w:val="24"/>
          <w:szCs w:val="24"/>
          <w:rtl/>
        </w:rPr>
        <w:t>ج- ليس لدي رأي</w:t>
      </w:r>
    </w:p>
    <w:p w:rsid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15-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عبارة " ليس معي سواك " تدل على عدم :</w:t>
      </w:r>
    </w:p>
    <w:p w:rsidR="00960263" w:rsidRPr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الصحة               </w:t>
      </w:r>
      <w:r>
        <w:rPr>
          <w:rFonts w:hint="cs"/>
          <w:color w:val="000000"/>
          <w:sz w:val="24"/>
          <w:szCs w:val="24"/>
          <w:rtl/>
        </w:rPr>
        <w:t xml:space="preserve">                   </w:t>
      </w:r>
      <w:r w:rsidRPr="00960263">
        <w:rPr>
          <w:color w:val="000000"/>
          <w:sz w:val="24"/>
          <w:szCs w:val="24"/>
          <w:rtl/>
        </w:rPr>
        <w:t xml:space="preserve">    ب- الربط             </w:t>
      </w:r>
      <w:r>
        <w:rPr>
          <w:rFonts w:hint="cs"/>
          <w:color w:val="000000"/>
          <w:sz w:val="24"/>
          <w:szCs w:val="24"/>
          <w:rtl/>
        </w:rPr>
        <w:t xml:space="preserve">                </w:t>
      </w:r>
      <w:r w:rsidRPr="00960263">
        <w:rPr>
          <w:color w:val="000000"/>
          <w:sz w:val="24"/>
          <w:szCs w:val="24"/>
          <w:rtl/>
        </w:rPr>
        <w:t xml:space="preserve">     ج- الوضوح</w:t>
      </w:r>
    </w:p>
    <w:p w:rsid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:rsidR="00960263" w:rsidP="00960263">
      <w:pPr>
        <w:rPr>
          <w:sz w:val="24"/>
          <w:szCs w:val="24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16-</w:t>
      </w:r>
      <w:r w:rsidRPr="00960263"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 سمات المفكر الناقد التي درستها أنه :</w:t>
      </w:r>
    </w:p>
    <w:p w:rsidR="00960263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يسعى لمعرفة الأسباب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ب- يسهل عليك إقناعه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ج- يميل للتفكير البسيط</w:t>
      </w:r>
    </w:p>
    <w:p w:rsidR="00960263" w:rsidP="00960263">
      <w:pPr>
        <w:rPr>
          <w:sz w:val="24"/>
          <w:szCs w:val="24"/>
          <w:rtl/>
        </w:rPr>
      </w:pPr>
    </w:p>
    <w:p w:rsidR="00960263" w:rsidRPr="00960263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17-</w:t>
      </w:r>
      <w:r w:rsidRPr="00960263">
        <w:rPr>
          <w:rtl/>
        </w:rPr>
        <w:t xml:space="preserve"> </w:t>
      </w:r>
      <w:r w:rsidRPr="00960263">
        <w:rPr>
          <w:sz w:val="24"/>
          <w:szCs w:val="24"/>
          <w:rtl/>
        </w:rPr>
        <w:t>من معايير التفكير الناقد:</w:t>
      </w:r>
    </w:p>
    <w:p w:rsidR="00960263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>
        <w:rPr>
          <w:sz w:val="24"/>
          <w:szCs w:val="24"/>
          <w:rtl/>
        </w:rPr>
        <w:t>ال</w:t>
      </w:r>
      <w:r>
        <w:rPr>
          <w:rFonts w:hint="cs"/>
          <w:sz w:val="24"/>
          <w:szCs w:val="24"/>
          <w:rtl/>
        </w:rPr>
        <w:t>عمق</w:t>
      </w:r>
      <w:r w:rsidRPr="00960263">
        <w:rPr>
          <w:sz w:val="24"/>
          <w:szCs w:val="24"/>
          <w:rtl/>
        </w:rPr>
        <w:t xml:space="preserve">           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960263">
        <w:rPr>
          <w:sz w:val="24"/>
          <w:szCs w:val="24"/>
          <w:rtl/>
        </w:rPr>
        <w:t xml:space="preserve">    ب- الهدوء            </w:t>
      </w:r>
      <w:r>
        <w:rPr>
          <w:rFonts w:hint="cs"/>
          <w:sz w:val="24"/>
          <w:szCs w:val="24"/>
          <w:rtl/>
        </w:rPr>
        <w:t xml:space="preserve">                  </w:t>
      </w:r>
      <w:r w:rsidRPr="00960263">
        <w:rPr>
          <w:sz w:val="24"/>
          <w:szCs w:val="24"/>
          <w:rtl/>
        </w:rPr>
        <w:t xml:space="preserve">      ج- المواجهة</w:t>
      </w:r>
    </w:p>
    <w:p w:rsidR="00960263" w:rsidP="00960263">
      <w:pPr>
        <w:rPr>
          <w:sz w:val="24"/>
          <w:szCs w:val="24"/>
          <w:rtl/>
        </w:rPr>
      </w:pPr>
    </w:p>
    <w:p w:rsidR="00960263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18-ا</w:t>
      </w:r>
      <w:r w:rsidRPr="00960263">
        <w:rPr>
          <w:sz w:val="24"/>
          <w:szCs w:val="24"/>
          <w:rtl/>
        </w:rPr>
        <w:t xml:space="preserve">لتجريح بالأفراد </w:t>
      </w:r>
      <w:r w:rsidR="007274B4">
        <w:rPr>
          <w:rFonts w:hint="cs"/>
          <w:sz w:val="24"/>
          <w:szCs w:val="24"/>
          <w:rtl/>
        </w:rPr>
        <w:t>عبر وسائل التواصل الاجتماع</w:t>
      </w:r>
      <w:r w:rsidR="007274B4">
        <w:rPr>
          <w:rFonts w:hint="eastAsia"/>
          <w:sz w:val="24"/>
          <w:szCs w:val="24"/>
          <w:rtl/>
        </w:rPr>
        <w:t>ي</w:t>
      </w:r>
      <w:r w:rsidR="007274B4">
        <w:rPr>
          <w:rFonts w:hint="cs"/>
          <w:sz w:val="24"/>
          <w:szCs w:val="24"/>
          <w:rtl/>
        </w:rPr>
        <w:t xml:space="preserve"> </w:t>
      </w:r>
      <w:r w:rsidRPr="00960263">
        <w:rPr>
          <w:sz w:val="24"/>
          <w:szCs w:val="24"/>
          <w:rtl/>
        </w:rPr>
        <w:t>أمر غير مسموح به وغير مقبول أخلاقيا واجتماعيا وقانونيا وهو يدخل ضمن ما يسمى بـــ :</w:t>
      </w:r>
    </w:p>
    <w:p w:rsidR="00960263" w:rsidRPr="00960263" w:rsidP="00960263">
      <w:pPr>
        <w:rPr>
          <w:sz w:val="24"/>
          <w:szCs w:val="24"/>
          <w:rtl/>
        </w:rPr>
      </w:pPr>
    </w:p>
    <w:p w:rsidR="00960263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 w:rsidRPr="00960263">
        <w:rPr>
          <w:sz w:val="24"/>
          <w:szCs w:val="24"/>
          <w:rtl/>
        </w:rPr>
        <w:t xml:space="preserve">الـنـقـد            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960263">
        <w:rPr>
          <w:sz w:val="24"/>
          <w:szCs w:val="24"/>
          <w:rtl/>
        </w:rPr>
        <w:t xml:space="preserve">  ب- الـتـشـهيـر            </w:t>
      </w:r>
      <w:r>
        <w:rPr>
          <w:rFonts w:hint="cs"/>
          <w:sz w:val="24"/>
          <w:szCs w:val="24"/>
          <w:rtl/>
        </w:rPr>
        <w:t xml:space="preserve">             </w:t>
      </w:r>
      <w:r w:rsidRPr="00960263">
        <w:rPr>
          <w:sz w:val="24"/>
          <w:szCs w:val="24"/>
          <w:rtl/>
        </w:rPr>
        <w:t xml:space="preserve"> د- النقد والتشهير</w:t>
      </w:r>
    </w:p>
    <w:p w:rsidR="00960263" w:rsidP="00960263">
      <w:pPr>
        <w:rPr>
          <w:sz w:val="24"/>
          <w:szCs w:val="24"/>
          <w:rtl/>
        </w:rPr>
      </w:pPr>
    </w:p>
    <w:p w:rsidR="00960263" w:rsidP="00960263">
      <w:pPr>
        <w:rPr>
          <w:sz w:val="24"/>
          <w:szCs w:val="24"/>
          <w:rtl/>
        </w:rPr>
      </w:pPr>
    </w:p>
    <w:p w:rsidR="00960263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19-</w:t>
      </w:r>
      <w:r w:rsidR="00F67A05">
        <w:rPr>
          <w:rFonts w:hint="cs"/>
          <w:sz w:val="24"/>
          <w:szCs w:val="24"/>
          <w:rtl/>
        </w:rPr>
        <w:t xml:space="preserve">أعلى </w:t>
      </w:r>
      <w:r w:rsidR="00F67A05">
        <w:rPr>
          <w:rFonts w:hint="cs"/>
          <w:sz w:val="24"/>
          <w:szCs w:val="24"/>
          <w:rtl/>
        </w:rPr>
        <w:t>مهارت</w:t>
      </w:r>
      <w:r w:rsidR="00F67A05">
        <w:rPr>
          <w:rFonts w:hint="cs"/>
          <w:sz w:val="24"/>
          <w:szCs w:val="24"/>
          <w:rtl/>
        </w:rPr>
        <w:t xml:space="preserve"> مستويات التفكير هو :</w:t>
      </w:r>
    </w:p>
    <w:p w:rsidR="00F67A05" w:rsidP="00960263">
      <w:pPr>
        <w:rPr>
          <w:sz w:val="24"/>
          <w:szCs w:val="24"/>
          <w:rtl/>
        </w:rPr>
      </w:pPr>
    </w:p>
    <w:p w:rsidR="00F67A05" w:rsidP="00F67A0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أ-الابتكار                               ب- التقييم                                        ج-التحليل </w:t>
      </w:r>
    </w:p>
    <w:p w:rsidR="00F67A05" w:rsidP="00F67A05">
      <w:pPr>
        <w:rPr>
          <w:sz w:val="24"/>
          <w:szCs w:val="24"/>
          <w:rtl/>
        </w:rPr>
      </w:pPr>
    </w:p>
    <w:p w:rsidR="00F67A05" w:rsidP="00F67A05">
      <w:pPr>
        <w:rPr>
          <w:sz w:val="24"/>
          <w:szCs w:val="24"/>
          <w:rtl/>
        </w:rPr>
      </w:pPr>
    </w:p>
    <w:p w:rsidR="00F67A05" w:rsidP="00F67A0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20-هو عبارة عن أنشطة عقلية أو ذهنية غير معقدة :</w:t>
      </w:r>
    </w:p>
    <w:p w:rsidR="00F67A05" w:rsidP="00F67A05">
      <w:pPr>
        <w:rPr>
          <w:sz w:val="24"/>
          <w:szCs w:val="24"/>
          <w:rtl/>
        </w:rPr>
      </w:pPr>
    </w:p>
    <w:p w:rsidR="00F67A05" w:rsidRPr="00F67A05" w:rsidP="00F67A0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أ-التفكير البسيط                            ب- التفكير المركب                                    ج-النقد البناء</w:t>
      </w:r>
    </w:p>
    <w:p w:rsidR="00960263" w:rsidRPr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:rsidR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tbl>
      <w:tblPr>
        <w:bidiVisual/>
        <w:tblW w:w="10530" w:type="dxa"/>
        <w:tblInd w:w="-4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/>
      </w:tblPr>
      <w:tblGrid>
        <w:gridCol w:w="10530"/>
      </w:tblGrid>
      <w:tr w:rsidTr="00F67A05">
        <w:tblPrEx>
          <w:tblW w:w="10530" w:type="dxa"/>
          <w:tblInd w:w="-43" w:type="dxa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000"/>
        </w:tblPrEx>
        <w:trPr>
          <w:trHeight w:val="48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05" w:rsidRPr="00F67A05" w:rsidP="00B03E37">
            <w:pPr>
              <w:jc w:val="center"/>
              <w:rPr>
                <w:rFonts w:ascii="AGA Arabesque" w:hAnsi="AGA Arabesque" w:cs="Simplified Arabic"/>
                <w:b/>
                <w:bCs/>
                <w:sz w:val="22"/>
                <w:szCs w:val="22"/>
                <w:rtl/>
              </w:rPr>
            </w:pPr>
            <w:r w:rsidRPr="00F67A05">
              <w:rPr>
                <w:rFonts w:ascii="AGA Arabesque" w:hAnsi="AGA Arabesque" w:cs="Simplified Arabic"/>
                <w:b/>
                <w:bCs/>
                <w:sz w:val="28"/>
                <w:szCs w:val="28"/>
                <w:rtl/>
              </w:rPr>
              <w:t xml:space="preserve">انتهت الأسئلة مع دعواتي لكم بالتوفيق </w:t>
            </w:r>
          </w:p>
        </w:tc>
      </w:tr>
    </w:tbl>
    <w:p w:rsidR="00F67A05" w:rsidRPr="00F67A05" w:rsidP="00F04D93">
      <w:pPr>
        <w:shd w:val="clear" w:color="auto" w:fill="FFFFFF"/>
        <w:jc w:val="center"/>
        <w:rPr>
          <w:rFonts w:cs="Simplified Arabic"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:rsidR="00167FB8" w:rsidRPr="0075202D" w:rsidP="00F04D93">
      <w:pPr>
        <w:shd w:val="clear" w:color="auto" w:fill="FFFFFF"/>
        <w:jc w:val="center"/>
        <w:rPr>
          <w:rFonts w:ascii="Calibri" w:hAnsi="Calibri" w:cs="Times New Roman"/>
          <w:b/>
          <w:bCs/>
          <w:sz w:val="22"/>
          <w:szCs w:val="22"/>
          <w:rtl/>
        </w:rPr>
      </w:pPr>
      <w:r w:rsidRPr="0075202D">
        <w:rPr>
          <w:rFonts w:ascii="Calibri" w:hAnsi="Calibri" w:cs="Calibri"/>
          <w:b/>
          <w:bCs/>
          <w:sz w:val="24"/>
          <w:szCs w:val="24"/>
          <w:rtl/>
        </w:rPr>
        <w:t>المعروف كنز لا تأكله النار</w:t>
      </w:r>
    </w:p>
    <w:p w:rsidR="00167FB8" w:rsidP="00F04D93">
      <w:pPr>
        <w:shd w:val="clear" w:color="auto" w:fill="FFFFFF"/>
        <w:jc w:val="center"/>
        <w:rPr>
          <w:rFonts w:cs="DecoType Naskh Extensions"/>
          <w:b/>
          <w:bCs/>
          <w:sz w:val="28"/>
          <w:szCs w:val="28"/>
          <w:rtl/>
        </w:rPr>
      </w:pPr>
      <w:r>
        <w:rPr>
          <w:rFonts w:cs="DecoType Naskh Extensions" w:hint="cs"/>
          <w:b/>
          <w:bCs/>
          <w:sz w:val="28"/>
          <w:szCs w:val="28"/>
          <w:rtl/>
        </w:rPr>
        <w:t xml:space="preserve">   </w:t>
      </w:r>
    </w:p>
    <w:p w:rsidR="006C633F" w:rsidRPr="00167FB8" w:rsidP="00F04D93">
      <w:pPr>
        <w:shd w:val="clear" w:color="auto" w:fill="FFFFFF"/>
        <w:jc w:val="center"/>
        <w:rPr>
          <w:rFonts w:cs="Simplified Arabic"/>
          <w:b/>
          <w:bCs/>
          <w:sz w:val="28"/>
          <w:szCs w:val="28"/>
          <w:rtl/>
        </w:rPr>
      </w:pPr>
      <w:r w:rsidRPr="00167FB8">
        <w:rPr>
          <w:rFonts w:cs="DecoType Naskh Extensions" w:hint="cs"/>
          <w:b/>
          <w:bCs/>
          <w:sz w:val="36"/>
          <w:szCs w:val="36"/>
          <w:rtl/>
        </w:rPr>
        <w:t xml:space="preserve">  </w:t>
      </w:r>
      <w:r w:rsidRPr="00167FB8" w:rsidR="002F6735">
        <w:rPr>
          <w:rFonts w:cs="DecoType Naskh Extensions" w:hint="cs"/>
          <w:b/>
          <w:bCs/>
          <w:sz w:val="36"/>
          <w:szCs w:val="36"/>
          <w:rtl/>
        </w:rPr>
        <w:t xml:space="preserve">معلم </w:t>
      </w:r>
      <w:r w:rsidRPr="00167FB8">
        <w:rPr>
          <w:rFonts w:cs="DecoType Naskh Extensions" w:hint="cs"/>
          <w:b/>
          <w:bCs/>
          <w:sz w:val="36"/>
          <w:szCs w:val="36"/>
          <w:rtl/>
        </w:rPr>
        <w:t xml:space="preserve">المادة: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6"/>
        <w:gridCol w:w="3038"/>
        <w:gridCol w:w="3038"/>
      </w:tblGrid>
      <w:tr w:rsidTr="0060020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Tr="00600205">
        <w:tblPrEx>
          <w:tblW w:w="0" w:type="auto"/>
          <w:tblLook w:val="04A0"/>
        </w:tblPrEx>
        <w:trPr>
          <w:hidden/>
        </w:trPr>
        <w:tc>
          <w:tcPr>
            <w:tcW w:w="3112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:rsidR="00361241" w:rsidRPr="00167FB8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</w:tbl>
    <w:p w:rsidR="00BA6CB4" w:rsidRPr="00167FB8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:rsidR="00BA6CB4" w:rsidRPr="00167FB8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:rsidR="00BA6CB4" w:rsidRPr="00167FB8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:rsidR="00BA6CB4" w:rsidRPr="00167FB8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  <w:r w:rsidRPr="00167FB8">
        <w:rPr>
          <w:rFonts w:hint="cs"/>
          <w:b/>
          <w:bCs/>
          <w:vanish/>
          <w:sz w:val="24"/>
          <w:szCs w:val="24"/>
          <w:rtl/>
        </w:rPr>
        <w:t>نتل</w:t>
      </w:r>
    </w:p>
    <w:p w:rsidR="00556253" w:rsidRPr="00167FB8" w:rsidP="00F04D93">
      <w:pPr>
        <w:shd w:val="clear" w:color="auto" w:fill="FFFFFF"/>
        <w:rPr>
          <w:b/>
          <w:bCs/>
          <w:rtl/>
        </w:rPr>
        <w:sectPr w:rsidSect="006D73B9">
          <w:type w:val="continuous"/>
          <w:pgSz w:w="11624" w:h="16613"/>
          <w:pgMar w:top="825" w:right="705" w:bottom="490" w:left="1797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71307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440" w:hanging="36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rtl/>
        </w:rPr>
        <w:t xml:space="preserve">الاختبار النصفي لمادة التفكير الناقد                                                الصف الثالث المتوسط 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44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-416559</wp:posOffset>
                </wp:positionH>
                <wp:positionV relativeFrom="paragraph">
                  <wp:posOffset>95885</wp:posOffset>
                </wp:positionV>
                <wp:extent cx="1012825" cy="379730"/>
                <wp:effectExtent l="0" t="0" r="15875" b="20320"/>
                <wp:wrapNone/>
                <wp:docPr id="162583219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797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527B" w:rsidP="00A0527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7" style="width:79.75pt;height:29.9pt;margin-top:7.55pt;margin-left:-32.8pt;mso-wrap-distance-bottom:0;mso-wrap-distance-left:9pt;mso-wrap-distance-right:9pt;mso-wrap-distance-top:0;position:absolute;v-text-anchor:middle;z-index:251662336" arcsize="10923f" fillcolor="white" stroked="t" strokecolor="#70ad47" strokeweight="1pt">
                <v:textbox>
                  <w:txbxContent>
                    <w:p w:rsidR="00A0527B" w:rsidP="00A0527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44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rtl/>
        </w:rPr>
        <w:t xml:space="preserve">                                                                مجموع الدرجات                    </w:t>
      </w:r>
    </w:p>
    <w:tbl>
      <w:tblPr>
        <w:tblStyle w:val="a5"/>
        <w:tblpPr w:leftFromText="180" w:rightFromText="180" w:vertAnchor="text" w:tblpX="9" w:tblpY="148"/>
        <w:bidiVisual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96"/>
      </w:tblGrid>
      <w:tr>
        <w:tblPrEx>
          <w:tblW w:w="8296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558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073">
            <w:pPr>
              <w:jc w:val="lef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اسم الطالب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/                                                                          الصف/</w:t>
            </w:r>
          </w:p>
        </w:tc>
      </w:tr>
    </w:tbl>
    <w:p w:rsidR="00713073">
      <w:pPr>
        <w:spacing w:after="160" w:line="254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-422274</wp:posOffset>
                </wp:positionH>
                <wp:positionV relativeFrom="paragraph">
                  <wp:posOffset>842645</wp:posOffset>
                </wp:positionV>
                <wp:extent cx="1793875" cy="393700"/>
                <wp:effectExtent l="0" t="0" r="15875" b="2540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3875" cy="393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527B" w:rsidP="00A0527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ثماني عشرة درجة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8" style="width:141.25pt;height:31pt;margin-top:66.35pt;margin-left:-33.25pt;mso-wrap-distance-bottom:0;mso-wrap-distance-left:9pt;mso-wrap-distance-right:9pt;mso-wrap-distance-top:0;position:absolute;v-text-anchor:middle;z-index:251664384" arcsize="10923f" fillcolor="white" stroked="t" strokecolor="#70ad47" strokeweight="1pt">
                <v:textbox>
                  <w:txbxContent>
                    <w:p w:rsidR="00A0527B" w:rsidP="00A0527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ثماني عشرة درجة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713073">
      <w:pPr>
        <w:spacing w:after="160" w:line="254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rtl/>
        </w:rPr>
        <w:t>السؤال الأول: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13073">
      <w:pPr>
        <w:spacing w:after="160" w:line="254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rtl/>
        </w:rPr>
        <w:t>اختر الإجابة الصحيحة بوضع خطٍ تحتها:</w:t>
      </w: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أدنى درجات التفكير:</w:t>
      </w:r>
    </w:p>
    <w:p w:rsidR="0071307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التذكر        ب- التطبيق        ج- الابتكار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من معاني التفكير التي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درستها:</w:t>
      </w:r>
    </w:p>
    <w:p w:rsidR="0071307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التعليل            ب- التأمل        ج- التخيّل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من المعوقات الداخلية المتعلقة بالشخص:</w:t>
      </w:r>
    </w:p>
    <w:p w:rsidR="0071307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التضليل الإعلامي       ب- الخوف من الفشل     ج- مسايرة الآخرين دون وعي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من أمثلة التفكير البسيط:</w:t>
      </w:r>
    </w:p>
    <w:p w:rsidR="0071307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حفظ وتذكر نص معيّن  ب- اتخاذ قرار شراء حاسوب  ج- إصلاح جهاز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الكتروني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أول خطوة من خطوات التفكير الناقد:</w:t>
      </w:r>
    </w:p>
    <w:p w:rsidR="0071307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اتخاذ القرار          ب- تحديد المشكلة           ج- تقييم الآراء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التروي في إصدار الأحكام وتعليقها إلى حين التحقق من الأمر هو تعريف مناسب لــ :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أ- التفكير الإبداعي       ب- التفكير الناقد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            ج- التفكير العلمي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القيمة البديلة للتعصب والميل للرأي الواحد:</w:t>
      </w:r>
    </w:p>
    <w:p w:rsidR="0071307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الثقة في النفس         ب- تحمل المسؤولية      ج- الانفتاح على آراء الآخر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جدة أجمل مدينة في بالمملكة. العبارة السابقة:</w:t>
      </w:r>
    </w:p>
    <w:p w:rsidR="0071307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رأي                  ب- حقيقة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                ج- دليل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من خصال المفكر الناقد:</w:t>
      </w:r>
    </w:p>
    <w:p w:rsidR="0071307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محب للتساؤل         ب- غير مستقل ذاتيا         ج- يخاف من الفشل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- من صفات حرية التعبير البناءة:</w:t>
      </w:r>
    </w:p>
    <w:p w:rsidR="0071307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تدعم الإبداع والتطور   ب- تنتهك كرامة الآخر    ج- تعزز التعصب والانغلاق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– من عواقب خطاب الكراهية:</w:t>
      </w:r>
    </w:p>
    <w:p w:rsidR="0071307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استفزاز الإنسان      ب- تعزيز الحرية           ج- حفظ الحقوق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spacing w:after="160" w:line="254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     12- حرية التعبير ليست مطلقة، بل تحدها حدود منها:</w:t>
      </w:r>
    </w:p>
    <w:p w:rsidR="0071307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108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عدم المساس بثوابت الشريعة ب- عدم الاختلاف مع الآخرين ج- التمسك بالرأي دائما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spacing w:after="160" w:line="254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    13- عند اتخاذ قرار ينبغي عليك:</w:t>
      </w:r>
    </w:p>
    <w:p w:rsidR="007130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التسرع في اتخاذ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القرار      ب- التمهّل وفهم الموضوع     ج- التأخر في اتخاذ القرار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spacing w:after="160" w:line="254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14- التزام الدور في الانتظار عند المقصف المدرسي دليل على الوعي والرقي الحضاري:</w:t>
      </w:r>
    </w:p>
    <w:p w:rsidR="0071307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اتفق مع هذه العبارة          ب- لا أتفق مع هذه العبارة     ج- ليس لدي رأي 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spacing w:after="160" w:line="254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15- عبارة " ليس معي سواك " تدل </w:t>
      </w:r>
      <w:r>
        <w:rPr>
          <w:rFonts w:ascii="Calibri" w:eastAsia="Calibri" w:hAnsi="Calibri" w:cs="Calibri"/>
          <w:sz w:val="24"/>
          <w:szCs w:val="24"/>
          <w:rtl/>
        </w:rPr>
        <w:t>على عدم :</w:t>
      </w:r>
    </w:p>
    <w:p w:rsidR="0071307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الصحة                   ب- الربط                  ج- الوضوح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spacing w:after="160" w:line="254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16- من سمات المفكر الناقد التي درستها أنه :</w:t>
      </w:r>
    </w:p>
    <w:p w:rsidR="0071307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يسعى لمعرفة الأسباب      ب- يسهل عليك إقناعه       ج- يميل للتفكير البسيط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spacing w:after="160" w:line="254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17- من معايير التفكير الناقد:</w:t>
      </w:r>
    </w:p>
    <w:p w:rsidR="0071307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الدقة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                   ب- الهدوء                  ج- المواجهة 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spacing w:after="160" w:line="254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18- التجريح بالأفراد أمر غير مسموح به وغير مقبول أخلاقيا واجتماعيا وقانونيا وهو يدخل ضمن ما يسمى بـــ :</w:t>
      </w:r>
    </w:p>
    <w:p w:rsidR="0071307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الـنـقـد                  ب- الـتـشـهيـر             د- النقد والتشهير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-267334</wp:posOffset>
                </wp:positionH>
                <wp:positionV relativeFrom="paragraph">
                  <wp:posOffset>375285</wp:posOffset>
                </wp:positionV>
                <wp:extent cx="1309370" cy="393700"/>
                <wp:effectExtent l="0" t="0" r="24130" b="25400"/>
                <wp:wrapNone/>
                <wp:docPr id="125918217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9370" cy="393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527B" w:rsidP="00A0527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درجتان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9" style="width:103.1pt;height:31pt;margin-top:29.55pt;margin-left:-21.05pt;mso-wrap-distance-bottom:0;mso-wrap-distance-left:9pt;mso-wrap-distance-right:9pt;mso-wrap-distance-top:0;position:absolute;v-text-anchor:middle;z-index:251666432" arcsize="10923f" fillcolor="white" stroked="t" strokecolor="#70ad47" strokeweight="1pt">
                <v:textbox>
                  <w:txbxContent>
                    <w:p w:rsidR="00A0527B" w:rsidP="00A0527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درجتان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713073">
      <w:pPr>
        <w:spacing w:after="160" w:line="254" w:lineRule="auto"/>
        <w:rPr>
          <w:rFonts w:ascii="Calibri" w:eastAsia="Calibri" w:hAnsi="Calibri" w:cs="Calibri"/>
          <w:sz w:val="24"/>
          <w:szCs w:val="24"/>
        </w:rPr>
      </w:pPr>
    </w:p>
    <w:p w:rsidR="00713073">
      <w:pPr>
        <w:spacing w:after="160" w:line="254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rtl/>
        </w:rPr>
        <w:t xml:space="preserve">السؤال الثاني:   </w:t>
      </w:r>
    </w:p>
    <w:p w:rsidR="00713073">
      <w:pPr>
        <w:spacing w:after="160" w:line="254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rtl/>
        </w:rPr>
        <w:t>اذكر اثنان من معوقات التفكير الناقد:</w:t>
      </w:r>
    </w:p>
    <w:p w:rsidR="0071307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</w:t>
      </w:r>
    </w:p>
    <w:p w:rsidR="0071307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</w:p>
    <w:p w:rsidR="0071307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8"/>
          <w:szCs w:val="28"/>
          <w:rtl/>
        </w:rPr>
        <w:t>" تمت الأسئلة "</w:t>
      </w: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7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13073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13073">
      <w:pPr>
        <w:spacing w:after="160" w:line="254" w:lineRule="auto"/>
        <w:rPr>
          <w:rFonts w:ascii="Calibri" w:eastAsia="Calibri" w:hAnsi="Calibri" w:cs="Calibri"/>
          <w:sz w:val="22"/>
          <w:szCs w:val="22"/>
        </w:rPr>
        <w:sectPr>
          <w:pgSz w:w="11906" w:h="16838"/>
          <w:pgMar w:top="1440" w:right="1800" w:bottom="1440" w:left="1800" w:header="708" w:footer="708" w:gutter="0"/>
          <w:pgNumType w:start="1"/>
          <w:cols w:space="720"/>
        </w:sectPr>
      </w:pPr>
    </w:p>
    <w:p w:rsidR="00AB2813" w14:paraId="00000001" w14:textId="77777777">
      <w:pPr>
        <w:spacing w:after="160" w:line="259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بسم الله الرحمن الرحيم </w:t>
      </w:r>
    </w:p>
    <w:p w:rsidR="00AB2813" w14:paraId="00000002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اختبار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مادة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sz w:val="24"/>
          <w:szCs w:val="24"/>
          <w:rtl/>
        </w:rPr>
        <w:t>اسم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الطالبة</w:t>
      </w:r>
      <w:r>
        <w:rPr>
          <w:rFonts w:ascii="Calibri" w:eastAsia="Calibri" w:hAnsi="Calibri" w:cs="Calibri"/>
          <w:sz w:val="24"/>
          <w:szCs w:val="24"/>
        </w:rPr>
        <w:t>.........................</w:t>
      </w:r>
    </w:p>
    <w:p w:rsidR="00AB2813" w14:paraId="00000003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B2813" w14:paraId="00000004" w14:textId="77777777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السؤال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الأول</w:t>
      </w:r>
      <w:r>
        <w:rPr>
          <w:rFonts w:ascii="Calibri" w:eastAsia="Calibri" w:hAnsi="Calibri" w:cs="Calibri"/>
          <w:b/>
          <w:sz w:val="24"/>
          <w:szCs w:val="24"/>
        </w:rPr>
        <w:t xml:space="preserve"> :</w:t>
      </w:r>
    </w:p>
    <w:p w:rsidR="00AB2813" w14:paraId="00000005" w14:textId="77777777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ضعي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علامة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صح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امام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العبارة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الصحيحة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وعلامة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خطاء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امام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العبارة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الخاطئة</w:t>
      </w:r>
      <w:r>
        <w:rPr>
          <w:rFonts w:ascii="Calibri" w:eastAsia="Calibri" w:hAnsi="Calibri" w:cs="Calibri"/>
          <w:b/>
          <w:sz w:val="24"/>
          <w:szCs w:val="24"/>
        </w:rPr>
        <w:t xml:space="preserve"> :</w:t>
      </w:r>
    </w:p>
    <w:p w:rsidR="00AB2813" w14:paraId="00000006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نشاط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عقلي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يميز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الانسان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وهو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سبب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تقدمة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وتطورة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           )</w:t>
      </w:r>
    </w:p>
    <w:p w:rsidR="00AB2813" w14:paraId="00000007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اعلى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مستويات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التحليل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    )</w:t>
      </w:r>
    </w:p>
    <w:p w:rsidR="00AB2813" w14:paraId="00000008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يضم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المركب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مجموعة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العمليات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العقلية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الأكثر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تعقيدا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مثل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حل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المشكلات</w:t>
      </w:r>
      <w:r>
        <w:rPr>
          <w:rFonts w:ascii="Calibri" w:eastAsia="Calibri" w:hAnsi="Calibri" w:cs="Calibri"/>
          <w:color w:val="000000"/>
          <w:sz w:val="24"/>
          <w:szCs w:val="24"/>
        </w:rPr>
        <w:t>(         )</w:t>
      </w:r>
    </w:p>
    <w:p w:rsidR="00AB2813" w14:paraId="00000009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خصائص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انه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يهمل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جوانب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المشكلة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ولا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يتحرى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الموضوعية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   )</w:t>
      </w:r>
    </w:p>
    <w:p w:rsidR="00AB2813" w14:paraId="0000000A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سمات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المفكر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انه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يستعمل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مصادر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موثوقة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ويذكرها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)</w:t>
      </w:r>
    </w:p>
    <w:p w:rsidR="00AB2813" w14:paraId="0000000B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نستطيع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الانتقال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مستويات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المركب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دون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اتقان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مهارات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البسيط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)</w:t>
      </w:r>
    </w:p>
    <w:p w:rsidR="00AB2813" w14:paraId="0000000C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يتطلب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مهارات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معرفية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كالتفسير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والتحليل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والتقييم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)</w:t>
      </w:r>
    </w:p>
    <w:p w:rsidR="00AB2813" w14:paraId="0000000D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الراي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وصف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لكل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مايمكننا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اثباتة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سواء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عن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طريق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البرهان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المنطقي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او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كونها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مسلمة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المسلمات</w:t>
      </w:r>
      <w:r>
        <w:rPr>
          <w:rFonts w:ascii="Calibri" w:eastAsia="Calibri" w:hAnsi="Calibri" w:cs="Calibri"/>
          <w:color w:val="000000"/>
          <w:sz w:val="24"/>
          <w:szCs w:val="24"/>
        </w:rPr>
        <w:t>(       )</w:t>
      </w:r>
    </w:p>
    <w:p w:rsidR="00AB2813" w14:paraId="0000000E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هو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التروي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في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اصدار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الاحكام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وتعليقها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حين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التحقق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الامر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  )</w:t>
      </w:r>
    </w:p>
    <w:p w:rsidR="00AB2813" w14:paraId="0000000F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الشخصية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الموافقة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بشكل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اعمى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دون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تمحيص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تخشى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الاقصاء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والشخصية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مستقلة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مجددة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)</w:t>
      </w:r>
    </w:p>
    <w:p w:rsidR="00AB2813" w14:paraId="00000010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حرية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التعبير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ليست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مطلقة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بل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مقيدة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تحدها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حدود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كعدم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المساس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بالدين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)</w:t>
      </w:r>
    </w:p>
    <w:p w:rsidR="00AB2813" w14:paraId="00000011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ادنى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مستويات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التذكر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 )</w:t>
      </w:r>
    </w:p>
    <w:p w:rsidR="00AB2813" w14:paraId="00000012" w14:textId="7777777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كل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الحيوانات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تحرك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فكها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للاسفل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فكرة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واضحة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وصحيحة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        )</w:t>
      </w:r>
    </w:p>
    <w:p w:rsidR="00AB2813" w14:paraId="00000013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السؤال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الثاني</w:t>
      </w:r>
      <w:r>
        <w:rPr>
          <w:rFonts w:ascii="Calibri" w:eastAsia="Calibri" w:hAnsi="Calibri" w:cs="Calibri"/>
          <w:sz w:val="24"/>
          <w:szCs w:val="24"/>
        </w:rPr>
        <w:t xml:space="preserve"> :</w:t>
      </w:r>
    </w:p>
    <w:p w:rsidR="00AB2813" w14:paraId="00000014" w14:textId="77777777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>اختاري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الإجابة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الصحيحة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في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العبارات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rtl/>
        </w:rPr>
        <w:t>الاتية</w:t>
      </w:r>
      <w:r>
        <w:rPr>
          <w:rFonts w:ascii="Calibri" w:eastAsia="Calibri" w:hAnsi="Calibri" w:cs="Calibri"/>
          <w:b/>
          <w:sz w:val="24"/>
          <w:szCs w:val="24"/>
        </w:rPr>
        <w:t xml:space="preserve"> :</w:t>
      </w:r>
    </w:p>
    <w:p w:rsidR="00AB2813" w14:paraId="00000015" w14:textId="7777777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معوقات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AB2813" w14:paraId="00000016" w14:textId="7777777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دقة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الهدف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-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الالتزام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بالخطط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المرسومة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  -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التعصب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والميل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الراي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الواحد</w:t>
      </w:r>
    </w:p>
    <w:p w:rsidR="00AB2813" w14:paraId="00000017" w14:textId="7777777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الوضوح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الدقة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الاتساع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الدقة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AB2813" w14:paraId="00000018" w14:textId="7777777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معايير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-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خصائص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المفكر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 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خطوات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</w:p>
    <w:p w:rsidR="00AB2813" w14:paraId="00000019" w14:textId="7777777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الملاحظ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صياغة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المشكلة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مناقشة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الآراء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AB2813" w14:paraId="0000001A" w14:textId="7777777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سمات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المفكر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  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خطوات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  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مهارات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الناقد</w:t>
      </w:r>
    </w:p>
    <w:p w:rsidR="00AB2813" w14:paraId="0000001B" w14:textId="7777777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حرية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التفكير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البناءة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AB2813" w14:paraId="0000001C" w14:textId="7777777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تنتهك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كرامة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الاخرين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  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تعزز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التعصب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والانغلاق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تنمي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روح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الاخوة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والتواصل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AB2813" w14:paraId="0000001D" w14:textId="7777777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عواقل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ب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خطاب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الكراهية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AB2813" w14:paraId="0000001E" w14:textId="7777777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تحافظ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على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والسلام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تبادل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مشاعر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الحقد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والضغينة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تعزز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الحوار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البناء</w:t>
      </w:r>
    </w:p>
    <w:p w:rsidR="00AB2813" w14:paraId="0000001F" w14:textId="7777777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تتطابق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العبارة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او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الحكم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الموضوع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وان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تكون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موثوقة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المصدر</w:t>
      </w:r>
    </w:p>
    <w:p w:rsidR="00AB2813" w14:paraId="00000020" w14:textId="7777777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الصحة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-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الربط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- 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الاسندلال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المنطقي</w:t>
      </w:r>
    </w:p>
    <w:p w:rsidR="00AB2813" w14:paraId="00000021" w14:textId="7777777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من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القواعد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الأساسية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لطرح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السؤال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AB2813" w14:paraId="00000022" w14:textId="7777777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ت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واصل   - 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غموض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السؤال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- 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استعمال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مصطلحات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rtl/>
        </w:rPr>
        <w:t>معقدة</w:t>
      </w:r>
    </w:p>
    <w:p w:rsidR="00AB2813" w14:paraId="00000023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AB2813" w14:paraId="00000024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AB2813" w14:paraId="00000025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AB2813" w14:paraId="00000026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AB2813" w14:paraId="00000027" w14:textId="77777777">
      <w:pPr>
        <w:spacing w:after="160" w:line="259" w:lineRule="auto"/>
        <w:ind w:left="-720"/>
        <w:rPr>
          <w:rFonts w:ascii="Calibri" w:eastAsia="Calibri" w:hAnsi="Calibri" w:cs="Calibri"/>
          <w:sz w:val="24"/>
          <w:szCs w:val="24"/>
        </w:rPr>
      </w:pPr>
    </w:p>
    <w:p w:rsidR="00AB2813" w14:paraId="00000028" w14:textId="77777777">
      <w:pPr>
        <w:spacing w:after="160" w:line="259" w:lineRule="auto"/>
        <w:ind w:left="720"/>
        <w:rPr>
          <w:rFonts w:ascii="Calibri" w:eastAsia="Calibri" w:hAnsi="Calibri" w:cs="Calibri"/>
          <w:sz w:val="24"/>
          <w:szCs w:val="24"/>
        </w:rPr>
      </w:pPr>
    </w:p>
    <w:p w:rsidR="00AB2813" w14:paraId="00000029" w14:textId="77777777">
      <w:pPr>
        <w:rPr>
          <w:rFonts w:ascii="Calibri" w:eastAsia="Calibri" w:hAnsi="Calibri" w:cs="Calibri"/>
          <w:sz w:val="22"/>
          <w:szCs w:val="22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AA    صفوى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A Arabesque">
    <w:charset w:val="02"/>
    <w:family w:val="auto"/>
    <w:pitch w:val="variable"/>
    <w:sig w:usb0="00000000" w:usb1="10000000" w:usb2="00000000" w:usb3="00000000" w:csb0="80000000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813" w14:paraId="0000002D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813" w14:paraId="0000002F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813" w14:paraId="0000002E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813" w14:paraId="0000002B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813" w14:paraId="0000002A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813" w14:paraId="0000002C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5C15F3"/>
    <w:multiLevelType w:val="multilevel"/>
    <w:tmpl w:val="FFFFFFFF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513F0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C369E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71157C"/>
    <w:multiLevelType w:val="hybridMultilevel"/>
    <w:tmpl w:val="A6B87E78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038EB"/>
    <w:multiLevelType w:val="hybridMultilevel"/>
    <w:tmpl w:val="0B0C30F6"/>
    <w:lvl w:ilvl="0">
      <w:start w:val="1"/>
      <w:numFmt w:val="decimal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3580E"/>
    <w:multiLevelType w:val="hybridMultilevel"/>
    <w:tmpl w:val="B396F3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D48A6"/>
    <w:multiLevelType w:val="hybridMultilevel"/>
    <w:tmpl w:val="57D634F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B6ED6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A2372E"/>
    <w:multiLevelType w:val="multilevel"/>
    <w:tmpl w:val="585E8AF6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713A0B"/>
    <w:multiLevelType w:val="hybridMultilevel"/>
    <w:tmpl w:val="5E0EA06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192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E4558"/>
    <w:multiLevelType w:val="multilevel"/>
    <w:tmpl w:val="2A546540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C76CA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53D29"/>
    <w:multiLevelType w:val="hybridMultilevel"/>
    <w:tmpl w:val="72A490F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936CE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57B1F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956EBF"/>
    <w:multiLevelType w:val="hybridMultilevel"/>
    <w:tmpl w:val="7758103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7A34F9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1F2490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494426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F71C66"/>
    <w:multiLevelType w:val="hybridMultilevel"/>
    <w:tmpl w:val="6668FFE4"/>
    <w:lvl w:ilvl="0">
      <w:start w:val="2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>
    <w:nsid w:val="485B7C4B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D00578"/>
    <w:multiLevelType w:val="multilevel"/>
    <w:tmpl w:val="D7C4166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C379F"/>
    <w:multiLevelType w:val="hybridMultilevel"/>
    <w:tmpl w:val="B9EE5678"/>
    <w:lvl w:ilvl="0">
      <w:start w:val="1"/>
      <w:numFmt w:val="arabicAlpha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77ABE"/>
    <w:multiLevelType w:val="multilevel"/>
    <w:tmpl w:val="FFFFFFFF"/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5462701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3E7EBA"/>
    <w:multiLevelType w:val="hybridMultilevel"/>
    <w:tmpl w:val="C92419C2"/>
    <w:lvl w:ilvl="0">
      <w:start w:val="8"/>
      <w:numFmt w:val="bullet"/>
      <w:lvlText w:val="-"/>
      <w:lvlJc w:val="left"/>
      <w:pPr>
        <w:ind w:left="4125" w:hanging="360"/>
      </w:pPr>
      <w:rPr>
        <w:rFonts w:ascii="Times New Roman" w:eastAsia="Times New Roman" w:hAnsi="Times New Roman" w:cs="Simplified Arabic" w:hint="default"/>
        <w:sz w:val="8"/>
      </w:rPr>
    </w:lvl>
    <w:lvl w:ilvl="1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</w:abstractNum>
  <w:abstractNum w:abstractNumId="27">
    <w:nsid w:val="5F9940AA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72C02"/>
    <w:multiLevelType w:val="hybridMultilevel"/>
    <w:tmpl w:val="15E08B3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03486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4C4ED6"/>
    <w:multiLevelType w:val="multilevel"/>
    <w:tmpl w:val="411E904A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1E33C4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C1783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F64171"/>
    <w:multiLevelType w:val="hybridMultilevel"/>
    <w:tmpl w:val="8140F19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73075"/>
    <w:multiLevelType w:val="hybridMultilevel"/>
    <w:tmpl w:val="8CB0DC5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8E694F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947646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35A6D"/>
    <w:multiLevelType w:val="hybridMultilevel"/>
    <w:tmpl w:val="13BA3E56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B00871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AD556E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8A71E4"/>
    <w:multiLevelType w:val="hybridMultilevel"/>
    <w:tmpl w:val="6594723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943A19"/>
    <w:multiLevelType w:val="multilevel"/>
    <w:tmpl w:val="24902AA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41684"/>
    <w:multiLevelType w:val="multilevel"/>
    <w:tmpl w:val="FFFFFFFF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88844820">
    <w:abstractNumId w:val="26"/>
  </w:num>
  <w:num w:numId="2" w16cid:durableId="577137121">
    <w:abstractNumId w:val="20"/>
  </w:num>
  <w:num w:numId="3" w16cid:durableId="1024747868">
    <w:abstractNumId w:val="13"/>
  </w:num>
  <w:num w:numId="4" w16cid:durableId="1330980800">
    <w:abstractNumId w:val="33"/>
  </w:num>
  <w:num w:numId="5" w16cid:durableId="835654647">
    <w:abstractNumId w:val="4"/>
  </w:num>
  <w:num w:numId="6" w16cid:durableId="780147217">
    <w:abstractNumId w:val="23"/>
  </w:num>
  <w:num w:numId="7" w16cid:durableId="757674560">
    <w:abstractNumId w:val="6"/>
  </w:num>
  <w:num w:numId="8" w16cid:durableId="266743204">
    <w:abstractNumId w:val="34"/>
  </w:num>
  <w:num w:numId="9" w16cid:durableId="459107577">
    <w:abstractNumId w:val="3"/>
  </w:num>
  <w:num w:numId="10" w16cid:durableId="1401904940">
    <w:abstractNumId w:val="5"/>
  </w:num>
  <w:num w:numId="11" w16cid:durableId="1753622169">
    <w:abstractNumId w:val="9"/>
  </w:num>
  <w:num w:numId="12" w16cid:durableId="1865098100">
    <w:abstractNumId w:val="37"/>
  </w:num>
  <w:num w:numId="13" w16cid:durableId="1494488324">
    <w:abstractNumId w:val="30"/>
  </w:num>
  <w:num w:numId="14" w16cid:durableId="1655180018">
    <w:abstractNumId w:val="22"/>
  </w:num>
  <w:num w:numId="15" w16cid:durableId="79371249">
    <w:abstractNumId w:val="11"/>
  </w:num>
  <w:num w:numId="16" w16cid:durableId="732628233">
    <w:abstractNumId w:val="8"/>
  </w:num>
  <w:num w:numId="17" w16cid:durableId="1690377576">
    <w:abstractNumId w:val="16"/>
  </w:num>
  <w:num w:numId="18" w16cid:durableId="1323043349">
    <w:abstractNumId w:val="41"/>
  </w:num>
  <w:num w:numId="19" w16cid:durableId="48893047">
    <w:abstractNumId w:val="28"/>
  </w:num>
  <w:num w:numId="20" w16cid:durableId="1583250223">
    <w:abstractNumId w:val="40"/>
  </w:num>
  <w:num w:numId="21" w16cid:durableId="1109619670">
    <w:abstractNumId w:val="24"/>
  </w:num>
  <w:num w:numId="22" w16cid:durableId="1701130634">
    <w:abstractNumId w:val="18"/>
  </w:num>
  <w:num w:numId="23" w16cid:durableId="980503096">
    <w:abstractNumId w:val="25"/>
  </w:num>
  <w:num w:numId="24" w16cid:durableId="18361402">
    <w:abstractNumId w:val="39"/>
  </w:num>
  <w:num w:numId="25" w16cid:durableId="1306859487">
    <w:abstractNumId w:val="7"/>
  </w:num>
  <w:num w:numId="26" w16cid:durableId="1401171848">
    <w:abstractNumId w:val="2"/>
  </w:num>
  <w:num w:numId="27" w16cid:durableId="829712848">
    <w:abstractNumId w:val="19"/>
  </w:num>
  <w:num w:numId="28" w16cid:durableId="1702592215">
    <w:abstractNumId w:val="42"/>
  </w:num>
  <w:num w:numId="29" w16cid:durableId="1560745881">
    <w:abstractNumId w:val="31"/>
  </w:num>
  <w:num w:numId="30" w16cid:durableId="1539051385">
    <w:abstractNumId w:val="21"/>
  </w:num>
  <w:num w:numId="31" w16cid:durableId="1668940799">
    <w:abstractNumId w:val="0"/>
  </w:num>
  <w:num w:numId="32" w16cid:durableId="513230317">
    <w:abstractNumId w:val="15"/>
  </w:num>
  <w:num w:numId="33" w16cid:durableId="1861505241">
    <w:abstractNumId w:val="35"/>
  </w:num>
  <w:num w:numId="34" w16cid:durableId="903417961">
    <w:abstractNumId w:val="38"/>
  </w:num>
  <w:num w:numId="35" w16cid:durableId="1581208532">
    <w:abstractNumId w:val="36"/>
  </w:num>
  <w:num w:numId="36" w16cid:durableId="1733305505">
    <w:abstractNumId w:val="14"/>
  </w:num>
  <w:num w:numId="37" w16cid:durableId="74087882">
    <w:abstractNumId w:val="17"/>
  </w:num>
  <w:num w:numId="38" w16cid:durableId="1080449438">
    <w:abstractNumId w:val="27"/>
  </w:num>
  <w:num w:numId="39" w16cid:durableId="453525632">
    <w:abstractNumId w:val="12"/>
  </w:num>
  <w:num w:numId="40" w16cid:durableId="208998017">
    <w:abstractNumId w:val="29"/>
  </w:num>
  <w:num w:numId="41" w16cid:durableId="1617371816">
    <w:abstractNumId w:val="1"/>
  </w:num>
  <w:num w:numId="42" w16cid:durableId="156306940">
    <w:abstractNumId w:val="10"/>
  </w:num>
  <w:num w:numId="43" w16cid:durableId="4461263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54"/>
    <w:rsid w:val="000046C0"/>
    <w:rsid w:val="000260A6"/>
    <w:rsid w:val="000277C9"/>
    <w:rsid w:val="00030A52"/>
    <w:rsid w:val="00031D21"/>
    <w:rsid w:val="00034F10"/>
    <w:rsid w:val="00065985"/>
    <w:rsid w:val="00065E01"/>
    <w:rsid w:val="00073664"/>
    <w:rsid w:val="00073891"/>
    <w:rsid w:val="000775CE"/>
    <w:rsid w:val="000829A3"/>
    <w:rsid w:val="0008424A"/>
    <w:rsid w:val="00087CD5"/>
    <w:rsid w:val="00095810"/>
    <w:rsid w:val="00097FDE"/>
    <w:rsid w:val="000B3DF5"/>
    <w:rsid w:val="000D0F0E"/>
    <w:rsid w:val="000D2A00"/>
    <w:rsid w:val="000E147B"/>
    <w:rsid w:val="000E1683"/>
    <w:rsid w:val="000E2E42"/>
    <w:rsid w:val="000E7970"/>
    <w:rsid w:val="000F2EF1"/>
    <w:rsid w:val="000F71C3"/>
    <w:rsid w:val="001035E7"/>
    <w:rsid w:val="00105B71"/>
    <w:rsid w:val="00113C2B"/>
    <w:rsid w:val="00113F50"/>
    <w:rsid w:val="00133555"/>
    <w:rsid w:val="001405FA"/>
    <w:rsid w:val="00141BBA"/>
    <w:rsid w:val="00157AB2"/>
    <w:rsid w:val="00163959"/>
    <w:rsid w:val="00167FB8"/>
    <w:rsid w:val="0017090C"/>
    <w:rsid w:val="00176EBC"/>
    <w:rsid w:val="00185CAD"/>
    <w:rsid w:val="00191333"/>
    <w:rsid w:val="001951F8"/>
    <w:rsid w:val="0019670D"/>
    <w:rsid w:val="001A28C3"/>
    <w:rsid w:val="001A35FF"/>
    <w:rsid w:val="001A3724"/>
    <w:rsid w:val="001A5635"/>
    <w:rsid w:val="001B2B5A"/>
    <w:rsid w:val="001B624A"/>
    <w:rsid w:val="001C0F09"/>
    <w:rsid w:val="001C5A36"/>
    <w:rsid w:val="001C71CB"/>
    <w:rsid w:val="001E3FE4"/>
    <w:rsid w:val="001F312B"/>
    <w:rsid w:val="001F536B"/>
    <w:rsid w:val="00203235"/>
    <w:rsid w:val="00204772"/>
    <w:rsid w:val="00207AB3"/>
    <w:rsid w:val="00213AF7"/>
    <w:rsid w:val="00230631"/>
    <w:rsid w:val="00232D59"/>
    <w:rsid w:val="00235CE8"/>
    <w:rsid w:val="00240580"/>
    <w:rsid w:val="00244633"/>
    <w:rsid w:val="00244FEB"/>
    <w:rsid w:val="0025674C"/>
    <w:rsid w:val="002877A4"/>
    <w:rsid w:val="00293302"/>
    <w:rsid w:val="002C18C8"/>
    <w:rsid w:val="002C1D36"/>
    <w:rsid w:val="002F4F05"/>
    <w:rsid w:val="002F6735"/>
    <w:rsid w:val="002F6901"/>
    <w:rsid w:val="00305EA5"/>
    <w:rsid w:val="0032059F"/>
    <w:rsid w:val="00323DDC"/>
    <w:rsid w:val="003351EB"/>
    <w:rsid w:val="003376B0"/>
    <w:rsid w:val="00342530"/>
    <w:rsid w:val="003517D3"/>
    <w:rsid w:val="00352B6D"/>
    <w:rsid w:val="00361241"/>
    <w:rsid w:val="0037084C"/>
    <w:rsid w:val="00376859"/>
    <w:rsid w:val="00386A30"/>
    <w:rsid w:val="00392353"/>
    <w:rsid w:val="003A3654"/>
    <w:rsid w:val="003A4135"/>
    <w:rsid w:val="003C21DE"/>
    <w:rsid w:val="003C765A"/>
    <w:rsid w:val="003D40E1"/>
    <w:rsid w:val="003E3051"/>
    <w:rsid w:val="003F3BA8"/>
    <w:rsid w:val="003F520F"/>
    <w:rsid w:val="003F5377"/>
    <w:rsid w:val="00402238"/>
    <w:rsid w:val="00404668"/>
    <w:rsid w:val="004079B4"/>
    <w:rsid w:val="004445BD"/>
    <w:rsid w:val="00451D4D"/>
    <w:rsid w:val="0045473A"/>
    <w:rsid w:val="00461E5F"/>
    <w:rsid w:val="00464067"/>
    <w:rsid w:val="00466E44"/>
    <w:rsid w:val="00472554"/>
    <w:rsid w:val="004A1F81"/>
    <w:rsid w:val="004A38A3"/>
    <w:rsid w:val="004A6AC3"/>
    <w:rsid w:val="004B4179"/>
    <w:rsid w:val="004C6A9B"/>
    <w:rsid w:val="004E5FDE"/>
    <w:rsid w:val="004F1AEE"/>
    <w:rsid w:val="004F64E5"/>
    <w:rsid w:val="00503BA5"/>
    <w:rsid w:val="00505479"/>
    <w:rsid w:val="00521A45"/>
    <w:rsid w:val="005343E8"/>
    <w:rsid w:val="00536D6F"/>
    <w:rsid w:val="00536EBE"/>
    <w:rsid w:val="00556253"/>
    <w:rsid w:val="00557FA0"/>
    <w:rsid w:val="00561666"/>
    <w:rsid w:val="00581746"/>
    <w:rsid w:val="005857D6"/>
    <w:rsid w:val="00595AE9"/>
    <w:rsid w:val="00596634"/>
    <w:rsid w:val="005A4109"/>
    <w:rsid w:val="005B25DB"/>
    <w:rsid w:val="005C0351"/>
    <w:rsid w:val="005D3D0C"/>
    <w:rsid w:val="005D618C"/>
    <w:rsid w:val="005E001B"/>
    <w:rsid w:val="005F56EF"/>
    <w:rsid w:val="00600205"/>
    <w:rsid w:val="0060196D"/>
    <w:rsid w:val="0061090F"/>
    <w:rsid w:val="00621243"/>
    <w:rsid w:val="00621784"/>
    <w:rsid w:val="006251B9"/>
    <w:rsid w:val="00635B7D"/>
    <w:rsid w:val="00643657"/>
    <w:rsid w:val="006438ED"/>
    <w:rsid w:val="006528B2"/>
    <w:rsid w:val="0065577F"/>
    <w:rsid w:val="00662750"/>
    <w:rsid w:val="006675C9"/>
    <w:rsid w:val="006A0693"/>
    <w:rsid w:val="006A09A6"/>
    <w:rsid w:val="006A6096"/>
    <w:rsid w:val="006B15F3"/>
    <w:rsid w:val="006C633F"/>
    <w:rsid w:val="006C7A2E"/>
    <w:rsid w:val="006D250D"/>
    <w:rsid w:val="006D31D5"/>
    <w:rsid w:val="006D717B"/>
    <w:rsid w:val="006D73B9"/>
    <w:rsid w:val="006D7BD9"/>
    <w:rsid w:val="006E4815"/>
    <w:rsid w:val="006E7A57"/>
    <w:rsid w:val="006F5667"/>
    <w:rsid w:val="00702305"/>
    <w:rsid w:val="00703F2E"/>
    <w:rsid w:val="00713073"/>
    <w:rsid w:val="0071308E"/>
    <w:rsid w:val="007274B4"/>
    <w:rsid w:val="0075202D"/>
    <w:rsid w:val="00756F77"/>
    <w:rsid w:val="00770CDD"/>
    <w:rsid w:val="0077660F"/>
    <w:rsid w:val="0078323D"/>
    <w:rsid w:val="0078567A"/>
    <w:rsid w:val="007862CD"/>
    <w:rsid w:val="00790581"/>
    <w:rsid w:val="007A6856"/>
    <w:rsid w:val="007B652C"/>
    <w:rsid w:val="007C1F55"/>
    <w:rsid w:val="007C4B07"/>
    <w:rsid w:val="007D0D82"/>
    <w:rsid w:val="007D3D5C"/>
    <w:rsid w:val="007E1283"/>
    <w:rsid w:val="007E1797"/>
    <w:rsid w:val="007E1B18"/>
    <w:rsid w:val="007E53BC"/>
    <w:rsid w:val="007E635E"/>
    <w:rsid w:val="007F163A"/>
    <w:rsid w:val="007F5AD9"/>
    <w:rsid w:val="0082006B"/>
    <w:rsid w:val="00823D93"/>
    <w:rsid w:val="00826826"/>
    <w:rsid w:val="008318BD"/>
    <w:rsid w:val="00832EF7"/>
    <w:rsid w:val="00833AB0"/>
    <w:rsid w:val="00837AF0"/>
    <w:rsid w:val="00840996"/>
    <w:rsid w:val="00841F7C"/>
    <w:rsid w:val="008477AD"/>
    <w:rsid w:val="0085558C"/>
    <w:rsid w:val="00862EA0"/>
    <w:rsid w:val="00866B58"/>
    <w:rsid w:val="008744CC"/>
    <w:rsid w:val="00875DCF"/>
    <w:rsid w:val="008817B9"/>
    <w:rsid w:val="00896B19"/>
    <w:rsid w:val="008A03A7"/>
    <w:rsid w:val="008A048B"/>
    <w:rsid w:val="008A32AB"/>
    <w:rsid w:val="008A4F98"/>
    <w:rsid w:val="008B49B9"/>
    <w:rsid w:val="008B6324"/>
    <w:rsid w:val="008D1368"/>
    <w:rsid w:val="008D5764"/>
    <w:rsid w:val="008E4574"/>
    <w:rsid w:val="008E7C76"/>
    <w:rsid w:val="008F646F"/>
    <w:rsid w:val="00904912"/>
    <w:rsid w:val="00905CD4"/>
    <w:rsid w:val="00916B7C"/>
    <w:rsid w:val="00917C8E"/>
    <w:rsid w:val="00932FBA"/>
    <w:rsid w:val="00960263"/>
    <w:rsid w:val="009657A6"/>
    <w:rsid w:val="00976573"/>
    <w:rsid w:val="0098522B"/>
    <w:rsid w:val="00995BFD"/>
    <w:rsid w:val="00997E57"/>
    <w:rsid w:val="009A5A12"/>
    <w:rsid w:val="009A66C7"/>
    <w:rsid w:val="009B0A4A"/>
    <w:rsid w:val="009C094A"/>
    <w:rsid w:val="009C23D3"/>
    <w:rsid w:val="009D1735"/>
    <w:rsid w:val="009D2537"/>
    <w:rsid w:val="009D39B6"/>
    <w:rsid w:val="009D492F"/>
    <w:rsid w:val="009F695B"/>
    <w:rsid w:val="00A0527B"/>
    <w:rsid w:val="00A21C34"/>
    <w:rsid w:val="00A24061"/>
    <w:rsid w:val="00A324F1"/>
    <w:rsid w:val="00A40320"/>
    <w:rsid w:val="00A6549D"/>
    <w:rsid w:val="00A77BDE"/>
    <w:rsid w:val="00A84893"/>
    <w:rsid w:val="00A84C41"/>
    <w:rsid w:val="00A85676"/>
    <w:rsid w:val="00A87899"/>
    <w:rsid w:val="00A9103C"/>
    <w:rsid w:val="00AA146E"/>
    <w:rsid w:val="00AA4A56"/>
    <w:rsid w:val="00AB1E7E"/>
    <w:rsid w:val="00AB27DC"/>
    <w:rsid w:val="00AB2813"/>
    <w:rsid w:val="00AD13FA"/>
    <w:rsid w:val="00B03488"/>
    <w:rsid w:val="00B03E37"/>
    <w:rsid w:val="00B12359"/>
    <w:rsid w:val="00B1612A"/>
    <w:rsid w:val="00B16A26"/>
    <w:rsid w:val="00B34DA8"/>
    <w:rsid w:val="00B36D3A"/>
    <w:rsid w:val="00B45D6D"/>
    <w:rsid w:val="00B47BDA"/>
    <w:rsid w:val="00B57506"/>
    <w:rsid w:val="00B61F7B"/>
    <w:rsid w:val="00B703AC"/>
    <w:rsid w:val="00B71F11"/>
    <w:rsid w:val="00B80B47"/>
    <w:rsid w:val="00B9057E"/>
    <w:rsid w:val="00B90E8F"/>
    <w:rsid w:val="00B94DB6"/>
    <w:rsid w:val="00B96156"/>
    <w:rsid w:val="00BA1F7F"/>
    <w:rsid w:val="00BA3276"/>
    <w:rsid w:val="00BA3BDF"/>
    <w:rsid w:val="00BA6CB4"/>
    <w:rsid w:val="00BB5A3D"/>
    <w:rsid w:val="00BB6E37"/>
    <w:rsid w:val="00BC47BD"/>
    <w:rsid w:val="00BE3FA6"/>
    <w:rsid w:val="00BE7D27"/>
    <w:rsid w:val="00BF0F5C"/>
    <w:rsid w:val="00BF25EB"/>
    <w:rsid w:val="00C0074D"/>
    <w:rsid w:val="00C04832"/>
    <w:rsid w:val="00C0673A"/>
    <w:rsid w:val="00C17F85"/>
    <w:rsid w:val="00C22EC4"/>
    <w:rsid w:val="00C31D3B"/>
    <w:rsid w:val="00C37B71"/>
    <w:rsid w:val="00C604E3"/>
    <w:rsid w:val="00C64C16"/>
    <w:rsid w:val="00C66E12"/>
    <w:rsid w:val="00C73DEC"/>
    <w:rsid w:val="00C80FDF"/>
    <w:rsid w:val="00C85969"/>
    <w:rsid w:val="00CA6749"/>
    <w:rsid w:val="00CB1534"/>
    <w:rsid w:val="00CB6181"/>
    <w:rsid w:val="00CC2ED4"/>
    <w:rsid w:val="00CC32BB"/>
    <w:rsid w:val="00CC60BB"/>
    <w:rsid w:val="00CD1E4A"/>
    <w:rsid w:val="00CE22EA"/>
    <w:rsid w:val="00CE5453"/>
    <w:rsid w:val="00CE5A79"/>
    <w:rsid w:val="00CF2373"/>
    <w:rsid w:val="00CF519F"/>
    <w:rsid w:val="00D12FF3"/>
    <w:rsid w:val="00D13816"/>
    <w:rsid w:val="00D16B8A"/>
    <w:rsid w:val="00D21282"/>
    <w:rsid w:val="00D265FE"/>
    <w:rsid w:val="00D342FA"/>
    <w:rsid w:val="00D349D7"/>
    <w:rsid w:val="00D45C50"/>
    <w:rsid w:val="00D46E2E"/>
    <w:rsid w:val="00D5163A"/>
    <w:rsid w:val="00D658FB"/>
    <w:rsid w:val="00D73C78"/>
    <w:rsid w:val="00D755AC"/>
    <w:rsid w:val="00D77737"/>
    <w:rsid w:val="00D81202"/>
    <w:rsid w:val="00DC0FD1"/>
    <w:rsid w:val="00DC1748"/>
    <w:rsid w:val="00DC29F5"/>
    <w:rsid w:val="00DE1701"/>
    <w:rsid w:val="00DE6E5C"/>
    <w:rsid w:val="00E21641"/>
    <w:rsid w:val="00E32055"/>
    <w:rsid w:val="00E33B94"/>
    <w:rsid w:val="00E3763E"/>
    <w:rsid w:val="00E45C38"/>
    <w:rsid w:val="00E5087A"/>
    <w:rsid w:val="00E61FBA"/>
    <w:rsid w:val="00E72E29"/>
    <w:rsid w:val="00E74477"/>
    <w:rsid w:val="00EA1DCF"/>
    <w:rsid w:val="00EB07C1"/>
    <w:rsid w:val="00EB1475"/>
    <w:rsid w:val="00EB35AA"/>
    <w:rsid w:val="00EB5016"/>
    <w:rsid w:val="00EC0BE5"/>
    <w:rsid w:val="00EC3261"/>
    <w:rsid w:val="00EC4CF7"/>
    <w:rsid w:val="00ED7058"/>
    <w:rsid w:val="00EE06EC"/>
    <w:rsid w:val="00EE5FA9"/>
    <w:rsid w:val="00EE620E"/>
    <w:rsid w:val="00F007AF"/>
    <w:rsid w:val="00F0322B"/>
    <w:rsid w:val="00F04D93"/>
    <w:rsid w:val="00F14ABB"/>
    <w:rsid w:val="00F203BF"/>
    <w:rsid w:val="00F2304C"/>
    <w:rsid w:val="00F26AC6"/>
    <w:rsid w:val="00F279F7"/>
    <w:rsid w:val="00F315A6"/>
    <w:rsid w:val="00F51156"/>
    <w:rsid w:val="00F6719A"/>
    <w:rsid w:val="00F67A05"/>
    <w:rsid w:val="00F72A04"/>
    <w:rsid w:val="00F93F6D"/>
    <w:rsid w:val="00F94BA7"/>
    <w:rsid w:val="00FA1EE0"/>
    <w:rsid w:val="00FA3B45"/>
    <w:rsid w:val="00FD5814"/>
    <w:rsid w:val="00FF1A0B"/>
    <w:rsid w:val="00FF254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3B13ED1-AB79-9942-9311-B490D011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rFonts w:cs="Al-QuranAlKareem"/>
      <w:sz w:val="32"/>
      <w:szCs w:val="32"/>
    </w:rPr>
  </w:style>
  <w:style w:type="paragraph" w:styleId="Heading2">
    <w:name w:val="heading 2"/>
    <w:basedOn w:val="Normal"/>
    <w:next w:val="Normal"/>
    <w:qFormat/>
    <w:rsid w:val="003A3654"/>
    <w:pPr>
      <w:keepNext/>
      <w:outlineLvl w:val="1"/>
    </w:pPr>
    <w:rPr>
      <w:rFonts w:cs="Traditional Arabic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365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C326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073891"/>
    <w:rPr>
      <w:b/>
      <w:bCs/>
    </w:rPr>
  </w:style>
  <w:style w:type="character" w:customStyle="1" w:styleId="st">
    <w:name w:val="st"/>
    <w:basedOn w:val="DefaultParagraphFont"/>
    <w:rsid w:val="00F51156"/>
  </w:style>
  <w:style w:type="character" w:styleId="Emphasis">
    <w:name w:val="Emphasis"/>
    <w:uiPriority w:val="20"/>
    <w:qFormat/>
    <w:rsid w:val="00F51156"/>
    <w:rPr>
      <w:i/>
      <w:iCs/>
    </w:rPr>
  </w:style>
  <w:style w:type="paragraph" w:styleId="Title">
    <w:name w:val="Title"/>
    <w:basedOn w:val="Normal"/>
    <w:next w:val="Normal"/>
    <w:link w:val="Char"/>
    <w:qFormat/>
    <w:rsid w:val="00095810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</w:rPr>
  </w:style>
  <w:style w:type="character" w:customStyle="1" w:styleId="Char">
    <w:name w:val="العنوان Char"/>
    <w:link w:val="Title"/>
    <w:rsid w:val="000958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unhideWhenUsed/>
    <w:rsid w:val="00065985"/>
    <w:rPr>
      <w:color w:val="0000FF"/>
      <w:u w:val="single"/>
    </w:rPr>
  </w:style>
  <w:style w:type="paragraph" w:styleId="Header">
    <w:name w:val="header"/>
    <w:basedOn w:val="Normal"/>
    <w:link w:val="Char0"/>
    <w:rsid w:val="004A38A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rsid w:val="004A38A3"/>
    <w:rPr>
      <w:rFonts w:cs="Al-QuranAlKareem"/>
      <w:sz w:val="32"/>
      <w:szCs w:val="32"/>
    </w:rPr>
  </w:style>
  <w:style w:type="paragraph" w:styleId="Footer">
    <w:name w:val="footer"/>
    <w:basedOn w:val="Normal"/>
    <w:link w:val="Char1"/>
    <w:rsid w:val="004A38A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rsid w:val="004A38A3"/>
    <w:rPr>
      <w:rFonts w:cs="Al-QuranAlKareem"/>
      <w:sz w:val="32"/>
      <w:szCs w:val="32"/>
    </w:rPr>
  </w:style>
  <w:style w:type="table" w:customStyle="1" w:styleId="TableNormal0">
    <w:name w:val="Table Normal_0"/>
    <w:pPr>
      <w:bidi/>
      <w:spacing w:after="160" w:line="254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pPr>
      <w:spacing w:after="0" w:line="240" w:lineRule="auto"/>
      <w:jc w:val="right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48AA4-803C-4A2B-AFAE-6F797AD7FD4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اسم الطالب</vt:lpstr>
      <vt:lpstr>اسم الطالب</vt:lpstr>
    </vt:vector>
  </TitlesOfParts>
  <Company>Hewlett-Packard Company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اسم الطالب</dc:title>
  <dc:creator>user3</dc:creator>
  <cp:lastModifiedBy>asem saleh</cp:lastModifiedBy>
  <cp:revision>4</cp:revision>
  <cp:lastPrinted>2023-09-18T19:29:00Z</cp:lastPrinted>
  <dcterms:created xsi:type="dcterms:W3CDTF">2023-09-25T16:59:00Z</dcterms:created>
  <dcterms:modified xsi:type="dcterms:W3CDTF">2023-09-25T17:21:00Z</dcterms:modified>
</cp:coreProperties>
</file>