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6-1"/>
        <w:bidiVisual/>
        <w:tblW w:w="10839" w:type="dxa"/>
        <w:jc w:val="center"/>
        <w:tblBorders>
          <w:insideH w:val="dotted" w:sz="4" w:space="0" w:color="auto"/>
          <w:insideV w:val="dotted" w:sz="4" w:space="0" w:color="auto"/>
        </w:tblBorders>
        <w:tblLook w:val="04A0" w:firstRow="1" w:lastRow="0" w:firstColumn="1" w:lastColumn="0" w:noHBand="0" w:noVBand="1"/>
      </w:tblPr>
      <w:tblGrid>
        <w:gridCol w:w="3471"/>
        <w:gridCol w:w="2129"/>
        <w:gridCol w:w="1843"/>
        <w:gridCol w:w="3396"/>
      </w:tblGrid>
      <w:tr w:rsidR="00FD6DD7" w14:paraId="203A9F8E" w14:textId="77777777" w:rsidTr="00CD4CC8">
        <w:trPr>
          <w:cnfStyle w:val="100000000000" w:firstRow="1" w:lastRow="0" w:firstColumn="0" w:lastColumn="0" w:oddVBand="0" w:evenVBand="0" w:oddHBand="0" w:evenHBand="0" w:firstRowFirstColumn="0" w:firstRowLastColumn="0" w:lastRowFirstColumn="0" w:lastRowLastColumn="0"/>
          <w:trHeight w:hRule="exact" w:val="450"/>
          <w:jc w:val="center"/>
        </w:trPr>
        <w:tc>
          <w:tcPr>
            <w:cnfStyle w:val="001000000000" w:firstRow="0" w:lastRow="0" w:firstColumn="1" w:lastColumn="0" w:oddVBand="0" w:evenVBand="0" w:oddHBand="0" w:evenHBand="0" w:firstRowFirstColumn="0" w:firstRowLastColumn="0" w:lastRowFirstColumn="0" w:lastRowLastColumn="0"/>
            <w:tcW w:w="5600" w:type="dxa"/>
            <w:gridSpan w:val="2"/>
            <w:shd w:val="clear" w:color="auto" w:fill="0E898C"/>
          </w:tcPr>
          <w:p w14:paraId="3C97DACA" w14:textId="55FCBEC9" w:rsidR="00FD6DD7" w:rsidRPr="00CD4CC8" w:rsidRDefault="00FD6DD7" w:rsidP="00FD6DD7">
            <w:pPr>
              <w:spacing w:after="200" w:line="360" w:lineRule="auto"/>
              <w:jc w:val="center"/>
              <w:rPr>
                <w:rFonts w:ascii="Sakkal Majalla" w:eastAsiaTheme="minorEastAsia" w:hAnsi="Sakkal Majalla" w:cs="Sakkal Majalla"/>
                <w:color w:val="FFFFFF" w:themeColor="background1"/>
                <w:sz w:val="28"/>
                <w:szCs w:val="28"/>
                <w:rtl/>
              </w:rPr>
            </w:pPr>
            <w:r w:rsidRPr="00CD4CC8">
              <w:rPr>
                <w:rFonts w:ascii="Sakkal Majalla" w:eastAsiaTheme="minorEastAsia" w:hAnsi="Sakkal Majalla" w:cs="Sakkal Majalla"/>
                <w:color w:val="FFFFFF" w:themeColor="background1"/>
                <w:sz w:val="28"/>
                <w:szCs w:val="28"/>
                <w:rtl/>
              </w:rPr>
              <w:t xml:space="preserve">اسم المعلم </w:t>
            </w:r>
          </w:p>
        </w:tc>
        <w:tc>
          <w:tcPr>
            <w:tcW w:w="1843" w:type="dxa"/>
            <w:shd w:val="clear" w:color="auto" w:fill="0E898C"/>
          </w:tcPr>
          <w:p w14:paraId="28B13B58" w14:textId="30FAD0D5" w:rsidR="00FD6DD7" w:rsidRPr="00CD4CC8" w:rsidRDefault="00FD6DD7" w:rsidP="00FD6DD7">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Sakkal Majalla" w:eastAsiaTheme="minorEastAsia" w:hAnsi="Sakkal Majalla" w:cs="Sakkal Majalla"/>
                <w:color w:val="FFFFFF" w:themeColor="background1"/>
                <w:sz w:val="28"/>
                <w:szCs w:val="28"/>
                <w:rtl/>
              </w:rPr>
            </w:pPr>
            <w:r w:rsidRPr="00CD4CC8">
              <w:rPr>
                <w:rFonts w:ascii="Sakkal Majalla" w:eastAsiaTheme="minorEastAsia" w:hAnsi="Sakkal Majalla" w:cs="Sakkal Majalla"/>
                <w:color w:val="FFFFFF" w:themeColor="background1"/>
                <w:sz w:val="28"/>
                <w:szCs w:val="28"/>
                <w:rtl/>
              </w:rPr>
              <w:t>التخصص</w:t>
            </w:r>
          </w:p>
        </w:tc>
        <w:tc>
          <w:tcPr>
            <w:tcW w:w="3396" w:type="dxa"/>
            <w:shd w:val="clear" w:color="auto" w:fill="0E898C"/>
          </w:tcPr>
          <w:p w14:paraId="323E6F25" w14:textId="212A4ABB" w:rsidR="00FD6DD7" w:rsidRPr="00CD4CC8" w:rsidRDefault="00FD6DD7" w:rsidP="00FD6DD7">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Sakkal Majalla" w:eastAsiaTheme="minorEastAsia" w:hAnsi="Sakkal Majalla" w:cs="Sakkal Majalla"/>
                <w:color w:val="FFFFFF" w:themeColor="background1"/>
                <w:sz w:val="28"/>
                <w:szCs w:val="28"/>
                <w:rtl/>
              </w:rPr>
            </w:pPr>
            <w:r w:rsidRPr="00CD4CC8">
              <w:rPr>
                <w:rFonts w:ascii="Sakkal Majalla" w:eastAsiaTheme="minorEastAsia" w:hAnsi="Sakkal Majalla" w:cs="Sakkal Majalla"/>
                <w:color w:val="FFFFFF" w:themeColor="background1"/>
                <w:sz w:val="28"/>
                <w:szCs w:val="28"/>
                <w:rtl/>
              </w:rPr>
              <w:t>العام الدراسي</w:t>
            </w:r>
          </w:p>
        </w:tc>
      </w:tr>
      <w:tr w:rsidR="00FD6DD7" w14:paraId="076A9AB1" w14:textId="77777777" w:rsidTr="00061C8F">
        <w:trPr>
          <w:cnfStyle w:val="000000100000" w:firstRow="0" w:lastRow="0" w:firstColumn="0" w:lastColumn="0" w:oddVBand="0" w:evenVBand="0" w:oddHBand="1" w:evenHBand="0" w:firstRowFirstColumn="0" w:firstRowLastColumn="0" w:lastRowFirstColumn="0" w:lastRowLastColumn="0"/>
          <w:trHeight w:hRule="exact" w:val="427"/>
          <w:jc w:val="center"/>
        </w:trPr>
        <w:tc>
          <w:tcPr>
            <w:cnfStyle w:val="001000000000" w:firstRow="0" w:lastRow="0" w:firstColumn="1" w:lastColumn="0" w:oddVBand="0" w:evenVBand="0" w:oddHBand="0" w:evenHBand="0" w:firstRowFirstColumn="0" w:firstRowLastColumn="0" w:lastRowFirstColumn="0" w:lastRowLastColumn="0"/>
            <w:tcW w:w="5600" w:type="dxa"/>
            <w:gridSpan w:val="2"/>
            <w:shd w:val="clear" w:color="auto" w:fill="auto"/>
          </w:tcPr>
          <w:p w14:paraId="721419B5" w14:textId="4DE5C80B" w:rsidR="00FD6DD7" w:rsidRPr="00ED2625" w:rsidRDefault="00FD6DD7" w:rsidP="00FD6DD7">
            <w:pPr>
              <w:spacing w:after="200" w:line="360" w:lineRule="auto"/>
              <w:jc w:val="center"/>
              <w:rPr>
                <w:rFonts w:ascii="itf shaheen pro Light" w:eastAsiaTheme="minorEastAsia" w:hAnsi="itf shaheen pro Light" w:cs="itf shaheen pro Light"/>
                <w:b w:val="0"/>
                <w:bCs w:val="0"/>
                <w:color w:val="auto"/>
                <w:sz w:val="28"/>
                <w:szCs w:val="28"/>
                <w:rtl/>
              </w:rPr>
            </w:pPr>
          </w:p>
        </w:tc>
        <w:tc>
          <w:tcPr>
            <w:tcW w:w="1843" w:type="dxa"/>
            <w:shd w:val="clear" w:color="auto" w:fill="auto"/>
          </w:tcPr>
          <w:p w14:paraId="082B308A" w14:textId="05783D23" w:rsidR="00FD6DD7" w:rsidRPr="00ED2625" w:rsidRDefault="00061C8F" w:rsidP="00FD6DD7">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itf shaheen pro Light" w:eastAsiaTheme="minorEastAsia" w:hAnsi="itf shaheen pro Light" w:cs="itf shaheen pro Light"/>
                <w:color w:val="auto"/>
                <w:sz w:val="28"/>
                <w:szCs w:val="28"/>
                <w:rtl/>
              </w:rPr>
            </w:pPr>
            <w:r w:rsidRPr="00ED2625">
              <w:rPr>
                <w:rFonts w:ascii="itf shaheen pro Light" w:eastAsiaTheme="minorEastAsia" w:hAnsi="itf shaheen pro Light" w:cs="itf shaheen pro Light"/>
                <w:color w:val="auto"/>
                <w:sz w:val="28"/>
                <w:szCs w:val="28"/>
                <w:rtl/>
              </w:rPr>
              <w:t>رياضيات</w:t>
            </w:r>
          </w:p>
        </w:tc>
        <w:tc>
          <w:tcPr>
            <w:tcW w:w="3396" w:type="dxa"/>
            <w:shd w:val="clear" w:color="auto" w:fill="auto"/>
          </w:tcPr>
          <w:p w14:paraId="7BF1D44D" w14:textId="0841A322" w:rsidR="00FD6DD7" w:rsidRPr="00ED2625" w:rsidRDefault="00061C8F" w:rsidP="00FD6DD7">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itf shaheen pro Light" w:eastAsiaTheme="minorEastAsia" w:hAnsi="itf shaheen pro Light" w:cs="itf shaheen pro Light"/>
                <w:color w:val="auto"/>
                <w:sz w:val="28"/>
                <w:szCs w:val="28"/>
                <w:rtl/>
              </w:rPr>
            </w:pPr>
            <w:r w:rsidRPr="00ED2625">
              <w:rPr>
                <w:rFonts w:ascii="itf shaheen pro Light" w:eastAsiaTheme="minorEastAsia" w:hAnsi="itf shaheen pro Light" w:cs="itf shaheen pro Light"/>
                <w:color w:val="auto"/>
                <w:sz w:val="28"/>
                <w:szCs w:val="28"/>
                <w:rtl/>
              </w:rPr>
              <w:t>1447 – 1448 هـ</w:t>
            </w:r>
          </w:p>
        </w:tc>
      </w:tr>
      <w:tr w:rsidR="00FD6DD7" w14:paraId="58370E88" w14:textId="77777777" w:rsidTr="00CD4CC8">
        <w:trPr>
          <w:trHeight w:hRule="exact" w:val="381"/>
          <w:jc w:val="center"/>
        </w:trPr>
        <w:tc>
          <w:tcPr>
            <w:cnfStyle w:val="001000000000" w:firstRow="0" w:lastRow="0" w:firstColumn="1" w:lastColumn="0" w:oddVBand="0" w:evenVBand="0" w:oddHBand="0" w:evenHBand="0" w:firstRowFirstColumn="0" w:firstRowLastColumn="0" w:lastRowFirstColumn="0" w:lastRowLastColumn="0"/>
            <w:tcW w:w="10839" w:type="dxa"/>
            <w:gridSpan w:val="4"/>
            <w:shd w:val="clear" w:color="auto" w:fill="0E898C"/>
          </w:tcPr>
          <w:p w14:paraId="71C61C42" w14:textId="6D0A9A6D" w:rsidR="00FD6DD7" w:rsidRPr="00CD4CC8" w:rsidRDefault="00FD6DD7" w:rsidP="00E82A54">
            <w:pPr>
              <w:spacing w:after="200" w:line="360" w:lineRule="auto"/>
              <w:jc w:val="center"/>
              <w:rPr>
                <w:rFonts w:ascii="Sakkal Majalla" w:eastAsiaTheme="minorEastAsia" w:hAnsi="Sakkal Majalla" w:cs="Sakkal Majalla"/>
                <w:color w:val="FFFFFF" w:themeColor="background1"/>
                <w:sz w:val="28"/>
                <w:szCs w:val="28"/>
                <w:rtl/>
              </w:rPr>
            </w:pPr>
            <w:r w:rsidRPr="00CD4CC8">
              <w:rPr>
                <w:rFonts w:ascii="Sakkal Majalla" w:eastAsiaTheme="minorEastAsia" w:hAnsi="Sakkal Majalla" w:cs="Sakkal Majalla"/>
                <w:color w:val="FFFFFF" w:themeColor="background1"/>
                <w:sz w:val="28"/>
                <w:szCs w:val="28"/>
                <w:rtl/>
              </w:rPr>
              <w:t xml:space="preserve">بيانات </w:t>
            </w:r>
            <w:r w:rsidR="00E82A54">
              <w:rPr>
                <w:rFonts w:ascii="Sakkal Majalla" w:eastAsiaTheme="minorEastAsia" w:hAnsi="Sakkal Majalla" w:cs="Sakkal Majalla" w:hint="cs"/>
                <w:color w:val="FFFFFF" w:themeColor="background1"/>
                <w:sz w:val="28"/>
                <w:szCs w:val="28"/>
                <w:rtl/>
              </w:rPr>
              <w:t xml:space="preserve"> التدريب</w:t>
            </w:r>
          </w:p>
        </w:tc>
      </w:tr>
      <w:tr w:rsidR="00FD6DD7" w14:paraId="064B9EC9" w14:textId="77777777" w:rsidTr="00CD4CC8">
        <w:trPr>
          <w:cnfStyle w:val="000000100000" w:firstRow="0" w:lastRow="0" w:firstColumn="0" w:lastColumn="0" w:oddVBand="0" w:evenVBand="0" w:oddHBand="1" w:evenHBand="0" w:firstRowFirstColumn="0" w:firstRowLastColumn="0" w:lastRowFirstColumn="0" w:lastRowLastColumn="0"/>
          <w:trHeight w:hRule="exact" w:val="414"/>
          <w:jc w:val="center"/>
        </w:trPr>
        <w:tc>
          <w:tcPr>
            <w:cnfStyle w:val="001000000000" w:firstRow="0" w:lastRow="0" w:firstColumn="1" w:lastColumn="0" w:oddVBand="0" w:evenVBand="0" w:oddHBand="0" w:evenHBand="0" w:firstRowFirstColumn="0" w:firstRowLastColumn="0" w:lastRowFirstColumn="0" w:lastRowLastColumn="0"/>
            <w:tcW w:w="3471" w:type="dxa"/>
            <w:shd w:val="clear" w:color="auto" w:fill="0E898C"/>
          </w:tcPr>
          <w:p w14:paraId="73B0E2DF" w14:textId="46B6E66B" w:rsidR="00FD6DD7" w:rsidRPr="00CD4CC8" w:rsidRDefault="00E82A54" w:rsidP="00FD6DD7">
            <w:pPr>
              <w:spacing w:after="200" w:line="360" w:lineRule="auto"/>
              <w:jc w:val="center"/>
              <w:rPr>
                <w:rFonts w:ascii="Sakkal Majalla" w:eastAsiaTheme="minorEastAsia" w:hAnsi="Sakkal Majalla" w:cs="Sakkal Majalla"/>
                <w:color w:val="FFFFFF" w:themeColor="background1"/>
                <w:sz w:val="28"/>
                <w:szCs w:val="28"/>
                <w:rtl/>
              </w:rPr>
            </w:pPr>
            <w:r>
              <w:rPr>
                <w:rFonts w:ascii="Sakkal Majalla" w:eastAsiaTheme="minorEastAsia" w:hAnsi="Sakkal Majalla" w:cs="Sakkal Majalla" w:hint="cs"/>
                <w:color w:val="FFFFFF" w:themeColor="background1"/>
                <w:sz w:val="28"/>
                <w:szCs w:val="28"/>
                <w:rtl/>
              </w:rPr>
              <w:t xml:space="preserve">ناتج التعلم </w:t>
            </w:r>
          </w:p>
        </w:tc>
        <w:tc>
          <w:tcPr>
            <w:tcW w:w="7368" w:type="dxa"/>
            <w:gridSpan w:val="3"/>
            <w:shd w:val="clear" w:color="auto" w:fill="auto"/>
          </w:tcPr>
          <w:p w14:paraId="4BD35AB5" w14:textId="44C79132" w:rsidR="00FD6DD7" w:rsidRPr="00F61438" w:rsidRDefault="00D91CE3" w:rsidP="00D91CE3">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Sakkal Majalla" w:eastAsiaTheme="minorEastAsia" w:hAnsi="Sakkal Majalla" w:cs="Sakkal Majalla"/>
                <w:color w:val="000000" w:themeColor="text1"/>
                <w:sz w:val="24"/>
                <w:szCs w:val="24"/>
                <w:rtl/>
              </w:rPr>
            </w:pPr>
            <w:r>
              <w:rPr>
                <w:rFonts w:ascii="itf shaheen pro" w:eastAsiaTheme="minorEastAsia" w:hAnsi="itf shaheen pro" w:cs="itf shaheen pro" w:hint="cs"/>
                <w:color w:val="000000" w:themeColor="text1"/>
                <w:sz w:val="24"/>
                <w:szCs w:val="24"/>
                <w:rtl/>
              </w:rPr>
              <w:t>الهندسة والقياس</w:t>
            </w:r>
            <w:r w:rsidR="00B8357D">
              <w:rPr>
                <w:rFonts w:ascii="itf shaheen pro" w:eastAsiaTheme="minorEastAsia" w:hAnsi="itf shaheen pro" w:cs="itf shaheen pro" w:hint="cs"/>
                <w:color w:val="000000" w:themeColor="text1"/>
                <w:sz w:val="24"/>
                <w:szCs w:val="24"/>
                <w:rtl/>
              </w:rPr>
              <w:t xml:space="preserve"> </w:t>
            </w:r>
            <w:r w:rsidR="00CC233C" w:rsidRPr="00F61438">
              <w:rPr>
                <w:rFonts w:ascii="Sakkal Majalla" w:eastAsiaTheme="minorEastAsia" w:hAnsi="Sakkal Majalla" w:cs="Sakkal Majalla" w:hint="cs"/>
                <w:color w:val="000000" w:themeColor="text1"/>
                <w:sz w:val="24"/>
                <w:szCs w:val="24"/>
                <w:rtl/>
              </w:rPr>
              <w:t xml:space="preserve"> </w:t>
            </w:r>
            <w:r w:rsidR="0091632C" w:rsidRPr="00F61438">
              <w:rPr>
                <w:rFonts w:ascii="Sakkal Majalla" w:eastAsiaTheme="minorEastAsia" w:hAnsi="Sakkal Majalla" w:cs="Sakkal Majalla" w:hint="cs"/>
                <w:color w:val="000000" w:themeColor="text1"/>
                <w:sz w:val="24"/>
                <w:szCs w:val="24"/>
                <w:rtl/>
              </w:rPr>
              <w:t xml:space="preserve"> </w:t>
            </w:r>
            <w:r w:rsidR="0091632C" w:rsidRPr="00F61438">
              <w:rPr>
                <w:rFonts w:ascii="itf shaheen pro Light" w:eastAsiaTheme="minorEastAsia" w:hAnsi="itf shaheen pro Light" w:cs="itf shaheen pro Light"/>
                <w:color w:val="000000" w:themeColor="text1"/>
                <w:sz w:val="24"/>
                <w:szCs w:val="24"/>
                <w:rtl/>
              </w:rPr>
              <w:t>(</w:t>
            </w:r>
            <w:r>
              <w:rPr>
                <w:rFonts w:ascii="itf shaheen pro Light" w:eastAsiaTheme="minorEastAsia" w:hAnsi="itf shaheen pro Light" w:cs="itf shaheen pro Light" w:hint="cs"/>
                <w:color w:val="000000" w:themeColor="text1"/>
                <w:sz w:val="24"/>
                <w:szCs w:val="24"/>
                <w:rtl/>
              </w:rPr>
              <w:t xml:space="preserve">  </w:t>
            </w:r>
            <w:r>
              <w:rPr>
                <w:rFonts w:ascii="Salma Farsi Light" w:hAnsi="Salma Farsi Light" w:cs="Salma Farsi Light" w:hint="cs"/>
                <w:b/>
                <w:bCs/>
                <w:color w:val="000000" w:themeColor="text1"/>
                <w:sz w:val="28"/>
                <w:szCs w:val="28"/>
                <w:rtl/>
              </w:rPr>
              <w:t>الأشكال الهندسية</w:t>
            </w:r>
            <w:r w:rsidR="007735A4" w:rsidRPr="007735A4">
              <w:rPr>
                <w:rFonts w:ascii="Salma Farsi Light" w:hAnsi="Salma Farsi Light" w:cs="Salma Farsi Light" w:hint="cs"/>
                <w:b/>
                <w:bCs/>
                <w:color w:val="000000" w:themeColor="text1"/>
                <w:sz w:val="28"/>
                <w:szCs w:val="28"/>
                <w:rtl/>
              </w:rPr>
              <w:t xml:space="preserve">  </w:t>
            </w:r>
            <w:r w:rsidR="0091632C" w:rsidRPr="00F61438">
              <w:rPr>
                <w:rFonts w:ascii="itf shaheen pro Light" w:eastAsiaTheme="minorEastAsia" w:hAnsi="itf shaheen pro Light" w:cs="itf shaheen pro Light"/>
                <w:color w:val="000000" w:themeColor="text1"/>
                <w:sz w:val="24"/>
                <w:szCs w:val="24"/>
                <w:rtl/>
              </w:rPr>
              <w:t>)</w:t>
            </w:r>
          </w:p>
        </w:tc>
      </w:tr>
      <w:tr w:rsidR="00FD6DD7" w14:paraId="6E04C2E5" w14:textId="77777777" w:rsidTr="00CD4CC8">
        <w:trPr>
          <w:trHeight w:hRule="exact" w:val="434"/>
          <w:jc w:val="center"/>
        </w:trPr>
        <w:tc>
          <w:tcPr>
            <w:cnfStyle w:val="001000000000" w:firstRow="0" w:lastRow="0" w:firstColumn="1" w:lastColumn="0" w:oddVBand="0" w:evenVBand="0" w:oddHBand="0" w:evenHBand="0" w:firstRowFirstColumn="0" w:firstRowLastColumn="0" w:lastRowFirstColumn="0" w:lastRowLastColumn="0"/>
            <w:tcW w:w="3471" w:type="dxa"/>
            <w:shd w:val="clear" w:color="auto" w:fill="0E898C"/>
          </w:tcPr>
          <w:p w14:paraId="5760F7CE" w14:textId="3F6E0C96" w:rsidR="00FD6DD7" w:rsidRPr="00CD4CC8" w:rsidRDefault="000804D0" w:rsidP="00FD6DD7">
            <w:pPr>
              <w:spacing w:after="200" w:line="360" w:lineRule="auto"/>
              <w:jc w:val="center"/>
              <w:rPr>
                <w:rFonts w:ascii="Sakkal Majalla" w:eastAsiaTheme="minorEastAsia" w:hAnsi="Sakkal Majalla" w:cs="Sakkal Majalla"/>
                <w:color w:val="FFFFFF" w:themeColor="background1"/>
                <w:sz w:val="28"/>
                <w:szCs w:val="28"/>
                <w:rtl/>
              </w:rPr>
            </w:pPr>
            <w:r w:rsidRPr="00CD4CC8">
              <w:rPr>
                <w:rFonts w:ascii="Sakkal Majalla" w:eastAsiaTheme="minorEastAsia" w:hAnsi="Sakkal Majalla" w:cs="Sakkal Majalla"/>
                <w:color w:val="FFFFFF" w:themeColor="background1"/>
                <w:sz w:val="28"/>
                <w:szCs w:val="28"/>
                <w:rtl/>
              </w:rPr>
              <w:t>الفترة الزمنية للتنفيذ</w:t>
            </w:r>
          </w:p>
        </w:tc>
        <w:tc>
          <w:tcPr>
            <w:tcW w:w="7368" w:type="dxa"/>
            <w:gridSpan w:val="3"/>
            <w:shd w:val="clear" w:color="auto" w:fill="auto"/>
          </w:tcPr>
          <w:p w14:paraId="7A4CC3E9" w14:textId="6DCECD23" w:rsidR="00FD6DD7" w:rsidRPr="00EE1ECD" w:rsidRDefault="005C331A" w:rsidP="00FD6DD7">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Sakkal Majalla" w:eastAsiaTheme="minorEastAsia" w:hAnsi="Sakkal Majalla" w:cs="Sakkal Majalla"/>
                <w:color w:val="000000" w:themeColor="text1"/>
                <w:sz w:val="28"/>
                <w:szCs w:val="28"/>
                <w:rtl/>
              </w:rPr>
            </w:pPr>
            <w:r>
              <w:rPr>
                <w:rFonts w:ascii="Sakkal Majalla" w:eastAsiaTheme="minorEastAsia" w:hAnsi="Sakkal Majalla" w:cs="Sakkal Majalla" w:hint="cs"/>
                <w:color w:val="000000" w:themeColor="text1"/>
                <w:sz w:val="28"/>
                <w:szCs w:val="28"/>
                <w:rtl/>
              </w:rPr>
              <w:t xml:space="preserve">الأسبوع </w:t>
            </w:r>
            <w:r w:rsidR="00D91CE3">
              <w:rPr>
                <w:rFonts w:ascii="Sakkal Majalla" w:eastAsiaTheme="minorEastAsia" w:hAnsi="Sakkal Majalla" w:cs="Sakkal Majalla" w:hint="cs"/>
                <w:color w:val="000000" w:themeColor="text1"/>
                <w:sz w:val="28"/>
                <w:szCs w:val="28"/>
                <w:rtl/>
              </w:rPr>
              <w:t>السابع</w:t>
            </w:r>
            <w:r w:rsidR="00083397">
              <w:rPr>
                <w:rFonts w:ascii="Sakkal Majalla" w:eastAsiaTheme="minorEastAsia" w:hAnsi="Sakkal Majalla" w:cs="Sakkal Majalla" w:hint="cs"/>
                <w:color w:val="000000" w:themeColor="text1"/>
                <w:sz w:val="28"/>
                <w:szCs w:val="28"/>
                <w:rtl/>
              </w:rPr>
              <w:t xml:space="preserve"> عشر</w:t>
            </w:r>
            <w:bookmarkStart w:id="0" w:name="_GoBack"/>
            <w:bookmarkEnd w:id="0"/>
          </w:p>
        </w:tc>
      </w:tr>
      <w:tr w:rsidR="00FD6DD7" w14:paraId="586B4F19" w14:textId="77777777" w:rsidTr="00CD4CC8">
        <w:trPr>
          <w:cnfStyle w:val="000000100000" w:firstRow="0" w:lastRow="0" w:firstColumn="0" w:lastColumn="0" w:oddVBand="0" w:evenVBand="0" w:oddHBand="1" w:evenHBand="0" w:firstRowFirstColumn="0" w:firstRowLastColumn="0" w:lastRowFirstColumn="0" w:lastRowLastColumn="0"/>
          <w:trHeight w:hRule="exact" w:val="426"/>
          <w:jc w:val="center"/>
        </w:trPr>
        <w:tc>
          <w:tcPr>
            <w:cnfStyle w:val="001000000000" w:firstRow="0" w:lastRow="0" w:firstColumn="1" w:lastColumn="0" w:oddVBand="0" w:evenVBand="0" w:oddHBand="0" w:evenHBand="0" w:firstRowFirstColumn="0" w:firstRowLastColumn="0" w:lastRowFirstColumn="0" w:lastRowLastColumn="0"/>
            <w:tcW w:w="3471" w:type="dxa"/>
            <w:shd w:val="clear" w:color="auto" w:fill="0E898C"/>
          </w:tcPr>
          <w:p w14:paraId="715F64DC" w14:textId="788141AA" w:rsidR="00FD6DD7" w:rsidRPr="00CD4CC8" w:rsidRDefault="00FD6DD7" w:rsidP="00FD6DD7">
            <w:pPr>
              <w:spacing w:after="200" w:line="360" w:lineRule="auto"/>
              <w:jc w:val="center"/>
              <w:rPr>
                <w:rFonts w:ascii="Sakkal Majalla" w:eastAsiaTheme="minorEastAsia" w:hAnsi="Sakkal Majalla" w:cs="Sakkal Majalla"/>
                <w:color w:val="FFFFFF" w:themeColor="background1"/>
                <w:sz w:val="28"/>
                <w:szCs w:val="28"/>
                <w:rtl/>
              </w:rPr>
            </w:pPr>
            <w:r w:rsidRPr="00CD4CC8">
              <w:rPr>
                <w:rFonts w:ascii="Sakkal Majalla" w:eastAsiaTheme="minorEastAsia" w:hAnsi="Sakkal Majalla" w:cs="Sakkal Majalla"/>
                <w:color w:val="FFFFFF" w:themeColor="background1"/>
                <w:sz w:val="28"/>
                <w:szCs w:val="28"/>
                <w:rtl/>
              </w:rPr>
              <w:t>الفئة المستهدفة في المبادرة</w:t>
            </w:r>
          </w:p>
        </w:tc>
        <w:tc>
          <w:tcPr>
            <w:tcW w:w="7368" w:type="dxa"/>
            <w:gridSpan w:val="3"/>
            <w:shd w:val="clear" w:color="auto" w:fill="auto"/>
          </w:tcPr>
          <w:p w14:paraId="73AD3F89" w14:textId="4AC6FDA4" w:rsidR="00FD6DD7" w:rsidRPr="00EE1ECD" w:rsidRDefault="00537B11" w:rsidP="00FD6DD7">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Sakkal Majalla" w:eastAsiaTheme="minorEastAsia" w:hAnsi="Sakkal Majalla" w:cs="Sakkal Majalla"/>
                <w:color w:val="000000" w:themeColor="text1"/>
                <w:sz w:val="28"/>
                <w:szCs w:val="28"/>
                <w:rtl/>
              </w:rPr>
            </w:pPr>
            <w:r w:rsidRPr="00EE1ECD">
              <w:rPr>
                <w:rFonts w:ascii="Sakkal Majalla" w:eastAsiaTheme="minorEastAsia" w:hAnsi="Sakkal Majalla" w:cs="Sakkal Majalla" w:hint="cs"/>
                <w:color w:val="000000" w:themeColor="text1"/>
                <w:sz w:val="28"/>
                <w:szCs w:val="28"/>
                <w:rtl/>
              </w:rPr>
              <w:t>طلاب الصف الثالث المتوسط</w:t>
            </w:r>
          </w:p>
        </w:tc>
      </w:tr>
    </w:tbl>
    <w:p w14:paraId="7673981F" w14:textId="7C39E280" w:rsidR="00974451" w:rsidRDefault="00974451" w:rsidP="006431ED">
      <w:pPr>
        <w:rPr>
          <w:rFonts w:ascii="Sakkal Majalla" w:hAnsi="Sakkal Majalla" w:cs="Sakkal Majalla"/>
          <w:sz w:val="2"/>
          <w:szCs w:val="2"/>
          <w:rtl/>
        </w:rPr>
      </w:pPr>
    </w:p>
    <w:p w14:paraId="53B341CF" w14:textId="77777777" w:rsidR="00E90F08" w:rsidRPr="00CD4CC8" w:rsidRDefault="00E90F08" w:rsidP="006431ED">
      <w:pPr>
        <w:rPr>
          <w:rFonts w:ascii="Sakkal Majalla" w:hAnsi="Sakkal Majalla" w:cs="Sakkal Majalla"/>
          <w:sz w:val="2"/>
          <w:szCs w:val="2"/>
          <w:rtl/>
        </w:rPr>
      </w:pPr>
    </w:p>
    <w:tbl>
      <w:tblPr>
        <w:tblStyle w:val="6-1"/>
        <w:bidiVisual/>
        <w:tblW w:w="10839" w:type="dxa"/>
        <w:tblInd w:w="-20" w:type="dxa"/>
        <w:tblBorders>
          <w:top w:val="none" w:sz="0" w:space="0" w:color="auto"/>
          <w:bottom w:val="dashed" w:sz="4" w:space="0" w:color="auto"/>
          <w:insideH w:val="dotted" w:sz="4" w:space="0" w:color="auto"/>
          <w:insideV w:val="dotted" w:sz="4" w:space="0" w:color="auto"/>
        </w:tblBorders>
        <w:tblLook w:val="04A0" w:firstRow="1" w:lastRow="0" w:firstColumn="1" w:lastColumn="0" w:noHBand="0" w:noVBand="1"/>
      </w:tblPr>
      <w:tblGrid>
        <w:gridCol w:w="10839"/>
      </w:tblGrid>
      <w:tr w:rsidR="00E2622C" w:rsidRPr="00CD4CC8" w14:paraId="51E4B71C" w14:textId="77777777" w:rsidTr="00CD4CC8">
        <w:trPr>
          <w:cnfStyle w:val="100000000000" w:firstRow="1" w:lastRow="0" w:firstColumn="0" w:lastColumn="0" w:oddVBand="0" w:evenVBand="0" w:oddHBand="0" w:evenHBand="0" w:firstRowFirstColumn="0" w:firstRowLastColumn="0" w:lastRowFirstColumn="0" w:lastRowLastColumn="0"/>
          <w:trHeight w:hRule="exact" w:val="354"/>
        </w:trPr>
        <w:tc>
          <w:tcPr>
            <w:cnfStyle w:val="001000000000" w:firstRow="0" w:lastRow="0" w:firstColumn="1" w:lastColumn="0" w:oddVBand="0" w:evenVBand="0" w:oddHBand="0" w:evenHBand="0" w:firstRowFirstColumn="0" w:firstRowLastColumn="0" w:lastRowFirstColumn="0" w:lastRowLastColumn="0"/>
            <w:tcW w:w="10839" w:type="dxa"/>
            <w:tcBorders>
              <w:bottom w:val="none" w:sz="0" w:space="0" w:color="auto"/>
            </w:tcBorders>
            <w:shd w:val="clear" w:color="auto" w:fill="0E898C"/>
          </w:tcPr>
          <w:p w14:paraId="19EA7059" w14:textId="594C8890" w:rsidR="00E2622C" w:rsidRPr="00CD4CC8" w:rsidRDefault="00325026" w:rsidP="005345F4">
            <w:pPr>
              <w:spacing w:after="200" w:line="360" w:lineRule="auto"/>
              <w:jc w:val="center"/>
              <w:rPr>
                <w:rFonts w:ascii="Sakkal Majalla" w:eastAsiaTheme="minorEastAsia" w:hAnsi="Sakkal Majalla" w:cs="Sakkal Majalla"/>
                <w:color w:val="FFFFFF" w:themeColor="background1"/>
                <w:sz w:val="28"/>
                <w:szCs w:val="28"/>
                <w:rtl/>
              </w:rPr>
            </w:pPr>
            <w:r>
              <w:rPr>
                <w:rFonts w:ascii="Sakkal Majalla" w:eastAsiaTheme="minorEastAsia" w:hAnsi="Sakkal Majalla" w:cs="Sakkal Majalla" w:hint="cs"/>
                <w:color w:val="FFFFFF" w:themeColor="background1"/>
                <w:sz w:val="28"/>
                <w:szCs w:val="28"/>
                <w:rtl/>
              </w:rPr>
              <w:t>الهدف العام من التدريب</w:t>
            </w:r>
          </w:p>
        </w:tc>
      </w:tr>
      <w:tr w:rsidR="00FD6DD7" w:rsidRPr="00957435" w14:paraId="2A225F57" w14:textId="77777777" w:rsidTr="00537B11">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10839" w:type="dxa"/>
            <w:shd w:val="clear" w:color="auto" w:fill="auto"/>
          </w:tcPr>
          <w:p w14:paraId="4E519087" w14:textId="7815AC4B" w:rsidR="00FD6DD7" w:rsidRPr="00E90F08" w:rsidRDefault="00093C5E" w:rsidP="00537B11">
            <w:pPr>
              <w:spacing w:after="200"/>
              <w:rPr>
                <w:rFonts w:ascii="Sakkal Majalla" w:eastAsiaTheme="minorEastAsia" w:hAnsi="Sakkal Majalla" w:cs="Sakkal Majalla"/>
                <w:b w:val="0"/>
                <w:bCs w:val="0"/>
                <w:color w:val="auto"/>
                <w:sz w:val="20"/>
                <w:szCs w:val="20"/>
                <w:rtl/>
              </w:rPr>
            </w:pPr>
            <w:r w:rsidRPr="00265D5C">
              <w:rPr>
                <w:rFonts w:ascii="Sakkal Majalla" w:hAnsi="Sakkal Majalla" w:cs="Sakkal Majalla"/>
                <w:b w:val="0"/>
                <w:bCs w:val="0"/>
                <w:color w:val="000000" w:themeColor="text1"/>
                <w:sz w:val="28"/>
                <w:szCs w:val="28"/>
                <w:rtl/>
              </w:rPr>
              <w:t>تحسين مستوى الطلاب في مادة الرياضيات، من خلال تطوير مهاراتهم الأساسية ورفع مستوى تحصيلهم الدراسي. كما تهدف المبادرة إلى إعداد الطلاب للاختبارات الوطنية (نافس) من خلال توفير موارد تدريبية متكاملة ونماذج محاكاة</w:t>
            </w:r>
          </w:p>
        </w:tc>
      </w:tr>
    </w:tbl>
    <w:p w14:paraId="0B32E4AF" w14:textId="229CE2B0" w:rsidR="00FD6DD7" w:rsidRDefault="00FD6DD7">
      <w:pPr>
        <w:rPr>
          <w:rFonts w:ascii="Sakkal Majalla" w:hAnsi="Sakkal Majalla" w:cs="Sakkal Majalla"/>
          <w:sz w:val="2"/>
          <w:szCs w:val="2"/>
          <w:rtl/>
        </w:rPr>
      </w:pPr>
    </w:p>
    <w:p w14:paraId="2DE99EA3" w14:textId="7677A5C8" w:rsidR="009965D0" w:rsidRPr="00EE1ECD" w:rsidRDefault="009965D0">
      <w:pPr>
        <w:rPr>
          <w:rFonts w:ascii="Sakkal Majalla" w:hAnsi="Sakkal Majalla" w:cs="Sakkal Majalla"/>
          <w:sz w:val="2"/>
          <w:szCs w:val="2"/>
          <w:rtl/>
        </w:rPr>
      </w:pPr>
    </w:p>
    <w:tbl>
      <w:tblPr>
        <w:tblStyle w:val="6-1"/>
        <w:bidiVisual/>
        <w:tblW w:w="10839" w:type="dxa"/>
        <w:tblInd w:w="-20" w:type="dxa"/>
        <w:tblBorders>
          <w:top w:val="none" w:sz="0" w:space="0" w:color="auto"/>
          <w:bottom w:val="dashed" w:sz="4" w:space="0" w:color="auto"/>
          <w:insideH w:val="dotted" w:sz="4" w:space="0" w:color="auto"/>
          <w:insideV w:val="dotted" w:sz="4" w:space="0" w:color="auto"/>
        </w:tblBorders>
        <w:tblLook w:val="04A0" w:firstRow="1" w:lastRow="0" w:firstColumn="1" w:lastColumn="0" w:noHBand="0" w:noVBand="1"/>
      </w:tblPr>
      <w:tblGrid>
        <w:gridCol w:w="636"/>
        <w:gridCol w:w="10203"/>
      </w:tblGrid>
      <w:tr w:rsidR="00FD6DD7" w:rsidRPr="00CD4CC8" w14:paraId="77617B54" w14:textId="77777777" w:rsidTr="00CD4CC8">
        <w:trPr>
          <w:cnfStyle w:val="100000000000" w:firstRow="1" w:lastRow="0" w:firstColumn="0" w:lastColumn="0" w:oddVBand="0" w:evenVBand="0" w:oddHBand="0" w:evenHBand="0" w:firstRowFirstColumn="0" w:firstRowLastColumn="0" w:lastRowFirstColumn="0" w:lastRowLastColumn="0"/>
          <w:trHeight w:hRule="exact" w:val="434"/>
        </w:trPr>
        <w:tc>
          <w:tcPr>
            <w:cnfStyle w:val="001000000000" w:firstRow="0" w:lastRow="0" w:firstColumn="1" w:lastColumn="0" w:oddVBand="0" w:evenVBand="0" w:oddHBand="0" w:evenHBand="0" w:firstRowFirstColumn="0" w:firstRowLastColumn="0" w:lastRowFirstColumn="0" w:lastRowLastColumn="0"/>
            <w:tcW w:w="10839" w:type="dxa"/>
            <w:gridSpan w:val="2"/>
            <w:shd w:val="clear" w:color="auto" w:fill="0E898C"/>
            <w:vAlign w:val="center"/>
          </w:tcPr>
          <w:p w14:paraId="2D7833A1" w14:textId="0CF16B29" w:rsidR="00FD6DD7" w:rsidRPr="00CD4CC8" w:rsidRDefault="00283511" w:rsidP="00283511">
            <w:pPr>
              <w:spacing w:after="200" w:line="360" w:lineRule="auto"/>
              <w:jc w:val="center"/>
              <w:rPr>
                <w:rFonts w:ascii="Sakkal Majalla" w:eastAsiaTheme="minorEastAsia" w:hAnsi="Sakkal Majalla" w:cs="Sakkal Majalla"/>
                <w:b w:val="0"/>
                <w:bCs w:val="0"/>
                <w:color w:val="auto"/>
                <w:sz w:val="28"/>
                <w:szCs w:val="28"/>
                <w:rtl/>
              </w:rPr>
            </w:pPr>
            <w:r>
              <w:rPr>
                <w:rFonts w:ascii="Sakkal Majalla" w:eastAsiaTheme="minorEastAsia" w:hAnsi="Sakkal Majalla" w:cs="Sakkal Majalla"/>
                <w:color w:val="FFFFFF" w:themeColor="background1"/>
                <w:sz w:val="28"/>
                <w:szCs w:val="28"/>
                <w:rtl/>
              </w:rPr>
              <w:t>الأهداف ال</w:t>
            </w:r>
            <w:r>
              <w:rPr>
                <w:rFonts w:ascii="Sakkal Majalla" w:eastAsiaTheme="minorEastAsia" w:hAnsi="Sakkal Majalla" w:cs="Sakkal Majalla" w:hint="cs"/>
                <w:color w:val="FFFFFF" w:themeColor="background1"/>
                <w:sz w:val="28"/>
                <w:szCs w:val="28"/>
                <w:rtl/>
              </w:rPr>
              <w:t>خاصة للتدريب</w:t>
            </w:r>
            <w:r w:rsidR="00325026">
              <w:rPr>
                <w:rFonts w:ascii="Sakkal Majalla" w:eastAsiaTheme="minorEastAsia" w:hAnsi="Sakkal Majalla" w:cs="Sakkal Majalla" w:hint="cs"/>
                <w:color w:val="FFFFFF" w:themeColor="background1"/>
                <w:sz w:val="28"/>
                <w:szCs w:val="28"/>
                <w:rtl/>
              </w:rPr>
              <w:t xml:space="preserve"> </w:t>
            </w:r>
          </w:p>
        </w:tc>
      </w:tr>
      <w:tr w:rsidR="00D91CE3" w:rsidRPr="00900073" w14:paraId="588711D6" w14:textId="77777777" w:rsidTr="00D91CE3">
        <w:trPr>
          <w:cnfStyle w:val="000000100000" w:firstRow="0" w:lastRow="0" w:firstColumn="0" w:lastColumn="0" w:oddVBand="0" w:evenVBand="0" w:oddHBand="1" w:evenHBand="0" w:firstRowFirstColumn="0" w:firstRowLastColumn="0" w:lastRowFirstColumn="0" w:lastRowLastColumn="0"/>
          <w:trHeight w:hRule="exact" w:val="742"/>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71C54F88" w14:textId="0A5AD9A2" w:rsidR="00D91CE3" w:rsidRPr="00C75D7F" w:rsidRDefault="00D91CE3" w:rsidP="00D91CE3">
            <w:pPr>
              <w:spacing w:after="200" w:line="276" w:lineRule="auto"/>
              <w:jc w:val="center"/>
              <w:rPr>
                <w:rFonts w:ascii="itf shaheen pro Light" w:eastAsiaTheme="minorEastAsia" w:hAnsi="itf shaheen pro Light" w:cs="itf shaheen pro Light"/>
                <w:b w:val="0"/>
                <w:bCs w:val="0"/>
                <w:color w:val="FF0000"/>
                <w:sz w:val="32"/>
                <w:szCs w:val="32"/>
                <w:rtl/>
              </w:rPr>
            </w:pPr>
            <w:r w:rsidRPr="00C75D7F">
              <w:rPr>
                <w:rFonts w:ascii="Sakkal Majalla" w:hAnsi="Sakkal Majalla" w:cs="Sakkal Majalla"/>
                <w:b w:val="0"/>
                <w:bCs w:val="0"/>
                <w:color w:val="FF0000"/>
                <w:sz w:val="32"/>
                <w:szCs w:val="32"/>
              </w:rPr>
              <w:sym w:font="CYCLIC NUMBERS" w:char="F041"/>
            </w:r>
          </w:p>
        </w:tc>
        <w:tc>
          <w:tcPr>
            <w:tcW w:w="10203" w:type="dxa"/>
            <w:shd w:val="clear" w:color="auto" w:fill="auto"/>
          </w:tcPr>
          <w:p w14:paraId="398904B9" w14:textId="0191E0E4" w:rsidR="00D91CE3" w:rsidRPr="00D91CE3" w:rsidRDefault="00D91CE3" w:rsidP="00D91CE3">
            <w:pPr>
              <w:spacing w:after="200"/>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000000" w:themeColor="text1"/>
                <w:sz w:val="24"/>
                <w:szCs w:val="24"/>
                <w:rtl/>
              </w:rPr>
            </w:pPr>
            <w:r w:rsidRPr="00D91CE3">
              <w:rPr>
                <w:rFonts w:ascii="itf shaheen pro Light" w:hAnsi="itf shaheen pro Light" w:cs="itf shaheen pro Light"/>
                <w:sz w:val="24"/>
                <w:szCs w:val="24"/>
                <w:rtl/>
              </w:rPr>
              <w:t>يحدد الخصائص المشتركة بين جميع المثلثات والخصائص الخاصة بأنواع معينة منها، ويستخدمها في رسمها، وفي إيجاد قياسات زوايا مجهولة.</w:t>
            </w:r>
          </w:p>
        </w:tc>
      </w:tr>
      <w:tr w:rsidR="00D91CE3" w:rsidRPr="00900073" w14:paraId="4822DC08" w14:textId="77777777" w:rsidTr="00D91CE3">
        <w:trPr>
          <w:trHeight w:hRule="exact" w:val="709"/>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50C41668" w14:textId="240B2C06" w:rsidR="00D91CE3" w:rsidRPr="00C75D7F" w:rsidRDefault="00D91CE3" w:rsidP="00D91CE3">
            <w:pPr>
              <w:spacing w:after="200" w:line="360" w:lineRule="auto"/>
              <w:jc w:val="center"/>
              <w:rPr>
                <w:rFonts w:ascii="itf shaheen pro Light" w:eastAsiaTheme="minorEastAsia" w:hAnsi="itf shaheen pro Light" w:cs="itf shaheen pro Light"/>
                <w:b w:val="0"/>
                <w:bCs w:val="0"/>
                <w:color w:val="FF0000"/>
                <w:sz w:val="32"/>
                <w:szCs w:val="32"/>
                <w:rtl/>
              </w:rPr>
            </w:pPr>
            <w:r w:rsidRPr="00C75D7F">
              <w:rPr>
                <w:rFonts w:ascii="itf shaheen pro Light" w:eastAsiaTheme="minorEastAsia" w:hAnsi="itf shaheen pro Light" w:cs="itf shaheen pro Light"/>
                <w:b w:val="0"/>
                <w:bCs w:val="0"/>
                <w:color w:val="FF0000"/>
                <w:sz w:val="32"/>
                <w:szCs w:val="32"/>
              </w:rPr>
              <w:sym w:font="CYCLIC NUMBERS" w:char="F042"/>
            </w:r>
          </w:p>
        </w:tc>
        <w:tc>
          <w:tcPr>
            <w:tcW w:w="10203" w:type="dxa"/>
            <w:shd w:val="clear" w:color="auto" w:fill="auto"/>
          </w:tcPr>
          <w:p w14:paraId="0D9C818E" w14:textId="217F15FD" w:rsidR="00D91CE3" w:rsidRPr="00D91CE3" w:rsidRDefault="00D91CE3" w:rsidP="00D91CE3">
            <w:pPr>
              <w:cnfStyle w:val="000000000000" w:firstRow="0" w:lastRow="0" w:firstColumn="0" w:lastColumn="0" w:oddVBand="0" w:evenVBand="0" w:oddHBand="0" w:evenHBand="0" w:firstRowFirstColumn="0" w:firstRowLastColumn="0" w:lastRowFirstColumn="0" w:lastRowLastColumn="0"/>
              <w:rPr>
                <w:rFonts w:ascii="itf shaheen pro Light" w:hAnsi="itf shaheen pro Light" w:cs="itf shaheen pro Light"/>
                <w:sz w:val="24"/>
                <w:szCs w:val="24"/>
                <w:rtl/>
              </w:rPr>
            </w:pPr>
            <w:r w:rsidRPr="00D91CE3">
              <w:rPr>
                <w:rFonts w:ascii="itf shaheen pro Light" w:hAnsi="itf shaheen pro Light" w:cs="itf shaheen pro Light"/>
                <w:sz w:val="24"/>
                <w:szCs w:val="24"/>
                <w:rtl/>
              </w:rPr>
              <w:t>يميز العلاقة بين أضلاع المثلث القائم الزاوية (نظرية فيثاغورس).</w:t>
            </w:r>
            <w:r w:rsidRPr="00D91CE3">
              <w:rPr>
                <w:rFonts w:ascii="itf shaheen pro Light" w:hAnsi="itf shaheen pro Light" w:cs="itf shaheen pro Light" w:hint="cs"/>
                <w:sz w:val="24"/>
                <w:szCs w:val="24"/>
                <w:rtl/>
              </w:rPr>
              <w:t xml:space="preserve"> </w:t>
            </w:r>
            <w:r w:rsidRPr="00D91CE3">
              <w:rPr>
                <w:rFonts w:ascii="itf shaheen pro Light" w:hAnsi="itf shaheen pro Light" w:cs="itf shaheen pro Light"/>
                <w:sz w:val="24"/>
                <w:szCs w:val="24"/>
                <w:rtl/>
              </w:rPr>
              <w:t>ويستخدمها لإيجاد طول الضلع المجهول بمعلومية طولي الضلعين الآخرين.</w:t>
            </w:r>
          </w:p>
        </w:tc>
      </w:tr>
      <w:tr w:rsidR="00D91CE3" w:rsidRPr="00F73497" w14:paraId="7BA48ECE" w14:textId="77777777" w:rsidTr="000374F8">
        <w:trPr>
          <w:cnfStyle w:val="000000100000" w:firstRow="0" w:lastRow="0" w:firstColumn="0" w:lastColumn="0" w:oddVBand="0" w:evenVBand="0" w:oddHBand="1" w:evenHBand="0" w:firstRowFirstColumn="0" w:firstRowLastColumn="0" w:lastRowFirstColumn="0" w:lastRowLastColumn="0"/>
          <w:trHeight w:hRule="exact" w:val="432"/>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7C6008A0" w14:textId="557B2F47" w:rsidR="00D91CE3" w:rsidRPr="00C75D7F" w:rsidRDefault="00D91CE3" w:rsidP="00D91CE3">
            <w:pPr>
              <w:spacing w:after="200" w:line="360" w:lineRule="auto"/>
              <w:jc w:val="center"/>
              <w:rPr>
                <w:rFonts w:ascii="itf shaheen pro Light" w:eastAsiaTheme="minorEastAsia" w:hAnsi="itf shaheen pro Light" w:cs="itf shaheen pro Light"/>
                <w:b w:val="0"/>
                <w:bCs w:val="0"/>
                <w:color w:val="FF0000"/>
                <w:sz w:val="32"/>
                <w:szCs w:val="32"/>
                <w:rtl/>
              </w:rPr>
            </w:pPr>
            <w:r w:rsidRPr="00C75D7F">
              <w:rPr>
                <w:rFonts w:ascii="itf shaheen pro Light" w:eastAsiaTheme="minorEastAsia" w:hAnsi="itf shaheen pro Light" w:cs="itf shaheen pro Light"/>
                <w:b w:val="0"/>
                <w:bCs w:val="0"/>
                <w:color w:val="FF0000"/>
                <w:sz w:val="32"/>
                <w:szCs w:val="32"/>
              </w:rPr>
              <w:sym w:font="CYCLIC NUMBERS" w:char="F043"/>
            </w:r>
          </w:p>
        </w:tc>
        <w:tc>
          <w:tcPr>
            <w:tcW w:w="10203" w:type="dxa"/>
            <w:shd w:val="clear" w:color="auto" w:fill="auto"/>
          </w:tcPr>
          <w:p w14:paraId="0B37EDA5" w14:textId="2372094D" w:rsidR="00D91CE3" w:rsidRPr="00D91CE3" w:rsidRDefault="00D91CE3" w:rsidP="00D91CE3">
            <w:pPr>
              <w:spacing w:after="200"/>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000000" w:themeColor="text1"/>
                <w:sz w:val="24"/>
                <w:szCs w:val="24"/>
                <w:rtl/>
              </w:rPr>
            </w:pPr>
            <w:r w:rsidRPr="00D91CE3">
              <w:rPr>
                <w:rFonts w:ascii="itf shaheen pro Light" w:hAnsi="itf shaheen pro Light" w:cs="itf shaheen pro Light"/>
                <w:sz w:val="24"/>
                <w:szCs w:val="24"/>
                <w:rtl/>
              </w:rPr>
              <w:t>يحل مسائل رياضية تتضمن تطبيقات حياتية على نظرية فيثاغورس وعكسها، ويفسر حلها.</w:t>
            </w:r>
          </w:p>
        </w:tc>
      </w:tr>
      <w:tr w:rsidR="00D91CE3" w:rsidRPr="00F73497" w14:paraId="4C71C9BF" w14:textId="77777777" w:rsidTr="000374F8">
        <w:trPr>
          <w:trHeight w:hRule="exact" w:val="432"/>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6505C68C" w14:textId="1450CAA9" w:rsidR="00D91CE3" w:rsidRPr="00C75D7F" w:rsidRDefault="00D91CE3" w:rsidP="00D91CE3">
            <w:pPr>
              <w:spacing w:after="200" w:line="360" w:lineRule="auto"/>
              <w:jc w:val="center"/>
              <w:rPr>
                <w:rFonts w:ascii="itf shaheen pro Light" w:eastAsiaTheme="minorEastAsia" w:hAnsi="itf shaheen pro Light" w:cs="itf shaheen pro Light"/>
                <w:color w:val="FF0000"/>
                <w:sz w:val="32"/>
                <w:szCs w:val="32"/>
              </w:rPr>
            </w:pPr>
            <w:r>
              <w:rPr>
                <w:rFonts w:ascii="itf shaheen pro Light" w:eastAsiaTheme="minorEastAsia" w:hAnsi="itf shaheen pro Light" w:cs="itf shaheen pro Light"/>
                <w:color w:val="FF0000"/>
                <w:sz w:val="32"/>
                <w:szCs w:val="32"/>
              </w:rPr>
              <w:sym w:font="CYCLIC NUMBERS" w:char="F044"/>
            </w:r>
          </w:p>
        </w:tc>
        <w:tc>
          <w:tcPr>
            <w:tcW w:w="10203" w:type="dxa"/>
            <w:shd w:val="clear" w:color="auto" w:fill="auto"/>
          </w:tcPr>
          <w:p w14:paraId="299ECED7" w14:textId="68DB8871" w:rsidR="00D91CE3" w:rsidRPr="00D91CE3" w:rsidRDefault="00D91CE3" w:rsidP="00D91CE3">
            <w:pPr>
              <w:spacing w:after="200"/>
              <w:cnfStyle w:val="000000000000" w:firstRow="0" w:lastRow="0" w:firstColumn="0" w:lastColumn="0" w:oddVBand="0" w:evenVBand="0" w:oddHBand="0" w:evenHBand="0" w:firstRowFirstColumn="0" w:firstRowLastColumn="0" w:lastRowFirstColumn="0" w:lastRowLastColumn="0"/>
              <w:rPr>
                <w:rFonts w:ascii="itf shaheen pro Light" w:hAnsi="itf shaheen pro Light" w:cs="itf shaheen pro Light"/>
                <w:sz w:val="24"/>
                <w:szCs w:val="24"/>
                <w:rtl/>
              </w:rPr>
            </w:pPr>
            <w:r w:rsidRPr="00D91CE3">
              <w:rPr>
                <w:rFonts w:ascii="itf shaheen pro Light" w:hAnsi="itf shaheen pro Light" w:cs="itf shaheen pro Light"/>
                <w:sz w:val="24"/>
                <w:szCs w:val="24"/>
                <w:rtl/>
              </w:rPr>
              <w:t>يحدد المثلث القائم الزاوية باستخدام عكس نظرية فيثاغورس.</w:t>
            </w:r>
          </w:p>
        </w:tc>
      </w:tr>
    </w:tbl>
    <w:p w14:paraId="4E9874A2" w14:textId="1DCFDDBC" w:rsidR="00974451" w:rsidRDefault="00974451">
      <w:pPr>
        <w:rPr>
          <w:sz w:val="8"/>
          <w:szCs w:val="8"/>
          <w:rtl/>
        </w:rPr>
      </w:pPr>
    </w:p>
    <w:p w14:paraId="4A7A2DCB" w14:textId="77777777" w:rsidR="00265D5C" w:rsidRPr="000804D0" w:rsidRDefault="00265D5C">
      <w:pPr>
        <w:rPr>
          <w:sz w:val="8"/>
          <w:szCs w:val="8"/>
          <w:rtl/>
        </w:rPr>
      </w:pPr>
    </w:p>
    <w:tbl>
      <w:tblPr>
        <w:tblStyle w:val="6-1"/>
        <w:bidiVisual/>
        <w:tblW w:w="10839" w:type="dxa"/>
        <w:tblInd w:w="-20" w:type="dxa"/>
        <w:tblBorders>
          <w:top w:val="none" w:sz="0" w:space="0" w:color="auto"/>
          <w:bottom w:val="dashed" w:sz="4" w:space="0" w:color="auto"/>
          <w:insideH w:val="dotted" w:sz="4" w:space="0" w:color="auto"/>
          <w:insideV w:val="dotted" w:sz="4" w:space="0" w:color="auto"/>
        </w:tblBorders>
        <w:tblLook w:val="04A0" w:firstRow="1" w:lastRow="0" w:firstColumn="1" w:lastColumn="0" w:noHBand="0" w:noVBand="1"/>
      </w:tblPr>
      <w:tblGrid>
        <w:gridCol w:w="10839"/>
      </w:tblGrid>
      <w:tr w:rsidR="008C4AF8" w:rsidRPr="00B5594D" w14:paraId="51C3FA11" w14:textId="77777777" w:rsidTr="00D81B77">
        <w:trPr>
          <w:cnfStyle w:val="100000000000" w:firstRow="1" w:lastRow="0" w:firstColumn="0" w:lastColumn="0" w:oddVBand="0" w:evenVBand="0" w:oddHBand="0" w:evenHBand="0" w:firstRowFirstColumn="0" w:firstRowLastColumn="0" w:lastRowFirstColumn="0" w:lastRowLastColumn="0"/>
          <w:trHeight w:hRule="exact" w:val="437"/>
        </w:trPr>
        <w:tc>
          <w:tcPr>
            <w:cnfStyle w:val="001000000000" w:firstRow="0" w:lastRow="0" w:firstColumn="1" w:lastColumn="0" w:oddVBand="0" w:evenVBand="0" w:oddHBand="0" w:evenHBand="0" w:firstRowFirstColumn="0" w:firstRowLastColumn="0" w:lastRowFirstColumn="0" w:lastRowLastColumn="0"/>
            <w:tcW w:w="10839" w:type="dxa"/>
            <w:shd w:val="clear" w:color="auto" w:fill="0E898C"/>
          </w:tcPr>
          <w:p w14:paraId="72E18BFA" w14:textId="403E07C4" w:rsidR="008C4AF8" w:rsidRPr="00CD4CC8" w:rsidRDefault="00325026" w:rsidP="00D81B77">
            <w:pPr>
              <w:spacing w:after="200" w:line="360" w:lineRule="auto"/>
              <w:jc w:val="center"/>
              <w:rPr>
                <w:rFonts w:ascii="Sakkal Majalla" w:eastAsiaTheme="minorEastAsia" w:hAnsi="Sakkal Majalla" w:cs="Sakkal Majalla"/>
                <w:color w:val="FFFFFF" w:themeColor="background1"/>
                <w:sz w:val="28"/>
                <w:szCs w:val="28"/>
                <w:rtl/>
              </w:rPr>
            </w:pPr>
            <w:r>
              <w:rPr>
                <w:rFonts w:ascii="Sakkal Majalla" w:eastAsiaTheme="minorEastAsia" w:hAnsi="Sakkal Majalla" w:cs="Sakkal Majalla" w:hint="cs"/>
                <w:color w:val="FFFFFF" w:themeColor="background1"/>
                <w:sz w:val="28"/>
                <w:szCs w:val="28"/>
                <w:rtl/>
              </w:rPr>
              <w:t>المبررات</w:t>
            </w:r>
          </w:p>
        </w:tc>
      </w:tr>
      <w:tr w:rsidR="008C4AF8" w:rsidRPr="00B5594D" w14:paraId="25FDFFA5" w14:textId="77777777" w:rsidTr="00265D5C">
        <w:trPr>
          <w:cnfStyle w:val="000000100000" w:firstRow="0" w:lastRow="0" w:firstColumn="0" w:lastColumn="0" w:oddVBand="0" w:evenVBand="0" w:oddHBand="1" w:evenHBand="0" w:firstRowFirstColumn="0" w:firstRowLastColumn="0" w:lastRowFirstColumn="0" w:lastRowLastColumn="0"/>
          <w:trHeight w:hRule="exact" w:val="1843"/>
        </w:trPr>
        <w:tc>
          <w:tcPr>
            <w:cnfStyle w:val="001000000000" w:firstRow="0" w:lastRow="0" w:firstColumn="1" w:lastColumn="0" w:oddVBand="0" w:evenVBand="0" w:oddHBand="0" w:evenHBand="0" w:firstRowFirstColumn="0" w:firstRowLastColumn="0" w:lastRowFirstColumn="0" w:lastRowLastColumn="0"/>
            <w:tcW w:w="10839" w:type="dxa"/>
            <w:shd w:val="clear" w:color="auto" w:fill="auto"/>
          </w:tcPr>
          <w:p w14:paraId="0781FCA7" w14:textId="09050805" w:rsidR="00265D5C" w:rsidRPr="004603ED" w:rsidRDefault="009579C8" w:rsidP="00265D5C">
            <w:pPr>
              <w:rPr>
                <w:rFonts w:ascii="Sakkal Majalla" w:hAnsi="Sakkal Majalla" w:cs="AL-Mateen"/>
                <w:b w:val="0"/>
                <w:bCs w:val="0"/>
                <w:color w:val="0000FF"/>
                <w:sz w:val="28"/>
                <w:szCs w:val="28"/>
                <w:rtl/>
              </w:rPr>
            </w:pPr>
            <w:r w:rsidRPr="009579C8">
              <w:rPr>
                <w:rFonts w:ascii="Sakkal Majalla" w:hAnsi="Sakkal Majalla" w:cs="AL-Mateen"/>
                <w:b w:val="0"/>
                <w:bCs w:val="0"/>
                <w:color w:val="008080"/>
                <w:sz w:val="36"/>
                <w:szCs w:val="36"/>
              </w:rPr>
              <w:sym w:font="CYCLIC NUMBERS-BLACK" w:char="F041"/>
            </w:r>
            <w:r w:rsidRPr="009579C8">
              <w:rPr>
                <w:rFonts w:ascii="Sakkal Majalla" w:hAnsi="Sakkal Majalla" w:cs="AL-Mateen"/>
                <w:b w:val="0"/>
                <w:bCs w:val="0"/>
                <w:color w:val="008080"/>
                <w:sz w:val="36"/>
                <w:szCs w:val="36"/>
              </w:rPr>
              <w:t xml:space="preserve"> </w:t>
            </w:r>
            <w:r w:rsidRPr="009579C8">
              <w:rPr>
                <w:rFonts w:ascii="Sakkal Majalla" w:hAnsi="Sakkal Majalla" w:cs="AL-Mateen" w:hint="cs"/>
                <w:b w:val="0"/>
                <w:bCs w:val="0"/>
                <w:color w:val="008080"/>
                <w:sz w:val="36"/>
                <w:szCs w:val="36"/>
                <w:rtl/>
              </w:rPr>
              <w:t xml:space="preserve"> </w:t>
            </w:r>
            <w:r w:rsidR="008C4AF8" w:rsidRPr="004603ED">
              <w:rPr>
                <w:rFonts w:ascii="Sakkal Majalla" w:hAnsi="Sakkal Majalla" w:cs="AL-Mateen"/>
                <w:b w:val="0"/>
                <w:bCs w:val="0"/>
                <w:color w:val="C00000"/>
                <w:sz w:val="28"/>
                <w:szCs w:val="28"/>
                <w:rtl/>
              </w:rPr>
              <w:t xml:space="preserve">تحسين التحصيل </w:t>
            </w:r>
            <w:r w:rsidR="00265D5C">
              <w:rPr>
                <w:rFonts w:ascii="Sakkal Majalla" w:hAnsi="Sakkal Majalla" w:cs="AL-Mateen" w:hint="cs"/>
                <w:b w:val="0"/>
                <w:bCs w:val="0"/>
                <w:color w:val="C00000"/>
                <w:sz w:val="28"/>
                <w:szCs w:val="28"/>
                <w:rtl/>
              </w:rPr>
              <w:t xml:space="preserve">العلمي                                       </w:t>
            </w:r>
            <w:r w:rsidR="00265D5C">
              <w:rPr>
                <w:rFonts w:ascii="Sakkal Majalla" w:hAnsi="Sakkal Majalla" w:cs="Sakkal Majalla"/>
                <w:b w:val="0"/>
                <w:bCs w:val="0"/>
                <w:color w:val="0000FF"/>
                <w:sz w:val="28"/>
                <w:szCs w:val="28"/>
              </w:rPr>
              <w:t xml:space="preserve">  </w:t>
            </w:r>
            <w:r w:rsidRPr="009579C8">
              <w:rPr>
                <w:rFonts w:ascii="Times New Roman" w:hAnsi="Times New Roman" w:cs="Traditional Arabic"/>
                <w:b w:val="0"/>
                <w:color w:val="008080"/>
                <w:sz w:val="36"/>
                <w:szCs w:val="36"/>
              </w:rPr>
              <w:sym w:font="CYCLIC NUMBERS-BLACK" w:char="F079"/>
            </w:r>
            <w:r w:rsidR="008C4AF8" w:rsidRPr="004603ED">
              <w:rPr>
                <w:rFonts w:ascii="Sakkal Majalla" w:hAnsi="Sakkal Majalla" w:cs="AL-Mateen"/>
                <w:b w:val="0"/>
                <w:bCs w:val="0"/>
                <w:color w:val="C00000"/>
                <w:sz w:val="28"/>
                <w:szCs w:val="28"/>
                <w:rtl/>
              </w:rPr>
              <w:t xml:space="preserve">تطوير مهارات </w:t>
            </w:r>
            <w:r w:rsidR="008C4AF8" w:rsidRPr="004603ED">
              <w:rPr>
                <w:rFonts w:ascii="Sakkal Majalla" w:hAnsi="Sakkal Majalla" w:cs="AL-Mateen" w:hint="cs"/>
                <w:b w:val="0"/>
                <w:bCs w:val="0"/>
                <w:color w:val="C00000"/>
                <w:sz w:val="28"/>
                <w:szCs w:val="28"/>
                <w:rtl/>
              </w:rPr>
              <w:t>التفكير</w:t>
            </w:r>
            <w:r w:rsidR="00265D5C">
              <w:rPr>
                <w:rFonts w:ascii="Sakkal Majalla" w:hAnsi="Sakkal Majalla" w:cs="Sakkal Majalla" w:hint="cs"/>
                <w:b w:val="0"/>
                <w:bCs w:val="0"/>
                <w:color w:val="0000FF"/>
                <w:sz w:val="28"/>
                <w:szCs w:val="28"/>
                <w:rtl/>
              </w:rPr>
              <w:t xml:space="preserve">                                        </w:t>
            </w:r>
            <w:r w:rsidR="00265D5C" w:rsidRPr="009579C8">
              <w:rPr>
                <w:rFonts w:ascii="Times New Roman" w:hAnsi="Times New Roman" w:cs="Traditional Arabic"/>
                <w:b w:val="0"/>
                <w:color w:val="008080"/>
                <w:sz w:val="36"/>
                <w:szCs w:val="36"/>
              </w:rPr>
              <w:sym w:font="CYCLIC NUMBERS-BLACK" w:char="F043"/>
            </w:r>
            <w:r w:rsidR="00265D5C">
              <w:rPr>
                <w:rFonts w:ascii="Sakkal Majalla" w:hAnsi="Sakkal Majalla" w:cs="AL-Mateen" w:hint="cs"/>
                <w:b w:val="0"/>
                <w:bCs w:val="0"/>
                <w:color w:val="0000FF"/>
                <w:sz w:val="28"/>
                <w:szCs w:val="28"/>
                <w:rtl/>
              </w:rPr>
              <w:t xml:space="preserve">  </w:t>
            </w:r>
            <w:r w:rsidR="00265D5C" w:rsidRPr="004603ED">
              <w:rPr>
                <w:rFonts w:ascii="Sakkal Majalla" w:hAnsi="Sakkal Majalla" w:cs="AL-Mateen" w:hint="cs"/>
                <w:b w:val="0"/>
                <w:bCs w:val="0"/>
                <w:color w:val="C00000"/>
                <w:sz w:val="28"/>
                <w:szCs w:val="28"/>
                <w:rtl/>
              </w:rPr>
              <w:t>تهيئ</w:t>
            </w:r>
            <w:r w:rsidR="00265D5C" w:rsidRPr="004603ED">
              <w:rPr>
                <w:rFonts w:ascii="Sakkal Majalla" w:hAnsi="Sakkal Majalla" w:cs="AL-Mateen" w:hint="eastAsia"/>
                <w:b w:val="0"/>
                <w:bCs w:val="0"/>
                <w:color w:val="C00000"/>
                <w:sz w:val="28"/>
                <w:szCs w:val="28"/>
                <w:rtl/>
              </w:rPr>
              <w:t>ة</w:t>
            </w:r>
            <w:r w:rsidR="00265D5C" w:rsidRPr="004603ED">
              <w:rPr>
                <w:rFonts w:ascii="Sakkal Majalla" w:hAnsi="Sakkal Majalla" w:cs="AL-Mateen"/>
                <w:b w:val="0"/>
                <w:bCs w:val="0"/>
                <w:color w:val="C00000"/>
                <w:sz w:val="28"/>
                <w:szCs w:val="28"/>
                <w:rtl/>
              </w:rPr>
              <w:t xml:space="preserve"> الطلاب للاختبارات</w:t>
            </w:r>
            <w:r w:rsidR="00265D5C">
              <w:rPr>
                <w:rFonts w:ascii="Sakkal Majalla" w:hAnsi="Sakkal Majalla" w:cs="AL-Mateen" w:hint="cs"/>
                <w:b w:val="0"/>
                <w:bCs w:val="0"/>
                <w:color w:val="0000FF"/>
                <w:sz w:val="28"/>
                <w:szCs w:val="28"/>
                <w:rtl/>
              </w:rPr>
              <w:t xml:space="preserve"> </w:t>
            </w:r>
          </w:p>
          <w:p w14:paraId="01F76C6B" w14:textId="512B5C55" w:rsidR="008C4AF8" w:rsidRPr="003520CD" w:rsidRDefault="008C4AF8" w:rsidP="00265D5C">
            <w:pPr>
              <w:rPr>
                <w:rFonts w:ascii="Sakkal Majalla" w:hAnsi="Sakkal Majalla" w:cs="Sakkal Majalla"/>
                <w:b w:val="0"/>
                <w:bCs w:val="0"/>
                <w:color w:val="0000FF"/>
                <w:sz w:val="28"/>
                <w:szCs w:val="28"/>
                <w:rtl/>
              </w:rPr>
            </w:pPr>
          </w:p>
          <w:p w14:paraId="1E5D27A8" w14:textId="54AC4581" w:rsidR="008C4AF8" w:rsidRDefault="009579C8" w:rsidP="00265D5C">
            <w:pPr>
              <w:spacing w:after="200" w:line="360" w:lineRule="auto"/>
              <w:rPr>
                <w:rFonts w:ascii="Sakkal Majalla" w:eastAsiaTheme="minorEastAsia" w:hAnsi="Sakkal Majalla" w:cs="Sakkal Majalla"/>
                <w:color w:val="FFFFFF" w:themeColor="background1"/>
                <w:sz w:val="28"/>
                <w:szCs w:val="28"/>
                <w:rtl/>
              </w:rPr>
            </w:pPr>
            <w:r w:rsidRPr="009579C8">
              <w:rPr>
                <w:rFonts w:ascii="Times New Roman" w:hAnsi="Times New Roman" w:cs="Traditional Arabic" w:hint="cs"/>
                <w:b w:val="0"/>
                <w:color w:val="008080"/>
                <w:sz w:val="36"/>
                <w:szCs w:val="36"/>
              </w:rPr>
              <w:sym w:font="CYCLIC NUMBERS-BLACK" w:char="F044"/>
            </w:r>
            <w:r w:rsidR="008C4AF8" w:rsidRPr="003520CD">
              <w:rPr>
                <w:rFonts w:ascii="Sakkal Majalla" w:hAnsi="Sakkal Majalla" w:cs="AL-Mateen" w:hint="cs"/>
                <w:b w:val="0"/>
                <w:bCs w:val="0"/>
                <w:color w:val="0000FF"/>
                <w:sz w:val="28"/>
                <w:szCs w:val="28"/>
                <w:rtl/>
              </w:rPr>
              <w:t xml:space="preserve"> </w:t>
            </w:r>
            <w:r w:rsidR="008C4AF8" w:rsidRPr="004603ED">
              <w:rPr>
                <w:rFonts w:ascii="Sakkal Majalla" w:hAnsi="Sakkal Majalla" w:cs="AL-Mateen" w:hint="cs"/>
                <w:b w:val="0"/>
                <w:bCs w:val="0"/>
                <w:color w:val="C00000"/>
                <w:sz w:val="28"/>
                <w:szCs w:val="28"/>
                <w:rtl/>
              </w:rPr>
              <w:t>تحفي</w:t>
            </w:r>
            <w:r w:rsidR="008C4AF8" w:rsidRPr="004603ED">
              <w:rPr>
                <w:rFonts w:ascii="Sakkal Majalla" w:hAnsi="Sakkal Majalla" w:cs="AL-Mateen" w:hint="eastAsia"/>
                <w:b w:val="0"/>
                <w:bCs w:val="0"/>
                <w:color w:val="C00000"/>
                <w:sz w:val="28"/>
                <w:szCs w:val="28"/>
                <w:rtl/>
              </w:rPr>
              <w:t>ز</w:t>
            </w:r>
            <w:r w:rsidR="008C4AF8" w:rsidRPr="004603ED">
              <w:rPr>
                <w:rFonts w:ascii="Sakkal Majalla" w:hAnsi="Sakkal Majalla" w:cs="AL-Mateen"/>
                <w:b w:val="0"/>
                <w:bCs w:val="0"/>
                <w:color w:val="C00000"/>
                <w:sz w:val="28"/>
                <w:szCs w:val="28"/>
                <w:rtl/>
              </w:rPr>
              <w:t xml:space="preserve"> حب التعلم</w:t>
            </w:r>
            <w:r w:rsidR="008C4AF8" w:rsidRPr="004603ED">
              <w:rPr>
                <w:rFonts w:ascii="Sakkal Majalla" w:hAnsi="Sakkal Majalla" w:cs="AL-Mateen" w:hint="cs"/>
                <w:b w:val="0"/>
                <w:bCs w:val="0"/>
                <w:color w:val="C00000"/>
                <w:sz w:val="28"/>
                <w:szCs w:val="28"/>
                <w:rtl/>
              </w:rPr>
              <w:t xml:space="preserve"> </w:t>
            </w:r>
            <w:r w:rsidR="00265D5C">
              <w:rPr>
                <w:rFonts w:ascii="Sakkal Majalla" w:hAnsi="Sakkal Majalla" w:cs="AL-Mateen" w:hint="cs"/>
                <w:b w:val="0"/>
                <w:bCs w:val="0"/>
                <w:color w:val="0000FF"/>
                <w:sz w:val="28"/>
                <w:szCs w:val="28"/>
                <w:rtl/>
              </w:rPr>
              <w:t xml:space="preserve">                                 </w:t>
            </w:r>
            <w:r w:rsidR="001B1703">
              <w:rPr>
                <w:rFonts w:ascii="Sakkal Majalla" w:hAnsi="Sakkal Majalla" w:cs="AL-Mateen" w:hint="cs"/>
                <w:b w:val="0"/>
                <w:bCs w:val="0"/>
                <w:color w:val="0000FF"/>
                <w:sz w:val="28"/>
                <w:szCs w:val="28"/>
                <w:rtl/>
              </w:rPr>
              <w:t xml:space="preserve">  </w:t>
            </w:r>
            <w:r w:rsidR="00265D5C">
              <w:rPr>
                <w:rFonts w:ascii="Sakkal Majalla" w:hAnsi="Sakkal Majalla" w:cs="AL-Mateen" w:hint="cs"/>
                <w:b w:val="0"/>
                <w:bCs w:val="0"/>
                <w:color w:val="0000FF"/>
                <w:sz w:val="28"/>
                <w:szCs w:val="28"/>
                <w:rtl/>
              </w:rPr>
              <w:t xml:space="preserve">               </w:t>
            </w:r>
            <w:r w:rsidR="00265D5C" w:rsidRPr="009579C8">
              <w:rPr>
                <w:rFonts w:ascii="Times New Roman" w:hAnsi="Times New Roman" w:cs="Traditional Arabic" w:hint="cs"/>
                <w:b w:val="0"/>
                <w:color w:val="008080"/>
                <w:sz w:val="36"/>
                <w:szCs w:val="36"/>
              </w:rPr>
              <w:sym w:font="CYCLIC NUMBERS-BLACK" w:char="F045"/>
            </w:r>
            <w:r w:rsidR="00265D5C">
              <w:rPr>
                <w:rFonts w:ascii="Sakkal Majalla" w:hAnsi="Sakkal Majalla" w:cs="AL-Mateen" w:hint="cs"/>
                <w:b w:val="0"/>
                <w:bCs w:val="0"/>
                <w:color w:val="C00000"/>
                <w:sz w:val="28"/>
                <w:szCs w:val="28"/>
                <w:rtl/>
              </w:rPr>
              <w:t xml:space="preserve"> </w:t>
            </w:r>
            <w:r w:rsidR="00265D5C" w:rsidRPr="004603ED">
              <w:rPr>
                <w:rFonts w:ascii="Sakkal Majalla" w:hAnsi="Sakkal Majalla" w:cs="AL-Mateen"/>
                <w:b w:val="0"/>
                <w:bCs w:val="0"/>
                <w:color w:val="C00000"/>
                <w:sz w:val="28"/>
                <w:szCs w:val="28"/>
                <w:rtl/>
              </w:rPr>
              <w:t>تحقيق التفوق الوطني</w:t>
            </w:r>
            <w:r w:rsidR="00265D5C" w:rsidRPr="004603ED">
              <w:rPr>
                <w:rFonts w:ascii="Sakkal Majalla" w:hAnsi="Sakkal Majalla" w:cs="AL-Mateen" w:hint="cs"/>
                <w:b w:val="0"/>
                <w:bCs w:val="0"/>
                <w:color w:val="C00000"/>
                <w:sz w:val="28"/>
                <w:szCs w:val="28"/>
                <w:rtl/>
              </w:rPr>
              <w:t xml:space="preserve">    </w:t>
            </w:r>
          </w:p>
          <w:p w14:paraId="4DBAE445" w14:textId="77777777" w:rsidR="008C4AF8" w:rsidRDefault="008C4AF8" w:rsidP="008C4AF8">
            <w:pPr>
              <w:spacing w:after="200" w:line="360" w:lineRule="auto"/>
              <w:rPr>
                <w:rFonts w:ascii="Sakkal Majalla" w:eastAsiaTheme="minorEastAsia" w:hAnsi="Sakkal Majalla" w:cs="Sakkal Majalla"/>
                <w:color w:val="FFFFFF" w:themeColor="background1"/>
                <w:sz w:val="28"/>
                <w:szCs w:val="28"/>
                <w:rtl/>
              </w:rPr>
            </w:pPr>
          </w:p>
          <w:p w14:paraId="539C15D2" w14:textId="76C70FED" w:rsidR="008C4AF8" w:rsidRPr="008C4AF8" w:rsidRDefault="008C4AF8" w:rsidP="008C4AF8">
            <w:pPr>
              <w:spacing w:after="200" w:line="360" w:lineRule="auto"/>
              <w:rPr>
                <w:rFonts w:ascii="Sakkal Majalla" w:eastAsiaTheme="minorEastAsia" w:hAnsi="Sakkal Majalla" w:cs="Sakkal Majalla"/>
                <w:color w:val="FFFFFF" w:themeColor="background1"/>
                <w:sz w:val="28"/>
                <w:szCs w:val="28"/>
                <w:rtl/>
              </w:rPr>
            </w:pPr>
          </w:p>
        </w:tc>
      </w:tr>
      <w:tr w:rsidR="008C4AF8" w:rsidRPr="00B5594D" w14:paraId="7630D02A" w14:textId="77777777" w:rsidTr="00D81B77">
        <w:trPr>
          <w:trHeight w:hRule="exact" w:val="437"/>
        </w:trPr>
        <w:tc>
          <w:tcPr>
            <w:cnfStyle w:val="001000000000" w:firstRow="0" w:lastRow="0" w:firstColumn="1" w:lastColumn="0" w:oddVBand="0" w:evenVBand="0" w:oddHBand="0" w:evenHBand="0" w:firstRowFirstColumn="0" w:firstRowLastColumn="0" w:lastRowFirstColumn="0" w:lastRowLastColumn="0"/>
            <w:tcW w:w="10839" w:type="dxa"/>
            <w:shd w:val="clear" w:color="auto" w:fill="0E898C"/>
          </w:tcPr>
          <w:p w14:paraId="61E3AB55" w14:textId="4484B9ED" w:rsidR="008C4AF8" w:rsidRPr="00CD4CC8" w:rsidRDefault="008C4AF8" w:rsidP="00D81B77">
            <w:pPr>
              <w:spacing w:after="200" w:line="360" w:lineRule="auto"/>
              <w:jc w:val="center"/>
              <w:rPr>
                <w:rFonts w:ascii="Sakkal Majalla" w:eastAsiaTheme="minorEastAsia" w:hAnsi="Sakkal Majalla" w:cs="Sakkal Majalla"/>
                <w:color w:val="FFFFFF" w:themeColor="background1"/>
                <w:sz w:val="28"/>
                <w:szCs w:val="28"/>
                <w:rtl/>
              </w:rPr>
            </w:pPr>
            <w:r>
              <w:rPr>
                <w:rFonts w:ascii="Sakkal Majalla" w:eastAsiaTheme="minorEastAsia" w:hAnsi="Sakkal Majalla" w:cs="Sakkal Majalla" w:hint="cs"/>
                <w:color w:val="FFFFFF" w:themeColor="background1"/>
                <w:sz w:val="28"/>
                <w:szCs w:val="28"/>
                <w:rtl/>
              </w:rPr>
              <w:t>الشواهد</w:t>
            </w:r>
          </w:p>
        </w:tc>
      </w:tr>
      <w:tr w:rsidR="008C4AF8" w:rsidRPr="00B5594D" w14:paraId="11F2CBA0" w14:textId="77777777" w:rsidTr="00E90F08">
        <w:trPr>
          <w:cnfStyle w:val="000000100000" w:firstRow="0" w:lastRow="0" w:firstColumn="0" w:lastColumn="0" w:oddVBand="0" w:evenVBand="0" w:oddHBand="1" w:evenHBand="0" w:firstRowFirstColumn="0" w:firstRowLastColumn="0" w:lastRowFirstColumn="0" w:lastRowLastColumn="0"/>
          <w:trHeight w:hRule="exact" w:val="707"/>
        </w:trPr>
        <w:tc>
          <w:tcPr>
            <w:cnfStyle w:val="001000000000" w:firstRow="0" w:lastRow="0" w:firstColumn="1" w:lastColumn="0" w:oddVBand="0" w:evenVBand="0" w:oddHBand="0" w:evenHBand="0" w:firstRowFirstColumn="0" w:firstRowLastColumn="0" w:lastRowFirstColumn="0" w:lastRowLastColumn="0"/>
            <w:tcW w:w="10839" w:type="dxa"/>
            <w:shd w:val="clear" w:color="auto" w:fill="auto"/>
          </w:tcPr>
          <w:p w14:paraId="7428AA6A" w14:textId="77777777" w:rsidR="00265D5C" w:rsidRPr="00265D5C" w:rsidRDefault="00E90F08" w:rsidP="00E90F08">
            <w:pPr>
              <w:rPr>
                <w:rFonts w:ascii="Times New Roman" w:hAnsi="Times New Roman" w:cs="Al-KsorZulfiMath"/>
                <w:b w:val="0"/>
                <w:color w:val="3333FF"/>
                <w:sz w:val="4"/>
                <w:szCs w:val="10"/>
                <w:rtl/>
              </w:rPr>
            </w:pPr>
            <w:r w:rsidRPr="00E90F08">
              <w:rPr>
                <w:rFonts w:ascii="Times New Roman" w:hAnsi="Times New Roman" w:cs="Al-KsorZulfiMath" w:hint="cs"/>
                <w:b w:val="0"/>
                <w:color w:val="3333FF"/>
                <w:sz w:val="24"/>
                <w:szCs w:val="30"/>
                <w:rtl/>
              </w:rPr>
              <w:t xml:space="preserve"> </w:t>
            </w:r>
          </w:p>
          <w:p w14:paraId="5045FC31" w14:textId="4721BBA6" w:rsidR="008C4AF8" w:rsidRDefault="00E90F08" w:rsidP="00E90F08">
            <w:pPr>
              <w:rPr>
                <w:rFonts w:ascii="Sakkal Majalla" w:hAnsi="Sakkal Majalla" w:cs="Sakkal Majalla"/>
                <w:b w:val="0"/>
                <w:bCs w:val="0"/>
                <w:color w:val="3333FF"/>
                <w:rtl/>
              </w:rPr>
            </w:pPr>
            <w:r w:rsidRPr="00E90F08">
              <w:rPr>
                <w:rFonts w:ascii="Times New Roman" w:hAnsi="Times New Roman" w:cs="Al-KsorZulfiMath" w:hint="cs"/>
                <w:b w:val="0"/>
                <w:color w:val="3333FF"/>
                <w:sz w:val="24"/>
                <w:szCs w:val="30"/>
                <w:rtl/>
              </w:rPr>
              <w:t xml:space="preserve">   </w:t>
            </w:r>
            <w:r w:rsidR="009579C8" w:rsidRPr="009579C8">
              <w:rPr>
                <w:rFonts w:ascii="Sakkal Majalla" w:hAnsi="Sakkal Majalla" w:cs="AL-Mateen"/>
                <w:b w:val="0"/>
                <w:bCs w:val="0"/>
                <w:color w:val="000000" w:themeColor="text1"/>
                <w:sz w:val="36"/>
                <w:szCs w:val="36"/>
              </w:rPr>
              <w:sym w:font="CYCLIC NUMBERS-BLACK" w:char="F041"/>
            </w:r>
            <w:r w:rsidR="009579C8">
              <w:rPr>
                <w:rFonts w:ascii="Sakkal Majalla" w:hAnsi="Sakkal Majalla" w:cs="AL-Mateen" w:hint="cs"/>
                <w:b w:val="0"/>
                <w:bCs w:val="0"/>
                <w:color w:val="008080"/>
                <w:sz w:val="36"/>
                <w:szCs w:val="36"/>
                <w:rtl/>
              </w:rPr>
              <w:t xml:space="preserve"> </w:t>
            </w:r>
            <w:r w:rsidR="008C4AF8" w:rsidRPr="00E90F08">
              <w:rPr>
                <w:rFonts w:cs="AL-Mohanad Bold" w:hint="cs"/>
                <w:b w:val="0"/>
                <w:bCs w:val="0"/>
                <w:color w:val="3333FF"/>
                <w:sz w:val="28"/>
                <w:szCs w:val="28"/>
                <w:rtl/>
              </w:rPr>
              <w:t xml:space="preserve">عرض بوربوينت ( مرفق ) </w:t>
            </w:r>
            <w:r w:rsidRPr="00E90F08">
              <w:rPr>
                <w:rFonts w:cs="AL-Mohanad Bold" w:hint="cs"/>
                <w:b w:val="0"/>
                <w:bCs w:val="0"/>
                <w:color w:val="3333FF"/>
                <w:sz w:val="28"/>
                <w:szCs w:val="28"/>
                <w:rtl/>
              </w:rPr>
              <w:t xml:space="preserve">               </w:t>
            </w:r>
            <w:r>
              <w:rPr>
                <w:rFonts w:cs="AL-Mohanad Bold" w:hint="cs"/>
                <w:b w:val="0"/>
                <w:bCs w:val="0"/>
                <w:color w:val="3333FF"/>
                <w:sz w:val="28"/>
                <w:szCs w:val="28"/>
                <w:rtl/>
              </w:rPr>
              <w:t xml:space="preserve">                  </w:t>
            </w:r>
            <w:r w:rsidRPr="00E90F08">
              <w:rPr>
                <w:rFonts w:cs="AL-Mohanad Bold" w:hint="cs"/>
                <w:b w:val="0"/>
                <w:bCs w:val="0"/>
                <w:color w:val="3333FF"/>
                <w:sz w:val="28"/>
                <w:szCs w:val="28"/>
                <w:rtl/>
              </w:rPr>
              <w:t xml:space="preserve">     </w:t>
            </w:r>
            <w:r w:rsidR="009579C8" w:rsidRPr="009579C8">
              <w:rPr>
                <w:rFonts w:ascii="Times New Roman" w:hAnsi="Times New Roman" w:cs="Traditional Arabic"/>
                <w:b w:val="0"/>
                <w:color w:val="000000" w:themeColor="text1"/>
                <w:sz w:val="36"/>
                <w:szCs w:val="36"/>
              </w:rPr>
              <w:sym w:font="CYCLIC NUMBERS-BLACK" w:char="F079"/>
            </w:r>
            <w:r w:rsidRPr="00E90F08">
              <w:rPr>
                <w:rFonts w:cs="AL-Mohanad Bold" w:hint="cs"/>
                <w:b w:val="0"/>
                <w:bCs w:val="0"/>
                <w:color w:val="3333FF"/>
                <w:sz w:val="28"/>
                <w:szCs w:val="28"/>
                <w:rtl/>
              </w:rPr>
              <w:t xml:space="preserve"> </w:t>
            </w:r>
            <w:r w:rsidR="008C4AF8" w:rsidRPr="00E90F08">
              <w:rPr>
                <w:rFonts w:cs="AL-Mohanad Bold" w:hint="cs"/>
                <w:b w:val="0"/>
                <w:bCs w:val="0"/>
                <w:color w:val="3333FF"/>
                <w:sz w:val="28"/>
                <w:szCs w:val="28"/>
                <w:rtl/>
              </w:rPr>
              <w:t xml:space="preserve">صور  </w:t>
            </w:r>
            <w:r w:rsidRPr="00E90F08">
              <w:rPr>
                <w:rFonts w:cs="AL-Mohanad Bold" w:hint="cs"/>
                <w:b w:val="0"/>
                <w:bCs w:val="0"/>
                <w:color w:val="3333FF"/>
                <w:sz w:val="28"/>
                <w:szCs w:val="28"/>
                <w:rtl/>
              </w:rPr>
              <w:t xml:space="preserve">                                         </w:t>
            </w:r>
            <w:r w:rsidR="009579C8" w:rsidRPr="009579C8">
              <w:rPr>
                <w:rFonts w:ascii="Times New Roman" w:hAnsi="Times New Roman" w:cs="Traditional Arabic"/>
                <w:b w:val="0"/>
                <w:color w:val="000000" w:themeColor="text1"/>
                <w:sz w:val="36"/>
                <w:szCs w:val="36"/>
              </w:rPr>
              <w:sym w:font="CYCLIC NUMBERS-BLACK" w:char="F043"/>
            </w:r>
            <w:r w:rsidR="009579C8">
              <w:rPr>
                <w:rFonts w:cs="AL-Mohanad Bold" w:hint="cs"/>
                <w:b w:val="0"/>
                <w:bCs w:val="0"/>
                <w:color w:val="3333FF"/>
                <w:sz w:val="28"/>
                <w:szCs w:val="28"/>
                <w:rtl/>
              </w:rPr>
              <w:t xml:space="preserve"> </w:t>
            </w:r>
            <w:r w:rsidR="008C4AF8" w:rsidRPr="00E90F08">
              <w:rPr>
                <w:rFonts w:cs="AL-Mohanad Bold" w:hint="cs"/>
                <w:b w:val="0"/>
                <w:bCs w:val="0"/>
                <w:color w:val="3333FF"/>
                <w:sz w:val="28"/>
                <w:szCs w:val="28"/>
                <w:rtl/>
              </w:rPr>
              <w:t>أوراق عمل</w:t>
            </w:r>
          </w:p>
          <w:p w14:paraId="5463C113" w14:textId="2C76451C" w:rsidR="00E90F08" w:rsidRPr="008C4AF8" w:rsidRDefault="00E90F08" w:rsidP="00E90F08">
            <w:pPr>
              <w:rPr>
                <w:rFonts w:ascii="Sakkal Majalla" w:hAnsi="Sakkal Majalla" w:cs="Sakkal Majalla"/>
                <w:b w:val="0"/>
                <w:bCs w:val="0"/>
                <w:color w:val="3333FF"/>
                <w:rtl/>
              </w:rPr>
            </w:pPr>
          </w:p>
        </w:tc>
      </w:tr>
    </w:tbl>
    <w:p w14:paraId="5EDA1BAE" w14:textId="15D3F792" w:rsidR="008C4AF8" w:rsidRPr="009965D0" w:rsidRDefault="008C4AF8" w:rsidP="006431ED">
      <w:pPr>
        <w:rPr>
          <w:rFonts w:ascii="Sakkal Majalla" w:hAnsi="Sakkal Majalla" w:cs="Sakkal Majalla"/>
          <w:sz w:val="14"/>
          <w:szCs w:val="14"/>
          <w:rtl/>
        </w:rPr>
      </w:pPr>
    </w:p>
    <w:p w14:paraId="3CFD7497" w14:textId="1C368173" w:rsidR="00F1034A" w:rsidRDefault="008C4AF8" w:rsidP="00F1034A">
      <w:pPr>
        <w:rPr>
          <w:rFonts w:ascii="Sakkal Majalla" w:eastAsiaTheme="minorEastAsia" w:hAnsi="Sakkal Majalla" w:cs="Sakkal Majalla"/>
          <w:sz w:val="28"/>
          <w:szCs w:val="28"/>
          <w:rtl/>
        </w:rPr>
      </w:pPr>
      <w:r>
        <w:rPr>
          <w:rFonts w:ascii="Sakkal Majalla" w:eastAsiaTheme="minorEastAsia" w:hAnsi="Sakkal Majalla" w:cs="Sakkal Majalla" w:hint="cs"/>
          <w:sz w:val="28"/>
          <w:szCs w:val="28"/>
          <w:rtl/>
        </w:rPr>
        <w:t xml:space="preserve">                                                                                                                                </w:t>
      </w:r>
      <w:r w:rsidR="009965D0">
        <w:rPr>
          <w:rFonts w:ascii="Sakkal Majalla" w:eastAsiaTheme="minorEastAsia" w:hAnsi="Sakkal Majalla" w:cs="Sakkal Majalla" w:hint="cs"/>
          <w:sz w:val="28"/>
          <w:szCs w:val="28"/>
          <w:rtl/>
        </w:rPr>
        <w:t xml:space="preserve">  </w:t>
      </w:r>
      <w:r>
        <w:rPr>
          <w:rFonts w:ascii="Sakkal Majalla" w:eastAsiaTheme="minorEastAsia" w:hAnsi="Sakkal Majalla" w:cs="Sakkal Majalla" w:hint="cs"/>
          <w:sz w:val="28"/>
          <w:szCs w:val="28"/>
          <w:rtl/>
        </w:rPr>
        <w:t xml:space="preserve"> </w:t>
      </w:r>
    </w:p>
    <w:p w14:paraId="7FCD60F8" w14:textId="497A3C72" w:rsidR="008C4AF8" w:rsidRPr="009965D0" w:rsidRDefault="008C4AF8" w:rsidP="00F1034A">
      <w:pPr>
        <w:jc w:val="center"/>
        <w:rPr>
          <w:rFonts w:ascii="itf shaheen pro Light" w:hAnsi="itf shaheen pro Light" w:cs="itf shaheen pro Light"/>
          <w:sz w:val="32"/>
          <w:szCs w:val="32"/>
          <w:rtl/>
        </w:rPr>
      </w:pPr>
      <w:r w:rsidRPr="009965D0">
        <w:rPr>
          <w:rFonts w:ascii="itf shaheen pro Light" w:eastAsiaTheme="minorEastAsia" w:hAnsi="itf shaheen pro Light" w:cs="itf shaheen pro Light"/>
          <w:sz w:val="32"/>
          <w:szCs w:val="32"/>
          <w:rtl/>
        </w:rPr>
        <w:t xml:space="preserve">مدير </w:t>
      </w:r>
      <w:proofErr w:type="gramStart"/>
      <w:r w:rsidRPr="009965D0">
        <w:rPr>
          <w:rFonts w:ascii="itf shaheen pro Light" w:eastAsiaTheme="minorEastAsia" w:hAnsi="itf shaheen pro Light" w:cs="itf shaheen pro Light"/>
          <w:sz w:val="32"/>
          <w:szCs w:val="32"/>
          <w:rtl/>
        </w:rPr>
        <w:t>المدرسة  /</w:t>
      </w:r>
      <w:proofErr w:type="gramEnd"/>
    </w:p>
    <w:sectPr w:rsidR="008C4AF8" w:rsidRPr="009965D0" w:rsidSect="00A05917">
      <w:headerReference w:type="default" r:id="rId7"/>
      <w:headerReference w:type="first" r:id="rId8"/>
      <w:footerReference w:type="first" r:id="rId9"/>
      <w:pgSz w:w="11906" w:h="16838"/>
      <w:pgMar w:top="720" w:right="720" w:bottom="720" w:left="720" w:header="227" w:footer="34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590A8B" w14:textId="77777777" w:rsidR="00A824FF" w:rsidRDefault="00A824FF" w:rsidP="004F4AFA">
      <w:pPr>
        <w:spacing w:after="0" w:line="240" w:lineRule="auto"/>
      </w:pPr>
      <w:r>
        <w:separator/>
      </w:r>
    </w:p>
  </w:endnote>
  <w:endnote w:type="continuationSeparator" w:id="0">
    <w:p w14:paraId="4E9D2E9D" w14:textId="77777777" w:rsidR="00A824FF" w:rsidRDefault="00A824FF" w:rsidP="004F4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27" w:usb1="80000000" w:usb2="00000108" w:usb3="00000000" w:csb0="000000D3" w:csb1="00000000"/>
    <w:embedRegular r:id="rId1" w:fontKey="{2F4D9BD9-6CC5-43E3-8AB6-BFB2B0BBD566}"/>
    <w:embedBold r:id="rId2" w:fontKey="{F73826C5-6A98-4F53-89C0-8CD4B96E4D74}"/>
  </w:font>
  <w:font w:name="itf shaheen pro Light">
    <w:altName w:val="Tahoma"/>
    <w:panose1 w:val="00000000000000000000"/>
    <w:charset w:val="00"/>
    <w:family w:val="modern"/>
    <w:notTrueType/>
    <w:pitch w:val="variable"/>
    <w:sig w:usb0="00002007" w:usb1="00000001" w:usb2="00000008" w:usb3="00000000" w:csb0="000000D3" w:csb1="00000000"/>
  </w:font>
  <w:font w:name="itf shaheen pro">
    <w:panose1 w:val="00000000000000000000"/>
    <w:charset w:val="00"/>
    <w:family w:val="modern"/>
    <w:notTrueType/>
    <w:pitch w:val="variable"/>
    <w:sig w:usb0="00002007" w:usb1="00000001" w:usb2="00000008" w:usb3="00000000" w:csb0="000000D3" w:csb1="00000000"/>
  </w:font>
  <w:font w:name="Salma Farsi Light">
    <w:panose1 w:val="01000000000000000000"/>
    <w:charset w:val="00"/>
    <w:family w:val="auto"/>
    <w:pitch w:val="variable"/>
    <w:sig w:usb0="80002003" w:usb1="90000040" w:usb2="00000008" w:usb3="00000000" w:csb0="00000041" w:csb1="00000000"/>
    <w:embedBold r:id="rId3" w:subsetted="1" w:fontKey="{62B7A7D8-2A52-4E90-B686-FA60F4022734}"/>
  </w:font>
  <w:font w:name="CYCLIC NUMBERS">
    <w:panose1 w:val="00000000000000000000"/>
    <w:charset w:val="02"/>
    <w:family w:val="auto"/>
    <w:pitch w:val="variable"/>
    <w:sig w:usb0="80000000" w:usb1="10000000" w:usb2="00000000" w:usb3="00000000" w:csb0="80000000" w:csb1="00000000"/>
    <w:embedRegular r:id="rId4" w:fontKey="{1F14385C-4D4D-4008-B87C-38BB32E25F9F}"/>
  </w:font>
  <w:font w:name="Almudid">
    <w:charset w:val="B2"/>
    <w:family w:val="auto"/>
    <w:pitch w:val="variable"/>
    <w:sig w:usb0="00002001" w:usb1="00000000" w:usb2="00000000" w:usb3="00000000" w:csb0="00000040" w:csb1="00000000"/>
  </w:font>
  <w:font w:name="AL-Mateen">
    <w:panose1 w:val="00000000000000000000"/>
    <w:charset w:val="B2"/>
    <w:family w:val="auto"/>
    <w:pitch w:val="variable"/>
    <w:sig w:usb0="00002001" w:usb1="00000000" w:usb2="00000000" w:usb3="00000000" w:csb0="00000040" w:csb1="00000000"/>
    <w:embedRegular r:id="rId5" w:fontKey="{143AFDC1-BE2E-4B19-90BA-3D2FEB90E337}"/>
  </w:font>
  <w:font w:name="CYCLIC NUMBERS-BLACK">
    <w:panose1 w:val="02000000000000000000"/>
    <w:charset w:val="02"/>
    <w:family w:val="auto"/>
    <w:pitch w:val="variable"/>
    <w:sig w:usb0="80000000" w:usb1="10000000" w:usb2="00000000" w:usb3="00000000" w:csb0="80000000" w:csb1="00000000"/>
    <w:embedRegular r:id="rId6" w:fontKey="{D011D289-CAC6-4556-8735-87906B98A67A}"/>
  </w:font>
  <w:font w:name="Traditional Arabic">
    <w:panose1 w:val="02020603050405020304"/>
    <w:charset w:val="00"/>
    <w:family w:val="roman"/>
    <w:pitch w:val="variable"/>
    <w:sig w:usb0="00002003" w:usb1="80000000" w:usb2="00000008" w:usb3="00000000" w:csb0="00000041" w:csb1="00000000"/>
  </w:font>
  <w:font w:name="Al-KsorZulfiMath">
    <w:panose1 w:val="02010000000000000000"/>
    <w:charset w:val="B2"/>
    <w:family w:val="auto"/>
    <w:pitch w:val="variable"/>
    <w:sig w:usb0="00002001" w:usb1="00000000" w:usb2="00000000" w:usb3="00000000" w:csb0="00000040" w:csb1="00000000"/>
  </w:font>
  <w:font w:name="AL-Mohanad Bold">
    <w:panose1 w:val="00000000000000000000"/>
    <w:charset w:val="B2"/>
    <w:family w:val="auto"/>
    <w:pitch w:val="variable"/>
    <w:sig w:usb0="00002001" w:usb1="00000000" w:usb2="00000000" w:usb3="00000000" w:csb0="00000040" w:csb1="00000000"/>
    <w:embedRegular r:id="rId7" w:fontKey="{4F406084-F37C-432D-9212-A8A98B0FB396}"/>
  </w:font>
  <w:font w:name="Helvetica Neue W23 for SKY Reg">
    <w:altName w:val="Arial"/>
    <w:charset w:val="00"/>
    <w:family w:val="swiss"/>
    <w:pitch w:val="variable"/>
    <w:sig w:usb0="00002003" w:usb1="80000000" w:usb2="00000000"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8862EC" w14:textId="7761967B" w:rsidR="00903520" w:rsidRDefault="00903520">
    <w:pPr>
      <w:pStyle w:val="a4"/>
    </w:pPr>
    <w:r>
      <w:rPr>
        <w:noProof/>
      </w:rPr>
      <w:drawing>
        <wp:anchor distT="0" distB="0" distL="114300" distR="114300" simplePos="0" relativeHeight="251695104" behindDoc="0" locked="0" layoutInCell="1" allowOverlap="1" wp14:anchorId="75D6D80E" wp14:editId="183A8392">
          <wp:simplePos x="0" y="0"/>
          <wp:positionH relativeFrom="column">
            <wp:posOffset>-555873</wp:posOffset>
          </wp:positionH>
          <wp:positionV relativeFrom="paragraph">
            <wp:posOffset>-182643</wp:posOffset>
          </wp:positionV>
          <wp:extent cx="7588097" cy="1064674"/>
          <wp:effectExtent l="0" t="0" r="0" b="2540"/>
          <wp:wrapNone/>
          <wp:docPr id="15"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072154" name="صورة 847072154"/>
                  <pic:cNvPicPr/>
                </pic:nvPicPr>
                <pic:blipFill>
                  <a:blip r:embed="rId1">
                    <a:extLst>
                      <a:ext uri="{28A0092B-C50C-407E-A947-70E740481C1C}">
                        <a14:useLocalDpi xmlns:a14="http://schemas.microsoft.com/office/drawing/2010/main" val="0"/>
                      </a:ext>
                    </a:extLst>
                  </a:blip>
                  <a:stretch>
                    <a:fillRect/>
                  </a:stretch>
                </pic:blipFill>
                <pic:spPr>
                  <a:xfrm>
                    <a:off x="0" y="0"/>
                    <a:ext cx="7588097" cy="106467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1702CA" w14:textId="77777777" w:rsidR="00A824FF" w:rsidRDefault="00A824FF" w:rsidP="004F4AFA">
      <w:pPr>
        <w:spacing w:after="0" w:line="240" w:lineRule="auto"/>
      </w:pPr>
      <w:r>
        <w:separator/>
      </w:r>
    </w:p>
  </w:footnote>
  <w:footnote w:type="continuationSeparator" w:id="0">
    <w:p w14:paraId="1CF33EC6" w14:textId="77777777" w:rsidR="00A824FF" w:rsidRDefault="00A824FF" w:rsidP="004F4A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637CEF" w14:textId="24053AB8" w:rsidR="00A05917" w:rsidRPr="00B60DC0" w:rsidRDefault="00972262" w:rsidP="00B60DC0">
    <w:pPr>
      <w:pStyle w:val="a3"/>
      <w:shd w:val="clear" w:color="auto" w:fill="E2EFD9" w:themeFill="accent6" w:themeFillTint="33"/>
      <w:spacing w:line="480" w:lineRule="auto"/>
      <w:rPr>
        <w:rFonts w:asciiTheme="majorBidi" w:hAnsiTheme="majorBidi" w:cstheme="majorBidi"/>
        <w:caps/>
        <w:color w:val="000000" w:themeColor="text1"/>
        <w:sz w:val="16"/>
        <w:szCs w:val="16"/>
        <w:rtl/>
      </w:rPr>
    </w:pPr>
    <w:r w:rsidRPr="00972262">
      <w:rPr>
        <w:rFonts w:ascii="Sakkal Majalla" w:hAnsi="Sakkal Majalla" w:cs="Sakkal Majalla" w:hint="cs"/>
        <w:b/>
        <w:bCs/>
        <w:noProof/>
        <w:color w:val="000000" w:themeColor="text1"/>
        <w:sz w:val="30"/>
        <w:szCs w:val="30"/>
        <w:u w:val="single"/>
        <w:rtl/>
      </w:rPr>
      <mc:AlternateContent>
        <mc:Choice Requires="wps">
          <w:drawing>
            <wp:anchor distT="0" distB="0" distL="114300" distR="114300" simplePos="0" relativeHeight="251701248" behindDoc="0" locked="0" layoutInCell="1" allowOverlap="1" wp14:anchorId="54FFE077" wp14:editId="0008E515">
              <wp:simplePos x="0" y="0"/>
              <wp:positionH relativeFrom="margin">
                <wp:posOffset>2996565</wp:posOffset>
              </wp:positionH>
              <wp:positionV relativeFrom="paragraph">
                <wp:posOffset>-92710</wp:posOffset>
              </wp:positionV>
              <wp:extent cx="1231265" cy="669925"/>
              <wp:effectExtent l="0" t="0" r="0" b="0"/>
              <wp:wrapNone/>
              <wp:docPr id="483" name="Text Box 18"/>
              <wp:cNvGraphicFramePr/>
              <a:graphic xmlns:a="http://schemas.openxmlformats.org/drawingml/2006/main">
                <a:graphicData uri="http://schemas.microsoft.com/office/word/2010/wordprocessingShape">
                  <wps:wsp>
                    <wps:cNvSpPr txBox="1"/>
                    <wps:spPr>
                      <a:xfrm>
                        <a:off x="0" y="0"/>
                        <a:ext cx="1231265" cy="669925"/>
                      </a:xfrm>
                      <a:prstGeom prst="rect">
                        <a:avLst/>
                      </a:prstGeom>
                      <a:noFill/>
                      <a:ln w="6350">
                        <a:noFill/>
                      </a:ln>
                    </wps:spPr>
                    <wps:txbx>
                      <w:txbxContent>
                        <w:p w14:paraId="62DB3308" w14:textId="77777777" w:rsidR="00A05917" w:rsidRPr="00C45539" w:rsidRDefault="00A05917" w:rsidP="00A05917">
                          <w:pPr>
                            <w:jc w:val="center"/>
                            <w:rPr>
                              <w:rFonts w:ascii="itf shaheen pro Light" w:hAnsi="itf shaheen pro Light" w:cs="itf shaheen pro Light"/>
                              <w:b/>
                              <w:sz w:val="24"/>
                              <w:szCs w:val="24"/>
                              <w:rtl/>
                            </w:rPr>
                          </w:pPr>
                          <w:r w:rsidRPr="00677D76">
                            <w:rPr>
                              <w:noProof/>
                              <w:rtl/>
                            </w:rPr>
                            <w:drawing>
                              <wp:inline distT="0" distB="0" distL="0" distR="0" wp14:anchorId="0E41AFB2" wp14:editId="08FE07D3">
                                <wp:extent cx="1041283" cy="613123"/>
                                <wp:effectExtent l="0" t="0" r="6985" b="0"/>
                                <wp:docPr id="10" name="صورة 10" descr="C:\Users\Afaaq\Desktop\Screen Shot 11-11-46 at 10.25 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faaq\Desktop\Screen Shot 11-11-46 at 10.25 ص.png"/>
                                        <pic:cNvPicPr>
                                          <a:picLocks noChangeAspect="1" noChangeArrowheads="1"/>
                                        </pic:cNvPicPr>
                                      </pic:nvPicPr>
                                      <pic:blipFill rotWithShape="1">
                                        <a:blip r:embed="rId1">
                                          <a:extLst>
                                            <a:ext uri="{28A0092B-C50C-407E-A947-70E740481C1C}">
                                              <a14:useLocalDpi xmlns:a14="http://schemas.microsoft.com/office/drawing/2010/main" val="0"/>
                                            </a:ext>
                                          </a:extLst>
                                        </a:blip>
                                        <a:srcRect t="6089"/>
                                        <a:stretch/>
                                      </pic:blipFill>
                                      <pic:spPr bwMode="auto">
                                        <a:xfrm>
                                          <a:off x="0" y="0"/>
                                          <a:ext cx="1048119" cy="617148"/>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FFE077" id="_x0000_t202" coordsize="21600,21600" o:spt="202" path="m,l,21600r21600,l21600,xe">
              <v:stroke joinstyle="miter"/>
              <v:path gradientshapeok="t" o:connecttype="rect"/>
            </v:shapetype>
            <v:shape id="Text Box 18" o:spid="_x0000_s1026" type="#_x0000_t202" style="position:absolute;left:0;text-align:left;margin-left:235.95pt;margin-top:-7.3pt;width:96.95pt;height:52.7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kHMMAIAAFQEAAAOAAAAZHJzL2Uyb0RvYy54bWysVE1v2zAMvQ/YfxB0Xxw7H0uCOEXWIsOA&#10;oi2QFD0rshQbkEVNUmJnv36U7KRBt9OwiyyR1KP4HunlXVsrchLWVaBzmg6GlAjNoaj0Iaevu82X&#10;GSXOM10wBVrk9CwcvVt9/rRszEJkUIIqhCUIot2iMTktvTeLJHG8FDVzAzBCo1OCrZnHoz0khWUN&#10;otcqyYbDadKALYwFLpxD60PnpKuIL6Xg/llKJzxROcW3+bjauO7DmqyWbHGwzJQV75/B/uEVNas0&#10;Jr1CPTDPyNFWf0DVFbfgQPoBhzoBKSsuYg1YTTr8UM22ZEbEWpAcZ640uf8Hy59OL5ZURU7HsxEl&#10;mtUo0k60nnyDlqSzQFBj3ALjtgYjfYt2FPpid2gMdbfS1uGLFRH0I9XnK70BjYdL2SjNphNKOPqm&#10;0/k8mwSY5P22sc5/F1CTsMmpRfkiq+z06HwXegkJyTRsKqWihEqTBkFHk2G8cPUguNKYI9TQvTXs&#10;fLtv+8L2UJyxLgtdazjDNxUmf2TOvzCLvYClYH/7Z1ykAkwC/Y6SEuyvv9lDPEqEXkoa7K2cup9H&#10;ZgUl6odG8ebpeByaMR7Gk68ZHuytZ3/r0cf6HrB9U5wkw+M2xHt1sUoL9RuOwTpkRRfTHHPn1F+2&#10;977reBwjLtbrGITtZ5h/1FvDA3SgM1C7a9+YNT3/HpV7gksXssUHGbrYToj10YOsokaB4I7Vnnds&#10;3ahyP2ZhNm7PMer9Z7D6DQAA//8DAFBLAwQUAAYACAAAACEAtz4Mu+IAAAAKAQAADwAAAGRycy9k&#10;b3ducmV2LnhtbEyPQUvDQBCF74L/YRnBW7tJaWMTMyklUATRQ2sv3jbZbRLMzsbsto3+eseTHof5&#10;eO97+WayvbiY0XeOEOJ5BMJQ7XRHDcLxbTdbg/BBkVa9I4PwZTxsitubXGXaXWlvLofQCA4hnymE&#10;NoQhk9LXrbHKz91giH8nN1oV+BwbqUd15XDby0UUJdKqjrihVYMpW1N/HM4W4bncvap9tbDr7758&#10;ejlth8/j+wrx/m7aPoIIZgp/MPzqszoU7FS5M2kveoTlQ5wyijCLlwkIJpJkxWMqhDRKQRa5/D+h&#10;+AEAAP//AwBQSwECLQAUAAYACAAAACEAtoM4kv4AAADhAQAAEwAAAAAAAAAAAAAAAAAAAAAAW0Nv&#10;bnRlbnRfVHlwZXNdLnhtbFBLAQItABQABgAIAAAAIQA4/SH/1gAAAJQBAAALAAAAAAAAAAAAAAAA&#10;AC8BAABfcmVscy8ucmVsc1BLAQItABQABgAIAAAAIQBD6kHMMAIAAFQEAAAOAAAAAAAAAAAAAAAA&#10;AC4CAABkcnMvZTJvRG9jLnhtbFBLAQItABQABgAIAAAAIQC3Pgy74gAAAAoBAAAPAAAAAAAAAAAA&#10;AAAAAIoEAABkcnMvZG93bnJldi54bWxQSwUGAAAAAAQABADzAAAAmQUAAAAA&#10;" filled="f" stroked="f" strokeweight=".5pt">
              <v:textbox>
                <w:txbxContent>
                  <w:p w14:paraId="62DB3308" w14:textId="77777777" w:rsidR="00A05917" w:rsidRPr="00C45539" w:rsidRDefault="00A05917" w:rsidP="00A05917">
                    <w:pPr>
                      <w:jc w:val="center"/>
                      <w:rPr>
                        <w:rFonts w:ascii="itf shaheen pro Light" w:hAnsi="itf shaheen pro Light" w:cs="itf shaheen pro Light"/>
                        <w:b/>
                        <w:sz w:val="24"/>
                        <w:szCs w:val="24"/>
                        <w:rtl/>
                      </w:rPr>
                    </w:pPr>
                    <w:r w:rsidRPr="00677D76">
                      <w:rPr>
                        <w:noProof/>
                        <w:rtl/>
                      </w:rPr>
                      <w:drawing>
                        <wp:inline distT="0" distB="0" distL="0" distR="0" wp14:anchorId="0E41AFB2" wp14:editId="08FE07D3">
                          <wp:extent cx="1041283" cy="613123"/>
                          <wp:effectExtent l="0" t="0" r="6985" b="0"/>
                          <wp:docPr id="10" name="صورة 10" descr="C:\Users\Afaaq\Desktop\Screen Shot 11-11-46 at 10.25 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faaq\Desktop\Screen Shot 11-11-46 at 10.25 ص.png"/>
                                  <pic:cNvPicPr>
                                    <a:picLocks noChangeAspect="1" noChangeArrowheads="1"/>
                                  </pic:cNvPicPr>
                                </pic:nvPicPr>
                                <pic:blipFill rotWithShape="1">
                                  <a:blip r:embed="rId2">
                                    <a:extLst>
                                      <a:ext uri="{28A0092B-C50C-407E-A947-70E740481C1C}">
                                        <a14:useLocalDpi xmlns:a14="http://schemas.microsoft.com/office/drawing/2010/main" val="0"/>
                                      </a:ext>
                                    </a:extLst>
                                  </a:blip>
                                  <a:srcRect t="6089"/>
                                  <a:stretch/>
                                </pic:blipFill>
                                <pic:spPr bwMode="auto">
                                  <a:xfrm>
                                    <a:off x="0" y="0"/>
                                    <a:ext cx="1048119" cy="617148"/>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anchorx="margin"/>
            </v:shape>
          </w:pict>
        </mc:Fallback>
      </mc:AlternateContent>
    </w:r>
    <w:r w:rsidR="00A05917" w:rsidRPr="00972262">
      <w:rPr>
        <w:rFonts w:ascii="itf shaheen pro Light" w:hAnsi="itf shaheen pro Light" w:cs="itf shaheen pro Light"/>
        <w:caps/>
        <w:color w:val="000000" w:themeColor="text1"/>
        <w:sz w:val="30"/>
        <w:szCs w:val="30"/>
        <w:rtl/>
      </w:rPr>
      <w:t xml:space="preserve">المملكة العربية السعودية    </w:t>
    </w:r>
    <w:r w:rsidRPr="00972262">
      <w:rPr>
        <w:rFonts w:ascii="itf shaheen pro Light" w:hAnsi="itf shaheen pro Light" w:cs="itf shaheen pro Light" w:hint="cs"/>
        <w:caps/>
        <w:color w:val="000000" w:themeColor="text1"/>
        <w:sz w:val="30"/>
        <w:szCs w:val="30"/>
        <w:rtl/>
      </w:rPr>
      <w:t xml:space="preserve"> </w:t>
    </w:r>
    <w:r w:rsidR="00A05917" w:rsidRPr="00972262">
      <w:rPr>
        <w:rFonts w:ascii="itf shaheen pro Light" w:hAnsi="itf shaheen pro Light" w:cs="itf shaheen pro Light"/>
        <w:caps/>
        <w:color w:val="000000" w:themeColor="text1"/>
        <w:sz w:val="30"/>
        <w:szCs w:val="30"/>
        <w:rtl/>
      </w:rPr>
      <w:t xml:space="preserve"> </w:t>
    </w:r>
    <w:r w:rsidR="00A05917" w:rsidRPr="00972262">
      <w:rPr>
        <w:rFonts w:ascii="itf shaheen pro Light" w:hAnsi="itf shaheen pro Light" w:cs="itf shaheen pro Light" w:hint="cs"/>
        <w:caps/>
        <w:color w:val="000000" w:themeColor="text1"/>
        <w:sz w:val="30"/>
        <w:szCs w:val="30"/>
        <w:rtl/>
      </w:rPr>
      <w:t xml:space="preserve">  </w:t>
    </w:r>
    <w:r>
      <w:rPr>
        <w:rFonts w:ascii="itf shaheen pro Light" w:hAnsi="itf shaheen pro Light" w:cs="itf shaheen pro Light" w:hint="cs"/>
        <w:caps/>
        <w:color w:val="000000" w:themeColor="text1"/>
        <w:sz w:val="30"/>
        <w:szCs w:val="30"/>
        <w:rtl/>
      </w:rPr>
      <w:t xml:space="preserve">    </w:t>
    </w:r>
    <w:r w:rsidR="00A05917" w:rsidRPr="00972262">
      <w:rPr>
        <w:rFonts w:ascii="itf shaheen pro Light" w:hAnsi="itf shaheen pro Light" w:cs="itf shaheen pro Light" w:hint="cs"/>
        <w:caps/>
        <w:color w:val="000000" w:themeColor="text1"/>
        <w:sz w:val="30"/>
        <w:szCs w:val="30"/>
        <w:rtl/>
      </w:rPr>
      <w:t xml:space="preserve">             </w:t>
    </w:r>
    <w:r w:rsidRPr="00972262">
      <w:rPr>
        <w:rFonts w:ascii="itf shaheen pro Light" w:hAnsi="itf shaheen pro Light" w:cs="itf shaheen pro Light" w:hint="cs"/>
        <w:caps/>
        <w:color w:val="000000" w:themeColor="text1"/>
        <w:sz w:val="30"/>
        <w:szCs w:val="30"/>
        <w:rtl/>
      </w:rPr>
      <w:t xml:space="preserve">                     </w:t>
    </w:r>
    <w:r w:rsidR="00A05917" w:rsidRPr="00972262">
      <w:rPr>
        <w:rFonts w:ascii="itf shaheen pro Light" w:hAnsi="itf shaheen pro Light" w:cs="itf shaheen pro Light" w:hint="cs"/>
        <w:caps/>
        <w:color w:val="000000" w:themeColor="text1"/>
        <w:sz w:val="30"/>
        <w:szCs w:val="30"/>
        <w:rtl/>
      </w:rPr>
      <w:t xml:space="preserve">الإدارة العامة </w:t>
    </w:r>
    <w:r w:rsidR="00B60DC0">
      <w:rPr>
        <w:rFonts w:asciiTheme="majorBidi" w:hAnsiTheme="majorBidi" w:cstheme="majorBidi" w:hint="cs"/>
        <w:caps/>
        <w:color w:val="000000" w:themeColor="text1"/>
        <w:sz w:val="16"/>
        <w:szCs w:val="16"/>
        <w:rtl/>
      </w:rPr>
      <w:t>....................................................................</w:t>
    </w:r>
  </w:p>
  <w:p w14:paraId="16403165" w14:textId="7A1E2ACB" w:rsidR="00A05917" w:rsidRPr="00972262" w:rsidRDefault="00972262" w:rsidP="00B60DC0">
    <w:pPr>
      <w:pStyle w:val="a3"/>
      <w:shd w:val="clear" w:color="auto" w:fill="E2EFD9" w:themeFill="accent6" w:themeFillTint="33"/>
      <w:spacing w:line="360" w:lineRule="auto"/>
      <w:rPr>
        <w:rFonts w:ascii="itf shaheen pro Light" w:hAnsi="itf shaheen pro Light" w:cs="itf shaheen pro Light"/>
        <w:caps/>
        <w:color w:val="000000" w:themeColor="text1"/>
        <w:sz w:val="30"/>
        <w:szCs w:val="30"/>
        <w:rtl/>
      </w:rPr>
    </w:pPr>
    <w:r>
      <w:rPr>
        <w:rFonts w:ascii="itf shaheen pro Light" w:hAnsi="itf shaheen pro Light" w:cs="itf shaheen pro Light" w:hint="cs"/>
        <w:caps/>
        <w:color w:val="000000" w:themeColor="text1"/>
        <w:sz w:val="30"/>
        <w:szCs w:val="30"/>
        <w:rtl/>
      </w:rPr>
      <w:t xml:space="preserve">    </w:t>
    </w:r>
    <w:r w:rsidR="00A05917" w:rsidRPr="00972262">
      <w:rPr>
        <w:rFonts w:ascii="itf shaheen pro Light" w:hAnsi="itf shaheen pro Light" w:cs="itf shaheen pro Light" w:hint="cs"/>
        <w:caps/>
        <w:color w:val="000000" w:themeColor="text1"/>
        <w:sz w:val="30"/>
        <w:szCs w:val="30"/>
        <w:rtl/>
      </w:rPr>
      <w:t xml:space="preserve"> </w:t>
    </w:r>
    <w:r w:rsidR="00A05917" w:rsidRPr="00972262">
      <w:rPr>
        <w:rFonts w:ascii="itf shaheen pro Light" w:hAnsi="itf shaheen pro Light" w:cs="itf shaheen pro Light"/>
        <w:caps/>
        <w:color w:val="000000" w:themeColor="text1"/>
        <w:sz w:val="30"/>
        <w:szCs w:val="30"/>
        <w:rtl/>
      </w:rPr>
      <w:t>وزارة التعليم</w:t>
    </w:r>
    <w:r w:rsidR="00A05917" w:rsidRPr="00972262">
      <w:rPr>
        <w:rFonts w:ascii="itf shaheen pro Light" w:hAnsi="itf shaheen pro Light" w:cs="itf shaheen pro Light" w:hint="cs"/>
        <w:caps/>
        <w:color w:val="000000" w:themeColor="text1"/>
        <w:sz w:val="30"/>
        <w:szCs w:val="30"/>
        <w:rtl/>
      </w:rPr>
      <w:t xml:space="preserve">                                       </w:t>
    </w:r>
    <w:r>
      <w:rPr>
        <w:rFonts w:ascii="itf shaheen pro Light" w:hAnsi="itf shaheen pro Light" w:cs="itf shaheen pro Light" w:hint="cs"/>
        <w:caps/>
        <w:color w:val="000000" w:themeColor="text1"/>
        <w:sz w:val="30"/>
        <w:szCs w:val="30"/>
        <w:rtl/>
      </w:rPr>
      <w:t xml:space="preserve">                           </w:t>
    </w:r>
    <w:r w:rsidR="00265D5C">
      <w:rPr>
        <w:rFonts w:ascii="itf shaheen pro Light" w:hAnsi="itf shaheen pro Light" w:cs="itf shaheen pro Light" w:hint="cs"/>
        <w:caps/>
        <w:color w:val="000000" w:themeColor="text1"/>
        <w:sz w:val="30"/>
        <w:szCs w:val="30"/>
        <w:rtl/>
      </w:rPr>
      <w:t xml:space="preserve">  </w:t>
    </w:r>
    <w:r w:rsidR="00A05917" w:rsidRPr="00972262">
      <w:rPr>
        <w:rFonts w:ascii="itf shaheen pro Light" w:hAnsi="itf shaheen pro Light" w:cs="itf shaheen pro Light" w:hint="cs"/>
        <w:caps/>
        <w:color w:val="000000" w:themeColor="text1"/>
        <w:sz w:val="30"/>
        <w:szCs w:val="30"/>
        <w:rtl/>
      </w:rPr>
      <w:t xml:space="preserve">   متوسطة </w:t>
    </w:r>
    <w:r w:rsidR="00B60DC0">
      <w:rPr>
        <w:rFonts w:asciiTheme="majorBidi" w:hAnsiTheme="majorBidi" w:cstheme="majorBidi" w:hint="cs"/>
        <w:caps/>
        <w:color w:val="000000" w:themeColor="text1"/>
        <w:sz w:val="16"/>
        <w:szCs w:val="16"/>
        <w:rtl/>
      </w:rPr>
      <w:t>........................................................................</w:t>
    </w:r>
  </w:p>
  <w:p w14:paraId="1CC902C3" w14:textId="319A7A78" w:rsidR="00DF710C" w:rsidRDefault="00972262" w:rsidP="00D91CE3">
    <w:pPr>
      <w:pStyle w:val="a3"/>
      <w:jc w:val="center"/>
      <w:rPr>
        <w:rFonts w:ascii="itf shaheen pro Light" w:hAnsi="itf shaheen pro Light" w:cs="itf shaheen pro Light"/>
        <w:color w:val="000000" w:themeColor="text1"/>
        <w:sz w:val="48"/>
        <w:szCs w:val="48"/>
        <w:rtl/>
      </w:rPr>
    </w:pPr>
    <w:r w:rsidRPr="00265D5C">
      <w:rPr>
        <w:rFonts w:ascii="itf shaheen pro Light" w:hAnsi="itf shaheen pro Light" w:cs="itf shaheen pro Light"/>
        <w:color w:val="000000" w:themeColor="text1"/>
        <w:sz w:val="48"/>
        <w:szCs w:val="48"/>
        <w:highlight w:val="yellow"/>
        <w:rtl/>
      </w:rPr>
      <w:t xml:space="preserve">تقرير تنفيذ تدريب </w:t>
    </w:r>
    <w:r w:rsidR="00265D5C" w:rsidRPr="00265D5C">
      <w:rPr>
        <w:rFonts w:ascii="itf shaheen pro Light" w:hAnsi="itf shaheen pro Light" w:cs="itf shaheen pro Light" w:hint="cs"/>
        <w:color w:val="000000" w:themeColor="text1"/>
        <w:sz w:val="48"/>
        <w:szCs w:val="48"/>
        <w:highlight w:val="yellow"/>
        <w:rtl/>
      </w:rPr>
      <w:t xml:space="preserve">نافس </w:t>
    </w:r>
    <w:r w:rsidR="00265D5C" w:rsidRPr="00265D5C">
      <w:rPr>
        <w:rFonts w:ascii="itf shaheen pro Light" w:hAnsi="itf shaheen pro Light" w:cs="itf shaheen pro Light"/>
        <w:color w:val="000000" w:themeColor="text1"/>
        <w:sz w:val="48"/>
        <w:szCs w:val="48"/>
        <w:highlight w:val="yellow"/>
        <w:rtl/>
      </w:rPr>
      <w:t>(</w:t>
    </w:r>
    <w:r w:rsidR="00A967D0">
      <w:rPr>
        <w:rFonts w:ascii="itf shaheen pro Light" w:hAnsi="itf shaheen pro Light" w:cs="itf shaheen pro Light" w:hint="cs"/>
        <w:color w:val="000000" w:themeColor="text1"/>
        <w:sz w:val="48"/>
        <w:szCs w:val="48"/>
        <w:highlight w:val="yellow"/>
        <w:rtl/>
      </w:rPr>
      <w:t>1</w:t>
    </w:r>
    <w:r w:rsidR="00D91CE3">
      <w:rPr>
        <w:rFonts w:ascii="itf shaheen pro Light" w:hAnsi="itf shaheen pro Light" w:cs="itf shaheen pro Light" w:hint="cs"/>
        <w:color w:val="000000" w:themeColor="text1"/>
        <w:sz w:val="48"/>
        <w:szCs w:val="48"/>
        <w:highlight w:val="yellow"/>
        <w:rtl/>
      </w:rPr>
      <w:t>7</w:t>
    </w:r>
    <w:r w:rsidR="00265D5C" w:rsidRPr="00265D5C">
      <w:rPr>
        <w:rFonts w:ascii="itf shaheen pro Light" w:hAnsi="itf shaheen pro Light" w:cs="itf shaheen pro Light"/>
        <w:color w:val="000000" w:themeColor="text1"/>
        <w:sz w:val="48"/>
        <w:szCs w:val="48"/>
        <w:highlight w:val="yellow"/>
        <w:rtl/>
      </w:rPr>
      <w:t>)</w:t>
    </w:r>
  </w:p>
  <w:p w14:paraId="57F0D9F1" w14:textId="77777777" w:rsidR="00265D5C" w:rsidRPr="00B60DC0" w:rsidRDefault="00265D5C" w:rsidP="00A05917">
    <w:pPr>
      <w:pStyle w:val="a3"/>
      <w:jc w:val="center"/>
      <w:rPr>
        <w:rFonts w:ascii="itf shaheen pro Light" w:hAnsi="itf shaheen pro Light" w:cs="itf shaheen pro Light"/>
        <w:color w:val="000000" w:themeColor="text1"/>
        <w:sz w:val="28"/>
        <w:szCs w:val="28"/>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5769AC" w14:textId="1BA60C5E" w:rsidR="0057119F" w:rsidRDefault="002F1943">
    <w:pPr>
      <w:pStyle w:val="a3"/>
    </w:pPr>
    <w:r>
      <w:rPr>
        <w:noProof/>
      </w:rPr>
      <w:drawing>
        <wp:anchor distT="0" distB="0" distL="114300" distR="114300" simplePos="0" relativeHeight="251657216" behindDoc="1" locked="0" layoutInCell="1" allowOverlap="1" wp14:anchorId="36DFD27E" wp14:editId="26351C3B">
          <wp:simplePos x="0" y="0"/>
          <wp:positionH relativeFrom="column">
            <wp:posOffset>-571500</wp:posOffset>
          </wp:positionH>
          <wp:positionV relativeFrom="paragraph">
            <wp:posOffset>-881380</wp:posOffset>
          </wp:positionV>
          <wp:extent cx="7686675" cy="1870710"/>
          <wp:effectExtent l="0" t="0" r="9525" b="0"/>
          <wp:wrapNone/>
          <wp:docPr id="14"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424049" name="صورة 1419424049"/>
                  <pic:cNvPicPr/>
                </pic:nvPicPr>
                <pic:blipFill>
                  <a:blip r:embed="rId1">
                    <a:extLst>
                      <a:ext uri="{28A0092B-C50C-407E-A947-70E740481C1C}">
                        <a14:useLocalDpi xmlns:a14="http://schemas.microsoft.com/office/drawing/2010/main" val="0"/>
                      </a:ext>
                    </a:extLst>
                  </a:blip>
                  <a:stretch>
                    <a:fillRect/>
                  </a:stretch>
                </pic:blipFill>
                <pic:spPr>
                  <a:xfrm>
                    <a:off x="0" y="0"/>
                    <a:ext cx="7686675" cy="1870710"/>
                  </a:xfrm>
                  <a:prstGeom prst="rect">
                    <a:avLst/>
                  </a:prstGeom>
                </pic:spPr>
              </pic:pic>
            </a:graphicData>
          </a:graphic>
          <wp14:sizeRelH relativeFrom="margin">
            <wp14:pctWidth>0</wp14:pctWidth>
          </wp14:sizeRelH>
          <wp14:sizeRelV relativeFrom="margin">
            <wp14:pctHeight>0</wp14:pctHeight>
          </wp14:sizeRelV>
        </wp:anchor>
      </w:drawing>
    </w:r>
    <w:r w:rsidR="003C76AE">
      <w:rPr>
        <w:noProof/>
        <w:rtl/>
      </w:rPr>
      <mc:AlternateContent>
        <mc:Choice Requires="wps">
          <w:drawing>
            <wp:anchor distT="45720" distB="45720" distL="114300" distR="114300" simplePos="0" relativeHeight="251659264" behindDoc="0" locked="0" layoutInCell="1" allowOverlap="1" wp14:anchorId="3B376B1E" wp14:editId="0AF3755A">
              <wp:simplePos x="0" y="0"/>
              <wp:positionH relativeFrom="column">
                <wp:posOffset>548640</wp:posOffset>
              </wp:positionH>
              <wp:positionV relativeFrom="paragraph">
                <wp:posOffset>-626745</wp:posOffset>
              </wp:positionV>
              <wp:extent cx="2979420" cy="967105"/>
              <wp:effectExtent l="0" t="0" r="0" b="4445"/>
              <wp:wrapSquare wrapText="bothSides"/>
              <wp:docPr id="4" name="مربع ن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79420" cy="967105"/>
                      </a:xfrm>
                      <a:prstGeom prst="rect">
                        <a:avLst/>
                      </a:prstGeom>
                      <a:noFill/>
                      <a:ln w="9525">
                        <a:noFill/>
                        <a:miter lim="800000"/>
                        <a:headEnd/>
                        <a:tailEnd/>
                      </a:ln>
                    </wps:spPr>
                    <wps:txbx>
                      <w:txbxContent>
                        <w:p w14:paraId="328760CB" w14:textId="77777777" w:rsidR="003C76AE" w:rsidRPr="00887F69" w:rsidRDefault="003C76AE" w:rsidP="003C76AE">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الإدارة العامة للتعليم</w:t>
                          </w:r>
                          <w:r>
                            <w:rPr>
                              <w:rFonts w:ascii="Helvetica Neue W23 for SKY Reg" w:hAnsi="Helvetica Neue W23 for SKY Reg" w:cs="Helvetica Neue W23 for SKY Reg" w:hint="cs"/>
                              <w:color w:val="FFFFFF" w:themeColor="background1"/>
                              <w:sz w:val="32"/>
                              <w:szCs w:val="32"/>
                              <w:rtl/>
                            </w:rPr>
                            <w:t xml:space="preserve"> </w:t>
                          </w:r>
                          <w:r w:rsidRPr="00887F69">
                            <w:rPr>
                              <w:rFonts w:ascii="Helvetica Neue W23 for SKY Reg" w:hAnsi="Helvetica Neue W23 for SKY Reg" w:cs="Helvetica Neue W23 for SKY Reg"/>
                              <w:color w:val="FFFFFF" w:themeColor="background1"/>
                              <w:sz w:val="32"/>
                              <w:szCs w:val="32"/>
                              <w:rtl/>
                            </w:rPr>
                            <w:t>بمنطقة</w:t>
                          </w:r>
                        </w:p>
                        <w:p w14:paraId="0E990B97" w14:textId="77777777" w:rsidR="003C76AE" w:rsidRDefault="003C76AE" w:rsidP="003C76AE">
                          <w:pPr>
                            <w:spacing w:after="0" w:line="168" w:lineRule="auto"/>
                            <w:jc w:val="both"/>
                            <w:rPr>
                              <w:rFonts w:ascii="Helvetica Neue W23 for SKY Reg" w:hAnsi="Helvetica Neue W23 for SKY Reg" w:cs="Helvetica Neue W23 for SKY Reg"/>
                              <w:color w:val="04A9A6"/>
                              <w:sz w:val="32"/>
                              <w:szCs w:val="32"/>
                              <w:rtl/>
                            </w:rPr>
                          </w:pPr>
                          <w:r w:rsidRPr="00A5666A">
                            <w:rPr>
                              <w:rFonts w:ascii="Helvetica Neue W23 for SKY Reg" w:hAnsi="Helvetica Neue W23 for SKY Reg" w:cs="Helvetica Neue W23 for SKY Reg"/>
                              <w:color w:val="04A9A6"/>
                              <w:sz w:val="32"/>
                              <w:szCs w:val="32"/>
                              <w:rtl/>
                            </w:rPr>
                            <w:t>مكتب التعليم</w:t>
                          </w:r>
                        </w:p>
                        <w:p w14:paraId="205E4A0B" w14:textId="77777777" w:rsidR="003C76AE" w:rsidRPr="00887F69" w:rsidRDefault="003C76AE" w:rsidP="003C76AE">
                          <w:pPr>
                            <w:spacing w:after="0" w:line="240" w:lineRule="auto"/>
                            <w:rPr>
                              <w:rFonts w:ascii="Helvetica Neue W23 for SKY Reg" w:hAnsi="Helvetica Neue W23 for SKY Reg" w:cs="Helvetica Neue W23 for SKY Reg"/>
                              <w:color w:val="FFFFFF" w:themeColor="background1"/>
                              <w:sz w:val="32"/>
                              <w:szCs w:val="32"/>
                            </w:rPr>
                          </w:pPr>
                          <w:r w:rsidRPr="00887F69">
                            <w:rPr>
                              <w:rFonts w:ascii="Helvetica Neue W23 for SKY Reg" w:hAnsi="Helvetica Neue W23 for SKY Reg" w:cs="Helvetica Neue W23 for SKY Reg"/>
                              <w:color w:val="FFFFFF" w:themeColor="background1"/>
                              <w:sz w:val="32"/>
                              <w:szCs w:val="32"/>
                              <w:rtl/>
                            </w:rPr>
                            <w:t>اسم المدرسة</w:t>
                          </w:r>
                        </w:p>
                        <w:p w14:paraId="5C4B4596" w14:textId="77777777" w:rsidR="003C76AE" w:rsidRPr="00A5666A" w:rsidRDefault="003C76AE" w:rsidP="003C76AE">
                          <w:pPr>
                            <w:spacing w:after="0" w:line="168" w:lineRule="auto"/>
                            <w:rPr>
                              <w:rFonts w:ascii="Helvetica Neue W23 for SKY Reg" w:hAnsi="Helvetica Neue W23 for SKY Reg" w:cs="Helvetica Neue W23 for SKY Reg"/>
                              <w:color w:val="04A9A6"/>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376B1E" id="_x0000_t202" coordsize="21600,21600" o:spt="202" path="m,l,21600r21600,l21600,xe">
              <v:stroke joinstyle="miter"/>
              <v:path gradientshapeok="t" o:connecttype="rect"/>
            </v:shapetype>
            <v:shape id="مربع نص 4" o:spid="_x0000_s1027" type="#_x0000_t202" style="position:absolute;left:0;text-align:left;margin-left:43.2pt;margin-top:-49.35pt;width:234.6pt;height:76.15pt;flip:x;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T/wJAIAAAgEAAAOAAAAZHJzL2Uyb0RvYy54bWysU82O0zAQviPxDpbvNGmVbrdR09WyywLS&#10;8iMtPIDrOI2F7TG222S5L8/ClQMH3qT7Noyd0lZwQ+Rg2ZnxN/N983lx0WtFtsJ5Caai41FOiTAc&#10;amnWFf344ebZOSU+MFMzBUZU9F54erF8+mTR2VJMoAVVC0cQxPiysxVtQ7BllnneCs38CKwwGGzA&#10;aRbw6NZZ7ViH6Fplkzw/yzpwtXXAhff493oI0mXCbxrBw7um8SIQVVHsLaTVpXUV12y5YOXaMdtK&#10;vm+D/UMXmkmDRQ9Q1ywwsnHyLygtuQMPTRhx0Bk0jeQicUA24/wPNnctsyJxQXG8Pcjk/x8sf7t9&#10;74isK1pQYpjGET0+7L7vvu1+ksevux+kiBJ11peYeWcxN/TPocdRJ7re3gL/5ImBq5aZtbh0DrpW&#10;sBpbHMeb2cnVAcdHkFX3BmqsxTYBElDfOE0aJe2r39CoDcE6OLT7w6BEHwjHn5P5bF5MMMQxNj+b&#10;jfNpKsbKiBPnYJ0PLwVoEjcVdWiEVIdtb32IfR1TYrqBG6lUMoMypEPQ6WSaLpxEtAzoVSV1Rc/z&#10;+A3uiXRfmDpdDkyqYY8FlNnzj5QH8qFf9UntJE7UZgX1PQriYLAmPiXctOC+UNKhLSvqP2+YE5So&#10;1wZFnY+LIvo4HYrpLIrgTiOr0wgzHKEqGigZtlcheX+gfIniNzKpcexk3zLaLYm0fxrRz6fnlHV8&#10;wMtfAAAA//8DAFBLAwQUAAYACAAAACEALYePY+EAAAAJAQAADwAAAGRycy9kb3ducmV2LnhtbEyP&#10;wU7DMAyG70i8Q2QkblsKrF0pTSeEhMShINZNGses8ZpqiVM12VbennCCmy1/+v395Wqyhp1x9L0j&#10;AXfzBBhS61RPnYDt5nWWA/NBkpLGEQr4Rg+r6vqqlIVyF1rjuQkdiyHkCylAhzAUnPtWo5V+7gak&#10;eDu40coQ17HjapSXGG4Nv0+SjFvZU/yg5YAvGttjc7ICVL3bpcvjUK/11+LwZj5U3Xy+C3F7Mz0/&#10;AQs4hT8YfvWjOlTRae9OpDwzAvJsEUkBs8d8CSwCaZpmwPZxeMiAVyX/36D6AQAA//8DAFBLAQIt&#10;ABQABgAIAAAAIQC2gziS/gAAAOEBAAATAAAAAAAAAAAAAAAAAAAAAABbQ29udGVudF9UeXBlc10u&#10;eG1sUEsBAi0AFAAGAAgAAAAhADj9If/WAAAAlAEAAAsAAAAAAAAAAAAAAAAALwEAAF9yZWxzLy5y&#10;ZWxzUEsBAi0AFAAGAAgAAAAhAFdlP/AkAgAACAQAAA4AAAAAAAAAAAAAAAAALgIAAGRycy9lMm9E&#10;b2MueG1sUEsBAi0AFAAGAAgAAAAhAC2Hj2PhAAAACQEAAA8AAAAAAAAAAAAAAAAAfgQAAGRycy9k&#10;b3ducmV2LnhtbFBLBQYAAAAABAAEAPMAAACMBQAAAAA=&#10;" filled="f" stroked="f">
              <v:textbox>
                <w:txbxContent>
                  <w:p w14:paraId="328760CB" w14:textId="77777777" w:rsidR="003C76AE" w:rsidRPr="00887F69" w:rsidRDefault="003C76AE" w:rsidP="003C76AE">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الإدارة العامة للتعليم</w:t>
                    </w:r>
                    <w:r>
                      <w:rPr>
                        <w:rFonts w:ascii="Helvetica Neue W23 for SKY Reg" w:hAnsi="Helvetica Neue W23 for SKY Reg" w:cs="Helvetica Neue W23 for SKY Reg" w:hint="cs"/>
                        <w:color w:val="FFFFFF" w:themeColor="background1"/>
                        <w:sz w:val="32"/>
                        <w:szCs w:val="32"/>
                        <w:rtl/>
                      </w:rPr>
                      <w:t xml:space="preserve"> </w:t>
                    </w:r>
                    <w:r w:rsidRPr="00887F69">
                      <w:rPr>
                        <w:rFonts w:ascii="Helvetica Neue W23 for SKY Reg" w:hAnsi="Helvetica Neue W23 for SKY Reg" w:cs="Helvetica Neue W23 for SKY Reg"/>
                        <w:color w:val="FFFFFF" w:themeColor="background1"/>
                        <w:sz w:val="32"/>
                        <w:szCs w:val="32"/>
                        <w:rtl/>
                      </w:rPr>
                      <w:t>بمنطقة</w:t>
                    </w:r>
                  </w:p>
                  <w:p w14:paraId="0E990B97" w14:textId="77777777" w:rsidR="003C76AE" w:rsidRDefault="003C76AE" w:rsidP="003C76AE">
                    <w:pPr>
                      <w:spacing w:after="0" w:line="168" w:lineRule="auto"/>
                      <w:jc w:val="both"/>
                      <w:rPr>
                        <w:rFonts w:ascii="Helvetica Neue W23 for SKY Reg" w:hAnsi="Helvetica Neue W23 for SKY Reg" w:cs="Helvetica Neue W23 for SKY Reg"/>
                        <w:color w:val="04A9A6"/>
                        <w:sz w:val="32"/>
                        <w:szCs w:val="32"/>
                        <w:rtl/>
                      </w:rPr>
                    </w:pPr>
                    <w:r w:rsidRPr="00A5666A">
                      <w:rPr>
                        <w:rFonts w:ascii="Helvetica Neue W23 for SKY Reg" w:hAnsi="Helvetica Neue W23 for SKY Reg" w:cs="Helvetica Neue W23 for SKY Reg"/>
                        <w:color w:val="04A9A6"/>
                        <w:sz w:val="32"/>
                        <w:szCs w:val="32"/>
                        <w:rtl/>
                      </w:rPr>
                      <w:t>مكتب التعليم</w:t>
                    </w:r>
                  </w:p>
                  <w:p w14:paraId="205E4A0B" w14:textId="77777777" w:rsidR="003C76AE" w:rsidRPr="00887F69" w:rsidRDefault="003C76AE" w:rsidP="003C76AE">
                    <w:pPr>
                      <w:spacing w:after="0" w:line="240" w:lineRule="auto"/>
                      <w:rPr>
                        <w:rFonts w:ascii="Helvetica Neue W23 for SKY Reg" w:hAnsi="Helvetica Neue W23 for SKY Reg" w:cs="Helvetica Neue W23 for SKY Reg"/>
                        <w:color w:val="FFFFFF" w:themeColor="background1"/>
                        <w:sz w:val="32"/>
                        <w:szCs w:val="32"/>
                      </w:rPr>
                    </w:pPr>
                    <w:r w:rsidRPr="00887F69">
                      <w:rPr>
                        <w:rFonts w:ascii="Helvetica Neue W23 for SKY Reg" w:hAnsi="Helvetica Neue W23 for SKY Reg" w:cs="Helvetica Neue W23 for SKY Reg"/>
                        <w:color w:val="FFFFFF" w:themeColor="background1"/>
                        <w:sz w:val="32"/>
                        <w:szCs w:val="32"/>
                        <w:rtl/>
                      </w:rPr>
                      <w:t>اسم المدرسة</w:t>
                    </w:r>
                  </w:p>
                  <w:p w14:paraId="5C4B4596" w14:textId="77777777" w:rsidR="003C76AE" w:rsidRPr="00A5666A" w:rsidRDefault="003C76AE" w:rsidP="003C76AE">
                    <w:pPr>
                      <w:spacing w:after="0" w:line="168" w:lineRule="auto"/>
                      <w:rPr>
                        <w:rFonts w:ascii="Helvetica Neue W23 for SKY Reg" w:hAnsi="Helvetica Neue W23 for SKY Reg" w:cs="Helvetica Neue W23 for SKY Reg"/>
                        <w:color w:val="04A9A6"/>
                        <w:sz w:val="32"/>
                        <w:szCs w:val="32"/>
                      </w:rPr>
                    </w:pPr>
                  </w:p>
                </w:txbxContent>
              </v:textbox>
              <w10:wrap type="square"/>
            </v:shape>
          </w:pict>
        </mc:Fallback>
      </mc:AlternateContent>
    </w:r>
  </w:p>
  <w:p w14:paraId="623FA0EF" w14:textId="419F499A" w:rsidR="0057119F" w:rsidRDefault="0057119F">
    <w:pPr>
      <w:pStyle w:val="a3"/>
    </w:pPr>
  </w:p>
  <w:p w14:paraId="372C737E" w14:textId="41B2D874" w:rsidR="0057119F" w:rsidRDefault="00702B51">
    <w:pPr>
      <w:pStyle w:val="a3"/>
    </w:pPr>
    <w:r>
      <w:rPr>
        <w:noProof/>
        <w:rtl/>
      </w:rPr>
      <mc:AlternateContent>
        <mc:Choice Requires="wps">
          <w:drawing>
            <wp:anchor distT="45720" distB="45720" distL="114300" distR="114300" simplePos="0" relativeHeight="251699200" behindDoc="0" locked="0" layoutInCell="1" allowOverlap="1" wp14:anchorId="04905B67" wp14:editId="7B6B5CC4">
              <wp:simplePos x="0" y="0"/>
              <wp:positionH relativeFrom="column">
                <wp:posOffset>1701165</wp:posOffset>
              </wp:positionH>
              <wp:positionV relativeFrom="paragraph">
                <wp:posOffset>151765</wp:posOffset>
              </wp:positionV>
              <wp:extent cx="2912745" cy="424815"/>
              <wp:effectExtent l="0" t="0" r="0" b="0"/>
              <wp:wrapSquare wrapText="bothSides"/>
              <wp:docPr id="6" name="مربع ن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12745" cy="424815"/>
                      </a:xfrm>
                      <a:prstGeom prst="rect">
                        <a:avLst/>
                      </a:prstGeom>
                      <a:noFill/>
                      <a:ln w="9525">
                        <a:noFill/>
                        <a:miter lim="800000"/>
                        <a:headEnd/>
                        <a:tailEnd/>
                      </a:ln>
                    </wps:spPr>
                    <wps:txbx>
                      <w:txbxContent>
                        <w:p w14:paraId="3A6DF995" w14:textId="28F478C6" w:rsidR="00702B51" w:rsidRPr="00887F69" w:rsidRDefault="008D7DAE" w:rsidP="00702B51">
                          <w:pPr>
                            <w:spacing w:after="0" w:line="240" w:lineRule="auto"/>
                            <w:jc w:val="center"/>
                            <w:rPr>
                              <w:rFonts w:ascii="Helvetica Neue W23 for SKY Reg" w:hAnsi="Helvetica Neue W23 for SKY Reg" w:cs="Helvetica Neue W23 for SKY Reg"/>
                              <w:color w:val="FFFFFF" w:themeColor="background1"/>
                              <w:sz w:val="32"/>
                              <w:szCs w:val="32"/>
                            </w:rPr>
                          </w:pPr>
                          <w:r>
                            <w:rPr>
                              <w:rFonts w:ascii="Helvetica Neue W23 for SKY Reg" w:hAnsi="Helvetica Neue W23 for SKY Reg" w:cs="Helvetica Neue W23 for SKY Reg" w:hint="cs"/>
                              <w:color w:val="FFFFFF" w:themeColor="background1"/>
                              <w:sz w:val="32"/>
                              <w:szCs w:val="32"/>
                              <w:rtl/>
                            </w:rPr>
                            <w:t>استمارة</w:t>
                          </w:r>
                          <w:r w:rsidR="00702B51">
                            <w:rPr>
                              <w:rFonts w:ascii="Helvetica Neue W23 for SKY Reg" w:hAnsi="Helvetica Neue W23 for SKY Reg" w:cs="Helvetica Neue W23 for SKY Reg" w:hint="cs"/>
                              <w:color w:val="FFFFFF" w:themeColor="background1"/>
                              <w:sz w:val="32"/>
                              <w:szCs w:val="32"/>
                              <w:rtl/>
                            </w:rPr>
                            <w:t xml:space="preserve"> تنفيذ </w:t>
                          </w:r>
                          <w:r>
                            <w:rPr>
                              <w:rFonts w:ascii="Helvetica Neue W23 for SKY Reg" w:hAnsi="Helvetica Neue W23 for SKY Reg" w:cs="Helvetica Neue W23 for SKY Reg" w:hint="cs"/>
                              <w:color w:val="FFFFFF" w:themeColor="background1"/>
                              <w:sz w:val="32"/>
                              <w:szCs w:val="32"/>
                              <w:rtl/>
                            </w:rPr>
                            <w:t>استراتيجية تعليمية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905B67" id="مربع نص 6" o:spid="_x0000_s1028" type="#_x0000_t202" style="position:absolute;left:0;text-align:left;margin-left:133.95pt;margin-top:11.95pt;width:229.35pt;height:33.45pt;flip:x;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oSjJwIAAAgEAAAOAAAAZHJzL2Uyb0RvYy54bWysU82O0zAQviPxDpbvNE2UdrdV09WyywLS&#10;8iMtPIDrOI2F7TG226Tc4Vm4cuDAm3TfhrHT7VZwQ+Rg2ZnxN/N983lx0WtFtsJ5Caai+WhMiTAc&#10;amnWFf344ebZOSU+MFMzBUZUdCc8vVg+fbLo7FwU0IKqhSMIYvy8sxVtQ7DzLPO8FZr5EVhhMNiA&#10;0yzg0a2z2rEO0bXKivF4mnXgauuAC+/x7/UQpMuE3zSCh3dN40UgqqLYW0irS+sqrtlyweZrx2wr&#10;+aEN9g9daCYNFj1CXbPAyMbJv6C05A48NGHEQWfQNJKLxAHZ5OM/2Ny1zIrEBcXx9iiT/3+w/O32&#10;vSOyruiUEsM0juj+6/7H/vv+F7n/tv9JplGizvo5Zt5ZzA39c+hx1Imut7fAP3li4KplZi0unYOu&#10;FazGFvN4Mzu5OuD4CLLq3kCNtdgmQALqG6dJo6R99QCN2hCsg0PbHQcl+kA4/ixmeXFWTijhGCuL&#10;8jyfpGJsHnHiHKzz4aUATeKmog6NkOqw7a0Psa/HlJhu4EYqlcygDOkqOpsUk3ThJKJlQK8qqSt6&#10;Po7f4J5I94Wp0+XApBr2WECZA/9IeSAf+lWf1C4eZF1BvUNBHAzWxKeEmxbcF0o6tGVF/ecNc4IS&#10;9dqgqLO8LKOP06GcnBV4cKeR1WmEGY5QFQ2UDNurkLw/UL5E8RuZ1IhTGjo5tIx2SyIdnkb08+k5&#10;ZT0+4OVvAAAA//8DAFBLAwQUAAYACAAAACEA/smXG+AAAAAJAQAADwAAAGRycy9kb3ducmV2Lnht&#10;bEyPwU7DMAyG70i8Q2QkbiylQLuVphNCQuJQJlYmbcesyZpqiVM12VbeHnOCk2350+/P5XJylp31&#10;GHqPAu5nCTCNrVc9dgI2X293c2AhSlTSetQCvnWAZXV9VcpC+Quu9bmJHaMQDIUUYGIcCs5Da7ST&#10;YeYHjbQ7+NHJSOPYcTXKC4U7y9MkybiTPdIFIwf9anR7bE5OgKq326f8ONRrs3s8vNuVqpvPDyFu&#10;b6aXZ2BRT/EPhl99UoeKnPb+hCowKyDN8gWh1DxQJSBPswzYXsAimQOvSv7/g+oHAAD//wMAUEsB&#10;Ai0AFAAGAAgAAAAhALaDOJL+AAAA4QEAABMAAAAAAAAAAAAAAAAAAAAAAFtDb250ZW50X1R5cGVz&#10;XS54bWxQSwECLQAUAAYACAAAACEAOP0h/9YAAACUAQAACwAAAAAAAAAAAAAAAAAvAQAAX3JlbHMv&#10;LnJlbHNQSwECLQAUAAYACAAAACEACQ6EoycCAAAIBAAADgAAAAAAAAAAAAAAAAAuAgAAZHJzL2Uy&#10;b0RvYy54bWxQSwECLQAUAAYACAAAACEA/smXG+AAAAAJAQAADwAAAAAAAAAAAAAAAACBBAAAZHJz&#10;L2Rvd25yZXYueG1sUEsFBgAAAAAEAAQA8wAAAI4FAAAAAA==&#10;" filled="f" stroked="f">
              <v:textbox>
                <w:txbxContent>
                  <w:p w14:paraId="3A6DF995" w14:textId="28F478C6" w:rsidR="00702B51" w:rsidRPr="00887F69" w:rsidRDefault="008D7DAE" w:rsidP="00702B51">
                    <w:pPr>
                      <w:spacing w:after="0" w:line="240" w:lineRule="auto"/>
                      <w:jc w:val="center"/>
                      <w:rPr>
                        <w:rFonts w:ascii="Helvetica Neue W23 for SKY Reg" w:hAnsi="Helvetica Neue W23 for SKY Reg" w:cs="Helvetica Neue W23 for SKY Reg"/>
                        <w:color w:val="FFFFFF" w:themeColor="background1"/>
                        <w:sz w:val="32"/>
                        <w:szCs w:val="32"/>
                      </w:rPr>
                    </w:pPr>
                    <w:r>
                      <w:rPr>
                        <w:rFonts w:ascii="Helvetica Neue W23 for SKY Reg" w:hAnsi="Helvetica Neue W23 for SKY Reg" w:cs="Helvetica Neue W23 for SKY Reg" w:hint="cs"/>
                        <w:color w:val="FFFFFF" w:themeColor="background1"/>
                        <w:sz w:val="32"/>
                        <w:szCs w:val="32"/>
                        <w:rtl/>
                      </w:rPr>
                      <w:t>استمارة</w:t>
                    </w:r>
                    <w:r w:rsidR="00702B51">
                      <w:rPr>
                        <w:rFonts w:ascii="Helvetica Neue W23 for SKY Reg" w:hAnsi="Helvetica Neue W23 for SKY Reg" w:cs="Helvetica Neue W23 for SKY Reg" w:hint="cs"/>
                        <w:color w:val="FFFFFF" w:themeColor="background1"/>
                        <w:sz w:val="32"/>
                        <w:szCs w:val="32"/>
                        <w:rtl/>
                      </w:rPr>
                      <w:t xml:space="preserve"> تنفيذ </w:t>
                    </w:r>
                    <w:r>
                      <w:rPr>
                        <w:rFonts w:ascii="Helvetica Neue W23 for SKY Reg" w:hAnsi="Helvetica Neue W23 for SKY Reg" w:cs="Helvetica Neue W23 for SKY Reg" w:hint="cs"/>
                        <w:color w:val="FFFFFF" w:themeColor="background1"/>
                        <w:sz w:val="32"/>
                        <w:szCs w:val="32"/>
                        <w:rtl/>
                      </w:rPr>
                      <w:t>استراتيجية تعليمية</w:t>
                    </w:r>
                  </w:p>
                </w:txbxContent>
              </v:textbox>
              <w10:wrap type="square"/>
            </v:shape>
          </w:pict>
        </mc:Fallback>
      </mc:AlternateContent>
    </w:r>
  </w:p>
  <w:p w14:paraId="1A715BC3" w14:textId="1789F825" w:rsidR="0057119F" w:rsidRDefault="0057119F">
    <w:pPr>
      <w:pStyle w:val="a3"/>
      <w:rPr>
        <w:rtl/>
      </w:rPr>
    </w:pPr>
  </w:p>
  <w:p w14:paraId="0D76827A" w14:textId="4A47DB3F" w:rsidR="0057119F" w:rsidRDefault="0057119F">
    <w:pPr>
      <w:pStyle w:val="a3"/>
      <w:rPr>
        <w:rtl/>
      </w:rPr>
    </w:pPr>
  </w:p>
  <w:p w14:paraId="1D0AE0E7" w14:textId="77777777" w:rsidR="0057119F" w:rsidRDefault="0057119F">
    <w:pPr>
      <w:pStyle w:val="a3"/>
      <w:rPr>
        <w:rt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AFA"/>
    <w:rsid w:val="00026248"/>
    <w:rsid w:val="00027629"/>
    <w:rsid w:val="000374F8"/>
    <w:rsid w:val="00052356"/>
    <w:rsid w:val="00055205"/>
    <w:rsid w:val="00061C8F"/>
    <w:rsid w:val="000804D0"/>
    <w:rsid w:val="00083397"/>
    <w:rsid w:val="00085692"/>
    <w:rsid w:val="00093C5E"/>
    <w:rsid w:val="00095A81"/>
    <w:rsid w:val="00097BD5"/>
    <w:rsid w:val="000B7147"/>
    <w:rsid w:val="000E139F"/>
    <w:rsid w:val="000E612F"/>
    <w:rsid w:val="0011352D"/>
    <w:rsid w:val="001337C7"/>
    <w:rsid w:val="0017176C"/>
    <w:rsid w:val="001767D7"/>
    <w:rsid w:val="001835B2"/>
    <w:rsid w:val="001A0322"/>
    <w:rsid w:val="001A5710"/>
    <w:rsid w:val="001B1703"/>
    <w:rsid w:val="001B4CF7"/>
    <w:rsid w:val="001C0F2C"/>
    <w:rsid w:val="001D35B4"/>
    <w:rsid w:val="001F235E"/>
    <w:rsid w:val="00201566"/>
    <w:rsid w:val="002046B6"/>
    <w:rsid w:val="00216ED0"/>
    <w:rsid w:val="00236304"/>
    <w:rsid w:val="00240C8D"/>
    <w:rsid w:val="00265D5C"/>
    <w:rsid w:val="00283511"/>
    <w:rsid w:val="002B3663"/>
    <w:rsid w:val="002B3A49"/>
    <w:rsid w:val="002B67C3"/>
    <w:rsid w:val="002C1DE2"/>
    <w:rsid w:val="002F1943"/>
    <w:rsid w:val="002F4B75"/>
    <w:rsid w:val="0030614E"/>
    <w:rsid w:val="00315645"/>
    <w:rsid w:val="00325026"/>
    <w:rsid w:val="00342F4A"/>
    <w:rsid w:val="00360ADA"/>
    <w:rsid w:val="00366308"/>
    <w:rsid w:val="00392478"/>
    <w:rsid w:val="00396160"/>
    <w:rsid w:val="003B0E23"/>
    <w:rsid w:val="003C0627"/>
    <w:rsid w:val="003C76AE"/>
    <w:rsid w:val="003D2F95"/>
    <w:rsid w:val="003E1BA6"/>
    <w:rsid w:val="003E1CC2"/>
    <w:rsid w:val="0043229B"/>
    <w:rsid w:val="0043547E"/>
    <w:rsid w:val="00440259"/>
    <w:rsid w:val="004539E0"/>
    <w:rsid w:val="00456B70"/>
    <w:rsid w:val="00456CF0"/>
    <w:rsid w:val="004826EE"/>
    <w:rsid w:val="00485306"/>
    <w:rsid w:val="0048620B"/>
    <w:rsid w:val="004C51FD"/>
    <w:rsid w:val="004E6E27"/>
    <w:rsid w:val="004F4AFA"/>
    <w:rsid w:val="004F55A4"/>
    <w:rsid w:val="005336B0"/>
    <w:rsid w:val="00537B11"/>
    <w:rsid w:val="00557095"/>
    <w:rsid w:val="0057119F"/>
    <w:rsid w:val="005912E3"/>
    <w:rsid w:val="00592F44"/>
    <w:rsid w:val="005A598F"/>
    <w:rsid w:val="005C331A"/>
    <w:rsid w:val="005C77AA"/>
    <w:rsid w:val="005D1129"/>
    <w:rsid w:val="00612827"/>
    <w:rsid w:val="006238F8"/>
    <w:rsid w:val="00625848"/>
    <w:rsid w:val="00627CA0"/>
    <w:rsid w:val="00634642"/>
    <w:rsid w:val="00634DF5"/>
    <w:rsid w:val="006431ED"/>
    <w:rsid w:val="00671C57"/>
    <w:rsid w:val="006825D7"/>
    <w:rsid w:val="006843F0"/>
    <w:rsid w:val="00693CD2"/>
    <w:rsid w:val="006A69F0"/>
    <w:rsid w:val="006B7295"/>
    <w:rsid w:val="006D0F4E"/>
    <w:rsid w:val="006D6BBD"/>
    <w:rsid w:val="00702B51"/>
    <w:rsid w:val="00707854"/>
    <w:rsid w:val="007219E7"/>
    <w:rsid w:val="007333AA"/>
    <w:rsid w:val="00741FAC"/>
    <w:rsid w:val="007510F3"/>
    <w:rsid w:val="00756C53"/>
    <w:rsid w:val="007735A4"/>
    <w:rsid w:val="007A79E2"/>
    <w:rsid w:val="007B14DA"/>
    <w:rsid w:val="007B1940"/>
    <w:rsid w:val="007B3AA2"/>
    <w:rsid w:val="007D768E"/>
    <w:rsid w:val="007E5C41"/>
    <w:rsid w:val="007F2588"/>
    <w:rsid w:val="007F2C6D"/>
    <w:rsid w:val="007F5415"/>
    <w:rsid w:val="008508A0"/>
    <w:rsid w:val="00871087"/>
    <w:rsid w:val="00887F69"/>
    <w:rsid w:val="00890366"/>
    <w:rsid w:val="008A2317"/>
    <w:rsid w:val="008B1D92"/>
    <w:rsid w:val="008C4AF8"/>
    <w:rsid w:val="008C6558"/>
    <w:rsid w:val="008D7DAE"/>
    <w:rsid w:val="008E0E4A"/>
    <w:rsid w:val="008E3601"/>
    <w:rsid w:val="008E3AD2"/>
    <w:rsid w:val="008E4447"/>
    <w:rsid w:val="008F6469"/>
    <w:rsid w:val="008F66B7"/>
    <w:rsid w:val="00900073"/>
    <w:rsid w:val="00903520"/>
    <w:rsid w:val="009143FC"/>
    <w:rsid w:val="0091632C"/>
    <w:rsid w:val="00936728"/>
    <w:rsid w:val="00937B69"/>
    <w:rsid w:val="00940D83"/>
    <w:rsid w:val="00943BB4"/>
    <w:rsid w:val="00957435"/>
    <w:rsid w:val="009579C8"/>
    <w:rsid w:val="00965BF0"/>
    <w:rsid w:val="0097106E"/>
    <w:rsid w:val="00972262"/>
    <w:rsid w:val="00974451"/>
    <w:rsid w:val="009822F0"/>
    <w:rsid w:val="00985B7B"/>
    <w:rsid w:val="009965D0"/>
    <w:rsid w:val="009A5E22"/>
    <w:rsid w:val="009B025A"/>
    <w:rsid w:val="009B7086"/>
    <w:rsid w:val="009C3392"/>
    <w:rsid w:val="00A05917"/>
    <w:rsid w:val="00A1394A"/>
    <w:rsid w:val="00A255CA"/>
    <w:rsid w:val="00A25617"/>
    <w:rsid w:val="00A34CA2"/>
    <w:rsid w:val="00A50B84"/>
    <w:rsid w:val="00A51DC1"/>
    <w:rsid w:val="00A55164"/>
    <w:rsid w:val="00A5666A"/>
    <w:rsid w:val="00A705E8"/>
    <w:rsid w:val="00A77796"/>
    <w:rsid w:val="00A805CA"/>
    <w:rsid w:val="00A824FF"/>
    <w:rsid w:val="00A82AFC"/>
    <w:rsid w:val="00A83AB5"/>
    <w:rsid w:val="00A857E2"/>
    <w:rsid w:val="00A9676D"/>
    <w:rsid w:val="00A967D0"/>
    <w:rsid w:val="00AA063C"/>
    <w:rsid w:val="00AB02CF"/>
    <w:rsid w:val="00AC2EEB"/>
    <w:rsid w:val="00AF1576"/>
    <w:rsid w:val="00AF3FC5"/>
    <w:rsid w:val="00B11B8D"/>
    <w:rsid w:val="00B22C08"/>
    <w:rsid w:val="00B402BA"/>
    <w:rsid w:val="00B5594D"/>
    <w:rsid w:val="00B60DC0"/>
    <w:rsid w:val="00B813C3"/>
    <w:rsid w:val="00B83275"/>
    <w:rsid w:val="00B8357D"/>
    <w:rsid w:val="00BA167C"/>
    <w:rsid w:val="00BC06BB"/>
    <w:rsid w:val="00BD309E"/>
    <w:rsid w:val="00BE3A07"/>
    <w:rsid w:val="00C041A5"/>
    <w:rsid w:val="00C0566C"/>
    <w:rsid w:val="00C25C43"/>
    <w:rsid w:val="00C26F6C"/>
    <w:rsid w:val="00C270BA"/>
    <w:rsid w:val="00C43088"/>
    <w:rsid w:val="00C44AE8"/>
    <w:rsid w:val="00C479E3"/>
    <w:rsid w:val="00C53B60"/>
    <w:rsid w:val="00C561B2"/>
    <w:rsid w:val="00C75D7F"/>
    <w:rsid w:val="00CA586B"/>
    <w:rsid w:val="00CB349C"/>
    <w:rsid w:val="00CB5A7C"/>
    <w:rsid w:val="00CC233C"/>
    <w:rsid w:val="00CD43C7"/>
    <w:rsid w:val="00CD4CC8"/>
    <w:rsid w:val="00CE329A"/>
    <w:rsid w:val="00CE5286"/>
    <w:rsid w:val="00CF304D"/>
    <w:rsid w:val="00CF3E42"/>
    <w:rsid w:val="00CF7016"/>
    <w:rsid w:val="00D31AA2"/>
    <w:rsid w:val="00D34ACC"/>
    <w:rsid w:val="00D4626B"/>
    <w:rsid w:val="00D61711"/>
    <w:rsid w:val="00D620D4"/>
    <w:rsid w:val="00D733C1"/>
    <w:rsid w:val="00D74C7C"/>
    <w:rsid w:val="00D91255"/>
    <w:rsid w:val="00D91CE3"/>
    <w:rsid w:val="00D97C11"/>
    <w:rsid w:val="00DB61E1"/>
    <w:rsid w:val="00DD3171"/>
    <w:rsid w:val="00DE1106"/>
    <w:rsid w:val="00DE22CA"/>
    <w:rsid w:val="00DF205B"/>
    <w:rsid w:val="00DF2A5C"/>
    <w:rsid w:val="00DF710C"/>
    <w:rsid w:val="00E110CD"/>
    <w:rsid w:val="00E112B2"/>
    <w:rsid w:val="00E1455D"/>
    <w:rsid w:val="00E2622C"/>
    <w:rsid w:val="00E26621"/>
    <w:rsid w:val="00E35093"/>
    <w:rsid w:val="00E44707"/>
    <w:rsid w:val="00E53803"/>
    <w:rsid w:val="00E53959"/>
    <w:rsid w:val="00E65067"/>
    <w:rsid w:val="00E70C25"/>
    <w:rsid w:val="00E75F7B"/>
    <w:rsid w:val="00E82A54"/>
    <w:rsid w:val="00E90768"/>
    <w:rsid w:val="00E90F08"/>
    <w:rsid w:val="00EA7D14"/>
    <w:rsid w:val="00EC2E89"/>
    <w:rsid w:val="00EC40BD"/>
    <w:rsid w:val="00ED2625"/>
    <w:rsid w:val="00EE1ECD"/>
    <w:rsid w:val="00EF2752"/>
    <w:rsid w:val="00EF6AF0"/>
    <w:rsid w:val="00F066CC"/>
    <w:rsid w:val="00F1034A"/>
    <w:rsid w:val="00F12AF3"/>
    <w:rsid w:val="00F32012"/>
    <w:rsid w:val="00F45547"/>
    <w:rsid w:val="00F51CEC"/>
    <w:rsid w:val="00F61438"/>
    <w:rsid w:val="00F710C7"/>
    <w:rsid w:val="00F73497"/>
    <w:rsid w:val="00F8298D"/>
    <w:rsid w:val="00F94776"/>
    <w:rsid w:val="00F94AE3"/>
    <w:rsid w:val="00FA6A64"/>
    <w:rsid w:val="00FA746E"/>
    <w:rsid w:val="00FB3584"/>
    <w:rsid w:val="00FD4908"/>
    <w:rsid w:val="00FD6DD7"/>
    <w:rsid w:val="00FF192E"/>
    <w:rsid w:val="00FF27AC"/>
    <w:rsid w:val="00FF286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16BA00"/>
  <w15:chartTrackingRefBased/>
  <w15:docId w15:val="{429572C0-CB19-4047-8341-B7C0B5E2F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5A81"/>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F4AFA"/>
    <w:pPr>
      <w:tabs>
        <w:tab w:val="center" w:pos="4153"/>
        <w:tab w:val="right" w:pos="8306"/>
      </w:tabs>
      <w:spacing w:after="0" w:line="240" w:lineRule="auto"/>
    </w:pPr>
  </w:style>
  <w:style w:type="character" w:customStyle="1" w:styleId="Char">
    <w:name w:val="رأس الصفحة Char"/>
    <w:basedOn w:val="a0"/>
    <w:link w:val="a3"/>
    <w:uiPriority w:val="99"/>
    <w:rsid w:val="004F4AFA"/>
  </w:style>
  <w:style w:type="paragraph" w:styleId="a4">
    <w:name w:val="footer"/>
    <w:basedOn w:val="a"/>
    <w:link w:val="Char0"/>
    <w:uiPriority w:val="99"/>
    <w:unhideWhenUsed/>
    <w:rsid w:val="004F4AFA"/>
    <w:pPr>
      <w:tabs>
        <w:tab w:val="center" w:pos="4153"/>
        <w:tab w:val="right" w:pos="8306"/>
      </w:tabs>
      <w:spacing w:after="0" w:line="240" w:lineRule="auto"/>
    </w:pPr>
  </w:style>
  <w:style w:type="character" w:customStyle="1" w:styleId="Char0">
    <w:name w:val="تذييل الصفحة Char"/>
    <w:basedOn w:val="a0"/>
    <w:link w:val="a4"/>
    <w:uiPriority w:val="99"/>
    <w:rsid w:val="004F4AFA"/>
  </w:style>
  <w:style w:type="table" w:styleId="a5">
    <w:name w:val="Table Grid"/>
    <w:basedOn w:val="a1"/>
    <w:rsid w:val="00E70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6-1">
    <w:name w:val="List Table 6 Colorful Accent 1"/>
    <w:basedOn w:val="a1"/>
    <w:uiPriority w:val="51"/>
    <w:rsid w:val="00B5594D"/>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6">
    <w:name w:val="List Table 6 Colorful"/>
    <w:basedOn w:val="a1"/>
    <w:uiPriority w:val="51"/>
    <w:rsid w:val="001A032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
    <w:name w:val="Colorful List Accent 4"/>
    <w:basedOn w:val="a1"/>
    <w:uiPriority w:val="72"/>
    <w:rsid w:val="008A2317"/>
    <w:pPr>
      <w:spacing w:after="0" w:line="240" w:lineRule="auto"/>
    </w:pPr>
    <w:rPr>
      <w:rFonts w:ascii="Times New Roman" w:eastAsia="Calibri" w:hAnsi="Times New Roman" w:cs="Arabic Transparent"/>
      <w:color w:val="000000" w:themeColor="text1"/>
      <w:sz w:val="20"/>
      <w:szCs w:val="20"/>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paragraph" w:styleId="a6">
    <w:name w:val="Balloon Text"/>
    <w:basedOn w:val="a"/>
    <w:link w:val="Char1"/>
    <w:uiPriority w:val="99"/>
    <w:semiHidden/>
    <w:unhideWhenUsed/>
    <w:rsid w:val="00B60DC0"/>
    <w:pPr>
      <w:spacing w:after="0" w:line="240" w:lineRule="auto"/>
    </w:pPr>
    <w:rPr>
      <w:rFonts w:ascii="Tahoma" w:hAnsi="Tahoma" w:cs="Tahoma"/>
      <w:sz w:val="18"/>
      <w:szCs w:val="18"/>
    </w:rPr>
  </w:style>
  <w:style w:type="character" w:customStyle="1" w:styleId="Char1">
    <w:name w:val="نص في بالون Char"/>
    <w:basedOn w:val="a0"/>
    <w:link w:val="a6"/>
    <w:uiPriority w:val="99"/>
    <w:semiHidden/>
    <w:rsid w:val="00B60DC0"/>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5461827">
      <w:bodyDiv w:val="1"/>
      <w:marLeft w:val="0"/>
      <w:marRight w:val="0"/>
      <w:marTop w:val="0"/>
      <w:marBottom w:val="0"/>
      <w:divBdr>
        <w:top w:val="none" w:sz="0" w:space="0" w:color="auto"/>
        <w:left w:val="none" w:sz="0" w:space="0" w:color="auto"/>
        <w:bottom w:val="none" w:sz="0" w:space="0" w:color="auto"/>
        <w:right w:val="none" w:sz="0" w:space="0" w:color="auto"/>
      </w:divBdr>
    </w:div>
    <w:div w:id="1690638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78EDA6-C2EB-46BD-9E2E-54F53713E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780</TotalTime>
  <Pages>1</Pages>
  <Words>215</Words>
  <Characters>1226</Characters>
  <Application>Microsoft Office Word</Application>
  <DocSecurity>0</DocSecurity>
  <Lines>10</Lines>
  <Paragraphs>2</Paragraphs>
  <ScaleCrop>false</ScaleCrop>
  <HeadingPairs>
    <vt:vector size="2" baseType="variant">
      <vt:variant>
        <vt:lpstr>العنوان</vt:lpstr>
      </vt:variant>
      <vt:variant>
        <vt:i4>1</vt:i4>
      </vt:variant>
    </vt:vector>
  </HeadingPairs>
  <TitlesOfParts>
    <vt:vector size="1" baseType="lpstr">
      <vt:lpstr/>
    </vt:vector>
  </TitlesOfParts>
  <Company>https://saadalsahli.sa/</Company>
  <LinksUpToDate>false</LinksUpToDate>
  <CharactersWithSpaces>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عبدالرحمن العواد</dc:creator>
  <cp:keywords/>
  <dc:description/>
  <cp:lastModifiedBy>Maher</cp:lastModifiedBy>
  <cp:revision>21</cp:revision>
  <cp:lastPrinted>2025-11-24T18:21:00Z</cp:lastPrinted>
  <dcterms:created xsi:type="dcterms:W3CDTF">2025-08-17T17:01:00Z</dcterms:created>
  <dcterms:modified xsi:type="dcterms:W3CDTF">2025-11-24T18:23:00Z</dcterms:modified>
</cp:coreProperties>
</file>