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*</w:t>
      </w:r>
      <w:r w:rsidDel="00000000" w:rsidR="00000000" w:rsidRPr="00000000">
        <w:rPr>
          <w:sz w:val="28"/>
          <w:szCs w:val="28"/>
          <w:rtl w:val="1"/>
        </w:rPr>
        <w:t xml:space="preserve">تجميعات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للكويز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شابتر</w:t>
      </w:r>
      <w:r w:rsidDel="00000000" w:rsidR="00000000" w:rsidRPr="00000000">
        <w:rPr>
          <w:sz w:val="28"/>
          <w:szCs w:val="28"/>
          <w:rtl w:val="1"/>
        </w:rPr>
        <w:t xml:space="preserve"> 3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4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الاسألة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هنا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قد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لا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تكون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منقولة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بطريقة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صحيحة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فالرجاء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الإنتباه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لهذه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النقطة</w:t>
      </w:r>
      <w:r w:rsidDel="00000000" w:rsidR="00000000" w:rsidRPr="00000000">
        <w:rPr>
          <w:b w:val="1"/>
          <w:color w:val="ff0000"/>
          <w:sz w:val="28"/>
          <w:szCs w:val="28"/>
          <w:u w:val="single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⏩</w:t>
      </w:r>
      <w:r w:rsidDel="00000000" w:rsidR="00000000" w:rsidRPr="00000000">
        <w:rPr>
          <w:rtl w:val="1"/>
        </w:rPr>
        <w:t xml:space="preserve">اسألة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خيارات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🔶 </w:t>
      </w:r>
      <w:r w:rsidDel="00000000" w:rsidR="00000000" w:rsidRPr="00000000">
        <w:rPr>
          <w:rtl w:val="1"/>
        </w:rPr>
        <w:t xml:space="preserve">أسالة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خيارات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🔶 inner room in the Chloroplasts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Stroma ✔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Thylakoids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⏩ The cell membrane allows som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substances such as to cross more easily than others,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⏩: The Cell membrane phospholipids have a….. head and two ...........tails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⏩‬: The source determine  of gelcuse in photothensis is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⏩- The study of energy relationships and their transformation is called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t xml:space="preserve">🔶-Which one of the following statement is TRUE about diffusion?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a) It involves movement of solvent molcculcs b) lt occurs when particles move from a region of lower concentration to a region of higher concentration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c) It does not require a semi-permeable membrane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d) All of the above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⏩of the following organelles, which group is involved in manufacturing substances needed by the cell ?</w:t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⏩: Potential energy is :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 </w:t>
      </w:r>
      <w:r w:rsidDel="00000000" w:rsidR="00000000" w:rsidRPr="00000000">
        <w:rPr>
          <w:rtl w:val="0"/>
        </w:rPr>
        <w:t xml:space="preserve">coenzyme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نوعها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 what is the photosynthesis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 </w:t>
      </w:r>
      <w:r w:rsidDel="00000000" w:rsidR="00000000" w:rsidRPr="00000000">
        <w:rPr>
          <w:rtl w:val="1"/>
        </w:rPr>
        <w:t xml:space="preserve">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والحيوانية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الميتوكندريا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 </w:t>
      </w:r>
      <w:r w:rsidDel="00000000" w:rsidR="00000000" w:rsidRPr="00000000">
        <w:rPr>
          <w:rtl w:val="1"/>
        </w:rPr>
        <w:t xml:space="preserve">التنفس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يحدث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 </w:t>
      </w:r>
      <w:r w:rsidDel="00000000" w:rsidR="00000000" w:rsidRPr="00000000">
        <w:rPr>
          <w:rtl w:val="1"/>
        </w:rPr>
        <w:t xml:space="preserve">فراغين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exit</w:t>
      </w:r>
      <w:r w:rsidDel="00000000" w:rsidR="00000000" w:rsidRPr="00000000">
        <w:rPr>
          <w:rtl w:val="0"/>
        </w:rPr>
        <w:t xml:space="preserve"> ....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enter</w:t>
      </w:r>
      <w:r w:rsidDel="00000000" w:rsidR="00000000" w:rsidRPr="00000000">
        <w:rPr>
          <w:rtl w:val="0"/>
        </w:rPr>
        <w:t xml:space="preserve"> ....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الاجابة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exocytosis , Endocytosis 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</w:t>
      </w:r>
      <w:r w:rsidDel="00000000" w:rsidR="00000000" w:rsidRPr="00000000">
        <w:rPr>
          <w:rtl w:val="0"/>
        </w:rPr>
        <w:t xml:space="preserve">photosynthesis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</w:t>
        <w:br w:type="textWrapping"/>
        <w:br w:type="textWrapping"/>
        <w:t xml:space="preserve">⏩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0"/>
        </w:rPr>
        <w:t xml:space="preserve">smooth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تصنيع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lipids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rough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البروتين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تصنيع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 </w:t>
        <w:br w:type="textWrapping"/>
        <w:br w:type="textWrapping"/>
        <w:t xml:space="preserve">⏩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0"/>
        </w:rPr>
        <w:t xml:space="preserve">lysosomes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وظايفها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damage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organelles</w:t>
      </w:r>
      <w:r w:rsidDel="00000000" w:rsidR="00000000" w:rsidRPr="00000000">
        <w:rPr>
          <w:rtl w:val="0"/>
        </w:rPr>
        <w:t xml:space="preserve"> </w:t>
        <w:br w:type="textWrapping"/>
        <w:br w:type="textWrapping"/>
        <w:br w:type="textWrapping"/>
        <w:t xml:space="preserve">🔶</w:t>
      </w:r>
      <w:r w:rsidDel="00000000" w:rsidR="00000000" w:rsidRPr="00000000">
        <w:rPr>
          <w:rtl w:val="0"/>
        </w:rPr>
        <w:t xml:space="preserve">Carbon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dioxide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ATP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electrons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rtl w:val="0"/>
        </w:rPr>
        <w:t xml:space="preserve"> ;</w:t>
        <w:br w:type="textWrapping"/>
      </w:r>
      <w:r w:rsidDel="00000000" w:rsidR="00000000" w:rsidRPr="00000000">
        <w:rPr>
          <w:rtl w:val="1"/>
        </w:rPr>
        <w:t xml:space="preserve">نواتج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كيلفن</w:t>
      </w:r>
      <w:r w:rsidDel="00000000" w:rsidR="00000000" w:rsidRPr="00000000">
        <w:rPr>
          <w:rtl w:val="1"/>
        </w:rPr>
        <w:t xml:space="preserve"> </w:t>
        <w:br w:type="textWrapping"/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كلفن</w:t>
      </w:r>
      <w:r w:rsidDel="00000000" w:rsidR="00000000" w:rsidRPr="00000000">
        <w:rPr>
          <w:rtl w:val="1"/>
        </w:rPr>
        <w:t xml:space="preserve"> </w:t>
        <w:br w:type="textWrapping"/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breakdown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الجلكوز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</w:t>
        <w:br w:type="textWrapping"/>
        <w:br w:type="textWrapping"/>
        <w:t xml:space="preserve">⏩</w:t>
      </w:r>
      <w:r w:rsidDel="00000000" w:rsidR="00000000" w:rsidRPr="00000000">
        <w:rPr>
          <w:rtl w:val="0"/>
        </w:rPr>
        <w:t xml:space="preserve">plasma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membrane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proteins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0"/>
        </w:rPr>
        <w:br w:type="textWrapping"/>
        <w:br w:type="textWrapping"/>
        <w:t xml:space="preserve">🔶‬: ...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cofactor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enzayms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Zinc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Lead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Copper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Vitamin</w:t>
      </w:r>
      <w:r w:rsidDel="00000000" w:rsidR="00000000" w:rsidRPr="00000000">
        <w:rPr>
          <w:rtl w:val="0"/>
        </w:rPr>
        <w:br w:type="textWrapping"/>
        <w:br w:type="textWrapping"/>
        <w:t xml:space="preserve">🔶: </w:t>
      </w:r>
      <w:r w:rsidDel="00000000" w:rsidR="00000000" w:rsidRPr="00000000">
        <w:rPr>
          <w:rtl w:val="1"/>
        </w:rPr>
        <w:t xml:space="preserve">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يتزن</w:t>
      </w:r>
      <w:r w:rsidDel="00000000" w:rsidR="00000000" w:rsidRPr="00000000">
        <w:rPr>
          <w:rtl w:val="0"/>
        </w:rPr>
        <w:t xml:space="preserve"> ؟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1"/>
        </w:rPr>
        <w:t xml:space="preserve">النقل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الانتشار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الاسموزية</w:t>
      </w:r>
      <w:r w:rsidDel="00000000" w:rsidR="00000000" w:rsidRPr="00000000">
        <w:rPr>
          <w:rtl w:val="0"/>
        </w:rPr>
        <w:t xml:space="preserve"> ؟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</w:t>
      </w:r>
      <w:r w:rsidDel="00000000" w:rsidR="00000000" w:rsidRPr="00000000">
        <w:rPr>
          <w:rtl w:val="1"/>
        </w:rPr>
        <w:t xml:space="preserve">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الكربون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🔶 the import flid ?</w:t>
        <w:br w:type="textWrapping"/>
        <w:t xml:space="preserve"> exo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non of thise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pino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⏩: </w:t>
      </w:r>
      <w:r w:rsidDel="00000000" w:rsidR="00000000" w:rsidRPr="00000000">
        <w:rPr>
          <w:rtl w:val="1"/>
        </w:rPr>
        <w:t xml:space="preserve">جاهم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0"/>
        </w:rPr>
        <w:t xml:space="preserve">dna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سيل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🔶: The pigment absors exessevi light which damage chlorphyll ? </w:t>
        <w:br w:type="textWrapping"/>
        <w:t xml:space="preserve">*Chlorphyll a</w:t>
        <w:br w:type="textWrapping"/>
        <w:t xml:space="preserve">*Chlorphyll a+b</w:t>
        <w:br w:type="textWrapping"/>
        <w:t xml:space="preserve">*Chlorphyll c</w:t>
        <w:br w:type="textWrapping"/>
        <w:t xml:space="preserve">*Carotenoids 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🔶: ECM function :</w:t>
        <w:br w:type="textWrapping"/>
        <w:t xml:space="preserve">* protect nuclues</w:t>
        <w:br w:type="textWrapping"/>
        <w:t xml:space="preserve">*protect cell mambrane</w:t>
        <w:br w:type="textWrapping"/>
        <w:t xml:space="preserve">* maintain cell movement</w:t>
        <w:br w:type="textWrapping"/>
        <w:t xml:space="preserve">*all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🔶: ATP :</w:t>
        <w:br w:type="textWrapping"/>
        <w:t xml:space="preserve">Adenossin+raibose +tri...</w:t>
        <w:br w:type="textWrapping"/>
        <w:t xml:space="preserve">Adenossin+dioxeraibose+ tri..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⏩: </w:t>
      </w:r>
      <w:r w:rsidDel="00000000" w:rsidR="00000000" w:rsidRPr="00000000">
        <w:rPr>
          <w:rtl w:val="1"/>
        </w:rPr>
        <w:t xml:space="preserve">تحمي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الحيوانية</w:t>
      </w:r>
      <w:r w:rsidDel="00000000" w:rsidR="00000000" w:rsidRPr="00000000">
        <w:rPr>
          <w:rtl w:val="0"/>
        </w:rPr>
        <w:t xml:space="preserve">..</w:t>
        <w:br w:type="textWrapping"/>
        <w:t xml:space="preserve"> </w:t>
      </w:r>
      <w:r w:rsidDel="00000000" w:rsidR="00000000" w:rsidRPr="00000000">
        <w:rPr>
          <w:rtl w:val="0"/>
        </w:rPr>
        <w:t xml:space="preserve">ECM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⏩: </w:t>
      </w:r>
      <w:r w:rsidDel="00000000" w:rsidR="00000000" w:rsidRPr="00000000">
        <w:rPr>
          <w:rtl w:val="1"/>
        </w:rPr>
        <w:t xml:space="preserve">الاي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ينتقل</w:t>
      </w:r>
      <w:r w:rsidDel="00000000" w:rsidR="00000000" w:rsidRPr="00000000">
        <w:rPr>
          <w:rtl w:val="0"/>
        </w:rPr>
        <w:t xml:space="preserve"> ؟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🔶</w:t>
      </w:r>
      <w:r w:rsidDel="00000000" w:rsidR="00000000" w:rsidRPr="00000000">
        <w:rPr>
          <w:rtl w:val="1"/>
        </w:rPr>
        <w:t xml:space="preserve">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الميتوكنديا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والكلوربلاسات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الكلورو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بلاست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br w:type="textWrapping"/>
        <w:t xml:space="preserve">🔶 </w:t>
      </w:r>
      <w:r w:rsidDel="00000000" w:rsidR="00000000" w:rsidRPr="00000000">
        <w:rPr>
          <w:rtl w:val="1"/>
        </w:rPr>
        <w:t xml:space="preserve">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يلتصق</w:t>
      </w:r>
      <w:r w:rsidDel="00000000" w:rsidR="00000000" w:rsidRPr="00000000">
        <w:rPr>
          <w:rtl w:val="0"/>
        </w:rPr>
        <w:t xml:space="preserve"> ؟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الفري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رايبوسوم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رايبوسوم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br w:type="textWrapping"/>
        <w:br w:type="textWrapping"/>
        <w:t xml:space="preserve">⏩</w:t>
      </w:r>
      <w:r w:rsidDel="00000000" w:rsidR="00000000" w:rsidRPr="00000000">
        <w:rPr>
          <w:rtl w:val="1"/>
        </w:rPr>
        <w:t xml:space="preserve">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ناكلو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والهوا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نتنفسو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عملبة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1"/>
        </w:rPr>
        <w:t xml:space="preserve">التنفس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الخلوي</w:t>
      </w:r>
      <w:r w:rsidDel="00000000" w:rsidR="00000000" w:rsidRPr="00000000">
        <w:rPr>
          <w:rtl w:val="0"/>
        </w:rPr>
        <w:t xml:space="preserve">!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</w:t>
      </w:r>
      <w:r w:rsidDel="00000000" w:rsidR="00000000" w:rsidRPr="00000000">
        <w:rPr>
          <w:rtl w:val="1"/>
        </w:rPr>
        <w:t xml:space="preserve">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الكربون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⏩ </w:t>
      </w:r>
      <w:r w:rsidDel="00000000" w:rsidR="00000000" w:rsidRPr="00000000">
        <w:rPr>
          <w:rtl w:val="1"/>
        </w:rPr>
        <w:t xml:space="preserve">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التركيب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</w:t>
      </w:r>
      <w:r w:rsidDel="00000000" w:rsidR="00000000" w:rsidRPr="00000000">
        <w:rPr>
          <w:rtl w:val="0"/>
        </w:rPr>
        <w:t xml:space="preserve">؟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🔶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1"/>
        </w:rPr>
        <w:t xml:space="preserve">اكسد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1"/>
        </w:rPr>
        <w:t xml:space="preserve">ولااختزال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اكسده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واختزال</w:t>
      </w:r>
      <w:r w:rsidDel="00000000" w:rsidR="00000000" w:rsidRPr="00000000">
        <w:rPr>
          <w:rtl w:val="0"/>
        </w:rPr>
        <w:t xml:space="preserve"> ؟؟؟؟</w:t>
        <w:br w:type="textWrapping"/>
        <w:br w:type="textWrapping"/>
        <w:t xml:space="preserve">🔶</w:t>
      </w:r>
      <w:r w:rsidDel="00000000" w:rsidR="00000000" w:rsidRPr="00000000">
        <w:rPr>
          <w:rtl w:val="0"/>
        </w:rPr>
        <w:t xml:space="preserve">Reactions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happen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after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absorption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sun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light</w:t>
      </w:r>
      <w:r w:rsidDel="00000000" w:rsidR="00000000" w:rsidRPr="00000000">
        <w:rPr>
          <w:rtl w:val="0"/>
        </w:rPr>
        <w:t xml:space="preserve">:</w:t>
        <w:br w:type="textWrapping"/>
        <w:br w:type="textWrapping"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light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independent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light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dependent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🔶: </w:t>
      </w:r>
      <w:r w:rsidDel="00000000" w:rsidR="00000000" w:rsidRPr="00000000">
        <w:rPr>
          <w:rtl w:val="1"/>
        </w:rPr>
        <w:t xml:space="preserve">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؟! </w:t>
        <w:br w:type="textWrapping"/>
      </w:r>
      <w:r w:rsidDel="00000000" w:rsidR="00000000" w:rsidRPr="00000000">
        <w:rPr>
          <w:rtl w:val="1"/>
        </w:rPr>
        <w:t xml:space="preserve">الطحالب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والأوليات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والنبات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الاخضر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والحيوان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؟!</w:t>
        <w:br w:type="textWrapping"/>
        <w:br w:type="textWrapping"/>
        <w:t xml:space="preserve">⏩</w:t>
      </w:r>
      <w:r w:rsidDel="00000000" w:rsidR="00000000" w:rsidRPr="00000000">
        <w:rPr>
          <w:rtl w:val="1"/>
        </w:rPr>
        <w:t xml:space="preserve">فعمليه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0"/>
        </w:rPr>
        <w:t xml:space="preserve"> ؟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🔶</w:t>
      </w:r>
      <w:r w:rsidDel="00000000" w:rsidR="00000000" w:rsidRPr="00000000">
        <w:rPr>
          <w:rtl w:val="1"/>
        </w:rPr>
        <w:t xml:space="preserve">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الضوئي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السيل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مبرين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والكلورو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بلاست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