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117D0E" w:rsidRPr="004A4694" w:rsidRDefault="00117D0E" w:rsidP="004A4694">
      <w:pPr>
        <w:spacing w:before="120"/>
        <w:ind w:firstLine="283"/>
        <w:jc w:val="center"/>
        <w:outlineLvl w:val="0"/>
        <w:rPr>
          <w:rFonts w:ascii="AGA Arabesque Desktop" w:hAnsi="AGA Arabesque Desktop" w:cs="Traditional Arabic"/>
          <w:b/>
          <w:bCs/>
          <w:sz w:val="34"/>
          <w:szCs w:val="34"/>
          <w:rtl/>
        </w:rPr>
      </w:pPr>
      <w:bookmarkStart w:id="0" w:name="_Toc185444368"/>
      <w:bookmarkStart w:id="1" w:name="_Toc185507301"/>
      <w:bookmarkStart w:id="2" w:name="_Toc185507432"/>
      <w:r w:rsidRPr="004A4694">
        <w:rPr>
          <w:rFonts w:ascii="AGA Arabesque Desktop" w:hAnsi="AGA Arabesque Desktop" w:cs="Traditional Arabic"/>
          <w:b/>
          <w:bCs/>
          <w:sz w:val="34"/>
          <w:szCs w:val="34"/>
          <w:rtl/>
        </w:rPr>
        <w:t>خلاصة البحث</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يهدف هذا البحث إلى معرفة مفهوم الإحسان وأنواعه وصوره وث</w:t>
      </w:r>
      <w:r w:rsidR="00F77165">
        <w:rPr>
          <w:rFonts w:ascii="AGA Arabesque Desktop" w:hAnsi="AGA Arabesque Desktop" w:cs="Traditional Arabic" w:hint="cs"/>
          <w:sz w:val="34"/>
          <w:szCs w:val="34"/>
          <w:rtl/>
        </w:rPr>
        <w:t xml:space="preserve">ماره من خلال نصوص القرآن الكريم ، </w:t>
      </w:r>
      <w:r w:rsidRPr="00CF3C37">
        <w:rPr>
          <w:rFonts w:ascii="AGA Arabesque Desktop" w:hAnsi="AGA Arabesque Desktop" w:cs="Traditional Arabic" w:hint="cs"/>
          <w:sz w:val="34"/>
          <w:szCs w:val="34"/>
          <w:rtl/>
        </w:rPr>
        <w:t xml:space="preserve">والسنة النبوية الصحيحة ، سلكت فيه المنهج الاستقرائي ، وتتبعت لفظ " الإحسان " ومشتقاته في النصوص القرآنية والنبوية ، ثم قمت بتحليلها ومعرفة المراد منها ، </w:t>
      </w:r>
      <w:r w:rsidRPr="00CF3C37">
        <w:rPr>
          <w:rFonts w:ascii="AGA Arabesque Desktop" w:hAnsi="AGA Arabesque Desktop" w:cs="Traditional Arabic"/>
          <w:sz w:val="34"/>
          <w:szCs w:val="34"/>
          <w:rtl/>
        </w:rPr>
        <w:t>وسبر</w:t>
      </w:r>
      <w:r w:rsidRPr="00CF3C37">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 xml:space="preserve"> معانيه</w:t>
      </w:r>
      <w:r w:rsidR="00F77165">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من خلال أقوال المفسرين وشرَّاح الحديث</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ثم قسمته</w:t>
      </w:r>
      <w:r w:rsidR="00F77165">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إلى عدة عناوين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وجمع</w:t>
      </w:r>
      <w:r w:rsidR="00F77165">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 xml:space="preserve"> تحت كل عنوان ما يتعلق به</w:t>
      </w:r>
      <w:r w:rsidRPr="00CF3C37">
        <w:rPr>
          <w:rFonts w:ascii="AGA Arabesque Desktop" w:hAnsi="AGA Arabesque Desktop" w:cs="Traditional Arabic" w:hint="cs"/>
          <w:sz w:val="34"/>
          <w:szCs w:val="34"/>
          <w:rtl/>
        </w:rPr>
        <w:t xml:space="preserve"> ، مستخدما في ذلك منهج التفسير الموضوعي ، وقد جمعت بين  ت</w:t>
      </w:r>
      <w:r w:rsidRPr="00CF3C37">
        <w:rPr>
          <w:rFonts w:ascii="AGA Arabesque Desktop" w:hAnsi="AGA Arabesque Desktop" w:cs="Traditional Arabic"/>
          <w:sz w:val="34"/>
          <w:szCs w:val="34"/>
          <w:rtl/>
        </w:rPr>
        <w:t>فس</w:t>
      </w:r>
      <w:r w:rsidRPr="00CF3C37">
        <w:rPr>
          <w:rFonts w:ascii="AGA Arabesque Desktop" w:hAnsi="AGA Arabesque Desktop" w:cs="Traditional Arabic" w:hint="cs"/>
          <w:sz w:val="34"/>
          <w:szCs w:val="34"/>
          <w:rtl/>
        </w:rPr>
        <w:t>ي</w:t>
      </w:r>
      <w:r w:rsidRPr="00CF3C37">
        <w:rPr>
          <w:rFonts w:ascii="AGA Arabesque Desktop" w:hAnsi="AGA Arabesque Desktop" w:cs="Traditional Arabic"/>
          <w:sz w:val="34"/>
          <w:szCs w:val="34"/>
          <w:rtl/>
        </w:rPr>
        <w:t xml:space="preserve">ر القرآن بالقرآن </w:t>
      </w:r>
      <w:r w:rsidRPr="00CF3C37">
        <w:rPr>
          <w:rFonts w:ascii="AGA Arabesque Desktop" w:hAnsi="AGA Arabesque Desktop" w:cs="Traditional Arabic" w:hint="cs"/>
          <w:sz w:val="34"/>
          <w:szCs w:val="34"/>
          <w:rtl/>
        </w:rPr>
        <w:t xml:space="preserve">لأنه </w:t>
      </w:r>
      <w:r w:rsidRPr="00CF3C37">
        <w:rPr>
          <w:rFonts w:ascii="AGA Arabesque Desktop" w:hAnsi="AGA Arabesque Desktop" w:cs="Traditional Arabic"/>
          <w:sz w:val="34"/>
          <w:szCs w:val="34"/>
          <w:rtl/>
        </w:rPr>
        <w:t xml:space="preserve">ما أجمل في </w:t>
      </w:r>
      <w:r w:rsidRPr="00CF3C37">
        <w:rPr>
          <w:rFonts w:ascii="AGA Arabesque Desktop" w:hAnsi="AGA Arabesque Desktop" w:cs="Traditional Arabic" w:hint="cs"/>
          <w:sz w:val="34"/>
          <w:szCs w:val="34"/>
          <w:rtl/>
        </w:rPr>
        <w:t xml:space="preserve">موضع ، </w:t>
      </w:r>
      <w:r w:rsidRPr="00CF3C37">
        <w:rPr>
          <w:rFonts w:ascii="AGA Arabesque Desktop" w:hAnsi="AGA Arabesque Desktop" w:cs="Traditional Arabic"/>
          <w:sz w:val="34"/>
          <w:szCs w:val="34"/>
          <w:rtl/>
        </w:rPr>
        <w:t>فإنه قد بسط في موضع آخر</w:t>
      </w:r>
      <w:r w:rsidRPr="00CF3C37">
        <w:rPr>
          <w:rFonts w:ascii="AGA Arabesque Desktop" w:hAnsi="AGA Arabesque Desktop" w:cs="Traditional Arabic" w:hint="cs"/>
          <w:sz w:val="34"/>
          <w:szCs w:val="34"/>
          <w:rtl/>
        </w:rPr>
        <w:t xml:space="preserve"> </w:t>
      </w:r>
      <w:r w:rsidR="00464454">
        <w:rPr>
          <w:rFonts w:ascii="AGA Arabesque Desktop" w:hAnsi="AGA Arabesque Desktop" w:cs="Traditional Arabic"/>
          <w:sz w:val="34"/>
          <w:szCs w:val="34"/>
          <w:rtl/>
        </w:rPr>
        <w:t>،</w:t>
      </w:r>
      <w:r w:rsidR="00464454">
        <w:rPr>
          <w:rFonts w:ascii="AGA Arabesque Desktop" w:hAnsi="AGA Arabesque Desktop" w:cs="Traditional Arabic" w:hint="cs"/>
          <w:sz w:val="34"/>
          <w:szCs w:val="34"/>
          <w:rtl/>
        </w:rPr>
        <w:t>و</w:t>
      </w:r>
      <w:r w:rsidR="00F77165">
        <w:rPr>
          <w:rFonts w:ascii="AGA Arabesque Desktop" w:hAnsi="AGA Arabesque Desktop" w:cs="Traditional Arabic" w:hint="cs"/>
          <w:sz w:val="34"/>
          <w:szCs w:val="34"/>
          <w:rtl/>
        </w:rPr>
        <w:t>تفسر القرآن بالسنة النبوية</w:t>
      </w:r>
      <w:r w:rsidRPr="00CF3C37">
        <w:rPr>
          <w:rFonts w:ascii="AGA Arabesque Desktop" w:hAnsi="AGA Arabesque Desktop" w:cs="Traditional Arabic" w:hint="cs"/>
          <w:sz w:val="34"/>
          <w:szCs w:val="34"/>
          <w:rtl/>
        </w:rPr>
        <w:t xml:space="preserve"> الصحيحة ، </w:t>
      </w:r>
      <w:r w:rsidRPr="00CF3C37">
        <w:rPr>
          <w:rFonts w:ascii="AGA Arabesque Desktop" w:hAnsi="AGA Arabesque Desktop" w:cs="Traditional Arabic"/>
          <w:sz w:val="34"/>
          <w:szCs w:val="34"/>
          <w:rtl/>
        </w:rPr>
        <w:t xml:space="preserve">فإن </w:t>
      </w:r>
      <w:r w:rsidRPr="00CF3C37">
        <w:rPr>
          <w:rFonts w:ascii="AGA Arabesque Desktop" w:hAnsi="AGA Arabesque Desktop" w:cs="Traditional Arabic" w:hint="cs"/>
          <w:sz w:val="34"/>
          <w:szCs w:val="34"/>
          <w:rtl/>
        </w:rPr>
        <w:t>السنة</w:t>
      </w:r>
      <w:r w:rsidRPr="00CF3C37">
        <w:rPr>
          <w:rFonts w:ascii="AGA Arabesque Desktop" w:hAnsi="AGA Arabesque Desktop" w:cs="Traditional Arabic"/>
          <w:sz w:val="34"/>
          <w:szCs w:val="34"/>
          <w:rtl/>
        </w:rPr>
        <w:t xml:space="preserve"> شارحة للقرآن وموضحة </w:t>
      </w:r>
      <w:r w:rsidRPr="00CF3C37">
        <w:rPr>
          <w:rFonts w:ascii="AGA Arabesque Desktop" w:hAnsi="AGA Arabesque Desktop" w:cs="Traditional Arabic" w:hint="cs"/>
          <w:sz w:val="34"/>
          <w:szCs w:val="34"/>
          <w:rtl/>
        </w:rPr>
        <w:t xml:space="preserve">ومبينة </w:t>
      </w:r>
      <w:r w:rsidRPr="00CF3C37">
        <w:rPr>
          <w:rFonts w:ascii="AGA Arabesque Desktop" w:hAnsi="AGA Arabesque Desktop" w:cs="Traditional Arabic"/>
          <w:sz w:val="34"/>
          <w:szCs w:val="34"/>
          <w:rtl/>
        </w:rPr>
        <w:t>له</w:t>
      </w:r>
      <w:r w:rsidRPr="00CF3C37">
        <w:rPr>
          <w:rFonts w:ascii="AGA Arabesque Desktop" w:hAnsi="AGA Arabesque Desktop" w:cs="Traditional Arabic" w:hint="cs"/>
          <w:sz w:val="34"/>
          <w:szCs w:val="34"/>
          <w:rtl/>
        </w:rPr>
        <w:t xml:space="preserve"> ، كما اعتمد</w:t>
      </w:r>
      <w:r w:rsidR="00F77165">
        <w:rPr>
          <w:rFonts w:ascii="AGA Arabesque Desktop" w:hAnsi="AGA Arabesque Desktop" w:cs="Traditional Arabic" w:hint="cs"/>
          <w:sz w:val="34"/>
          <w:szCs w:val="34"/>
          <w:rtl/>
        </w:rPr>
        <w:t>ت على تفسير الصحابة والتابعين ،</w:t>
      </w:r>
      <w:r w:rsidRPr="00CF3C37">
        <w:rPr>
          <w:rFonts w:ascii="AGA Arabesque Desktop" w:hAnsi="AGA Arabesque Desktop" w:cs="Traditional Arabic" w:hint="cs"/>
          <w:sz w:val="34"/>
          <w:szCs w:val="34"/>
          <w:rtl/>
        </w:rPr>
        <w:t>كما أن</w:t>
      </w:r>
      <w:r w:rsidR="00861B97">
        <w:rPr>
          <w:rFonts w:ascii="AGA Arabesque Desktop" w:hAnsi="AGA Arabesque Desktop" w:cs="Traditional Arabic" w:hint="cs"/>
          <w:sz w:val="34"/>
          <w:szCs w:val="34"/>
          <w:rtl/>
        </w:rPr>
        <w:t xml:space="preserve">ي </w:t>
      </w:r>
      <w:r w:rsidR="00F77165">
        <w:rPr>
          <w:rFonts w:ascii="AGA Arabesque Desktop" w:hAnsi="AGA Arabesque Desktop" w:cs="Traditional Arabic" w:hint="cs"/>
          <w:sz w:val="34"/>
          <w:szCs w:val="34"/>
          <w:rtl/>
        </w:rPr>
        <w:t>لم أهمل التفسير بصحيح المعقول</w:t>
      </w:r>
      <w:r w:rsidRPr="00CF3C37">
        <w:rPr>
          <w:rFonts w:ascii="AGA Arabesque Desktop" w:hAnsi="AGA Arabesque Desktop" w:cs="Traditional Arabic" w:hint="cs"/>
          <w:sz w:val="34"/>
          <w:szCs w:val="34"/>
          <w:rtl/>
        </w:rPr>
        <w:t>.</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وقد ورد</w:t>
      </w:r>
      <w:r w:rsidRPr="00CF3C37">
        <w:rPr>
          <w:rFonts w:ascii="AGA Arabesque Desktop" w:hAnsi="AGA Arabesque Desktop" w:cs="Traditional Arabic"/>
          <w:sz w:val="34"/>
          <w:szCs w:val="34"/>
          <w:rtl/>
        </w:rPr>
        <w:t xml:space="preserve"> لفظ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الإحسان ومشتقاته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في القرآن الكريم في ( 153) موضعاً  و</w:t>
      </w:r>
      <w:r w:rsidRPr="00CF3C37">
        <w:rPr>
          <w:rFonts w:ascii="AGA Arabesque Desktop" w:hAnsi="AGA Arabesque Desktop" w:cs="Traditional Arabic"/>
          <w:sz w:val="34"/>
          <w:szCs w:val="34"/>
          <w:rtl/>
        </w:rPr>
        <w:t>له معانيه المتنوعة ب</w:t>
      </w:r>
      <w:r w:rsidRPr="00CF3C37">
        <w:rPr>
          <w:rFonts w:ascii="AGA Arabesque Desktop" w:hAnsi="AGA Arabesque Desktop" w:cs="Traditional Arabic" w:hint="cs"/>
          <w:sz w:val="34"/>
          <w:szCs w:val="34"/>
          <w:rtl/>
        </w:rPr>
        <w:t>ح</w:t>
      </w:r>
      <w:r w:rsidRPr="00CF3C37">
        <w:rPr>
          <w:rFonts w:ascii="AGA Arabesque Desktop" w:hAnsi="AGA Arabesque Desktop" w:cs="Traditional Arabic"/>
          <w:sz w:val="34"/>
          <w:szCs w:val="34"/>
          <w:rtl/>
        </w:rPr>
        <w:t>سب سياق ال</w:t>
      </w:r>
      <w:r w:rsidRPr="00CF3C37">
        <w:rPr>
          <w:rFonts w:ascii="AGA Arabesque Desktop" w:hAnsi="AGA Arabesque Desktop" w:cs="Traditional Arabic" w:hint="cs"/>
          <w:sz w:val="34"/>
          <w:szCs w:val="34"/>
          <w:rtl/>
        </w:rPr>
        <w:t>ل</w:t>
      </w:r>
      <w:r w:rsidRPr="00CF3C37">
        <w:rPr>
          <w:rFonts w:ascii="AGA Arabesque Desktop" w:hAnsi="AGA Arabesque Desktop" w:cs="Traditional Arabic"/>
          <w:sz w:val="34"/>
          <w:szCs w:val="34"/>
          <w:rtl/>
        </w:rPr>
        <w:t>فظ</w:t>
      </w:r>
      <w:r w:rsidRPr="00CF3C37">
        <w:rPr>
          <w:rFonts w:ascii="AGA Arabesque Desktop" w:hAnsi="AGA Arabesque Desktop" w:cs="Traditional Arabic" w:hint="cs"/>
          <w:sz w:val="34"/>
          <w:szCs w:val="34"/>
          <w:rtl/>
        </w:rPr>
        <w:t xml:space="preserve"> وكذلك ورد في السنة عدد لا بأس به من الأحاديث الصحيحة التي تبين مفهوم الإحسان وأنواعه وصوره ، </w:t>
      </w:r>
      <w:r w:rsidRPr="00CF3C37">
        <w:rPr>
          <w:rFonts w:ascii="AGA Arabesque Desktop" w:hAnsi="AGA Arabesque Desktop" w:cs="Traditional Arabic"/>
          <w:sz w:val="34"/>
          <w:szCs w:val="34"/>
          <w:rtl/>
        </w:rPr>
        <w:t>ولم أجد بحثاً</w:t>
      </w:r>
      <w:r w:rsidRPr="00CF3C37">
        <w:rPr>
          <w:rFonts w:ascii="AGA Arabesque Desktop" w:hAnsi="AGA Arabesque Desktop" w:cs="Traditional Arabic" w:hint="cs"/>
          <w:sz w:val="34"/>
          <w:szCs w:val="34"/>
          <w:rtl/>
        </w:rPr>
        <w:t xml:space="preserve"> علميا</w:t>
      </w:r>
      <w:r w:rsidRPr="00CF3C37">
        <w:rPr>
          <w:rFonts w:ascii="AGA Arabesque Desktop" w:hAnsi="AGA Arabesque Desktop" w:cs="Traditional Arabic"/>
          <w:sz w:val="34"/>
          <w:szCs w:val="34"/>
          <w:rtl/>
        </w:rPr>
        <w:t xml:space="preserve"> مختصاً </w:t>
      </w:r>
      <w:r w:rsidRPr="00CF3C37">
        <w:rPr>
          <w:rFonts w:ascii="AGA Arabesque Desktop" w:hAnsi="AGA Arabesque Desktop" w:cs="Traditional Arabic" w:hint="cs"/>
          <w:sz w:val="34"/>
          <w:szCs w:val="34"/>
          <w:rtl/>
        </w:rPr>
        <w:t xml:space="preserve"> - فيما أعلم - </w:t>
      </w:r>
      <w:r w:rsidRPr="00CF3C37">
        <w:rPr>
          <w:rFonts w:ascii="AGA Arabesque Desktop" w:hAnsi="AGA Arabesque Desktop" w:cs="Traditional Arabic"/>
          <w:sz w:val="34"/>
          <w:szCs w:val="34"/>
          <w:rtl/>
        </w:rPr>
        <w:t xml:space="preserve">تتبع نصوص القرآن </w:t>
      </w:r>
      <w:r w:rsidRPr="00CF3C37">
        <w:rPr>
          <w:rFonts w:ascii="AGA Arabesque Desktop" w:hAnsi="AGA Arabesque Desktop" w:cs="Traditional Arabic" w:hint="cs"/>
          <w:sz w:val="34"/>
          <w:szCs w:val="34"/>
          <w:rtl/>
        </w:rPr>
        <w:t xml:space="preserve">الكريم </w:t>
      </w:r>
      <w:r w:rsidRPr="00CF3C37">
        <w:rPr>
          <w:rFonts w:ascii="AGA Arabesque Desktop" w:hAnsi="AGA Arabesque Desktop" w:cs="Traditional Arabic"/>
          <w:sz w:val="34"/>
          <w:szCs w:val="34"/>
          <w:rtl/>
        </w:rPr>
        <w:t>والسنة</w:t>
      </w:r>
      <w:r w:rsidRPr="00CF3C37">
        <w:rPr>
          <w:rFonts w:ascii="AGA Arabesque Desktop" w:hAnsi="AGA Arabesque Desktop" w:cs="Traditional Arabic" w:hint="cs"/>
          <w:sz w:val="34"/>
          <w:szCs w:val="34"/>
          <w:rtl/>
        </w:rPr>
        <w:t xml:space="preserve"> النبوية </w:t>
      </w:r>
      <w:r w:rsidRPr="00CF3C37">
        <w:rPr>
          <w:rFonts w:ascii="AGA Arabesque Desktop" w:hAnsi="AGA Arabesque Desktop" w:cs="Traditional Arabic"/>
          <w:sz w:val="34"/>
          <w:szCs w:val="34"/>
          <w:rtl/>
        </w:rPr>
        <w:t>، التي ورد فيها</w:t>
      </w:r>
      <w:r w:rsidRPr="00CF3C37">
        <w:rPr>
          <w:rFonts w:ascii="AGA Arabesque Desktop" w:hAnsi="AGA Arabesque Desktop" w:cs="Traditional Arabic" w:hint="cs"/>
          <w:sz w:val="34"/>
          <w:szCs w:val="34"/>
          <w:rtl/>
        </w:rPr>
        <w:t xml:space="preserve"> هذا اللفظ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وفسرها  تفسيرا موضوعيا ، إلا </w:t>
      </w:r>
      <w:r w:rsidRPr="00CF3C37">
        <w:rPr>
          <w:rFonts w:ascii="AGA Arabesque Desktop" w:hAnsi="AGA Arabesque Desktop" w:cs="Traditional Arabic"/>
          <w:sz w:val="34"/>
          <w:szCs w:val="34"/>
          <w:rtl/>
        </w:rPr>
        <w:t xml:space="preserve">رسالة  لابن تيمية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رحمه الله</w:t>
      </w:r>
      <w:r w:rsidRPr="00CF3C37">
        <w:rPr>
          <w:rFonts w:ascii="AGA Arabesque Desktop" w:hAnsi="AGA Arabesque Desktop" w:cs="Traditional Arabic" w:hint="cs"/>
          <w:sz w:val="34"/>
          <w:szCs w:val="34"/>
          <w:rtl/>
        </w:rPr>
        <w:t xml:space="preserve"> ، بعنوان :" الحسنة والسيئة في القرآن الكريم " وهي مطبوعة ، وبناء على ذلك فقد </w:t>
      </w:r>
      <w:r w:rsidRPr="00CF3C37">
        <w:rPr>
          <w:rFonts w:ascii="AGA Arabesque Desktop" w:hAnsi="AGA Arabesque Desktop" w:cs="Traditional Arabic"/>
          <w:sz w:val="34"/>
          <w:szCs w:val="34"/>
          <w:rtl/>
        </w:rPr>
        <w:lastRenderedPageBreak/>
        <w:t xml:space="preserve">استبعدت </w:t>
      </w:r>
      <w:r w:rsidRPr="00CF3C37">
        <w:rPr>
          <w:rFonts w:ascii="AGA Arabesque Desktop" w:hAnsi="AGA Arabesque Desktop" w:cs="Traditional Arabic" w:hint="cs"/>
          <w:sz w:val="34"/>
          <w:szCs w:val="34"/>
          <w:rtl/>
        </w:rPr>
        <w:t xml:space="preserve">من مكونات البحث </w:t>
      </w:r>
      <w:r w:rsidRPr="00CF3C37">
        <w:rPr>
          <w:rFonts w:ascii="AGA Arabesque Desktop" w:hAnsi="AGA Arabesque Desktop" w:cs="Traditional Arabic"/>
          <w:sz w:val="34"/>
          <w:szCs w:val="34"/>
          <w:rtl/>
        </w:rPr>
        <w:t xml:space="preserve">لفظ "الحسنة " </w:t>
      </w:r>
      <w:r w:rsidRPr="00CF3C37">
        <w:rPr>
          <w:rFonts w:ascii="AGA Arabesque Desktop" w:hAnsi="AGA Arabesque Desktop" w:cs="Traditional Arabic" w:hint="cs"/>
          <w:sz w:val="34"/>
          <w:szCs w:val="34"/>
          <w:rtl/>
        </w:rPr>
        <w:t xml:space="preserve">التي وردت في (31) موضعاً من القرآن الكريم .  </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لذلك </w:t>
      </w:r>
      <w:r w:rsidRPr="00CF3C37">
        <w:rPr>
          <w:rFonts w:ascii="AGA Arabesque Desktop" w:hAnsi="AGA Arabesque Desktop" w:cs="Traditional Arabic" w:hint="cs"/>
          <w:sz w:val="34"/>
          <w:szCs w:val="34"/>
          <w:rtl/>
        </w:rPr>
        <w:t xml:space="preserve">فقد عزمت على كتابة هذا البحث ، </w:t>
      </w: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حرصت أن يكون بعبارة سهلة  مختصرة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ولم </w:t>
      </w:r>
      <w:r w:rsidRPr="00CF3C37">
        <w:rPr>
          <w:rFonts w:ascii="AGA Arabesque Desktop" w:hAnsi="AGA Arabesque Desktop" w:cs="Traditional Arabic" w:hint="cs"/>
          <w:sz w:val="34"/>
          <w:szCs w:val="34"/>
          <w:rtl/>
        </w:rPr>
        <w:t>أ</w:t>
      </w:r>
      <w:r w:rsidRPr="00CF3C37">
        <w:rPr>
          <w:rFonts w:ascii="AGA Arabesque Desktop" w:hAnsi="AGA Arabesque Desktop" w:cs="Traditional Arabic"/>
          <w:sz w:val="34"/>
          <w:szCs w:val="34"/>
          <w:rtl/>
        </w:rPr>
        <w:t>ستدل من السنة إلا بحديث</w:t>
      </w:r>
      <w:r w:rsidRPr="00CF3C37">
        <w:rPr>
          <w:rFonts w:ascii="AGA Arabesque Desktop" w:hAnsi="AGA Arabesque Desktop" w:cs="Traditional Arabic" w:hint="cs"/>
          <w:sz w:val="34"/>
          <w:szCs w:val="34"/>
          <w:rtl/>
        </w:rPr>
        <w:t xml:space="preserve"> مقبول</w:t>
      </w:r>
      <w:r w:rsidRPr="00CF3C37">
        <w:rPr>
          <w:rFonts w:ascii="AGA Arabesque Desktop" w:hAnsi="AGA Arabesque Desktop" w:cs="Traditional Arabic"/>
          <w:sz w:val="34"/>
          <w:szCs w:val="34"/>
          <w:rtl/>
        </w:rPr>
        <w:t xml:space="preserve"> يحتج به</w:t>
      </w:r>
      <w:r w:rsidRPr="00CF3C37">
        <w:rPr>
          <w:rFonts w:ascii="AGA Arabesque Desktop" w:hAnsi="AGA Arabesque Desktop" w:cs="Traditional Arabic" w:hint="cs"/>
          <w:sz w:val="34"/>
          <w:szCs w:val="34"/>
          <w:rtl/>
        </w:rPr>
        <w:t>.</w:t>
      </w:r>
    </w:p>
    <w:p w:rsidR="00117D0E" w:rsidRPr="00CF3C37" w:rsidRDefault="000D5432" w:rsidP="005F2B3D">
      <w:pPr>
        <w:spacing w:before="120"/>
        <w:ind w:firstLine="283"/>
        <w:jc w:val="lowKashida"/>
        <w:rPr>
          <w:rFonts w:ascii="AGA Arabesque Desktop" w:hAnsi="AGA Arabesque Desktop" w:cs="Traditional Arabic"/>
          <w:sz w:val="34"/>
          <w:szCs w:val="34"/>
          <w:rtl/>
        </w:rPr>
      </w:pPr>
      <w:r>
        <w:rPr>
          <w:rFonts w:ascii="AGA Arabesque Desktop" w:hAnsi="AGA Arabesque Desktop" w:cs="Traditional Arabic"/>
          <w:sz w:val="34"/>
          <w:szCs w:val="34"/>
          <w:rtl/>
        </w:rPr>
        <w:t>وسميته:</w:t>
      </w:r>
      <w:r w:rsidR="00117D0E" w:rsidRPr="00CF3C37">
        <w:rPr>
          <w:rFonts w:ascii="AGA Arabesque Desktop" w:hAnsi="AGA Arabesque Desktop" w:cs="Traditional Arabic"/>
          <w:sz w:val="34"/>
          <w:szCs w:val="34"/>
          <w:rtl/>
        </w:rPr>
        <w:t>" الإحسان، مفهوم</w:t>
      </w:r>
      <w:r>
        <w:rPr>
          <w:rFonts w:ascii="AGA Arabesque Desktop" w:hAnsi="AGA Arabesque Desktop" w:cs="Traditional Arabic" w:hint="cs"/>
          <w:sz w:val="34"/>
          <w:szCs w:val="34"/>
          <w:rtl/>
        </w:rPr>
        <w:t>ه</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أنواعه وصوره، </w:t>
      </w:r>
      <w:r w:rsidR="00117D0E" w:rsidRPr="00CF3C37">
        <w:rPr>
          <w:rFonts w:ascii="AGA Arabesque Desktop" w:hAnsi="AGA Arabesque Desktop" w:cs="Traditional Arabic" w:hint="cs"/>
          <w:sz w:val="34"/>
          <w:szCs w:val="34"/>
          <w:rtl/>
        </w:rPr>
        <w:t xml:space="preserve">وثماره ، </w:t>
      </w:r>
      <w:r w:rsidR="00117D0E">
        <w:rPr>
          <w:rFonts w:ascii="AGA Arabesque Desktop" w:hAnsi="AGA Arabesque Desktop" w:cs="Traditional Arabic"/>
          <w:sz w:val="34"/>
          <w:szCs w:val="34"/>
          <w:rtl/>
        </w:rPr>
        <w:t>في ضوء القرآن والسنة"</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وجعلته في: مقدمة، وتمهيد، وثلاثة مباحث، وخاتمة</w:t>
      </w:r>
      <w:r w:rsidR="00117D0E" w:rsidRPr="00CF3C37">
        <w:rPr>
          <w:rFonts w:ascii="AGA Arabesque Desktop" w:hAnsi="AGA Arabesque Desktop" w:cs="Traditional Arabic" w:hint="cs"/>
          <w:sz w:val="34"/>
          <w:szCs w:val="34"/>
          <w:rtl/>
        </w:rPr>
        <w:t xml:space="preserve">.                                                                                </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ففي </w:t>
      </w:r>
      <w:r w:rsidRPr="00CF3C37">
        <w:rPr>
          <w:rFonts w:ascii="AGA Arabesque Desktop" w:hAnsi="AGA Arabesque Desktop" w:cs="Traditional Arabic"/>
          <w:sz w:val="34"/>
          <w:szCs w:val="34"/>
          <w:rtl/>
        </w:rPr>
        <w:t xml:space="preserve">التمهيد ذكرت: مفهوم </w:t>
      </w:r>
      <w:r w:rsidRPr="00CF3C37">
        <w:rPr>
          <w:rFonts w:ascii="AGA Arabesque Desktop" w:hAnsi="AGA Arabesque Desktop" w:cs="Traditional Arabic" w:hint="cs"/>
          <w:sz w:val="34"/>
          <w:szCs w:val="34"/>
          <w:rtl/>
        </w:rPr>
        <w:t>الإحسان في الل</w:t>
      </w:r>
      <w:r>
        <w:rPr>
          <w:rFonts w:ascii="AGA Arabesque Desktop" w:hAnsi="AGA Arabesque Desktop" w:cs="Traditional Arabic" w:hint="cs"/>
          <w:sz w:val="34"/>
          <w:szCs w:val="34"/>
          <w:rtl/>
        </w:rPr>
        <w:t>غة وأنه يدور حول معنيين : الأول</w:t>
      </w:r>
      <w:r w:rsidRPr="00CF3C37">
        <w:rPr>
          <w:rFonts w:ascii="AGA Arabesque Desktop" w:hAnsi="AGA Arabesque Desktop" w:cs="Traditional Arabic" w:hint="cs"/>
          <w:sz w:val="34"/>
          <w:szCs w:val="34"/>
          <w:rtl/>
        </w:rPr>
        <w:t>: الإتقان ، والثاني : الإنعام . أما في الاصطلاح ، فالإحس</w:t>
      </w:r>
      <w:r w:rsidR="002B0CF4">
        <w:rPr>
          <w:rFonts w:ascii="AGA Arabesque Desktop" w:hAnsi="AGA Arabesque Desktop" w:cs="Traditional Arabic" w:hint="cs"/>
          <w:sz w:val="34"/>
          <w:szCs w:val="34"/>
          <w:rtl/>
        </w:rPr>
        <w:t>ان له ثلاث معان هي</w:t>
      </w:r>
      <w:r w:rsidR="00464454">
        <w:rPr>
          <w:rFonts w:ascii="AGA Arabesque Desktop" w:hAnsi="AGA Arabesque Desktop" w:cs="Traditional Arabic" w:hint="cs"/>
          <w:sz w:val="34"/>
          <w:szCs w:val="34"/>
          <w:rtl/>
        </w:rPr>
        <w:t xml:space="preserve"> فعل الحسنات، أو الإنعام على الناس، أو مراقبة الله تعالى</w:t>
      </w:r>
      <w:r w:rsidRPr="00CF3C37">
        <w:rPr>
          <w:rFonts w:ascii="AGA Arabesque Desktop" w:hAnsi="AGA Arabesque Desktop" w:cs="Traditional Arabic" w:hint="cs"/>
          <w:sz w:val="34"/>
          <w:szCs w:val="34"/>
          <w:rtl/>
        </w:rPr>
        <w:t>، وبينت أن العلاقة واضحة بين المدلول اللغوي والاصطلاحي لهذه الألفاظ</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 xml:space="preserve">في </w:t>
      </w:r>
      <w:r w:rsidRPr="00CF3C37">
        <w:rPr>
          <w:rFonts w:ascii="AGA Arabesque Desktop" w:hAnsi="AGA Arabesque Desktop" w:cs="Traditional Arabic"/>
          <w:sz w:val="34"/>
          <w:szCs w:val="34"/>
          <w:rtl/>
        </w:rPr>
        <w:t>المبحث الأول : عرضت فيه أساليب القرآن</w:t>
      </w:r>
      <w:r w:rsidR="000D5432">
        <w:rPr>
          <w:rFonts w:ascii="AGA Arabesque Desktop" w:hAnsi="AGA Arabesque Desktop" w:cs="Traditional Arabic" w:hint="cs"/>
          <w:sz w:val="34"/>
          <w:szCs w:val="34"/>
          <w:rtl/>
        </w:rPr>
        <w:t xml:space="preserve"> الكريم</w:t>
      </w:r>
      <w:r w:rsidRPr="00CF3C37">
        <w:rPr>
          <w:rFonts w:ascii="AGA Arabesque Desktop" w:hAnsi="AGA Arabesque Desktop" w:cs="Traditional Arabic"/>
          <w:sz w:val="34"/>
          <w:szCs w:val="34"/>
          <w:rtl/>
        </w:rPr>
        <w:t xml:space="preserve"> والسنة في الدعوة إلى الإحسان </w:t>
      </w:r>
      <w:r w:rsidRPr="00CF3C37">
        <w:rPr>
          <w:rFonts w:ascii="AGA Arabesque Desktop" w:hAnsi="AGA Arabesque Desktop" w:cs="Traditional Arabic" w:hint="cs"/>
          <w:sz w:val="34"/>
          <w:szCs w:val="34"/>
          <w:rtl/>
        </w:rPr>
        <w:t>من خلال خمسة أساليب هي :</w:t>
      </w:r>
    </w:p>
    <w:p w:rsidR="00B56A18" w:rsidRDefault="00B56A18" w:rsidP="005F2B3D">
      <w:pPr>
        <w:ind w:left="720"/>
        <w:jc w:val="lowKashida"/>
        <w:rPr>
          <w:rFonts w:ascii="AGA Arabesque Desktop" w:hAnsi="AGA Arabesque Desktop" w:cs="Traditional Arabic"/>
          <w:sz w:val="34"/>
          <w:szCs w:val="34"/>
          <w:rtl/>
        </w:rPr>
      </w:pPr>
      <w:r>
        <w:rPr>
          <w:rFonts w:ascii="AGA Arabesque Desktop" w:hAnsi="AGA Arabesque Desktop" w:cs="Traditional Arabic"/>
          <w:sz w:val="34"/>
          <w:szCs w:val="34"/>
          <w:rtl/>
        </w:rPr>
        <w:t>الأسلوب</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ا</w:t>
      </w:r>
      <w:r w:rsidR="002B0CF4">
        <w:rPr>
          <w:rFonts w:ascii="AGA Arabesque Desktop" w:hAnsi="AGA Arabesque Desktop" w:cs="Traditional Arabic"/>
          <w:sz w:val="34"/>
          <w:szCs w:val="34"/>
          <w:rtl/>
        </w:rPr>
        <w:t>لأول: وصف الله أسمائه بالحسنى و</w:t>
      </w:r>
      <w:r w:rsidR="00117D0E" w:rsidRPr="00CF3C37">
        <w:rPr>
          <w:rFonts w:ascii="AGA Arabesque Desktop" w:hAnsi="AGA Arabesque Desktop" w:cs="Traditional Arabic"/>
          <w:sz w:val="34"/>
          <w:szCs w:val="34"/>
          <w:rtl/>
        </w:rPr>
        <w:t>إخباره عن أفعاله أنها حسنة</w:t>
      </w:r>
      <w:r>
        <w:rPr>
          <w:rFonts w:ascii="AGA Arabesque Desktop" w:hAnsi="AGA Arabesque Desktop" w:cs="Traditional Arabic" w:hint="cs"/>
          <w:sz w:val="34"/>
          <w:szCs w:val="34"/>
          <w:rtl/>
        </w:rPr>
        <w:t>.</w:t>
      </w:r>
    </w:p>
    <w:p w:rsidR="00B56A18"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الأسلوب الثاني: الأمر بالإحسان والحث عليه</w:t>
      </w:r>
      <w:r w:rsidR="00B56A18">
        <w:rPr>
          <w:rFonts w:ascii="AGA Arabesque Desktop" w:hAnsi="AGA Arabesque Desktop" w:cs="Traditional Arabic" w:hint="cs"/>
          <w:sz w:val="34"/>
          <w:szCs w:val="34"/>
          <w:rtl/>
        </w:rPr>
        <w:t>.</w:t>
      </w:r>
    </w:p>
    <w:p w:rsidR="00B56A18"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الأسلوب الثالث: مدح المتصفين به والثناء عليهم ، وذكر جزائهم</w:t>
      </w:r>
      <w:r w:rsidR="00B56A18">
        <w:rPr>
          <w:rFonts w:ascii="AGA Arabesque Desktop" w:hAnsi="AGA Arabesque Desktop" w:cs="Traditional Arabic" w:hint="cs"/>
          <w:sz w:val="34"/>
          <w:szCs w:val="34"/>
          <w:rtl/>
        </w:rPr>
        <w:t>.</w:t>
      </w:r>
    </w:p>
    <w:p w:rsidR="00B56A18"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الأسلوب الرابع</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جعل وصف الحسن لكل ما مدحه وأثنى عليه</w:t>
      </w:r>
      <w:r w:rsidR="00B56A18">
        <w:rPr>
          <w:rFonts w:ascii="AGA Arabesque Desktop" w:hAnsi="AGA Arabesque Desktop" w:cs="Traditional Arabic" w:hint="cs"/>
          <w:sz w:val="34"/>
          <w:szCs w:val="34"/>
          <w:rtl/>
        </w:rPr>
        <w:t>.</w:t>
      </w:r>
    </w:p>
    <w:p w:rsidR="00117D0E" w:rsidRPr="00CF3C37" w:rsidRDefault="002B0CF4" w:rsidP="005F2B3D">
      <w:pPr>
        <w:ind w:left="720"/>
        <w:jc w:val="lowKashida"/>
        <w:rPr>
          <w:rFonts w:ascii="AGA Arabesque Desktop" w:hAnsi="AGA Arabesque Desktop" w:cs="Traditional Arabic"/>
          <w:sz w:val="34"/>
          <w:szCs w:val="34"/>
          <w:rtl/>
        </w:rPr>
      </w:pPr>
      <w:r>
        <w:rPr>
          <w:rFonts w:ascii="AGA Arabesque Desktop" w:hAnsi="AGA Arabesque Desktop" w:cs="Traditional Arabic" w:hint="cs"/>
          <w:sz w:val="34"/>
          <w:szCs w:val="34"/>
          <w:rtl/>
        </w:rPr>
        <w:t>و</w:t>
      </w:r>
      <w:r w:rsidR="00117D0E" w:rsidRPr="00CF3C37">
        <w:rPr>
          <w:rFonts w:ascii="AGA Arabesque Desktop" w:hAnsi="AGA Arabesque Desktop" w:cs="Traditional Arabic"/>
          <w:sz w:val="34"/>
          <w:szCs w:val="34"/>
          <w:rtl/>
        </w:rPr>
        <w:t>الأسلوب الخامس: دعاء النبي</w:t>
      </w:r>
      <w:r w:rsidR="00117D0E" w:rsidRPr="00CF3C37">
        <w:rPr>
          <w:rFonts w:ascii="AGA Arabesque Desktop" w:hAnsi="AGA Arabesque Desktop" w:cs="Traditional Arabic"/>
          <w:sz w:val="34"/>
          <w:szCs w:val="34"/>
        </w:rPr>
        <w:sym w:font="AGA Arabesque" w:char="F072"/>
      </w:r>
      <w:r w:rsidR="00117D0E" w:rsidRPr="00CF3C37">
        <w:rPr>
          <w:rFonts w:ascii="AGA Arabesque Desktop" w:hAnsi="AGA Arabesque Desktop" w:cs="Traditional Arabic"/>
          <w:sz w:val="34"/>
          <w:szCs w:val="34"/>
          <w:rtl/>
        </w:rPr>
        <w:t xml:space="preserve"> ربه بلوغ رتبة الإحسان في الأعمال</w:t>
      </w:r>
      <w:r w:rsidR="00117D0E" w:rsidRPr="00CF3C37">
        <w:rPr>
          <w:rFonts w:ascii="AGA Arabesque Desktop" w:hAnsi="AGA Arabesque Desktop" w:cs="Traditional Arabic" w:hint="cs"/>
          <w:sz w:val="34"/>
          <w:szCs w:val="34"/>
          <w:rtl/>
        </w:rPr>
        <w:t xml:space="preserve"> .</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w:t>
      </w:r>
      <w:r w:rsidRPr="00CF3C37">
        <w:rPr>
          <w:rFonts w:ascii="AGA Arabesque Desktop" w:hAnsi="AGA Arabesque Desktop" w:cs="Traditional Arabic" w:hint="cs"/>
          <w:sz w:val="34"/>
          <w:szCs w:val="34"/>
          <w:rtl/>
        </w:rPr>
        <w:t xml:space="preserve">في </w:t>
      </w:r>
      <w:r w:rsidR="00464454">
        <w:rPr>
          <w:rFonts w:ascii="AGA Arabesque Desktop" w:hAnsi="AGA Arabesque Desktop" w:cs="Traditional Arabic"/>
          <w:sz w:val="34"/>
          <w:szCs w:val="34"/>
          <w:rtl/>
        </w:rPr>
        <w:t>المبحث الثاني</w:t>
      </w:r>
      <w:r w:rsidRPr="00CF3C37">
        <w:rPr>
          <w:rFonts w:ascii="AGA Arabesque Desktop" w:hAnsi="AGA Arabesque Desktop" w:cs="Traditional Arabic"/>
          <w:sz w:val="34"/>
          <w:szCs w:val="34"/>
          <w:rtl/>
        </w:rPr>
        <w:t xml:space="preserve">: بينت أنواع وصور الإحسان </w:t>
      </w:r>
      <w:r w:rsidRPr="00CF3C37">
        <w:rPr>
          <w:rFonts w:ascii="AGA Arabesque Desktop" w:hAnsi="AGA Arabesque Desktop" w:cs="Traditional Arabic" w:hint="cs"/>
          <w:sz w:val="34"/>
          <w:szCs w:val="34"/>
          <w:rtl/>
        </w:rPr>
        <w:t>الواردة</w:t>
      </w:r>
      <w:r w:rsidRPr="00CF3C37">
        <w:rPr>
          <w:rFonts w:ascii="AGA Arabesque Desktop" w:hAnsi="AGA Arabesque Desktop" w:cs="Traditional Arabic"/>
          <w:sz w:val="34"/>
          <w:szCs w:val="34"/>
          <w:rtl/>
        </w:rPr>
        <w:t xml:space="preserve"> في نصوص القرآن والسنة </w:t>
      </w:r>
      <w:r w:rsidR="00464454">
        <w:rPr>
          <w:rFonts w:ascii="AGA Arabesque Desktop" w:hAnsi="AGA Arabesque Desktop" w:cs="Traditional Arabic" w:hint="cs"/>
          <w:sz w:val="34"/>
          <w:szCs w:val="34"/>
          <w:rtl/>
        </w:rPr>
        <w:t>وهي أربعة أنواع وهي</w:t>
      </w:r>
      <w:r w:rsidRPr="00CF3C37">
        <w:rPr>
          <w:rFonts w:ascii="AGA Arabesque Desktop" w:hAnsi="AGA Arabesque Desktop" w:cs="Traditional Arabic" w:hint="cs"/>
          <w:sz w:val="34"/>
          <w:szCs w:val="34"/>
          <w:rtl/>
        </w:rPr>
        <w:t>:</w:t>
      </w:r>
    </w:p>
    <w:p w:rsidR="00FD18EF"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النوع الأول: إحسان الله إلى الخلق</w:t>
      </w:r>
      <w:r w:rsidR="00FD18EF">
        <w:rPr>
          <w:rFonts w:ascii="AGA Arabesque Desktop" w:hAnsi="AGA Arabesque Desktop" w:cs="Traditional Arabic"/>
          <w:sz w:val="34"/>
          <w:szCs w:val="34"/>
          <w:rtl/>
        </w:rPr>
        <w:t>، وصوره</w:t>
      </w:r>
      <w:r w:rsidR="00FD18EF">
        <w:rPr>
          <w:rFonts w:ascii="AGA Arabesque Desktop" w:hAnsi="AGA Arabesque Desktop" w:cs="Traditional Arabic" w:hint="cs"/>
          <w:sz w:val="34"/>
          <w:szCs w:val="34"/>
          <w:rtl/>
        </w:rPr>
        <w:t>.</w:t>
      </w:r>
    </w:p>
    <w:p w:rsidR="00FD18EF"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النوع الثاني: إحسان العبد مع ربه ، وصوره</w:t>
      </w:r>
      <w:r w:rsidR="00FD18EF">
        <w:rPr>
          <w:rFonts w:ascii="AGA Arabesque Desktop" w:hAnsi="AGA Arabesque Desktop" w:cs="Traditional Arabic" w:hint="cs"/>
          <w:sz w:val="34"/>
          <w:szCs w:val="34"/>
          <w:rtl/>
        </w:rPr>
        <w:t xml:space="preserve"> .</w:t>
      </w:r>
    </w:p>
    <w:p w:rsidR="00FD18EF"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00FD18EF">
        <w:rPr>
          <w:rFonts w:ascii="AGA Arabesque Desktop" w:hAnsi="AGA Arabesque Desktop" w:cs="Traditional Arabic"/>
          <w:sz w:val="34"/>
          <w:szCs w:val="34"/>
          <w:rtl/>
        </w:rPr>
        <w:t>النوع</w:t>
      </w:r>
      <w:r w:rsidR="00FD18EF">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الثالث: إحسان العبد مع الناس ، وصوره</w:t>
      </w:r>
      <w:r w:rsidR="00FD18EF">
        <w:rPr>
          <w:rFonts w:ascii="AGA Arabesque Desktop" w:hAnsi="AGA Arabesque Desktop" w:cs="Traditional Arabic" w:hint="cs"/>
          <w:sz w:val="34"/>
          <w:szCs w:val="34"/>
          <w:rtl/>
        </w:rPr>
        <w:t xml:space="preserve"> .</w:t>
      </w:r>
    </w:p>
    <w:p w:rsidR="00117D0E" w:rsidRPr="00CF3C37" w:rsidRDefault="00117D0E" w:rsidP="005F2B3D">
      <w:pPr>
        <w:ind w:left="720"/>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النوع الرابع:الإحسان مع باقي الخلق</w:t>
      </w:r>
      <w:r w:rsidRPr="00CF3C37">
        <w:rPr>
          <w:rFonts w:ascii="AGA Arabesque Desktop" w:hAnsi="AGA Arabesque Desktop" w:cs="Traditional Arabic" w:hint="cs"/>
          <w:sz w:val="34"/>
          <w:szCs w:val="34"/>
          <w:rtl/>
        </w:rPr>
        <w:t xml:space="preserve"> وصوره .</w:t>
      </w:r>
    </w:p>
    <w:p w:rsidR="000E2A0E"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 وفي </w:t>
      </w:r>
      <w:r w:rsidRPr="00CF3C37">
        <w:rPr>
          <w:rFonts w:ascii="AGA Arabesque Desktop" w:hAnsi="AGA Arabesque Desktop" w:cs="Traditional Arabic"/>
          <w:sz w:val="34"/>
          <w:szCs w:val="34"/>
          <w:rtl/>
        </w:rPr>
        <w:t xml:space="preserve">المبحث الثالث: تحدثت عن ثمار الإحسان </w:t>
      </w:r>
      <w:r w:rsidRPr="00CF3C37">
        <w:rPr>
          <w:rFonts w:ascii="AGA Arabesque Desktop" w:hAnsi="AGA Arabesque Desktop" w:cs="Traditional Arabic" w:hint="cs"/>
          <w:sz w:val="34"/>
          <w:szCs w:val="34"/>
          <w:rtl/>
        </w:rPr>
        <w:t xml:space="preserve">في الدنيا والآخرة ، </w:t>
      </w:r>
      <w:r w:rsidRPr="00CF3C37">
        <w:rPr>
          <w:rFonts w:ascii="AGA Arabesque Desktop" w:hAnsi="AGA Arabesque Desktop" w:cs="Traditional Arabic"/>
          <w:sz w:val="34"/>
          <w:szCs w:val="34"/>
          <w:rtl/>
        </w:rPr>
        <w:t>من خلال نصوص ا</w:t>
      </w:r>
      <w:r w:rsidRPr="00CF3C37">
        <w:rPr>
          <w:rFonts w:ascii="AGA Arabesque Desktop" w:hAnsi="AGA Arabesque Desktop" w:cs="Traditional Arabic" w:hint="cs"/>
          <w:sz w:val="34"/>
          <w:szCs w:val="34"/>
          <w:rtl/>
        </w:rPr>
        <w:t>لقرآن والسنة .</w:t>
      </w:r>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وختمت بذكر أهم النتائج </w:t>
      </w:r>
      <w:r w:rsidRPr="00CF3C37">
        <w:rPr>
          <w:rFonts w:ascii="AGA Arabesque Desktop" w:hAnsi="AGA Arabesque Desktop" w:cs="Traditional Arabic" w:hint="cs"/>
          <w:sz w:val="34"/>
          <w:szCs w:val="34"/>
          <w:rtl/>
        </w:rPr>
        <w:t xml:space="preserve">والتوصيات </w:t>
      </w:r>
      <w:r w:rsidRPr="00CF3C37">
        <w:rPr>
          <w:rFonts w:ascii="AGA Arabesque Desktop" w:hAnsi="AGA Arabesque Desktop" w:cs="Traditional Arabic"/>
          <w:sz w:val="34"/>
          <w:szCs w:val="34"/>
          <w:rtl/>
        </w:rPr>
        <w:t xml:space="preserve">التي توصلت إليها </w:t>
      </w:r>
      <w:r w:rsidRPr="00CF3C37">
        <w:rPr>
          <w:rFonts w:ascii="AGA Arabesque Desktop" w:hAnsi="AGA Arabesque Desktop" w:cs="Traditional Arabic" w:hint="cs"/>
          <w:sz w:val="34"/>
          <w:szCs w:val="34"/>
          <w:rtl/>
        </w:rPr>
        <w:t xml:space="preserve">أثناء </w:t>
      </w:r>
      <w:r w:rsidR="00464454">
        <w:rPr>
          <w:rFonts w:ascii="AGA Arabesque Desktop" w:hAnsi="AGA Arabesque Desktop" w:cs="Traditional Arabic"/>
          <w:sz w:val="34"/>
          <w:szCs w:val="34"/>
          <w:rtl/>
        </w:rPr>
        <w:t>البحث</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أسأل الله أن ينفعني به، ويجعله خالصا لوج</w:t>
      </w:r>
      <w:r w:rsidRPr="00CF3C37">
        <w:rPr>
          <w:rFonts w:ascii="AGA Arabesque Desktop" w:hAnsi="AGA Arabesque Desktop" w:cs="Traditional Arabic" w:hint="cs"/>
          <w:sz w:val="34"/>
          <w:szCs w:val="34"/>
          <w:rtl/>
        </w:rPr>
        <w:t>ه</w:t>
      </w:r>
      <w:r w:rsidRPr="00CF3C37">
        <w:rPr>
          <w:rFonts w:ascii="AGA Arabesque Desktop" w:hAnsi="AGA Arabesque Desktop" w:cs="Traditional Arabic"/>
          <w:sz w:val="34"/>
          <w:szCs w:val="34"/>
          <w:rtl/>
        </w:rPr>
        <w:t xml:space="preserve">ه الكريم، وينفع به </w:t>
      </w:r>
      <w:r w:rsidRPr="00CF3C37">
        <w:rPr>
          <w:rFonts w:ascii="AGA Arabesque Desktop" w:hAnsi="AGA Arabesque Desktop" w:cs="Traditional Arabic" w:hint="cs"/>
          <w:sz w:val="34"/>
          <w:szCs w:val="34"/>
          <w:rtl/>
        </w:rPr>
        <w:t xml:space="preserve">من قرأه من  </w:t>
      </w:r>
      <w:r w:rsidRPr="00CF3C37">
        <w:rPr>
          <w:rFonts w:ascii="AGA Arabesque Desktop" w:hAnsi="AGA Arabesque Desktop" w:cs="Traditional Arabic"/>
          <w:sz w:val="34"/>
          <w:szCs w:val="34"/>
          <w:rtl/>
        </w:rPr>
        <w:t>المسلمين،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ويجعله ذخرا لي يوم ألقاه</w:t>
      </w:r>
      <w:r w:rsidRPr="00CF3C37">
        <w:rPr>
          <w:rFonts w:ascii="AGA Arabesque Desktop" w:hAnsi="AGA Arabesque Desktop" w:cs="Traditional Arabic" w:hint="cs"/>
          <w:sz w:val="34"/>
          <w:szCs w:val="34"/>
          <w:rtl/>
        </w:rPr>
        <w:t xml:space="preserve"> ، آمين .</w:t>
      </w:r>
    </w:p>
    <w:p w:rsidR="00117D0E" w:rsidRPr="001C3F31" w:rsidRDefault="00117D0E" w:rsidP="004A4694">
      <w:pPr>
        <w:spacing w:before="120"/>
        <w:ind w:firstLine="283"/>
        <w:jc w:val="center"/>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 *</w:t>
      </w:r>
    </w:p>
    <w:p w:rsidR="00117D0E" w:rsidRPr="00F77165" w:rsidRDefault="00117D0E" w:rsidP="004A4694">
      <w:pPr>
        <w:spacing w:before="120"/>
        <w:ind w:hanging="1"/>
        <w:jc w:val="center"/>
        <w:rPr>
          <w:rFonts w:ascii="AGA Arabesque Desktop" w:hAnsi="AGA Arabesque Desktop" w:cs="Traditional Arabic"/>
          <w:b/>
          <w:bCs/>
          <w:sz w:val="34"/>
          <w:szCs w:val="34"/>
          <w:rtl/>
        </w:rPr>
      </w:pPr>
      <w:r>
        <w:rPr>
          <w:rFonts w:ascii="AGA Arabesque Desktop" w:hAnsi="AGA Arabesque Desktop" w:cs="Traditional Arabic"/>
          <w:sz w:val="34"/>
          <w:szCs w:val="34"/>
          <w:rtl/>
        </w:rPr>
        <w:br w:type="page"/>
      </w:r>
      <w:r w:rsidRPr="00F77165">
        <w:rPr>
          <w:rFonts w:ascii="AGA Arabesque Desktop" w:hAnsi="AGA Arabesque Desktop" w:cs="Traditional Arabic" w:hint="cs"/>
          <w:b/>
          <w:bCs/>
          <w:sz w:val="34"/>
          <w:szCs w:val="34"/>
          <w:rtl/>
        </w:rPr>
        <w:lastRenderedPageBreak/>
        <w:t>الم</w:t>
      </w:r>
      <w:r w:rsidRPr="00F77165">
        <w:rPr>
          <w:rFonts w:ascii="AGA Arabesque Desktop" w:hAnsi="AGA Arabesque Desktop" w:cs="Traditional Arabic"/>
          <w:b/>
          <w:bCs/>
          <w:sz w:val="34"/>
          <w:szCs w:val="34"/>
          <w:rtl/>
        </w:rPr>
        <w:t>قدمة</w:t>
      </w:r>
      <w:bookmarkEnd w:id="0"/>
      <w:bookmarkEnd w:id="1"/>
      <w:bookmarkEnd w:id="2"/>
    </w:p>
    <w:p w:rsidR="00117D0E" w:rsidRPr="00CF3C37" w:rsidRDefault="00117D0E" w:rsidP="005F2B3D">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الحمد لله نحمده ونستعينه ونستغفره، ونعو</w:t>
      </w:r>
      <w:r w:rsidRPr="00CF3C37">
        <w:rPr>
          <w:rFonts w:ascii="AGA Arabesque Desktop" w:hAnsi="AGA Arabesque Desktop" w:cs="Traditional Arabic" w:hint="cs"/>
          <w:sz w:val="34"/>
          <w:szCs w:val="34"/>
          <w:rtl/>
        </w:rPr>
        <w:t>ذ</w:t>
      </w:r>
      <w:r w:rsidRPr="00CF3C37">
        <w:rPr>
          <w:rFonts w:ascii="AGA Arabesque Desktop" w:hAnsi="AGA Arabesque Desktop" w:cs="Traditional Arabic"/>
          <w:sz w:val="34"/>
          <w:szCs w:val="34"/>
          <w:rtl/>
        </w:rPr>
        <w:t xml:space="preserve"> بالله من شرور أنفسنا، من يهدي الله فلا مضل له ومن يضلل فلا هادي له، و</w:t>
      </w:r>
      <w:r w:rsidRPr="00CF3C37">
        <w:rPr>
          <w:rFonts w:ascii="AGA Arabesque Desktop" w:hAnsi="AGA Arabesque Desktop" w:cs="Traditional Arabic" w:hint="cs"/>
          <w:sz w:val="34"/>
          <w:szCs w:val="34"/>
          <w:rtl/>
        </w:rPr>
        <w:t>أش</w:t>
      </w:r>
      <w:r w:rsidRPr="00CF3C37">
        <w:rPr>
          <w:rFonts w:ascii="AGA Arabesque Desktop" w:hAnsi="AGA Arabesque Desktop" w:cs="Traditional Arabic"/>
          <w:sz w:val="34"/>
          <w:szCs w:val="34"/>
          <w:rtl/>
        </w:rPr>
        <w:t>هد أن لا إله إلا الله وحده لا شريك له، وأشهد أن محمداً عبده ورسوله صلى الله عليه وآله وصحبه وسلم</w:t>
      </w:r>
      <w:r w:rsidR="00464454">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w:t>
      </w:r>
    </w:p>
    <w:p w:rsidR="00117D0E" w:rsidRPr="00CF3C37" w:rsidRDefault="00464454"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أما بعد</w:t>
      </w:r>
      <w:r w:rsidR="00117D0E" w:rsidRPr="00CF3C37">
        <w:rPr>
          <w:rFonts w:ascii="AGA Arabesque Desktop" w:hAnsi="AGA Arabesque Desktop" w:cs="Traditional Arabic"/>
          <w:sz w:val="34"/>
          <w:szCs w:val="34"/>
          <w:rtl/>
        </w:rPr>
        <w:t>:</w:t>
      </w:r>
    </w:p>
    <w:p w:rsidR="00117D0E" w:rsidRPr="00CF3C37" w:rsidRDefault="00117D0E" w:rsidP="005F2B3D">
      <w:pPr>
        <w:spacing w:before="120"/>
        <w:ind w:firstLine="283"/>
        <w:jc w:val="lowKashida"/>
        <w:outlineLvl w:val="0"/>
        <w:rPr>
          <w:rFonts w:ascii="AGA Arabesque Desktop" w:hAnsi="AGA Arabesque Desktop" w:cs="Traditional Arabic"/>
          <w:sz w:val="34"/>
          <w:szCs w:val="34"/>
          <w:rtl/>
        </w:rPr>
      </w:pPr>
      <w:bookmarkStart w:id="3" w:name="_Toc185507433"/>
      <w:r w:rsidRPr="00CF3C37">
        <w:rPr>
          <w:rFonts w:ascii="AGA Arabesque Desktop" w:hAnsi="AGA Arabesque Desktop" w:cs="Traditional Arabic"/>
          <w:sz w:val="34"/>
          <w:szCs w:val="34"/>
          <w:rtl/>
        </w:rPr>
        <w:t xml:space="preserve">فإن الله أنزل الفرقان على عبده ليكون للعالمين نذيراً، وجعله برحمته هدى للناس عموما وللمتقين خصوصاً </w:t>
      </w:r>
      <w:r w:rsidRPr="00CF3C37">
        <w:rPr>
          <w:rFonts w:ascii="AGA Arabesque Desktop" w:hAnsi="AGA Arabesque Desktop" w:cs="Traditional Arabic" w:hint="cs"/>
          <w:sz w:val="34"/>
          <w:szCs w:val="34"/>
          <w:rtl/>
        </w:rPr>
        <w:t xml:space="preserve">، يخرجهم به </w:t>
      </w:r>
      <w:r w:rsidRPr="00CF3C37">
        <w:rPr>
          <w:rFonts w:ascii="AGA Arabesque Desktop" w:hAnsi="AGA Arabesque Desktop" w:cs="Traditional Arabic"/>
          <w:sz w:val="34"/>
          <w:szCs w:val="34"/>
          <w:rtl/>
        </w:rPr>
        <w:t>من ضلال الكفر والمعاصي والجهل</w:t>
      </w:r>
      <w:r w:rsidR="00464454">
        <w:rPr>
          <w:rFonts w:ascii="AGA Arabesque Desktop" w:hAnsi="AGA Arabesque Desktop" w:cs="Traditional Arabic"/>
          <w:sz w:val="34"/>
          <w:szCs w:val="34"/>
          <w:rtl/>
        </w:rPr>
        <w:t xml:space="preserve"> إلى نور الإيمان والتقوى والعلم</w:t>
      </w:r>
      <w:r w:rsidRPr="00CF3C37">
        <w:rPr>
          <w:rFonts w:ascii="AGA Arabesque Desktop" w:hAnsi="AGA Arabesque Desktop" w:cs="Traditional Arabic"/>
          <w:sz w:val="34"/>
          <w:szCs w:val="34"/>
          <w:rtl/>
        </w:rPr>
        <w:t xml:space="preserve">، وأنزله شفاء للصدور من أمراض الشبهات والشهوات، وأخبر أنه لا ريب فيه ولا شك بوجه من الوجوه؛ وذلك لاشتماله على الحق العظيم في أخباره </w:t>
      </w:r>
      <w:r w:rsidR="00E84A78">
        <w:rPr>
          <w:rFonts w:ascii="AGA Arabesque Desktop" w:hAnsi="AGA Arabesque Desktop" w:cs="Traditional Arabic"/>
          <w:sz w:val="34"/>
          <w:szCs w:val="34"/>
          <w:rtl/>
        </w:rPr>
        <w:t>وأوامره ونواهيه، وأنزله مباركاً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فيه الخير الكثير والعلم الغزير والأسرار البديعة والمطالب الرفيعة، فكل بركة وسعادة تنال في الدنيا والآخرة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فسببها الاهتداء به و</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تباعه، </w:t>
      </w:r>
      <w:r w:rsidRPr="00CF3C37">
        <w:rPr>
          <w:rFonts w:ascii="AGA Arabesque Desktop" w:hAnsi="AGA Arabesque Desktop" w:cs="Traditional Arabic" w:hint="cs"/>
          <w:sz w:val="34"/>
          <w:szCs w:val="34"/>
          <w:rtl/>
        </w:rPr>
        <w:t>وأخبر أنه مصدق لما جاء في الكتب السابقة ومهيمن عليها</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فما يشهد له فهو الحق وما رده فهو المردود لأنه تضمنها وزاد عليها</w:t>
      </w:r>
      <w:r w:rsidRPr="00CF3C37">
        <w:rPr>
          <w:rFonts w:ascii="AGA Arabesque Desktop" w:hAnsi="AGA Arabesque Desktop" w:cs="Traditional Arabic" w:hint="cs"/>
          <w:sz w:val="34"/>
          <w:szCs w:val="34"/>
          <w:rtl/>
        </w:rPr>
        <w:t>.</w:t>
      </w:r>
    </w:p>
    <w:p w:rsidR="00117D0E" w:rsidRPr="00CF3C37" w:rsidRDefault="00117D0E" w:rsidP="005F2B3D">
      <w:pPr>
        <w:spacing w:before="120"/>
        <w:ind w:firstLine="283"/>
        <w:jc w:val="lowKashida"/>
        <w:outlineLvl w:val="0"/>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 فيه:</w:t>
      </w:r>
      <w:r w:rsidR="00FD18EF">
        <w:rPr>
          <w:rFonts w:ascii="AGA Arabesque Desktop" w:hAnsi="AGA Arabesque Desktop" w:cs="Traditional Arabic" w:hint="cs"/>
          <w:sz w:val="34"/>
          <w:szCs w:val="34"/>
          <w:rtl/>
        </w:rPr>
        <w:t xml:space="preserve"> </w:t>
      </w:r>
      <w:r w:rsidR="00453D01">
        <w:rPr>
          <w:rFonts w:ascii="QCF_BSML" w:hAnsi="QCF_BSML" w:cs="QCF_BSML"/>
          <w:color w:val="000000"/>
          <w:sz w:val="27"/>
          <w:szCs w:val="27"/>
          <w:rtl/>
        </w:rPr>
        <w:t>ﭿ</w:t>
      </w:r>
      <w:r w:rsidR="00453D01">
        <w:rPr>
          <w:rFonts w:ascii="QCF_BSML" w:hAnsi="QCF_BSML" w:cs="QCF_BSML"/>
          <w:color w:val="000000"/>
          <w:sz w:val="2"/>
          <w:szCs w:val="2"/>
          <w:rtl/>
        </w:rPr>
        <w:t xml:space="preserve"> </w:t>
      </w:r>
      <w:r w:rsidR="00453D01">
        <w:rPr>
          <w:rFonts w:ascii="QCF_P110" w:hAnsi="QCF_P110" w:cs="QCF_P110"/>
          <w:color w:val="000000"/>
          <w:sz w:val="27"/>
          <w:szCs w:val="27"/>
          <w:rtl/>
        </w:rPr>
        <w:t>ﮅ</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ﮆ</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ﮇ</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ﮈ</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ﮉ</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ﮊ</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ﮋ</w:t>
      </w:r>
      <w:r w:rsidR="00453D01">
        <w:rPr>
          <w:rFonts w:ascii="QCF_P110" w:hAnsi="QCF_P110" w:cs="QCF_P110"/>
          <w:color w:val="000000"/>
          <w:sz w:val="2"/>
          <w:szCs w:val="2"/>
          <w:rtl/>
        </w:rPr>
        <w:t xml:space="preserve"> </w:t>
      </w:r>
      <w:r w:rsidR="00453D01">
        <w:rPr>
          <w:rFonts w:ascii="QCF_P110" w:hAnsi="QCF_P110" w:cs="QCF_P110"/>
          <w:color w:val="000000"/>
          <w:sz w:val="27"/>
          <w:szCs w:val="27"/>
          <w:rtl/>
        </w:rPr>
        <w:t>ﮌ</w:t>
      </w:r>
      <w:r w:rsidR="00453D01">
        <w:rPr>
          <w:rFonts w:ascii="QCF_P110" w:hAnsi="QCF_P110" w:cs="QCF_P110"/>
          <w:color w:val="000000"/>
          <w:sz w:val="2"/>
          <w:szCs w:val="2"/>
          <w:rtl/>
        </w:rPr>
        <w:t xml:space="preserve"> </w:t>
      </w:r>
      <w:r w:rsidR="00453D01">
        <w:rPr>
          <w:rFonts w:ascii="QCF_BSML" w:hAnsi="QCF_BSML" w:cs="QCF_BSML"/>
          <w:color w:val="000000"/>
          <w:sz w:val="27"/>
          <w:szCs w:val="27"/>
          <w:rtl/>
        </w:rPr>
        <w:t>ﭾ</w:t>
      </w:r>
      <w:r w:rsidR="00453D01">
        <w:rPr>
          <w:rFonts w:cs="Arial"/>
          <w:color w:val="000000"/>
          <w:sz w:val="18"/>
          <w:szCs w:val="18"/>
          <w:rtl/>
        </w:rPr>
        <w:t xml:space="preserve"> </w:t>
      </w:r>
      <w:r w:rsidR="00453D01">
        <w:rPr>
          <w:rFonts w:ascii="Traditional Arabic" w:cs="Traditional Arabic"/>
          <w:color w:val="000000"/>
          <w:sz w:val="23"/>
          <w:szCs w:val="23"/>
          <w:rtl/>
        </w:rPr>
        <w:t>المائدة: ١٦</w:t>
      </w:r>
      <w:r w:rsidR="00453D01">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xml:space="preserve"> فهو هادٍ لدار السلام مبين لطريق الوصول إليها، وحاثٌ عليها،</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 xml:space="preserve">كاشف عن الطريق الموصلة إلى دار الآلام، ومحذر </w:t>
      </w:r>
      <w:r w:rsidRPr="00CF3C37">
        <w:rPr>
          <w:rFonts w:ascii="AGA Arabesque Desktop" w:hAnsi="AGA Arabesque Desktop" w:cs="Traditional Arabic" w:hint="cs"/>
          <w:sz w:val="34"/>
          <w:szCs w:val="34"/>
          <w:rtl/>
        </w:rPr>
        <w:t>م</w:t>
      </w:r>
      <w:r w:rsidRPr="00CF3C37">
        <w:rPr>
          <w:rFonts w:ascii="AGA Arabesque Desktop" w:hAnsi="AGA Arabesque Desktop" w:cs="Traditional Arabic"/>
          <w:sz w:val="34"/>
          <w:szCs w:val="34"/>
          <w:rtl/>
        </w:rPr>
        <w:t xml:space="preserve">نها </w:t>
      </w:r>
      <w:r w:rsidRPr="00CF3C37">
        <w:rPr>
          <w:rFonts w:ascii="AGA Arabesque Desktop" w:hAnsi="AGA Arabesque Desktop" w:cs="Traditional Arabic" w:hint="cs"/>
          <w:sz w:val="34"/>
          <w:szCs w:val="34"/>
          <w:rtl/>
        </w:rPr>
        <w:t>.</w:t>
      </w:r>
    </w:p>
    <w:p w:rsidR="00117D0E" w:rsidRPr="00CF3C37" w:rsidRDefault="00D45473" w:rsidP="005F2B3D">
      <w:pPr>
        <w:spacing w:before="120"/>
        <w:ind w:firstLine="283"/>
        <w:jc w:val="lowKashida"/>
        <w:outlineLvl w:val="0"/>
        <w:rPr>
          <w:rFonts w:ascii="AGA Arabesque Desktop" w:hAnsi="AGA Arabesque Desktop" w:cs="Traditional Arabic"/>
          <w:sz w:val="34"/>
          <w:szCs w:val="34"/>
          <w:rtl/>
        </w:rPr>
      </w:pPr>
      <w:r>
        <w:rPr>
          <w:rFonts w:ascii="AGA Arabesque Desktop" w:hAnsi="AGA Arabesque Desktop" w:cs="Traditional Arabic" w:hint="cs"/>
          <w:sz w:val="34"/>
          <w:szCs w:val="34"/>
          <w:rtl/>
        </w:rPr>
        <w:lastRenderedPageBreak/>
        <w:t>و</w:t>
      </w:r>
      <w:r w:rsidR="00117D0E" w:rsidRPr="00CF3C37">
        <w:rPr>
          <w:rFonts w:ascii="AGA Arabesque Desktop" w:hAnsi="AGA Arabesque Desktop" w:cs="Traditional Arabic"/>
          <w:sz w:val="34"/>
          <w:szCs w:val="34"/>
          <w:rtl/>
        </w:rPr>
        <w:t>قال</w:t>
      </w:r>
      <w:r w:rsidR="00117D0E" w:rsidRPr="00CF3C37">
        <w:rPr>
          <w:rFonts w:ascii="AGA Arabesque Desktop" w:hAnsi="AGA Arabesque Desktop" w:cs="Traditional Arabic" w:hint="cs"/>
          <w:sz w:val="34"/>
          <w:szCs w:val="34"/>
          <w:rtl/>
        </w:rPr>
        <w:t xml:space="preserve"> الله</w:t>
      </w:r>
      <w:r w:rsidR="00117D0E" w:rsidRPr="00CF3C37">
        <w:rPr>
          <w:rFonts w:ascii="AGA Arabesque Desktop" w:hAnsi="AGA Arabesque Desktop" w:cs="Traditional Arabic"/>
          <w:sz w:val="34"/>
          <w:szCs w:val="34"/>
          <w:rtl/>
        </w:rPr>
        <w:t xml:space="preserve"> تعالى مخبراً عنه</w:t>
      </w:r>
      <w:r w:rsidR="00117D0E" w:rsidRPr="00CF3C37">
        <w:rPr>
          <w:rFonts w:ascii="AGA Arabesque Desktop" w:hAnsi="AGA Arabesque Desktop" w:cs="Traditional Arabic" w:hint="cs"/>
          <w:sz w:val="34"/>
          <w:szCs w:val="34"/>
          <w:rtl/>
        </w:rPr>
        <w:t xml:space="preserve"> :</w:t>
      </w:r>
      <w:r w:rsidR="00453D01">
        <w:rPr>
          <w:rFonts w:ascii="AGA Arabesque Desktop" w:hAnsi="AGA Arabesque Desktop" w:cs="Traditional Arabic" w:hint="cs"/>
          <w:sz w:val="34"/>
          <w:szCs w:val="34"/>
          <w:rtl/>
        </w:rPr>
        <w:t xml:space="preserve"> </w:t>
      </w:r>
      <w:r w:rsidR="00453D01">
        <w:rPr>
          <w:rFonts w:ascii="QCF_BSML" w:hAnsi="QCF_BSML" w:cs="QCF_BSML"/>
          <w:color w:val="000000"/>
          <w:sz w:val="27"/>
          <w:szCs w:val="27"/>
          <w:rtl/>
        </w:rPr>
        <w:t>ﭿ</w:t>
      </w:r>
      <w:r w:rsidR="00453D01">
        <w:rPr>
          <w:rFonts w:ascii="QCF_BSML" w:hAnsi="QCF_BSML" w:cs="QCF_BSML"/>
          <w:color w:val="000000"/>
          <w:sz w:val="2"/>
          <w:szCs w:val="2"/>
          <w:rtl/>
        </w:rPr>
        <w:t xml:space="preserve"> </w:t>
      </w:r>
      <w:r w:rsidR="00453D01">
        <w:rPr>
          <w:rFonts w:ascii="QCF_P221" w:hAnsi="QCF_P221" w:cs="QCF_P221"/>
          <w:color w:val="000000"/>
          <w:sz w:val="27"/>
          <w:szCs w:val="27"/>
          <w:rtl/>
        </w:rPr>
        <w:t>ﮔﮕ</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ﮖ</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ﮗ</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ﮘ</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ﮙ</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ﮚ</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ﮛ</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ﮜ</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ﮝ</w:t>
      </w:r>
      <w:r w:rsidR="00453D01">
        <w:rPr>
          <w:rFonts w:ascii="QCF_P221" w:hAnsi="QCF_P221" w:cs="QCF_P221"/>
          <w:color w:val="000000"/>
          <w:sz w:val="2"/>
          <w:szCs w:val="2"/>
          <w:rtl/>
        </w:rPr>
        <w:t xml:space="preserve">  </w:t>
      </w:r>
      <w:r w:rsidR="00453D01">
        <w:rPr>
          <w:rFonts w:ascii="QCF_P221" w:hAnsi="QCF_P221" w:cs="QCF_P221"/>
          <w:color w:val="000000"/>
          <w:sz w:val="27"/>
          <w:szCs w:val="27"/>
          <w:rtl/>
        </w:rPr>
        <w:t>ﮞ</w:t>
      </w:r>
      <w:r w:rsidR="00453D01">
        <w:rPr>
          <w:rFonts w:ascii="QCF_P221" w:hAnsi="QCF_P221" w:cs="QCF_P221"/>
          <w:color w:val="000000"/>
          <w:sz w:val="2"/>
          <w:szCs w:val="2"/>
          <w:rtl/>
        </w:rPr>
        <w:t xml:space="preserve"> </w:t>
      </w:r>
      <w:r w:rsidR="00453D01">
        <w:rPr>
          <w:rFonts w:ascii="QCF_BSML" w:hAnsi="QCF_BSML" w:cs="QCF_BSML"/>
          <w:color w:val="000000"/>
          <w:sz w:val="27"/>
          <w:szCs w:val="27"/>
          <w:rtl/>
        </w:rPr>
        <w:t>ﭾ</w:t>
      </w:r>
      <w:r w:rsidR="00453D01">
        <w:rPr>
          <w:rFonts w:cs="Arial"/>
          <w:color w:val="000000"/>
          <w:sz w:val="18"/>
          <w:szCs w:val="18"/>
          <w:rtl/>
        </w:rPr>
        <w:t xml:space="preserve"> </w:t>
      </w:r>
      <w:r w:rsidR="00453D01">
        <w:rPr>
          <w:rFonts w:ascii="Traditional Arabic" w:cs="Traditional Arabic"/>
          <w:color w:val="000000"/>
          <w:sz w:val="23"/>
          <w:szCs w:val="23"/>
          <w:rtl/>
        </w:rPr>
        <w:t xml:space="preserve">هود: </w:t>
      </w:r>
      <w:r w:rsidR="00117D0E" w:rsidRPr="00CF3C37">
        <w:rPr>
          <w:rFonts w:ascii="AGA Arabesque Desktop" w:hAnsi="AGA Arabesque Desktop" w:cs="Traditional Arabic" w:hint="cs"/>
          <w:sz w:val="34"/>
          <w:szCs w:val="34"/>
          <w:rtl/>
        </w:rPr>
        <w:t>فبين</w:t>
      </w:r>
      <w:r w:rsidR="00E84A78">
        <w:rPr>
          <w:rFonts w:ascii="AGA Arabesque Desktop" w:hAnsi="AGA Arabesque Desktop" w:cs="Traditional Arabic"/>
          <w:sz w:val="34"/>
          <w:szCs w:val="34"/>
          <w:rtl/>
        </w:rPr>
        <w:t xml:space="preserve"> آياته أكمل تبيين</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وأتقنها أي إتقان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وفصلها بتبيين الحق من الباطل والرشد من الضلال تفصيلا كاشفا </w:t>
      </w:r>
      <w:r w:rsidR="00117D0E" w:rsidRPr="00CF3C37">
        <w:rPr>
          <w:rFonts w:ascii="AGA Arabesque Desktop" w:hAnsi="AGA Arabesque Desktop" w:cs="Traditional Arabic" w:hint="cs"/>
          <w:sz w:val="34"/>
          <w:szCs w:val="34"/>
          <w:rtl/>
        </w:rPr>
        <w:t>للبس</w:t>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لكونه صادرا</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من حكيم خبير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فلا يخبر إلا بالصدق والحق واليقين ولا يأمر إلا بالعدل والإحسان والبر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ولا ينهى إلا عن المضار الدينية والدنيوية</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vertAlign w:val="superscript"/>
          <w:rtl/>
        </w:rPr>
        <w:t>(</w:t>
      </w:r>
      <w:bookmarkEnd w:id="3"/>
      <w:r w:rsidR="00117D0E" w:rsidRPr="00CF3C37">
        <w:rPr>
          <w:rStyle w:val="a4"/>
          <w:rFonts w:ascii="AGA Arabesque Desktop" w:hAnsi="AGA Arabesque Desktop" w:cs="Traditional Arabic"/>
          <w:sz w:val="34"/>
          <w:szCs w:val="34"/>
          <w:rtl/>
        </w:rPr>
        <w:footnoteReference w:id="2"/>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outlineLvl w:val="0"/>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فالواجب على العلماء الكشف عن معاني كلام الله وتفسير ذلك وطلبه من مظانه وتعلم ذلك وتعليمه كما قال تعالى </w:t>
      </w:r>
      <w:r w:rsidRPr="00CF3C37">
        <w:rPr>
          <w:rFonts w:ascii="AGA Arabesque Desktop" w:hAnsi="AGA Arabesque Desktop" w:cs="Traditional Arabic" w:hint="cs"/>
          <w:sz w:val="34"/>
          <w:szCs w:val="34"/>
          <w:rtl/>
        </w:rPr>
        <w:t>:</w:t>
      </w:r>
      <w:r w:rsidR="00453D01">
        <w:rPr>
          <w:rFonts w:ascii="AGA Arabesque Desktop" w:hAnsi="AGA Arabesque Desktop" w:cs="Traditional Arabic" w:hint="cs"/>
          <w:sz w:val="34"/>
          <w:szCs w:val="34"/>
          <w:rtl/>
        </w:rPr>
        <w:t xml:space="preserve"> </w:t>
      </w:r>
      <w:r w:rsidR="00453D01">
        <w:rPr>
          <w:rFonts w:ascii="QCF_BSML" w:hAnsi="QCF_BSML" w:cs="QCF_BSML"/>
          <w:color w:val="000000"/>
          <w:sz w:val="27"/>
          <w:szCs w:val="27"/>
          <w:rtl/>
        </w:rPr>
        <w:t>ﭿ</w:t>
      </w:r>
      <w:r w:rsidR="00453D01">
        <w:rPr>
          <w:rFonts w:ascii="QCF_BSML" w:hAnsi="QCF_BSML" w:cs="QCF_BSML"/>
          <w:color w:val="000000"/>
          <w:sz w:val="2"/>
          <w:szCs w:val="2"/>
          <w:rtl/>
        </w:rPr>
        <w:t xml:space="preserve"> </w:t>
      </w:r>
      <w:r w:rsidR="00453D01">
        <w:rPr>
          <w:rFonts w:ascii="QCF_P075" w:hAnsi="QCF_P075" w:cs="QCF_P075"/>
          <w:color w:val="000000"/>
          <w:sz w:val="27"/>
          <w:szCs w:val="27"/>
          <w:rtl/>
        </w:rPr>
        <w:t>ﭑ</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ﭒ</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ﭓ</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ﭔ</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ﭕ</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ﭖ</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ﭗ</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ﭘ</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ﭙ</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ﭚ</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ﭛ</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ﭜ</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ﭝ</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ﭞ</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ﭟ</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ﭠ</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ﭡ</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ﭢﭣ</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ﭤ</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ﭥ</w:t>
      </w:r>
      <w:r w:rsidR="00453D01">
        <w:rPr>
          <w:rFonts w:ascii="QCF_P075" w:hAnsi="QCF_P075" w:cs="QCF_P075"/>
          <w:color w:val="000000"/>
          <w:sz w:val="2"/>
          <w:szCs w:val="2"/>
          <w:rtl/>
        </w:rPr>
        <w:t xml:space="preserve"> </w:t>
      </w:r>
      <w:r w:rsidR="00453D01">
        <w:rPr>
          <w:rFonts w:ascii="QCF_P075" w:hAnsi="QCF_P075" w:cs="QCF_P075"/>
          <w:color w:val="000000"/>
          <w:sz w:val="27"/>
          <w:szCs w:val="27"/>
          <w:rtl/>
        </w:rPr>
        <w:t>ﭦ</w:t>
      </w:r>
      <w:r w:rsidR="00453D01">
        <w:rPr>
          <w:rFonts w:ascii="QCF_P075" w:hAnsi="QCF_P075" w:cs="QCF_P075"/>
          <w:color w:val="000000"/>
          <w:sz w:val="2"/>
          <w:szCs w:val="2"/>
          <w:rtl/>
        </w:rPr>
        <w:t xml:space="preserve"> </w:t>
      </w:r>
      <w:r w:rsidR="00453D01">
        <w:rPr>
          <w:rFonts w:ascii="QCF_BSML" w:hAnsi="QCF_BSML" w:cs="QCF_BSML"/>
          <w:color w:val="000000"/>
          <w:sz w:val="27"/>
          <w:szCs w:val="27"/>
          <w:rtl/>
        </w:rPr>
        <w:t>ﭾ</w:t>
      </w:r>
      <w:r w:rsidR="00453D01">
        <w:rPr>
          <w:rFonts w:cs="Arial"/>
          <w:color w:val="000000"/>
          <w:sz w:val="18"/>
          <w:szCs w:val="18"/>
          <w:rtl/>
        </w:rPr>
        <w:t xml:space="preserve"> </w:t>
      </w:r>
      <w:r w:rsidR="005F2B3D">
        <w:rPr>
          <w:rFonts w:cs="Arial" w:hint="cs"/>
          <w:color w:val="000000"/>
          <w:sz w:val="18"/>
          <w:szCs w:val="18"/>
          <w:rtl/>
        </w:rPr>
        <w:br/>
      </w:r>
      <w:r w:rsidR="00453D01">
        <w:rPr>
          <w:rFonts w:ascii="Traditional Arabic" w:cs="Traditional Arabic"/>
          <w:color w:val="000000"/>
          <w:sz w:val="23"/>
          <w:szCs w:val="23"/>
          <w:rtl/>
        </w:rPr>
        <w:t>آل عمران: ١٨٧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فإن قال قائل: فما أحسن طرق التفسير؟ فالجواب: </w:t>
      </w:r>
      <w:r w:rsidRPr="00CF3C37">
        <w:rPr>
          <w:rFonts w:ascii="AGA Arabesque Desktop" w:hAnsi="AGA Arabesque Desktop" w:cs="Traditional Arabic" w:hint="cs"/>
          <w:sz w:val="34"/>
          <w:szCs w:val="34"/>
          <w:rtl/>
        </w:rPr>
        <w:t>إ</w:t>
      </w:r>
      <w:r w:rsidRPr="00CF3C37">
        <w:rPr>
          <w:rFonts w:ascii="AGA Arabesque Desktop" w:hAnsi="AGA Arabesque Desktop" w:cs="Traditional Arabic"/>
          <w:sz w:val="34"/>
          <w:szCs w:val="34"/>
          <w:rtl/>
        </w:rPr>
        <w:t>ن أصح الطرق في ذلك أن يفسر القرآن بالقرآن، فما أجمل في مكان فإنه قد بسط في موضع آخر، فإن أعياك ذلك فعليك بالسنة فإنها شارحة للقرآن وموضحة له</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ولهذا قال رسول الله</w:t>
      </w:r>
      <w:r w:rsidRPr="00CF3C37">
        <w:rPr>
          <w:rFonts w:cs="Traditional Arabic"/>
          <w:sz w:val="34"/>
          <w:szCs w:val="34"/>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ألا إني أوتيت القرآن ومثله معه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rtl/>
        </w:rPr>
        <w:t>، يعني السنة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والسنة أيضاً تنزل عليه بالوحي كما ينزل القرآن إلا أنها لا تتلى كما يتلى القرآ</w:t>
      </w:r>
      <w:r w:rsidRPr="00CF3C37">
        <w:rPr>
          <w:rFonts w:ascii="AGA Arabesque Desktop" w:hAnsi="AGA Arabesque Desktop" w:cs="Traditional Arabic" w:hint="cs"/>
          <w:sz w:val="34"/>
          <w:szCs w:val="34"/>
          <w:rtl/>
        </w:rPr>
        <w:t xml:space="preserve">ن . " </w:t>
      </w:r>
      <w:r w:rsidRPr="00FE1392">
        <w:rPr>
          <w:rFonts w:ascii="AGA Arabesque Desktop" w:hAnsi="AGA Arabesque Desktop" w:cs="Traditional Arabic" w:hint="cs"/>
          <w:sz w:val="34"/>
          <w:szCs w:val="34"/>
          <w:vertAlign w:val="superscript"/>
          <w:rtl/>
        </w:rPr>
        <w:t>(</w:t>
      </w:r>
      <w:r w:rsidRPr="00FE1392">
        <w:rPr>
          <w:rStyle w:val="a4"/>
          <w:rFonts w:ascii="AGA Arabesque Desktop" w:hAnsi="AGA Arabesque Desktop" w:cs="Traditional Arabic"/>
          <w:sz w:val="34"/>
          <w:szCs w:val="34"/>
          <w:rtl/>
        </w:rPr>
        <w:footnoteReference w:id="4"/>
      </w:r>
      <w:r w:rsidRPr="00FE1392">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p>
    <w:p w:rsidR="001D4FC0" w:rsidRDefault="001D4FC0" w:rsidP="004A4694">
      <w:pPr>
        <w:rPr>
          <w:rFonts w:ascii="AGA Arabesque Desktop" w:hAnsi="AGA Arabesque Desktop" w:cs="Traditional Arabic"/>
          <w:sz w:val="34"/>
          <w:szCs w:val="34"/>
          <w:u w:val="single"/>
          <w:rtl/>
        </w:rPr>
      </w:pPr>
      <w:r>
        <w:rPr>
          <w:rFonts w:ascii="AGA Arabesque Desktop" w:hAnsi="AGA Arabesque Desktop" w:cs="Traditional Arabic"/>
          <w:sz w:val="34"/>
          <w:szCs w:val="34"/>
          <w:u w:val="single"/>
          <w:rtl/>
        </w:rPr>
        <w:br w:type="page"/>
      </w:r>
    </w:p>
    <w:p w:rsidR="00117D0E" w:rsidRPr="00E84A78" w:rsidRDefault="00117D0E" w:rsidP="004A4694">
      <w:pPr>
        <w:spacing w:before="120"/>
        <w:ind w:hanging="1"/>
        <w:jc w:val="both"/>
        <w:rPr>
          <w:rFonts w:ascii="AGA Arabesque Desktop" w:hAnsi="AGA Arabesque Desktop" w:cs="Traditional Arabic"/>
          <w:b/>
          <w:bCs/>
          <w:sz w:val="34"/>
          <w:szCs w:val="34"/>
          <w:u w:val="single"/>
          <w:rtl/>
        </w:rPr>
      </w:pPr>
      <w:r w:rsidRPr="00E84A78">
        <w:rPr>
          <w:rFonts w:ascii="AGA Arabesque Desktop" w:hAnsi="AGA Arabesque Desktop" w:cs="Traditional Arabic" w:hint="cs"/>
          <w:b/>
          <w:bCs/>
          <w:sz w:val="34"/>
          <w:szCs w:val="34"/>
          <w:u w:val="single"/>
          <w:rtl/>
        </w:rPr>
        <w:lastRenderedPageBreak/>
        <w:t>سبب اخت</w:t>
      </w:r>
      <w:r w:rsidR="001D4FC0" w:rsidRPr="00E84A78">
        <w:rPr>
          <w:rFonts w:ascii="AGA Arabesque Desktop" w:hAnsi="AGA Arabesque Desktop" w:cs="Traditional Arabic" w:hint="cs"/>
          <w:b/>
          <w:bCs/>
          <w:sz w:val="34"/>
          <w:szCs w:val="34"/>
          <w:u w:val="single"/>
          <w:rtl/>
        </w:rPr>
        <w:t>ي</w:t>
      </w:r>
      <w:r w:rsidRPr="00E84A78">
        <w:rPr>
          <w:rFonts w:ascii="AGA Arabesque Desktop" w:hAnsi="AGA Arabesque Desktop" w:cs="Traditional Arabic" w:hint="cs"/>
          <w:b/>
          <w:bCs/>
          <w:sz w:val="34"/>
          <w:szCs w:val="34"/>
          <w:u w:val="single"/>
          <w:rtl/>
        </w:rPr>
        <w:t xml:space="preserve">ار الموضوع وأهميته :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بناءً على</w:t>
      </w:r>
      <w:r w:rsidRPr="00CF3C37">
        <w:rPr>
          <w:rFonts w:ascii="AGA Arabesque Desktop" w:hAnsi="AGA Arabesque Desktop" w:cs="Traditional Arabic"/>
          <w:sz w:val="34"/>
          <w:szCs w:val="34"/>
          <w:rtl/>
        </w:rPr>
        <w:t xml:space="preserve"> ما سبق </w:t>
      </w:r>
      <w:r w:rsidRPr="00CF3C37">
        <w:rPr>
          <w:rFonts w:ascii="AGA Arabesque Desktop" w:hAnsi="AGA Arabesque Desktop" w:cs="Traditional Arabic" w:hint="cs"/>
          <w:sz w:val="34"/>
          <w:szCs w:val="34"/>
          <w:rtl/>
        </w:rPr>
        <w:t xml:space="preserve">وكتطبيق عملي لمنهج  التفسير الموضوعي ، فقد اخترت مفهوما شرعيا ، وهو:" الإحسان " ليكون مادة هذا البحث ، لسببين : </w:t>
      </w:r>
    </w:p>
    <w:p w:rsidR="00117D0E" w:rsidRPr="00CF3C37" w:rsidRDefault="00117D0E" w:rsidP="004A4694">
      <w:pPr>
        <w:numPr>
          <w:ilvl w:val="0"/>
          <w:numId w:val="12"/>
        </w:numPr>
        <w:tabs>
          <w:tab w:val="clear" w:pos="880"/>
          <w:tab w:val="num" w:pos="708"/>
        </w:tabs>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إن هذا المفهوم </w:t>
      </w:r>
      <w:r w:rsidRPr="00CF3C37">
        <w:rPr>
          <w:rFonts w:ascii="AGA Arabesque Desktop" w:hAnsi="AGA Arabesque Desktop" w:cs="Traditional Arabic"/>
          <w:sz w:val="34"/>
          <w:szCs w:val="34"/>
          <w:rtl/>
        </w:rPr>
        <w:t xml:space="preserve">تكرر كثيراً في القرآن </w:t>
      </w:r>
      <w:r w:rsidRPr="00CF3C37">
        <w:rPr>
          <w:rFonts w:ascii="AGA Arabesque Desktop" w:hAnsi="AGA Arabesque Desktop" w:cs="Traditional Arabic" w:hint="cs"/>
          <w:sz w:val="34"/>
          <w:szCs w:val="34"/>
          <w:rtl/>
        </w:rPr>
        <w:t xml:space="preserve">الكريم </w:t>
      </w:r>
      <w:r w:rsidRPr="00CF3C37">
        <w:rPr>
          <w:rFonts w:ascii="AGA Arabesque Desktop" w:hAnsi="AGA Arabesque Desktop" w:cs="Traditional Arabic"/>
          <w:sz w:val="34"/>
          <w:szCs w:val="34"/>
          <w:rtl/>
        </w:rPr>
        <w:t>والسنة</w:t>
      </w:r>
      <w:r w:rsidR="00E84A78">
        <w:rPr>
          <w:rFonts w:ascii="AGA Arabesque Desktop" w:hAnsi="AGA Arabesque Desktop" w:cs="Traditional Arabic" w:hint="cs"/>
          <w:sz w:val="34"/>
          <w:szCs w:val="34"/>
          <w:rtl/>
        </w:rPr>
        <w:t xml:space="preserve"> النبوية</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حيث ورد</w:t>
      </w:r>
      <w:r w:rsidR="00E84A78">
        <w:rPr>
          <w:rFonts w:ascii="AGA Arabesque Desktop" w:hAnsi="AGA Arabesque Desktop" w:cs="Traditional Arabic"/>
          <w:sz w:val="34"/>
          <w:szCs w:val="34"/>
          <w:rtl/>
        </w:rPr>
        <w:t xml:space="preserve"> لفظ</w:t>
      </w:r>
      <w:r w:rsidR="00E84A78">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"الإحسان ومشتقاته</w:t>
      </w:r>
      <w:r w:rsidR="00E84A78">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في </w:t>
      </w:r>
      <w:r w:rsidR="00E84A78">
        <w:rPr>
          <w:rFonts w:ascii="AGA Arabesque Desktop" w:hAnsi="AGA Arabesque Desktop" w:cs="Traditional Arabic" w:hint="cs"/>
          <w:sz w:val="34"/>
          <w:szCs w:val="34"/>
          <w:rtl/>
        </w:rPr>
        <w:t>القرآن الكريم في (153)</w:t>
      </w:r>
      <w:r w:rsidR="009327A2">
        <w:rPr>
          <w:rFonts w:ascii="AGA Arabesque Desktop" w:hAnsi="AGA Arabesque Desktop" w:cs="Traditional Arabic" w:hint="cs"/>
          <w:sz w:val="34"/>
          <w:szCs w:val="34"/>
          <w:rtl/>
        </w:rPr>
        <w:t xml:space="preserve"> </w:t>
      </w:r>
      <w:r w:rsidR="00E84A78">
        <w:rPr>
          <w:rFonts w:ascii="AGA Arabesque Desktop" w:hAnsi="AGA Arabesque Desktop" w:cs="Traditional Arabic" w:hint="cs"/>
          <w:sz w:val="34"/>
          <w:szCs w:val="34"/>
          <w:rtl/>
        </w:rPr>
        <w:t>موضعاً،</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له معانيه المتنوعة ب</w:t>
      </w:r>
      <w:r w:rsidRPr="00CF3C37">
        <w:rPr>
          <w:rFonts w:ascii="AGA Arabesque Desktop" w:hAnsi="AGA Arabesque Desktop" w:cs="Traditional Arabic" w:hint="cs"/>
          <w:sz w:val="34"/>
          <w:szCs w:val="34"/>
          <w:rtl/>
        </w:rPr>
        <w:t>ح</w:t>
      </w:r>
      <w:r w:rsidRPr="00CF3C37">
        <w:rPr>
          <w:rFonts w:ascii="AGA Arabesque Desktop" w:hAnsi="AGA Arabesque Desktop" w:cs="Traditional Arabic"/>
          <w:sz w:val="34"/>
          <w:szCs w:val="34"/>
          <w:rtl/>
        </w:rPr>
        <w:t>سب سياق ال</w:t>
      </w:r>
      <w:r w:rsidRPr="00CF3C37">
        <w:rPr>
          <w:rFonts w:ascii="AGA Arabesque Desktop" w:hAnsi="AGA Arabesque Desktop" w:cs="Traditional Arabic" w:hint="cs"/>
          <w:sz w:val="34"/>
          <w:szCs w:val="34"/>
          <w:rtl/>
        </w:rPr>
        <w:t>ل</w:t>
      </w:r>
      <w:r w:rsidR="00E84A78">
        <w:rPr>
          <w:rFonts w:ascii="AGA Arabesque Desktop" w:hAnsi="AGA Arabesque Desktop" w:cs="Traditional Arabic"/>
          <w:sz w:val="34"/>
          <w:szCs w:val="34"/>
          <w:rtl/>
        </w:rPr>
        <w:t>فظ،</w:t>
      </w:r>
      <w:r w:rsidRPr="00CF3C37">
        <w:rPr>
          <w:rFonts w:ascii="AGA Arabesque Desktop" w:hAnsi="AGA Arabesque Desktop" w:cs="Traditional Arabic" w:hint="cs"/>
          <w:sz w:val="34"/>
          <w:szCs w:val="34"/>
          <w:rtl/>
        </w:rPr>
        <w:t>وكذلك ورد في عد</w:t>
      </w:r>
      <w:r w:rsidR="00E84A78">
        <w:rPr>
          <w:rFonts w:ascii="AGA Arabesque Desktop" w:hAnsi="AGA Arabesque Desktop" w:cs="Traditional Arabic" w:hint="cs"/>
          <w:sz w:val="34"/>
          <w:szCs w:val="34"/>
          <w:rtl/>
        </w:rPr>
        <w:t>د لا بأس به من الأحاديث النبوية</w:t>
      </w:r>
      <w:r w:rsidRPr="00CF3C37">
        <w:rPr>
          <w:rFonts w:ascii="AGA Arabesque Desktop" w:hAnsi="AGA Arabesque Desktop" w:cs="Traditional Arabic" w:hint="cs"/>
          <w:sz w:val="34"/>
          <w:szCs w:val="34"/>
          <w:rtl/>
        </w:rPr>
        <w:t>.</w:t>
      </w:r>
    </w:p>
    <w:p w:rsidR="00117D0E" w:rsidRPr="00CF3C37" w:rsidRDefault="00117D0E" w:rsidP="004A4694">
      <w:pPr>
        <w:numPr>
          <w:ilvl w:val="0"/>
          <w:numId w:val="12"/>
        </w:numPr>
        <w:tabs>
          <w:tab w:val="clear" w:pos="880"/>
          <w:tab w:val="num" w:pos="70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لم أجد بحثاً</w:t>
      </w:r>
      <w:r w:rsidRPr="00CF3C37">
        <w:rPr>
          <w:rFonts w:ascii="AGA Arabesque Desktop" w:hAnsi="AGA Arabesque Desktop" w:cs="Traditional Arabic" w:hint="cs"/>
          <w:sz w:val="34"/>
          <w:szCs w:val="34"/>
          <w:rtl/>
        </w:rPr>
        <w:t xml:space="preserve"> علميا</w:t>
      </w:r>
      <w:r w:rsidRPr="00CF3C37">
        <w:rPr>
          <w:rFonts w:ascii="AGA Arabesque Desktop" w:hAnsi="AGA Arabesque Desktop" w:cs="Traditional Arabic"/>
          <w:sz w:val="34"/>
          <w:szCs w:val="34"/>
          <w:rtl/>
        </w:rPr>
        <w:t xml:space="preserve"> مختصاً </w:t>
      </w:r>
      <w:r w:rsidRPr="00CF3C37">
        <w:rPr>
          <w:rFonts w:ascii="AGA Arabesque Desktop" w:hAnsi="AGA Arabesque Desktop" w:cs="Traditional Arabic" w:hint="cs"/>
          <w:sz w:val="34"/>
          <w:szCs w:val="34"/>
          <w:rtl/>
        </w:rPr>
        <w:t xml:space="preserve">- بحسب علمي- </w:t>
      </w:r>
      <w:r w:rsidRPr="00CF3C37">
        <w:rPr>
          <w:rFonts w:ascii="AGA Arabesque Desktop" w:hAnsi="AGA Arabesque Desktop" w:cs="Traditional Arabic"/>
          <w:sz w:val="34"/>
          <w:szCs w:val="34"/>
          <w:rtl/>
        </w:rPr>
        <w:t>تتبع نصوص القرآن والسنة، التي ورد فيها</w:t>
      </w:r>
      <w:r w:rsidRPr="00CF3C37">
        <w:rPr>
          <w:rFonts w:ascii="AGA Arabesque Desktop" w:hAnsi="AGA Arabesque Desktop" w:cs="Traditional Arabic" w:hint="cs"/>
          <w:sz w:val="34"/>
          <w:szCs w:val="34"/>
          <w:rtl/>
        </w:rPr>
        <w:t xml:space="preserve"> هذا اللفظ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وفسرها  تفسيرا موضوعيا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لذلك فقد عزمت على كتابة هذا البحث ، و</w:t>
      </w:r>
      <w:r w:rsidRPr="00CF3C37">
        <w:rPr>
          <w:rFonts w:ascii="AGA Arabesque Desktop" w:hAnsi="AGA Arabesque Desktop" w:cs="Traditional Arabic"/>
          <w:sz w:val="34"/>
          <w:szCs w:val="34"/>
          <w:rtl/>
        </w:rPr>
        <w:t>سميته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 الإحسان، مفهوم</w:t>
      </w:r>
      <w:r w:rsidRPr="00CF3C37">
        <w:rPr>
          <w:rFonts w:ascii="AGA Arabesque Desktop" w:hAnsi="AGA Arabesque Desktop" w:cs="Traditional Arabic" w:hint="cs"/>
          <w:sz w:val="34"/>
          <w:szCs w:val="34"/>
          <w:rtl/>
        </w:rPr>
        <w:t>ه</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أنواعه وصوره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في ضوء القرآن والسنة "</w:t>
      </w:r>
    </w:p>
    <w:p w:rsidR="00117D0E" w:rsidRPr="00C70745" w:rsidRDefault="00117D0E" w:rsidP="004A4694">
      <w:pPr>
        <w:spacing w:before="120"/>
        <w:ind w:hanging="1"/>
        <w:jc w:val="both"/>
        <w:rPr>
          <w:rFonts w:ascii="AGA Arabesque Desktop" w:hAnsi="AGA Arabesque Desktop" w:cs="Traditional Arabic"/>
          <w:b/>
          <w:bCs/>
          <w:sz w:val="34"/>
          <w:szCs w:val="34"/>
          <w:u w:val="single"/>
          <w:rtl/>
        </w:rPr>
      </w:pPr>
      <w:r w:rsidRPr="00C70745">
        <w:rPr>
          <w:rFonts w:ascii="AGA Arabesque Desktop" w:hAnsi="AGA Arabesque Desktop" w:cs="Traditional Arabic" w:hint="cs"/>
          <w:b/>
          <w:bCs/>
          <w:sz w:val="34"/>
          <w:szCs w:val="34"/>
          <w:u w:val="single"/>
          <w:rtl/>
        </w:rPr>
        <w:t>خطة البحث :</w:t>
      </w:r>
    </w:p>
    <w:p w:rsidR="00117D0E" w:rsidRPr="00CF3C37" w:rsidRDefault="0066038E"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اقتضت طبيعة البحث أن يكون في</w:t>
      </w:r>
      <w:r>
        <w:rPr>
          <w:rFonts w:ascii="AGA Arabesque Desktop" w:hAnsi="AGA Arabesque Desktop" w:cs="Traditional Arabic"/>
          <w:sz w:val="34"/>
          <w:szCs w:val="34"/>
          <w:rtl/>
        </w:rPr>
        <w:t>:</w:t>
      </w:r>
      <w:r w:rsidR="00117D0E" w:rsidRPr="00CF3C37">
        <w:rPr>
          <w:rFonts w:ascii="AGA Arabesque Desktop" w:hAnsi="AGA Arabesque Desktop" w:cs="Traditional Arabic"/>
          <w:sz w:val="34"/>
          <w:szCs w:val="34"/>
          <w:rtl/>
        </w:rPr>
        <w:t>مقدمة</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وتمهيد</w:t>
      </w:r>
      <w:r w:rsidR="00117D0E" w:rsidRPr="00CF3C37">
        <w:rPr>
          <w:rFonts w:ascii="AGA Arabesque Desktop" w:hAnsi="AGA Arabesque Desktop" w:cs="Traditional Arabic" w:hint="cs"/>
          <w:sz w:val="34"/>
          <w:szCs w:val="34"/>
          <w:rtl/>
        </w:rPr>
        <w:t xml:space="preserve"> ، </w:t>
      </w:r>
      <w:r w:rsidR="00117D0E" w:rsidRPr="00CF3C37">
        <w:rPr>
          <w:rFonts w:ascii="AGA Arabesque Desktop" w:hAnsi="AGA Arabesque Desktop" w:cs="Traditional Arabic"/>
          <w:sz w:val="34"/>
          <w:szCs w:val="34"/>
          <w:rtl/>
        </w:rPr>
        <w:t>وثلاثة مباحث</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وخاتمة</w:t>
      </w:r>
      <w:r w:rsidR="00117D0E" w:rsidRPr="00CF3C37">
        <w:rPr>
          <w:rFonts w:ascii="AGA Arabesque Desktop" w:hAnsi="AGA Arabesque Desktop" w:cs="Traditional Arabic" w:hint="cs"/>
          <w:sz w:val="34"/>
          <w:szCs w:val="34"/>
          <w:rtl/>
        </w:rPr>
        <w:t xml:space="preserve">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المقدمة </w:t>
      </w:r>
      <w:r w:rsidRPr="00CF3C37">
        <w:rPr>
          <w:rFonts w:ascii="AGA Arabesque Desktop" w:hAnsi="AGA Arabesque Desktop" w:cs="Traditional Arabic" w:hint="cs"/>
          <w:sz w:val="34"/>
          <w:szCs w:val="34"/>
          <w:rtl/>
        </w:rPr>
        <w:t>: وفيها أهمية الموضوع ،</w:t>
      </w:r>
      <w:r w:rsidRPr="00CF3C37">
        <w:rPr>
          <w:rFonts w:ascii="AGA Arabesque Desktop" w:hAnsi="AGA Arabesque Desktop" w:cs="Traditional Arabic"/>
          <w:sz w:val="34"/>
          <w:szCs w:val="34"/>
          <w:rtl/>
        </w:rPr>
        <w:t xml:space="preserve"> وخط</w:t>
      </w:r>
      <w:r w:rsidRPr="00CF3C37">
        <w:rPr>
          <w:rFonts w:ascii="AGA Arabesque Desktop" w:hAnsi="AGA Arabesque Desktop" w:cs="Traditional Arabic" w:hint="cs"/>
          <w:sz w:val="34"/>
          <w:szCs w:val="34"/>
          <w:rtl/>
        </w:rPr>
        <w:t>ة البحث و</w:t>
      </w:r>
      <w:r w:rsidRPr="00CF3C37">
        <w:rPr>
          <w:rFonts w:ascii="AGA Arabesque Desktop" w:hAnsi="AGA Arabesque Desktop" w:cs="Traditional Arabic"/>
          <w:sz w:val="34"/>
          <w:szCs w:val="34"/>
          <w:rtl/>
        </w:rPr>
        <w:t>منهجي فيه</w:t>
      </w:r>
      <w:r w:rsidRPr="00CF3C37">
        <w:rPr>
          <w:rFonts w:ascii="AGA Arabesque Desktop" w:hAnsi="AGA Arabesque Desktop" w:cs="Traditional Arabic" w:hint="cs"/>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ال</w:t>
      </w:r>
      <w:r w:rsidRPr="00CF3C37">
        <w:rPr>
          <w:rFonts w:ascii="AGA Arabesque Desktop" w:hAnsi="AGA Arabesque Desktop" w:cs="Traditional Arabic"/>
          <w:sz w:val="34"/>
          <w:szCs w:val="34"/>
          <w:rtl/>
        </w:rPr>
        <w:t xml:space="preserve">تمهيد </w:t>
      </w:r>
      <w:r w:rsidRPr="00CF3C37">
        <w:rPr>
          <w:rFonts w:ascii="AGA Arabesque Desktop" w:hAnsi="AGA Arabesque Desktop" w:cs="Traditional Arabic" w:hint="cs"/>
          <w:sz w:val="34"/>
          <w:szCs w:val="34"/>
          <w:rtl/>
        </w:rPr>
        <w:t xml:space="preserve">في </w:t>
      </w:r>
      <w:r w:rsidRPr="00CF3C37">
        <w:rPr>
          <w:rFonts w:ascii="AGA Arabesque Desktop" w:hAnsi="AGA Arabesque Desktop" w:cs="Traditional Arabic"/>
          <w:sz w:val="34"/>
          <w:szCs w:val="34"/>
          <w:rtl/>
        </w:rPr>
        <w:t>: مفهوم الإحسان</w:t>
      </w:r>
      <w:r w:rsidRPr="00CF3C37">
        <w:rPr>
          <w:rFonts w:ascii="AGA Arabesque Desktop" w:hAnsi="AGA Arabesque Desktop" w:cs="Traditional Arabic" w:hint="cs"/>
          <w:sz w:val="34"/>
          <w:szCs w:val="34"/>
          <w:rtl/>
        </w:rPr>
        <w:t xml:space="preserve"> في اللغة والاصطلاح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المبحث الأول: أساليب القرآن والسنة في الدعوة إلى الإحسان.</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المبحث الثاني: الإحسان ، أنواع وصور</w:t>
      </w:r>
      <w:r w:rsidRPr="00CF3C37">
        <w:rPr>
          <w:rFonts w:ascii="AGA Arabesque Desktop" w:hAnsi="AGA Arabesque Desktop" w:cs="Traditional Arabic" w:hint="cs"/>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المبحث الثالث: ثمرات الإحسان وفوائده</w:t>
      </w:r>
    </w:p>
    <w:p w:rsidR="00117D0E" w:rsidRPr="00CF3C37" w:rsidRDefault="00117D0E" w:rsidP="004A4694">
      <w:pPr>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 xml:space="preserve">الخاتمة : وفيها ذكر أهم النتائج والتوصيات </w:t>
      </w:r>
      <w:r w:rsidRPr="00CF3C37">
        <w:rPr>
          <w:rFonts w:ascii="AGA Arabesque Desktop" w:hAnsi="AGA Arabesque Desktop" w:cs="Traditional Arabic"/>
          <w:sz w:val="34"/>
          <w:szCs w:val="34"/>
          <w:rtl/>
        </w:rPr>
        <w:t xml:space="preserve">التي توصلت إليها </w:t>
      </w:r>
      <w:r w:rsidRPr="00CF3C37">
        <w:rPr>
          <w:rFonts w:ascii="AGA Arabesque Desktop" w:hAnsi="AGA Arabesque Desktop" w:cs="Traditional Arabic" w:hint="cs"/>
          <w:sz w:val="34"/>
          <w:szCs w:val="34"/>
          <w:rtl/>
        </w:rPr>
        <w:t xml:space="preserve">أثناء </w:t>
      </w:r>
      <w:r w:rsidRPr="00CF3C37">
        <w:rPr>
          <w:rFonts w:ascii="AGA Arabesque Desktop" w:hAnsi="AGA Arabesque Desktop" w:cs="Traditional Arabic"/>
          <w:sz w:val="34"/>
          <w:szCs w:val="34"/>
          <w:rtl/>
        </w:rPr>
        <w:t>البحث .</w:t>
      </w:r>
      <w:r w:rsidRPr="00CF3C37">
        <w:rPr>
          <w:rFonts w:ascii="AGA Arabesque Desktop" w:hAnsi="AGA Arabesque Desktop" w:cs="Traditional Arabic" w:hint="cs"/>
          <w:sz w:val="34"/>
          <w:szCs w:val="34"/>
          <w:rtl/>
        </w:rPr>
        <w:t xml:space="preserve">  </w:t>
      </w:r>
    </w:p>
    <w:p w:rsidR="00117D0E" w:rsidRPr="00C70745" w:rsidRDefault="00117D0E" w:rsidP="004A4694">
      <w:pPr>
        <w:spacing w:before="120"/>
        <w:ind w:hanging="1"/>
        <w:jc w:val="both"/>
        <w:rPr>
          <w:rFonts w:ascii="AGA Arabesque Desktop" w:hAnsi="AGA Arabesque Desktop" w:cs="Traditional Arabic"/>
          <w:b/>
          <w:bCs/>
          <w:sz w:val="34"/>
          <w:szCs w:val="34"/>
          <w:u w:val="single"/>
        </w:rPr>
      </w:pPr>
      <w:r w:rsidRPr="00C70745">
        <w:rPr>
          <w:rFonts w:ascii="AGA Arabesque Desktop" w:hAnsi="AGA Arabesque Desktop" w:cs="Traditional Arabic" w:hint="cs"/>
          <w:b/>
          <w:bCs/>
          <w:sz w:val="34"/>
          <w:szCs w:val="34"/>
          <w:u w:val="single"/>
          <w:rtl/>
        </w:rPr>
        <w:lastRenderedPageBreak/>
        <w:t>منهجي في كتابة البحث :</w:t>
      </w:r>
    </w:p>
    <w:p w:rsidR="00117D0E" w:rsidRPr="00CF3C37" w:rsidRDefault="00117D0E" w:rsidP="004A4694">
      <w:pPr>
        <w:numPr>
          <w:ilvl w:val="0"/>
          <w:numId w:val="13"/>
        </w:numPr>
        <w:tabs>
          <w:tab w:val="clear" w:pos="820"/>
          <w:tab w:val="num" w:pos="70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استخدمت في كتابة هذا</w:t>
      </w:r>
      <w:r w:rsidR="0066038E">
        <w:rPr>
          <w:rFonts w:ascii="AGA Arabesque Desktop" w:hAnsi="AGA Arabesque Desktop" w:cs="Traditional Arabic" w:hint="cs"/>
          <w:sz w:val="34"/>
          <w:szCs w:val="34"/>
          <w:rtl/>
        </w:rPr>
        <w:t xml:space="preserve"> البحث المنهج الاستقرائي للنصوص</w:t>
      </w:r>
      <w:r w:rsidRPr="00CF3C37">
        <w:rPr>
          <w:rFonts w:ascii="AGA Arabesque Desktop" w:hAnsi="AGA Arabesque Desktop" w:cs="Traditional Arabic" w:hint="cs"/>
          <w:sz w:val="34"/>
          <w:szCs w:val="34"/>
          <w:rtl/>
        </w:rPr>
        <w:t xml:space="preserve"> فقمت</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بت</w:t>
      </w:r>
      <w:r w:rsidRPr="00CF3C37">
        <w:rPr>
          <w:rFonts w:ascii="AGA Arabesque Desktop" w:hAnsi="AGA Arabesque Desktop" w:cs="Traditional Arabic"/>
          <w:sz w:val="34"/>
          <w:szCs w:val="34"/>
          <w:rtl/>
        </w:rPr>
        <w:t>تبع</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لفظ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الإحسان ومشتقاته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في نصوص القرآن والسنة</w:t>
      </w:r>
      <w:r w:rsidRPr="00CF3C37">
        <w:rPr>
          <w:rFonts w:ascii="AGA Arabesque Desktop" w:hAnsi="AGA Arabesque Desktop" w:cs="Traditional Arabic" w:hint="cs"/>
          <w:sz w:val="34"/>
          <w:szCs w:val="34"/>
          <w:rtl/>
        </w:rPr>
        <w:t>.</w:t>
      </w:r>
    </w:p>
    <w:p w:rsidR="00117D0E" w:rsidRPr="00CF3C37" w:rsidRDefault="00117D0E" w:rsidP="004A4694">
      <w:pPr>
        <w:numPr>
          <w:ilvl w:val="0"/>
          <w:numId w:val="13"/>
        </w:numPr>
        <w:tabs>
          <w:tab w:val="clear" w:pos="820"/>
          <w:tab w:val="num" w:pos="708"/>
        </w:tabs>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لم </w:t>
      </w:r>
      <w:r w:rsidRPr="00CF3C37">
        <w:rPr>
          <w:rFonts w:ascii="AGA Arabesque Desktop" w:hAnsi="AGA Arabesque Desktop" w:cs="Traditional Arabic" w:hint="cs"/>
          <w:sz w:val="34"/>
          <w:szCs w:val="34"/>
          <w:rtl/>
        </w:rPr>
        <w:t>أ</w:t>
      </w:r>
      <w:r w:rsidRPr="00CF3C37">
        <w:rPr>
          <w:rFonts w:ascii="AGA Arabesque Desktop" w:hAnsi="AGA Arabesque Desktop" w:cs="Traditional Arabic"/>
          <w:sz w:val="34"/>
          <w:szCs w:val="34"/>
          <w:rtl/>
        </w:rPr>
        <w:t xml:space="preserve">ستدل من السنة </w:t>
      </w:r>
      <w:r w:rsidRPr="00CF3C37">
        <w:rPr>
          <w:rFonts w:ascii="AGA Arabesque Desktop" w:hAnsi="AGA Arabesque Desktop" w:cs="Traditional Arabic" w:hint="cs"/>
          <w:sz w:val="34"/>
          <w:szCs w:val="34"/>
          <w:rtl/>
        </w:rPr>
        <w:t xml:space="preserve">النبوية </w:t>
      </w:r>
      <w:r w:rsidRPr="00CF3C37">
        <w:rPr>
          <w:rFonts w:ascii="AGA Arabesque Desktop" w:hAnsi="AGA Arabesque Desktop" w:cs="Traditional Arabic"/>
          <w:sz w:val="34"/>
          <w:szCs w:val="34"/>
          <w:rtl/>
        </w:rPr>
        <w:t>إلا بحديث</w:t>
      </w:r>
      <w:r w:rsidRPr="00CF3C37">
        <w:rPr>
          <w:rFonts w:ascii="AGA Arabesque Desktop" w:hAnsi="AGA Arabesque Desktop" w:cs="Traditional Arabic" w:hint="cs"/>
          <w:sz w:val="34"/>
          <w:szCs w:val="34"/>
          <w:rtl/>
        </w:rPr>
        <w:t xml:space="preserve"> مقبول</w:t>
      </w:r>
      <w:r w:rsidRPr="00CF3C37">
        <w:rPr>
          <w:rFonts w:ascii="AGA Arabesque Desktop" w:hAnsi="AGA Arabesque Desktop" w:cs="Traditional Arabic"/>
          <w:sz w:val="34"/>
          <w:szCs w:val="34"/>
          <w:rtl/>
        </w:rPr>
        <w:t xml:space="preserve"> يحتج به</w:t>
      </w:r>
      <w:r w:rsidRPr="00CF3C37">
        <w:rPr>
          <w:rFonts w:ascii="AGA Arabesque Desktop" w:hAnsi="AGA Arabesque Desktop" w:cs="Traditional Arabic" w:hint="cs"/>
          <w:sz w:val="34"/>
          <w:szCs w:val="34"/>
          <w:rtl/>
        </w:rPr>
        <w:t>، ولذلك استبعدت من البحث الأحاديث الضعيفة والموضوعة .</w:t>
      </w:r>
    </w:p>
    <w:p w:rsidR="00117D0E" w:rsidRPr="00CF3C37" w:rsidRDefault="00117D0E" w:rsidP="004A4694">
      <w:pPr>
        <w:numPr>
          <w:ilvl w:val="0"/>
          <w:numId w:val="13"/>
        </w:numPr>
        <w:tabs>
          <w:tab w:val="clear" w:pos="820"/>
          <w:tab w:val="num" w:pos="70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ثم استخدمت المن</w:t>
      </w:r>
      <w:r w:rsidR="00163CD8">
        <w:rPr>
          <w:rFonts w:ascii="AGA Arabesque Desktop" w:hAnsi="AGA Arabesque Desktop" w:cs="Traditional Arabic" w:hint="cs"/>
          <w:sz w:val="34"/>
          <w:szCs w:val="34"/>
          <w:rtl/>
        </w:rPr>
        <w:t>هج التحليلي لمدلولات تلك النصوص</w:t>
      </w:r>
      <w:r w:rsidRPr="00CF3C37">
        <w:rPr>
          <w:rFonts w:ascii="AGA Arabesque Desktop" w:hAnsi="AGA Arabesque Desktop" w:cs="Traditional Arabic" w:hint="cs"/>
          <w:sz w:val="34"/>
          <w:szCs w:val="34"/>
          <w:rtl/>
        </w:rPr>
        <w:t>؛ ف</w:t>
      </w:r>
      <w:r w:rsidRPr="00CF3C37">
        <w:rPr>
          <w:rFonts w:ascii="AGA Arabesque Desktop" w:hAnsi="AGA Arabesque Desktop" w:cs="Traditional Arabic"/>
          <w:sz w:val="34"/>
          <w:szCs w:val="34"/>
          <w:rtl/>
        </w:rPr>
        <w:t>سبرت معانيه</w:t>
      </w:r>
      <w:r w:rsidRPr="00CF3C37">
        <w:rPr>
          <w:rFonts w:ascii="AGA Arabesque Desktop" w:hAnsi="AGA Arabesque Desktop" w:cs="Traditional Arabic" w:hint="cs"/>
          <w:sz w:val="34"/>
          <w:szCs w:val="34"/>
          <w:rtl/>
        </w:rPr>
        <w:t xml:space="preserve">ا </w:t>
      </w:r>
      <w:r w:rsidRPr="00CF3C37">
        <w:rPr>
          <w:rFonts w:ascii="AGA Arabesque Desktop" w:hAnsi="AGA Arabesque Desktop" w:cs="Traditional Arabic"/>
          <w:sz w:val="34"/>
          <w:szCs w:val="34"/>
          <w:rtl/>
        </w:rPr>
        <w:t>من خلال أقوال المفسرين وشرَّاح الحديث</w:t>
      </w:r>
      <w:r w:rsidRPr="00CF3C37">
        <w:rPr>
          <w:rFonts w:ascii="AGA Arabesque Desktop" w:hAnsi="AGA Arabesque Desktop" w:cs="Traditional Arabic" w:hint="cs"/>
          <w:sz w:val="34"/>
          <w:szCs w:val="34"/>
          <w:rtl/>
        </w:rPr>
        <w:t xml:space="preserve"> .</w:t>
      </w:r>
    </w:p>
    <w:p w:rsidR="00117D0E" w:rsidRPr="00FE1392" w:rsidRDefault="00117D0E" w:rsidP="004A4694">
      <w:pPr>
        <w:numPr>
          <w:ilvl w:val="0"/>
          <w:numId w:val="13"/>
        </w:numPr>
        <w:tabs>
          <w:tab w:val="clear" w:pos="820"/>
          <w:tab w:val="num" w:pos="70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 ثم قسمته</w:t>
      </w:r>
      <w:r w:rsidR="0066038E">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إلى عدة عناوين</w:t>
      </w:r>
      <w:r w:rsidR="00163CD8">
        <w:rPr>
          <w:rFonts w:ascii="AGA Arabesque Desktop" w:hAnsi="AGA Arabesque Desktop" w:cs="Traditional Arabic"/>
          <w:sz w:val="34"/>
          <w:szCs w:val="34"/>
          <w:rtl/>
        </w:rPr>
        <w:t xml:space="preserve"> وجمعت تحت كل عنوان ما يتعلق به</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 xml:space="preserve">حرصت </w:t>
      </w:r>
      <w:r w:rsidRPr="00CF3C37">
        <w:rPr>
          <w:rFonts w:ascii="AGA Arabesque Desktop" w:hAnsi="AGA Arabesque Desktop" w:cs="Traditional Arabic" w:hint="cs"/>
          <w:sz w:val="34"/>
          <w:szCs w:val="34"/>
          <w:rtl/>
        </w:rPr>
        <w:t xml:space="preserve">أثناء صياغته على </w:t>
      </w:r>
      <w:r w:rsidRPr="00CF3C37">
        <w:rPr>
          <w:rFonts w:ascii="AGA Arabesque Desktop" w:hAnsi="AGA Arabesque Desktop" w:cs="Traditional Arabic"/>
          <w:sz w:val="34"/>
          <w:szCs w:val="34"/>
          <w:rtl/>
        </w:rPr>
        <w:t xml:space="preserve">أن يكون بعبارة سهلة  مختصرة </w:t>
      </w:r>
      <w:r w:rsidRPr="00CF3C37">
        <w:rPr>
          <w:rFonts w:ascii="AGA Arabesque Desktop" w:hAnsi="AGA Arabesque Desktop" w:cs="Traditional Arabic" w:hint="cs"/>
          <w:sz w:val="34"/>
          <w:szCs w:val="34"/>
          <w:rtl/>
        </w:rPr>
        <w:t>، بعيداً عن التطويل والتعقيد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p>
    <w:p w:rsidR="00117D0E" w:rsidRPr="00C70745" w:rsidRDefault="00117D0E" w:rsidP="004A4694">
      <w:pPr>
        <w:spacing w:before="120"/>
        <w:ind w:hanging="1"/>
        <w:jc w:val="both"/>
        <w:rPr>
          <w:rFonts w:ascii="AGA Arabesque Desktop" w:hAnsi="AGA Arabesque Desktop" w:cs="Traditional Arabic"/>
          <w:b/>
          <w:bCs/>
          <w:sz w:val="34"/>
          <w:szCs w:val="34"/>
        </w:rPr>
      </w:pPr>
      <w:r w:rsidRPr="00C70745">
        <w:rPr>
          <w:rFonts w:ascii="AGA Arabesque Desktop" w:hAnsi="AGA Arabesque Desktop" w:cs="Traditional Arabic" w:hint="cs"/>
          <w:b/>
          <w:bCs/>
          <w:sz w:val="34"/>
          <w:szCs w:val="34"/>
          <w:u w:val="single"/>
          <w:rtl/>
        </w:rPr>
        <w:t>الدراسات السابقة :</w:t>
      </w:r>
    </w:p>
    <w:p w:rsidR="00117D0E" w:rsidRPr="00CF3C37" w:rsidRDefault="0066038E"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 xml:space="preserve">لم أقف </w:t>
      </w:r>
      <w:r w:rsidR="00117D0E" w:rsidRPr="00CF3C37">
        <w:rPr>
          <w:rFonts w:ascii="AGA Arabesque Desktop" w:hAnsi="AGA Arabesque Desktop" w:cs="Traditional Arabic" w:hint="cs"/>
          <w:sz w:val="34"/>
          <w:szCs w:val="34"/>
          <w:rtl/>
        </w:rPr>
        <w:t xml:space="preserve">على </w:t>
      </w:r>
      <w:r w:rsidR="00117D0E" w:rsidRPr="00185DF9">
        <w:rPr>
          <w:rFonts w:cs="Traditional Arabic" w:hint="cs"/>
          <w:sz w:val="34"/>
          <w:szCs w:val="34"/>
          <w:rtl/>
          <w:lang w:bidi="ar-YE"/>
        </w:rPr>
        <w:t>بحث</w:t>
      </w:r>
      <w:r w:rsidR="00117D0E" w:rsidRPr="00CF3C37">
        <w:rPr>
          <w:rFonts w:ascii="AGA Arabesque Desktop" w:hAnsi="AGA Arabesque Desktop" w:cs="Traditional Arabic" w:hint="cs"/>
          <w:sz w:val="34"/>
          <w:szCs w:val="34"/>
          <w:rtl/>
        </w:rPr>
        <w:t xml:space="preserve"> بهذه الصورة عن الإحسان ، إلا رسالة </w:t>
      </w:r>
      <w:r w:rsidR="00117D0E" w:rsidRPr="00CF3C37">
        <w:rPr>
          <w:rFonts w:ascii="AGA Arabesque Desktop" w:hAnsi="AGA Arabesque Desktop" w:cs="Traditional Arabic"/>
          <w:sz w:val="34"/>
          <w:szCs w:val="34"/>
          <w:rtl/>
        </w:rPr>
        <w:t>، لابن تيمية _ رحمه الله</w:t>
      </w:r>
      <w:r w:rsidR="00117D0E" w:rsidRPr="00CF3C37">
        <w:rPr>
          <w:rFonts w:ascii="AGA Arabesque Desktop" w:hAnsi="AGA Arabesque Desktop" w:cs="Traditional Arabic" w:hint="cs"/>
          <w:sz w:val="34"/>
          <w:szCs w:val="34"/>
          <w:rtl/>
        </w:rPr>
        <w:t xml:space="preserve">، بعنوان :"الحسنة والسيئة في القرآن الكريم "وهي مطبوعة ، وقد تحدث فيها عن مدلول الحسنة والسيئة في القرآن الكريم ، بشيء من التوسع والاستطراد </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 xml:space="preserve">وقد أحصيت </w:t>
      </w:r>
      <w:r w:rsidRPr="00185DF9">
        <w:rPr>
          <w:rFonts w:cs="Traditional Arabic" w:hint="cs"/>
          <w:sz w:val="34"/>
          <w:szCs w:val="34"/>
          <w:rtl/>
          <w:lang w:bidi="ar-YE"/>
        </w:rPr>
        <w:t>لفظ</w:t>
      </w:r>
      <w:r w:rsidR="0066038E">
        <w:rPr>
          <w:rFonts w:ascii="AGA Arabesque Desktop" w:hAnsi="AGA Arabesque Desktop" w:cs="Traditional Arabic" w:hint="cs"/>
          <w:sz w:val="34"/>
          <w:szCs w:val="34"/>
          <w:rtl/>
        </w:rPr>
        <w:t xml:space="preserve"> الحسنة في القرآن فبلغ </w:t>
      </w:r>
      <w:r w:rsidRPr="00CF3C37">
        <w:rPr>
          <w:rFonts w:ascii="AGA Arabesque Desktop" w:hAnsi="AGA Arabesque Desktop" w:cs="Traditional Arabic" w:hint="cs"/>
          <w:sz w:val="34"/>
          <w:szCs w:val="34"/>
          <w:rtl/>
        </w:rPr>
        <w:t>(31) موضعاً من القرآن الكريم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واستبعدتها من مكونات البحث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أسأل الله أن ينفعني به، ويجعله خالصا لوج</w:t>
      </w:r>
      <w:r w:rsidRPr="00CF3C37">
        <w:rPr>
          <w:rFonts w:ascii="AGA Arabesque Desktop" w:hAnsi="AGA Arabesque Desktop" w:cs="Traditional Arabic" w:hint="cs"/>
          <w:sz w:val="34"/>
          <w:szCs w:val="34"/>
          <w:rtl/>
        </w:rPr>
        <w:t>ه</w:t>
      </w:r>
      <w:r w:rsidR="00163CD8">
        <w:rPr>
          <w:rFonts w:ascii="AGA Arabesque Desktop" w:hAnsi="AGA Arabesque Desktop" w:cs="Traditional Arabic"/>
          <w:sz w:val="34"/>
          <w:szCs w:val="34"/>
          <w:rtl/>
        </w:rPr>
        <w:t>ه الكريم، وينفع به المسلمين</w:t>
      </w:r>
      <w:r w:rsidRPr="00CF3C37">
        <w:rPr>
          <w:rFonts w:ascii="AGA Arabesque Desktop" w:hAnsi="AGA Arabesque Desktop" w:cs="Traditional Arabic"/>
          <w:sz w:val="34"/>
          <w:szCs w:val="34"/>
          <w:rtl/>
        </w:rPr>
        <w:t>، إنه سميع مجيب</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4B63F2" w:rsidRDefault="00117D0E" w:rsidP="004A4694">
      <w:pPr>
        <w:spacing w:before="120"/>
        <w:ind w:hanging="1"/>
        <w:jc w:val="center"/>
        <w:rPr>
          <w:rFonts w:ascii="AGA Arabesque Desktop" w:hAnsi="AGA Arabesque Desktop" w:cs="Traditional Arabic"/>
          <w:b/>
          <w:bCs/>
          <w:sz w:val="34"/>
          <w:szCs w:val="34"/>
          <w:rtl/>
        </w:rPr>
      </w:pPr>
      <w:bookmarkStart w:id="4" w:name="_Toc185444369"/>
      <w:bookmarkStart w:id="5" w:name="_Toc185507302"/>
      <w:bookmarkStart w:id="6" w:name="_Toc185507434"/>
      <w:r w:rsidRPr="004B63F2">
        <w:rPr>
          <w:rFonts w:ascii="AGA Arabesque Desktop" w:hAnsi="AGA Arabesque Desktop" w:cs="Traditional Arabic" w:hint="cs"/>
          <w:b/>
          <w:bCs/>
          <w:sz w:val="34"/>
          <w:szCs w:val="34"/>
          <w:rtl/>
        </w:rPr>
        <w:lastRenderedPageBreak/>
        <w:t>ال</w:t>
      </w:r>
      <w:r w:rsidRPr="004B63F2">
        <w:rPr>
          <w:rFonts w:ascii="AGA Arabesque Desktop" w:hAnsi="AGA Arabesque Desktop" w:cs="Traditional Arabic"/>
          <w:b/>
          <w:bCs/>
          <w:sz w:val="34"/>
          <w:szCs w:val="34"/>
          <w:rtl/>
        </w:rPr>
        <w:t>تمهيد</w:t>
      </w:r>
    </w:p>
    <w:p w:rsidR="00117D0E" w:rsidRPr="004B63F2" w:rsidRDefault="00117D0E" w:rsidP="004A4694">
      <w:pPr>
        <w:spacing w:before="120"/>
        <w:ind w:hanging="1"/>
        <w:jc w:val="center"/>
        <w:rPr>
          <w:rFonts w:ascii="AGA Arabesque Desktop" w:hAnsi="AGA Arabesque Desktop" w:cs="Traditional Arabic"/>
          <w:b/>
          <w:bCs/>
          <w:sz w:val="34"/>
          <w:szCs w:val="34"/>
          <w:rtl/>
        </w:rPr>
      </w:pPr>
      <w:r w:rsidRPr="004B63F2">
        <w:rPr>
          <w:rFonts w:ascii="AGA Arabesque Desktop" w:hAnsi="AGA Arabesque Desktop" w:cs="Traditional Arabic"/>
          <w:b/>
          <w:bCs/>
          <w:sz w:val="34"/>
          <w:szCs w:val="34"/>
          <w:rtl/>
        </w:rPr>
        <w:t>مفهوم الإحسان</w:t>
      </w:r>
      <w:bookmarkEnd w:id="4"/>
      <w:bookmarkEnd w:id="5"/>
      <w:bookmarkEnd w:id="6"/>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ورد لفظ " الإحسان " كثيرا في نصوص القرآن والسنة النبوية ، وفي كثير من كلام العرب قديما وحديثا ، ويأتي في سياقات متنوعة ، ولكل سياق مدلوله في المعنى اللغوي والاصطلاحي ، لذلك كان من الضروري قبل الحديث عن الإحسان ، أن نقف في هذا التمهيد ، على معناه في اللغة و الاصطلاح ، ومعرفة العلاقة بينهما.  </w:t>
      </w:r>
    </w:p>
    <w:p w:rsidR="00117D0E" w:rsidRPr="00C70745" w:rsidRDefault="00117D0E" w:rsidP="004A4694">
      <w:pPr>
        <w:spacing w:before="120"/>
        <w:ind w:hanging="1"/>
        <w:jc w:val="both"/>
        <w:rPr>
          <w:rFonts w:ascii="AGA Arabesque Desktop" w:hAnsi="AGA Arabesque Desktop" w:cs="Traditional Arabic"/>
          <w:b/>
          <w:bCs/>
          <w:sz w:val="34"/>
          <w:szCs w:val="34"/>
          <w:u w:val="single"/>
          <w:rtl/>
        </w:rPr>
      </w:pPr>
      <w:r w:rsidRPr="00C70745">
        <w:rPr>
          <w:rFonts w:ascii="AGA Arabesque Desktop" w:hAnsi="AGA Arabesque Desktop" w:cs="Traditional Arabic"/>
          <w:b/>
          <w:bCs/>
          <w:sz w:val="34"/>
          <w:szCs w:val="34"/>
          <w:u w:val="single"/>
          <w:rtl/>
        </w:rPr>
        <w:t>1- الإحسان لغة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الحاء والسين والنون، أصل واحد، فالحسن ضد القبيح</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الإحسان ضد الإساءة</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وهو مصدر أحسن يحسن إحساناً، ويتعدى بنفسه، أو بغيره، تقول: أحسنت كذا، إذا أتقنته، وأحسنت إلى فلا</w:t>
      </w:r>
      <w:r w:rsidRPr="00CF3C37">
        <w:rPr>
          <w:rFonts w:ascii="AGA Arabesque Desktop" w:hAnsi="AGA Arabesque Desktop" w:cs="Traditional Arabic" w:hint="cs"/>
          <w:sz w:val="34"/>
          <w:szCs w:val="34"/>
          <w:rtl/>
        </w:rPr>
        <w:t xml:space="preserve">ن </w:t>
      </w:r>
      <w:r w:rsidRPr="00CF3C37">
        <w:rPr>
          <w:rFonts w:ascii="AGA Arabesque Desktop" w:hAnsi="AGA Arabesque Desktop" w:cs="Traditional Arabic"/>
          <w:sz w:val="34"/>
          <w:szCs w:val="34"/>
          <w:rtl/>
        </w:rPr>
        <w:t>، إذا أوصلت إليه النفع</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والحسن عبارة عن كل مبهج مرغوب فيه... والإحسان يقال على وجهين:</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أحدهما: الإنعام على الغير ، يقال أحسن إلى فلان.</w:t>
      </w:r>
    </w:p>
    <w:p w:rsidR="00117D0E" w:rsidRPr="00CF3C37" w:rsidRDefault="000D2ECD" w:rsidP="004A4694">
      <w:pPr>
        <w:ind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الثاني:</w:t>
      </w:r>
      <w:r w:rsidR="00117D0E" w:rsidRPr="00CF3C37">
        <w:rPr>
          <w:rFonts w:ascii="AGA Arabesque Desktop" w:hAnsi="AGA Arabesque Desktop" w:cs="Traditional Arabic"/>
          <w:sz w:val="34"/>
          <w:szCs w:val="34"/>
          <w:rtl/>
        </w:rPr>
        <w:t>إحسان في فعله، وذلك إذا علم علماً حسناً</w:t>
      </w:r>
      <w:r w:rsidR="00117D0E">
        <w:rPr>
          <w:rFonts w:ascii="AGA Arabesque Desktop" w:hAnsi="AGA Arabesque Desktop" w:cs="Traditional Arabic" w:hint="cs"/>
          <w:sz w:val="34"/>
          <w:szCs w:val="34"/>
          <w:vertAlign w:val="superscript"/>
          <w:rtl/>
        </w:rPr>
        <w:t xml:space="preserve">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8"/>
      </w:r>
      <w:r w:rsidR="00117D0E" w:rsidRPr="00CF3C37">
        <w:rPr>
          <w:rFonts w:ascii="AGA Arabesque Desktop" w:hAnsi="AGA Arabesque Desktop" w:cs="Traditional Arabic"/>
          <w:sz w:val="34"/>
          <w:szCs w:val="34"/>
          <w:vertAlign w:val="superscript"/>
          <w:rtl/>
        </w:rPr>
        <w:t>)</w:t>
      </w:r>
      <w:r>
        <w:rPr>
          <w:rFonts w:ascii="AGA Arabesque Desktop" w:hAnsi="AGA Arabesque Desktop" w:cs="Traditional Arabic"/>
          <w:sz w:val="34"/>
          <w:szCs w:val="34"/>
          <w:rtl/>
        </w:rPr>
        <w:t>،</w:t>
      </w:r>
      <w:r w:rsidR="00117D0E" w:rsidRPr="00CF3C37">
        <w:rPr>
          <w:rFonts w:ascii="AGA Arabesque Desktop" w:hAnsi="AGA Arabesque Desktop" w:cs="Traditional Arabic"/>
          <w:sz w:val="34"/>
          <w:szCs w:val="34"/>
          <w:rtl/>
        </w:rPr>
        <w:t>أو عمل عملاً حسناً</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0D2ECD"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lastRenderedPageBreak/>
        <w:t>والحسنة:</w:t>
      </w:r>
      <w:r w:rsidR="00117D0E" w:rsidRPr="00CF3C37">
        <w:rPr>
          <w:rFonts w:ascii="AGA Arabesque Desktop" w:hAnsi="AGA Arabesque Desktop" w:cs="Traditional Arabic"/>
          <w:sz w:val="34"/>
          <w:szCs w:val="34"/>
          <w:rtl/>
        </w:rPr>
        <w:t>يعبر بها عن كل ما يُسِّر من نعم تنال الإنسان في نفسه وبدنه وأحواله</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10"/>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وأما الإحسان: فمعناه </w:t>
      </w:r>
      <w:r w:rsidRPr="00CF3C37">
        <w:rPr>
          <w:rFonts w:ascii="AGA Arabesque Desktop" w:hAnsi="AGA Arabesque Desktop" w:cs="Traditional Arabic" w:hint="cs"/>
          <w:sz w:val="34"/>
          <w:szCs w:val="34"/>
          <w:rtl/>
        </w:rPr>
        <w:t>اللغوي</w:t>
      </w:r>
      <w:r w:rsidR="000D2ECD">
        <w:rPr>
          <w:rFonts w:ascii="AGA Arabesque Desktop" w:hAnsi="AGA Arabesque Desktop" w:cs="Traditional Arabic"/>
          <w:sz w:val="34"/>
          <w:szCs w:val="34"/>
          <w:rtl/>
        </w:rPr>
        <w:t xml:space="preserve"> يرشد إلى أنه التفضل بمالم يجب</w:t>
      </w:r>
      <w:r w:rsidR="000D2ECD">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كصدقة التطوع ومن الإحسان فعل ما يثاب عليه العبد مما لم يوجبه الله عليه </w:t>
      </w:r>
      <w:r w:rsidRPr="00CF3C37">
        <w:rPr>
          <w:rFonts w:ascii="AGA Arabesque Desktop" w:hAnsi="AGA Arabesque Desktop" w:cs="Traditional Arabic" w:hint="cs"/>
          <w:sz w:val="34"/>
          <w:szCs w:val="34"/>
          <w:rtl/>
        </w:rPr>
        <w:t>في</w:t>
      </w:r>
      <w:r w:rsidRPr="00CF3C37">
        <w:rPr>
          <w:rFonts w:ascii="AGA Arabesque Desktop" w:hAnsi="AGA Arabesque Desktop" w:cs="Traditional Arabic"/>
          <w:sz w:val="34"/>
          <w:szCs w:val="34"/>
          <w:rtl/>
        </w:rPr>
        <w:t xml:space="preserve"> العبادات وغيرها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مما سبق ي</w:t>
      </w:r>
      <w:r w:rsidRPr="00CF3C37">
        <w:rPr>
          <w:rFonts w:ascii="AGA Arabesque Desktop" w:hAnsi="AGA Arabesque Desktop" w:cs="Traditional Arabic" w:hint="cs"/>
          <w:sz w:val="34"/>
          <w:szCs w:val="34"/>
          <w:rtl/>
        </w:rPr>
        <w:t xml:space="preserve">تبين </w:t>
      </w:r>
      <w:r w:rsidRPr="00CF3C37">
        <w:rPr>
          <w:rFonts w:ascii="AGA Arabesque Desktop" w:hAnsi="AGA Arabesque Desktop" w:cs="Traditional Arabic"/>
          <w:sz w:val="34"/>
          <w:szCs w:val="34"/>
          <w:rtl/>
        </w:rPr>
        <w:t>لنا: أن الإحسان في اللغة له معنيان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الأول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الإتقان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والثاني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الإنعام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70745" w:rsidRDefault="00117D0E" w:rsidP="004A4694">
      <w:pPr>
        <w:spacing w:before="120"/>
        <w:ind w:hanging="1"/>
        <w:jc w:val="both"/>
        <w:rPr>
          <w:rFonts w:ascii="AGA Arabesque Desktop" w:hAnsi="AGA Arabesque Desktop" w:cs="Traditional Arabic"/>
          <w:b/>
          <w:bCs/>
          <w:sz w:val="34"/>
          <w:szCs w:val="34"/>
          <w:u w:val="single"/>
          <w:rtl/>
        </w:rPr>
      </w:pPr>
      <w:r w:rsidRPr="00C70745">
        <w:rPr>
          <w:rFonts w:ascii="AGA Arabesque Desktop" w:hAnsi="AGA Arabesque Desktop" w:cs="Traditional Arabic"/>
          <w:b/>
          <w:bCs/>
          <w:sz w:val="34"/>
          <w:szCs w:val="34"/>
          <w:u w:val="single"/>
          <w:rtl/>
        </w:rPr>
        <w:t>2- الإحسان اصطلاحاً:</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يختلف معنى الإحسان اصطلاحاً باختلاف السياق الذي يرد فيه:</w:t>
      </w:r>
    </w:p>
    <w:p w:rsidR="000D2ECD"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فإذا اقترن بالإيمان والإسلام كان المراد به: الإشار</w:t>
      </w:r>
      <w:r w:rsidR="000D2ECD">
        <w:rPr>
          <w:rFonts w:ascii="AGA Arabesque Desktop" w:hAnsi="AGA Arabesque Desktop" w:cs="Traditional Arabic"/>
          <w:sz w:val="34"/>
          <w:szCs w:val="34"/>
          <w:rtl/>
        </w:rPr>
        <w:t>ة إلى المراقبة وحسن الطاعة، وقد</w:t>
      </w:r>
      <w:r w:rsidR="000D2ECD">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فسره النبي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بذلك عندما سأله جبريل </w:t>
      </w:r>
      <w:r w:rsidRPr="00CF3C37">
        <w:rPr>
          <w:rFonts w:ascii="AGA Arabesque Desktop" w:hAnsi="AGA Arabesque Desktop" w:cs="Traditional Arabic"/>
          <w:sz w:val="34"/>
          <w:szCs w:val="34"/>
        </w:rPr>
        <w:sym w:font="AGA Arabesque" w:char="F075"/>
      </w:r>
      <w:r w:rsidR="00DC3FA6">
        <w:rPr>
          <w:rFonts w:ascii="AGA Arabesque Desktop" w:hAnsi="AGA Arabesque Desktop" w:cs="Traditional Arabic"/>
          <w:sz w:val="34"/>
          <w:szCs w:val="34"/>
          <w:rtl/>
        </w:rPr>
        <w:t xml:space="preserve"> ما الإحسان؟</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فقال</w:t>
      </w:r>
      <w:r w:rsidR="000D2ECD">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Pr>
        <w:sym w:font="AGA Arabesque" w:char="F072"/>
      </w:r>
      <w:r w:rsidR="000D2ECD">
        <w:rPr>
          <w:rFonts w:ascii="AGA Arabesque Desktop" w:hAnsi="AGA Arabesque Desktop" w:cs="Traditional Arabic" w:hint="cs"/>
          <w:sz w:val="34"/>
          <w:szCs w:val="34"/>
          <w:rtl/>
        </w:rPr>
        <w:t xml:space="preserve"> </w:t>
      </w:r>
      <w:r w:rsidR="00DC3FA6">
        <w:rPr>
          <w:rFonts w:ascii="AGA Arabesque Desktop" w:hAnsi="AGA Arabesque Desktop" w:cs="Traditional Arabic"/>
          <w:sz w:val="34"/>
          <w:szCs w:val="34"/>
          <w:rtl/>
        </w:rPr>
        <w:t>:«</w:t>
      </w:r>
      <w:r w:rsidRPr="00CF3C37">
        <w:rPr>
          <w:rFonts w:ascii="AGA Arabesque Desktop" w:hAnsi="AGA Arabesque Desktop" w:cs="Traditional Arabic"/>
          <w:sz w:val="34"/>
          <w:szCs w:val="34"/>
          <w:rtl/>
        </w:rPr>
        <w:t>الإحسان أن تعبد الله كأنك تراه، فإن لم تكن تراه فإنه يراك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يضاف إ</w:t>
      </w:r>
      <w:r w:rsidR="00901395">
        <w:rPr>
          <w:rFonts w:ascii="AGA Arabesque Desktop" w:hAnsi="AGA Arabesque Desktop" w:cs="Traditional Arabic" w:hint="cs"/>
          <w:sz w:val="34"/>
          <w:szCs w:val="34"/>
          <w:rtl/>
        </w:rPr>
        <w:t xml:space="preserve">لى ذلك أن للإحسان معنيان </w:t>
      </w:r>
      <w:r w:rsidRPr="00CF3C37">
        <w:rPr>
          <w:rFonts w:ascii="AGA Arabesque Desktop" w:hAnsi="AGA Arabesque Desktop" w:cs="Traditional Arabic" w:hint="cs"/>
          <w:sz w:val="34"/>
          <w:szCs w:val="34"/>
          <w:rtl/>
        </w:rPr>
        <w:t xml:space="preserve">: </w:t>
      </w:r>
      <w:r w:rsidR="00901395">
        <w:rPr>
          <w:rFonts w:ascii="AGA Arabesque Desktop" w:hAnsi="AGA Arabesque Desktop" w:cs="Traditional Arabic"/>
          <w:sz w:val="34"/>
          <w:szCs w:val="34"/>
          <w:rtl/>
        </w:rPr>
        <w:t>تقول أحسنت كذا</w:t>
      </w:r>
      <w:r w:rsidR="00901395">
        <w:rPr>
          <w:rFonts w:ascii="AGA Arabesque Desktop" w:hAnsi="AGA Arabesque Desktop" w:cs="Traditional Arabic" w:hint="cs"/>
          <w:sz w:val="34"/>
          <w:szCs w:val="34"/>
          <w:rtl/>
        </w:rPr>
        <w:t xml:space="preserve"> </w:t>
      </w:r>
      <w:r w:rsidR="00901395">
        <w:rPr>
          <w:rFonts w:ascii="AGA Arabesque Desktop" w:hAnsi="AGA Arabesque Desktop" w:cs="Traditional Arabic"/>
          <w:sz w:val="34"/>
          <w:szCs w:val="34"/>
          <w:rtl/>
        </w:rPr>
        <w:t>، إذا أتقنته</w:t>
      </w:r>
      <w:r w:rsidR="00901395">
        <w:rPr>
          <w:rFonts w:ascii="AGA Arabesque Desktop" w:hAnsi="AGA Arabesque Desktop" w:cs="Traditional Arabic" w:hint="cs"/>
          <w:sz w:val="34"/>
          <w:szCs w:val="34"/>
          <w:rtl/>
        </w:rPr>
        <w:t xml:space="preserve"> </w:t>
      </w:r>
      <w:r w:rsidR="00901395">
        <w:rPr>
          <w:rFonts w:ascii="AGA Arabesque Desktop" w:hAnsi="AGA Arabesque Desktop" w:cs="Traditional Arabic"/>
          <w:sz w:val="34"/>
          <w:szCs w:val="34"/>
          <w:rtl/>
        </w:rPr>
        <w:t>،</w:t>
      </w:r>
      <w:r w:rsidR="00901395">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وأحسنت إلى فلان ، إذا أوصلت إليه النفع</w:t>
      </w:r>
      <w:r w:rsidRPr="00CF3C37">
        <w:rPr>
          <w:rFonts w:ascii="AGA Arabesque Desktop" w:hAnsi="AGA Arabesque Desktop" w:cs="Traditional Arabic" w:hint="cs"/>
          <w:sz w:val="34"/>
          <w:szCs w:val="34"/>
          <w:rtl/>
        </w:rPr>
        <w:t xml:space="preserve"> .</w:t>
      </w:r>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الأول هو المراد</w:t>
      </w:r>
      <w:r w:rsidRPr="00CF3C37">
        <w:rPr>
          <w:rFonts w:ascii="AGA Arabesque Desktop" w:hAnsi="AGA Arabesque Desktop" w:cs="Traditional Arabic" w:hint="cs"/>
          <w:sz w:val="34"/>
          <w:szCs w:val="34"/>
          <w:rtl/>
        </w:rPr>
        <w:t xml:space="preserve"> - في الحديث السابق -</w:t>
      </w:r>
      <w:r w:rsidRPr="00CF3C37">
        <w:rPr>
          <w:rFonts w:ascii="AGA Arabesque Desktop" w:hAnsi="AGA Arabesque Desktop" w:cs="Traditional Arabic"/>
          <w:sz w:val="34"/>
          <w:szCs w:val="34"/>
          <w:rtl/>
        </w:rPr>
        <w:t xml:space="preserve"> لأن المقصود إتقان العبادة ، وقد يلحظ الثاني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بأن المخلص </w:t>
      </w:r>
      <w:r w:rsidRPr="00CF3C37">
        <w:rPr>
          <w:rFonts w:ascii="AGA Arabesque Desktop" w:hAnsi="AGA Arabesque Desktop" w:cs="Traditional Arabic" w:hint="cs"/>
          <w:sz w:val="34"/>
          <w:szCs w:val="34"/>
          <w:rtl/>
        </w:rPr>
        <w:t xml:space="preserve">ـ </w:t>
      </w:r>
      <w:r w:rsidRPr="00CF3C37">
        <w:rPr>
          <w:rFonts w:ascii="AGA Arabesque Desktop" w:hAnsi="AGA Arabesque Desktop" w:cs="Traditional Arabic"/>
          <w:sz w:val="34"/>
          <w:szCs w:val="34"/>
          <w:rtl/>
        </w:rPr>
        <w:t>مثلا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ـ </w:t>
      </w:r>
      <w:r w:rsidRPr="00CF3C37">
        <w:rPr>
          <w:rFonts w:ascii="AGA Arabesque Desktop" w:hAnsi="AGA Arabesque Desktop" w:cs="Traditional Arabic"/>
          <w:sz w:val="34"/>
          <w:szCs w:val="34"/>
          <w:rtl/>
        </w:rPr>
        <w:t>محسن بإخلاصه إلى نفسه ، وإحسان العبادة الإخلاص فيها والخشوع وفراغ البال حال التلبس ب</w:t>
      </w:r>
      <w:r w:rsidRPr="00CF3C37">
        <w:rPr>
          <w:rFonts w:ascii="AGA Arabesque Desktop" w:hAnsi="AGA Arabesque Desktop" w:cs="Traditional Arabic" w:hint="cs"/>
          <w:sz w:val="34"/>
          <w:szCs w:val="34"/>
          <w:rtl/>
        </w:rPr>
        <w:t>ه</w:t>
      </w:r>
      <w:r w:rsidRPr="00CF3C37">
        <w:rPr>
          <w:rFonts w:ascii="AGA Arabesque Desktop" w:hAnsi="AGA Arabesque Desktop" w:cs="Traditional Arabic"/>
          <w:sz w:val="34"/>
          <w:szCs w:val="34"/>
          <w:rtl/>
        </w:rPr>
        <w:t>ا ومراقبة المعبود</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أما إذا ورد الإحسان مطلقاً، فإن المراد به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فعل ما هو حسن، والحَسَن وصف مشتقٌ من الحُسْن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والحسن هو: كون الشيء ملائماً للطبع، كالفرح، أو كون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الشيء صفة كمال، كالمدح</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أو كون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الشيء متعلقاً بالمدح كالعبادات، وهو ما يكون متعلق المدح في العاجل والثواب في الآجل</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مما سبق يت</w:t>
      </w:r>
      <w:r w:rsidRPr="00CF3C37">
        <w:rPr>
          <w:rFonts w:ascii="AGA Arabesque Desktop" w:hAnsi="AGA Arabesque Desktop" w:cs="Traditional Arabic" w:hint="cs"/>
          <w:sz w:val="34"/>
          <w:szCs w:val="34"/>
          <w:rtl/>
        </w:rPr>
        <w:t xml:space="preserve">بين </w:t>
      </w:r>
      <w:r w:rsidRPr="00CF3C37">
        <w:rPr>
          <w:rFonts w:ascii="AGA Arabesque Desktop" w:hAnsi="AGA Arabesque Desktop" w:cs="Traditional Arabic"/>
          <w:sz w:val="34"/>
          <w:szCs w:val="34"/>
          <w:rtl/>
        </w:rPr>
        <w:t xml:space="preserve">لنا: أن الإحسان </w:t>
      </w:r>
      <w:r w:rsidR="00901395">
        <w:rPr>
          <w:rFonts w:ascii="AGA Arabesque Desktop" w:hAnsi="AGA Arabesque Desktop" w:cs="Traditional Arabic" w:hint="cs"/>
          <w:sz w:val="34"/>
          <w:szCs w:val="34"/>
          <w:rtl/>
        </w:rPr>
        <w:t>في الاصطلاح يطلق ويراد به</w:t>
      </w:r>
      <w:r w:rsidRPr="00CF3C37">
        <w:rPr>
          <w:rFonts w:ascii="AGA Arabesque Desktop" w:hAnsi="AGA Arabesque Desktop" w:cs="Traditional Arabic" w:hint="cs"/>
          <w:sz w:val="34"/>
          <w:szCs w:val="34"/>
          <w:rtl/>
        </w:rPr>
        <w:t xml:space="preserve"> واحد من ثلاث  معان </w:t>
      </w:r>
      <w:r w:rsidRPr="00CF3C37">
        <w:rPr>
          <w:rFonts w:ascii="AGA Arabesque Desktop" w:hAnsi="AGA Arabesque Desktop" w:cs="Traditional Arabic"/>
          <w:sz w:val="34"/>
          <w:szCs w:val="34"/>
          <w:rtl/>
        </w:rPr>
        <w:t>: فعل الحسنات</w:t>
      </w:r>
      <w:r w:rsidR="00901395">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أو الإنعام على الناس، أو مراقبة الله تعالى</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9327A2" w:rsidRDefault="009327A2" w:rsidP="004A4694">
      <w:pPr>
        <w:rPr>
          <w:rFonts w:ascii="AGA Arabesque Desktop" w:hAnsi="AGA Arabesque Desktop" w:cs="Traditional Arabic"/>
          <w:b/>
          <w:bCs/>
          <w:sz w:val="34"/>
          <w:szCs w:val="34"/>
          <w:u w:val="single"/>
          <w:rtl/>
        </w:rPr>
      </w:pPr>
      <w:r>
        <w:rPr>
          <w:rFonts w:ascii="AGA Arabesque Desktop" w:hAnsi="AGA Arabesque Desktop" w:cs="Traditional Arabic"/>
          <w:b/>
          <w:bCs/>
          <w:sz w:val="34"/>
          <w:szCs w:val="34"/>
          <w:u w:val="single"/>
          <w:rtl/>
        </w:rPr>
        <w:br w:type="page"/>
      </w:r>
    </w:p>
    <w:p w:rsidR="00117D0E" w:rsidRPr="00484E37" w:rsidRDefault="00117D0E" w:rsidP="004A4694">
      <w:pPr>
        <w:spacing w:before="120"/>
        <w:ind w:hanging="1"/>
        <w:jc w:val="both"/>
        <w:rPr>
          <w:rFonts w:ascii="AGA Arabesque Desktop" w:hAnsi="AGA Arabesque Desktop" w:cs="Traditional Arabic"/>
          <w:b/>
          <w:bCs/>
          <w:sz w:val="34"/>
          <w:szCs w:val="34"/>
          <w:u w:val="single"/>
          <w:rtl/>
        </w:rPr>
      </w:pPr>
      <w:r w:rsidRPr="00484E37">
        <w:rPr>
          <w:rFonts w:ascii="AGA Arabesque Desktop" w:hAnsi="AGA Arabesque Desktop" w:cs="Traditional Arabic"/>
          <w:b/>
          <w:bCs/>
          <w:sz w:val="34"/>
          <w:szCs w:val="34"/>
          <w:u w:val="single"/>
          <w:rtl/>
        </w:rPr>
        <w:lastRenderedPageBreak/>
        <w:t>3- العلاقة بين المعنى اللغوي والإصلاحي:</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سبق معنا أن الإحسان في اللغة، يطلق ويراد به أحد معنيين ، بمعنى</w:t>
      </w:r>
      <w:r w:rsidR="00D37021">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w:t>
      </w:r>
      <w:r w:rsidR="00D37021">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ال</w:t>
      </w:r>
      <w:r w:rsidRPr="00CF3C37">
        <w:rPr>
          <w:rFonts w:ascii="AGA Arabesque Desktop" w:hAnsi="AGA Arabesque Desktop" w:cs="Traditional Arabic"/>
          <w:sz w:val="34"/>
          <w:szCs w:val="34"/>
          <w:rtl/>
        </w:rPr>
        <w:t>إتقان ،</w:t>
      </w:r>
      <w:r w:rsidR="00D37021">
        <w:rPr>
          <w:rFonts w:ascii="AGA Arabesque Desktop" w:hAnsi="AGA Arabesque Desktop" w:cs="Traditional Arabic" w:hint="cs"/>
          <w:sz w:val="34"/>
          <w:szCs w:val="34"/>
          <w:rtl/>
        </w:rPr>
        <w:t xml:space="preserve"> إن </w:t>
      </w:r>
      <w:r w:rsidRPr="00CF3C37">
        <w:rPr>
          <w:rFonts w:ascii="AGA Arabesque Desktop" w:hAnsi="AGA Arabesque Desktop" w:cs="Traditional Arabic" w:hint="cs"/>
          <w:sz w:val="34"/>
          <w:szCs w:val="34"/>
          <w:rtl/>
        </w:rPr>
        <w:t>كان</w:t>
      </w:r>
      <w:r w:rsidRPr="00CF3C37">
        <w:rPr>
          <w:rFonts w:ascii="AGA Arabesque Desktop" w:hAnsi="AGA Arabesque Desktop" w:cs="Traditional Arabic"/>
          <w:sz w:val="34"/>
          <w:szCs w:val="34"/>
          <w:rtl/>
        </w:rPr>
        <w:t>: لازماً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وبمعنى:الإنعام</w:t>
      </w:r>
      <w:r w:rsidRPr="00CF3C37">
        <w:rPr>
          <w:rFonts w:ascii="AGA Arabesque Desktop" w:hAnsi="AGA Arabesque Desktop" w:cs="Traditional Arabic" w:hint="cs"/>
          <w:sz w:val="34"/>
          <w:szCs w:val="34"/>
          <w:rtl/>
        </w:rPr>
        <w:t xml:space="preserve"> إن كان : </w:t>
      </w:r>
      <w:r w:rsidRPr="00CF3C37">
        <w:rPr>
          <w:rFonts w:ascii="AGA Arabesque Desktop" w:hAnsi="AGA Arabesque Desktop" w:cs="Traditional Arabic"/>
          <w:sz w:val="34"/>
          <w:szCs w:val="34"/>
          <w:rtl/>
        </w:rPr>
        <w:t>متعدياً</w:t>
      </w:r>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أما في الاصطلاح فيراد به </w:t>
      </w:r>
      <w:r w:rsidRPr="00CF3C37">
        <w:rPr>
          <w:rFonts w:ascii="AGA Arabesque Desktop" w:hAnsi="AGA Arabesque Desktop" w:cs="Traditional Arabic" w:hint="cs"/>
          <w:sz w:val="34"/>
          <w:szCs w:val="34"/>
          <w:rtl/>
        </w:rPr>
        <w:t xml:space="preserve">أحد </w:t>
      </w:r>
      <w:r w:rsidRPr="00CF3C37">
        <w:rPr>
          <w:rFonts w:ascii="AGA Arabesque Desktop" w:hAnsi="AGA Arabesque Desktop" w:cs="Traditional Arabic"/>
          <w:sz w:val="34"/>
          <w:szCs w:val="34"/>
          <w:rtl/>
        </w:rPr>
        <w:t>ثلاث معان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فعل الحسنات، أو الإنعام</w:t>
      </w:r>
      <w:r w:rsidR="00D37021">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أو المراقبة.</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ولا شك أن العلاقة واضحة بين المدلول اللغوي والاصطلاحي لهذه الألفاظ، فالإحسان فعل ما هو حسن، ومنه فعل الحسنات، وإتقان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لشيء: فعله على أكمل وجه، سواء كان ذلك الشيء متعلقاً بالله مثل: الإيمان والأعمال الصالحة، أو كان متعلقاً بالخلق مثل الحِرَف، والصناعات ونحوها</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 xml:space="preserve">المراقبة تدخل في لفظ الإتقان، فإن من راقب الله أتقن عمله، ومن الإتقان فعل الحسنات كما أمر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hint="cs"/>
          <w:sz w:val="34"/>
          <w:szCs w:val="34"/>
          <w:rtl/>
        </w:rPr>
        <w:t xml:space="preserve"> ، أ</w:t>
      </w:r>
      <w:r w:rsidRPr="00CF3C37">
        <w:rPr>
          <w:rFonts w:ascii="AGA Arabesque Desktop" w:hAnsi="AGA Arabesque Desktop" w:cs="Traditional Arabic"/>
          <w:sz w:val="34"/>
          <w:szCs w:val="34"/>
          <w:rtl/>
        </w:rPr>
        <w:t>ما اللفظ الآخر: وهو الإنعام، فواضح العلاقة فيه بين المعنى اللغوي والاصطلاحي بالمطابقة اللفظية ، وإن كان ثم فرق بين الإحسان والإنعام في بعض الوجوه فالإحسان أعم من الإنعام، فالإحسان يكون لنفس الإنسان ولغيره، تقول أحسنت إلى نفسي</w:t>
      </w:r>
      <w:r w:rsidR="00163CD8">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_ وإلى غيري _</w:t>
      </w:r>
      <w:r w:rsidRPr="00CF3C37">
        <w:rPr>
          <w:rFonts w:ascii="AGA Arabesque Desktop" w:hAnsi="AGA Arabesque Desktop" w:cs="Traditional Arabic"/>
          <w:sz w:val="34"/>
          <w:szCs w:val="34"/>
          <w:rtl/>
        </w:rPr>
        <w:t xml:space="preserve"> والإنعام لا يكون إلا للغير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252E41" w:rsidRDefault="00DC3FA6" w:rsidP="00A65994">
      <w:pPr>
        <w:spacing w:after="240"/>
        <w:jc w:val="center"/>
        <w:rPr>
          <w:rFonts w:ascii="AGA Arabesque Desktop" w:hAnsi="AGA Arabesque Desktop" w:cs="Traditional Arabic"/>
          <w:sz w:val="34"/>
          <w:szCs w:val="34"/>
          <w:rtl/>
        </w:rPr>
      </w:pPr>
      <w:bookmarkStart w:id="7" w:name="_Toc185444370"/>
      <w:bookmarkStart w:id="8" w:name="_Toc185507303"/>
      <w:bookmarkStart w:id="9" w:name="_Toc185507435"/>
      <w:r>
        <w:rPr>
          <w:rFonts w:ascii="AGA Arabesque Desktop" w:hAnsi="AGA Arabesque Desktop" w:cs="Traditional Arabic"/>
          <w:sz w:val="34"/>
          <w:szCs w:val="34"/>
          <w:rtl/>
        </w:rPr>
        <w:br w:type="page"/>
      </w:r>
      <w:r w:rsidR="00117D0E" w:rsidRPr="00DC3FA6">
        <w:rPr>
          <w:rFonts w:ascii="AGA Arabesque Desktop" w:hAnsi="AGA Arabesque Desktop" w:cs="Traditional Arabic"/>
          <w:b/>
          <w:bCs/>
          <w:sz w:val="34"/>
          <w:szCs w:val="34"/>
          <w:rtl/>
        </w:rPr>
        <w:lastRenderedPageBreak/>
        <w:t>المبحث الأول: أساليب القرآن والسنة في الدعوة إلى الإحسان</w:t>
      </w:r>
      <w:bookmarkEnd w:id="7"/>
      <w:bookmarkEnd w:id="8"/>
      <w:bookmarkEnd w:id="9"/>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تظهر وقيمة الإحسان في اعتناء القرآن الكريم والسنة النبوية بالحديث عنه ، حيث تنوعت أساليب القرآن الكريم والسنة النبوية في عرضها لهذا الموضوع ، والدعوة إليه ، ومن هذه الأساليب ما يأتي : </w:t>
      </w:r>
    </w:p>
    <w:p w:rsidR="00117D0E" w:rsidRPr="00484E37" w:rsidRDefault="00117D0E" w:rsidP="004A4694">
      <w:pPr>
        <w:numPr>
          <w:ilvl w:val="0"/>
          <w:numId w:val="11"/>
        </w:numPr>
        <w:tabs>
          <w:tab w:val="clear" w:pos="998"/>
          <w:tab w:val="num" w:pos="283"/>
        </w:tabs>
        <w:spacing w:before="120" w:line="276" w:lineRule="auto"/>
        <w:ind w:left="0" w:hanging="1"/>
        <w:jc w:val="both"/>
        <w:outlineLvl w:val="0"/>
        <w:rPr>
          <w:rFonts w:ascii="AGA Arabesque Desktop" w:hAnsi="AGA Arabesque Desktop" w:cs="Traditional Arabic"/>
          <w:b/>
          <w:bCs/>
          <w:sz w:val="34"/>
          <w:szCs w:val="34"/>
          <w:u w:val="single"/>
          <w:rtl/>
        </w:rPr>
      </w:pPr>
      <w:bookmarkStart w:id="10" w:name="_Toc185444371"/>
      <w:bookmarkStart w:id="11" w:name="_Toc185507304"/>
      <w:bookmarkStart w:id="12" w:name="_Toc185507436"/>
      <w:r w:rsidRPr="00484E37">
        <w:rPr>
          <w:rFonts w:ascii="AGA Arabesque Desktop" w:hAnsi="AGA Arabesque Desktop" w:cs="Traditional Arabic"/>
          <w:b/>
          <w:bCs/>
          <w:sz w:val="34"/>
          <w:szCs w:val="34"/>
          <w:u w:val="single"/>
          <w:rtl/>
        </w:rPr>
        <w:t>الأسلوب الأول: وصف الله أسما</w:t>
      </w:r>
      <w:r w:rsidRPr="00484E37">
        <w:rPr>
          <w:rFonts w:ascii="AGA Arabesque Desktop" w:hAnsi="AGA Arabesque Desktop" w:cs="Traditional Arabic" w:hint="cs"/>
          <w:b/>
          <w:bCs/>
          <w:sz w:val="34"/>
          <w:szCs w:val="34"/>
          <w:u w:val="single"/>
          <w:rtl/>
        </w:rPr>
        <w:t>ء</w:t>
      </w:r>
      <w:r w:rsidRPr="00484E37">
        <w:rPr>
          <w:rFonts w:ascii="AGA Arabesque Desktop" w:hAnsi="AGA Arabesque Desktop" w:cs="Traditional Arabic"/>
          <w:b/>
          <w:bCs/>
          <w:sz w:val="34"/>
          <w:szCs w:val="34"/>
          <w:u w:val="single"/>
          <w:rtl/>
        </w:rPr>
        <w:t>ه بالحسنى و إخباره عن أفعاله أنها حسنة:</w:t>
      </w:r>
      <w:bookmarkEnd w:id="10"/>
      <w:bookmarkEnd w:id="11"/>
      <w:bookmarkEnd w:id="12"/>
      <w:r w:rsidRPr="00484E37">
        <w:rPr>
          <w:rFonts w:ascii="AGA Arabesque Desktop" w:hAnsi="AGA Arabesque Desktop" w:cs="Traditional Arabic"/>
          <w:b/>
          <w:bCs/>
          <w:sz w:val="34"/>
          <w:szCs w:val="34"/>
          <w:u w:val="single"/>
          <w:rtl/>
        </w:rPr>
        <w:t xml:space="preserve"> </w:t>
      </w:r>
    </w:p>
    <w:p w:rsidR="00117D0E" w:rsidRPr="00CF3C37" w:rsidRDefault="00117D0E" w:rsidP="004A4694">
      <w:pPr>
        <w:numPr>
          <w:ilvl w:val="0"/>
          <w:numId w:val="7"/>
        </w:numPr>
        <w:tabs>
          <w:tab w:val="num" w:pos="98"/>
        </w:tabs>
        <w:spacing w:before="120"/>
        <w:ind w:left="0" w:firstLine="283"/>
        <w:jc w:val="both"/>
        <w:rPr>
          <w:rFonts w:ascii="AGA Arabesque Desktop" w:hAnsi="AGA Arabesque Desktop" w:cs="Traditional Arabic"/>
          <w:sz w:val="34"/>
          <w:szCs w:val="34"/>
          <w:rtl/>
        </w:rPr>
      </w:pPr>
      <w:bookmarkStart w:id="13" w:name="_Toc185507437"/>
      <w:r w:rsidRPr="00CF3C37">
        <w:rPr>
          <w:rFonts w:ascii="AGA Arabesque Desktop" w:hAnsi="AGA Arabesque Desktop" w:cs="Traditional Arabic"/>
          <w:sz w:val="34"/>
          <w:szCs w:val="34"/>
          <w:rtl/>
        </w:rPr>
        <w:t xml:space="preserve">وصف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أسما</w:t>
      </w:r>
      <w:r w:rsidRPr="00CF3C37">
        <w:rPr>
          <w:rFonts w:ascii="AGA Arabesque Desktop" w:hAnsi="AGA Arabesque Desktop" w:cs="Traditional Arabic" w:hint="cs"/>
          <w:sz w:val="34"/>
          <w:szCs w:val="34"/>
          <w:rtl/>
        </w:rPr>
        <w:t>ء</w:t>
      </w:r>
      <w:r w:rsidRPr="00CF3C37">
        <w:rPr>
          <w:rFonts w:ascii="AGA Arabesque Desktop" w:hAnsi="AGA Arabesque Desktop" w:cs="Traditional Arabic"/>
          <w:sz w:val="34"/>
          <w:szCs w:val="34"/>
          <w:rtl/>
        </w:rPr>
        <w:t>ه بالحسنى</w:t>
      </w:r>
      <w:r w:rsidR="00252E41">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في أربعة مواضع،</w:t>
      </w:r>
      <w:r w:rsidRPr="00CF3C37">
        <w:rPr>
          <w:rFonts w:ascii="AGA Arabesque Desktop" w:hAnsi="AGA Arabesque Desktop" w:cs="Traditional Arabic"/>
          <w:sz w:val="34"/>
          <w:szCs w:val="34"/>
          <w:rtl/>
        </w:rPr>
        <w:t xml:space="preserve"> فقال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252E41">
        <w:rPr>
          <w:rFonts w:ascii="AGA Arabesque Desktop" w:hAnsi="AGA Arabesque Desktop" w:cs="Traditional Arabic" w:hint="cs"/>
          <w:sz w:val="34"/>
          <w:szCs w:val="34"/>
          <w:rtl/>
        </w:rPr>
        <w:t xml:space="preserve"> </w:t>
      </w:r>
      <w:r w:rsidR="00252E41">
        <w:rPr>
          <w:rFonts w:ascii="QCF_BSML" w:hAnsi="QCF_BSML" w:cs="QCF_BSML"/>
          <w:color w:val="000000"/>
          <w:sz w:val="27"/>
          <w:szCs w:val="27"/>
          <w:rtl/>
        </w:rPr>
        <w:t>ﭿ</w:t>
      </w:r>
      <w:r w:rsidR="00252E41">
        <w:rPr>
          <w:rFonts w:ascii="QCF_BSML" w:hAnsi="QCF_BSML" w:cs="QCF_BSML"/>
          <w:color w:val="000000"/>
          <w:sz w:val="2"/>
          <w:szCs w:val="2"/>
          <w:rtl/>
        </w:rPr>
        <w:t xml:space="preserve"> </w:t>
      </w:r>
      <w:r w:rsidR="00252E41">
        <w:rPr>
          <w:rFonts w:ascii="QCF_P174" w:hAnsi="QCF_P174" w:cs="QCF_P174"/>
          <w:color w:val="000000"/>
          <w:sz w:val="27"/>
          <w:szCs w:val="27"/>
          <w:rtl/>
        </w:rPr>
        <w:t>ﭳ</w:t>
      </w:r>
      <w:r w:rsidR="00252E41">
        <w:rPr>
          <w:rFonts w:ascii="QCF_P174" w:hAnsi="QCF_P174" w:cs="QCF_P174"/>
          <w:color w:val="000000"/>
          <w:sz w:val="2"/>
          <w:szCs w:val="2"/>
          <w:rtl/>
        </w:rPr>
        <w:t xml:space="preserve"> </w:t>
      </w:r>
      <w:r w:rsidR="00252E41">
        <w:rPr>
          <w:rFonts w:ascii="QCF_P174" w:hAnsi="QCF_P174" w:cs="QCF_P174"/>
          <w:color w:val="000000"/>
          <w:sz w:val="27"/>
          <w:szCs w:val="27"/>
          <w:rtl/>
        </w:rPr>
        <w:t>ﭴ</w:t>
      </w:r>
      <w:r w:rsidR="00252E41">
        <w:rPr>
          <w:rFonts w:ascii="QCF_P174" w:hAnsi="QCF_P174" w:cs="QCF_P174"/>
          <w:color w:val="000000"/>
          <w:sz w:val="2"/>
          <w:szCs w:val="2"/>
          <w:rtl/>
        </w:rPr>
        <w:t xml:space="preserve"> </w:t>
      </w:r>
      <w:r w:rsidR="00252E41">
        <w:rPr>
          <w:rFonts w:ascii="QCF_P174" w:hAnsi="QCF_P174" w:cs="QCF_P174"/>
          <w:color w:val="000000"/>
          <w:sz w:val="27"/>
          <w:szCs w:val="27"/>
          <w:rtl/>
        </w:rPr>
        <w:t>ﭵ</w:t>
      </w:r>
      <w:r w:rsidR="00252E41">
        <w:rPr>
          <w:rFonts w:ascii="QCF_P174" w:hAnsi="QCF_P174" w:cs="QCF_P174"/>
          <w:color w:val="000000"/>
          <w:sz w:val="2"/>
          <w:szCs w:val="2"/>
          <w:rtl/>
        </w:rPr>
        <w:t xml:space="preserve"> </w:t>
      </w:r>
      <w:r w:rsidR="00252E41">
        <w:rPr>
          <w:rFonts w:ascii="QCF_BSML" w:hAnsi="QCF_BSML" w:cs="QCF_BSML"/>
          <w:color w:val="000000"/>
          <w:sz w:val="27"/>
          <w:szCs w:val="27"/>
          <w:rtl/>
        </w:rPr>
        <w:t>ﭾ</w:t>
      </w:r>
      <w:r w:rsidR="00252E41">
        <w:rPr>
          <w:rFonts w:cs="Arial"/>
          <w:color w:val="000000"/>
          <w:sz w:val="18"/>
          <w:szCs w:val="18"/>
          <w:rtl/>
        </w:rPr>
        <w:t xml:space="preserve"> </w:t>
      </w:r>
      <w:r w:rsidR="00252E41">
        <w:rPr>
          <w:rFonts w:ascii="Traditional Arabic" w:cs="Traditional Arabic"/>
          <w:color w:val="000000"/>
          <w:sz w:val="23"/>
          <w:szCs w:val="23"/>
          <w:rtl/>
        </w:rPr>
        <w:t>الأعراف: ١٨٠</w:t>
      </w:r>
      <w:r w:rsidR="00252E41">
        <w:rPr>
          <w:rFonts w:ascii="Traditional Arabic" w:cs="Traditional Arabic"/>
          <w:color w:val="000000"/>
          <w:sz w:val="2"/>
          <w:szCs w:val="2"/>
        </w:rPr>
        <w:t xml:space="preserve"> </w:t>
      </w:r>
      <w:r w:rsidR="00252E41">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وَلِلّهِ الأَسْمَاء الْحُسْنَى ﴾{الأعراف180}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252E41">
        <w:rPr>
          <w:rFonts w:ascii="QCF_BSML" w:hAnsi="QCF_BSML" w:cs="QCF_BSML"/>
          <w:color w:val="000000"/>
          <w:sz w:val="27"/>
          <w:szCs w:val="27"/>
          <w:rtl/>
        </w:rPr>
        <w:t>ﭿ</w:t>
      </w:r>
      <w:r w:rsidR="00252E41">
        <w:rPr>
          <w:rFonts w:ascii="QCF_BSML" w:hAnsi="QCF_BSML" w:cs="QCF_BSML"/>
          <w:color w:val="000000"/>
          <w:sz w:val="2"/>
          <w:szCs w:val="2"/>
          <w:rtl/>
        </w:rPr>
        <w:t xml:space="preserve"> </w:t>
      </w:r>
      <w:r w:rsidR="00252E41">
        <w:rPr>
          <w:rFonts w:ascii="QCF_P293" w:hAnsi="QCF_P293" w:cs="QCF_P293"/>
          <w:color w:val="000000"/>
          <w:sz w:val="27"/>
          <w:szCs w:val="27"/>
          <w:rtl/>
        </w:rPr>
        <w:t>ﮔ</w:t>
      </w:r>
      <w:r w:rsidR="00252E41">
        <w:rPr>
          <w:rFonts w:ascii="QCF_P293" w:hAnsi="QCF_P293" w:cs="QCF_P293"/>
          <w:color w:val="000000"/>
          <w:sz w:val="2"/>
          <w:szCs w:val="2"/>
          <w:rtl/>
        </w:rPr>
        <w:t xml:space="preserve">  </w:t>
      </w:r>
      <w:r w:rsidR="00252E41">
        <w:rPr>
          <w:rFonts w:ascii="QCF_P293" w:hAnsi="QCF_P293" w:cs="QCF_P293"/>
          <w:color w:val="000000"/>
          <w:sz w:val="27"/>
          <w:szCs w:val="27"/>
          <w:rtl/>
        </w:rPr>
        <w:t>ﮕ</w:t>
      </w:r>
      <w:r w:rsidR="00252E41">
        <w:rPr>
          <w:rFonts w:ascii="QCF_P293" w:hAnsi="QCF_P293" w:cs="QCF_P293"/>
          <w:color w:val="000000"/>
          <w:sz w:val="2"/>
          <w:szCs w:val="2"/>
          <w:rtl/>
        </w:rPr>
        <w:t xml:space="preserve"> </w:t>
      </w:r>
      <w:r w:rsidR="00252E41">
        <w:rPr>
          <w:rFonts w:ascii="QCF_P293" w:hAnsi="QCF_P293" w:cs="QCF_P293"/>
          <w:color w:val="000000"/>
          <w:sz w:val="27"/>
          <w:szCs w:val="27"/>
          <w:rtl/>
        </w:rPr>
        <w:t>ﮖ</w:t>
      </w:r>
      <w:r w:rsidR="00252E41">
        <w:rPr>
          <w:rFonts w:cs="Arial"/>
          <w:color w:val="000000"/>
          <w:sz w:val="2"/>
          <w:szCs w:val="2"/>
          <w:rtl/>
        </w:rPr>
        <w:t xml:space="preserve"> </w:t>
      </w:r>
      <w:r w:rsidR="00252E41">
        <w:rPr>
          <w:rFonts w:ascii="QCF_BSML" w:hAnsi="QCF_BSML" w:cs="QCF_BSML"/>
          <w:color w:val="000000"/>
          <w:sz w:val="27"/>
          <w:szCs w:val="27"/>
          <w:rtl/>
        </w:rPr>
        <w:t xml:space="preserve">ﭾ </w:t>
      </w:r>
      <w:r w:rsidR="00252E41">
        <w:rPr>
          <w:rFonts w:ascii="Traditional Arabic" w:hAnsi="QCF_BSML" w:cs="Traditional Arabic"/>
          <w:color w:val="000000"/>
          <w:sz w:val="23"/>
          <w:szCs w:val="23"/>
          <w:rtl/>
        </w:rPr>
        <w:t>الإسراء: ١١٠</w:t>
      </w:r>
      <w:r w:rsidR="00252E41">
        <w:rPr>
          <w:rFonts w:ascii="Traditional Arabic" w:hAnsi="QCF_BSML" w:cs="Traditional Arabic"/>
          <w:color w:val="000000"/>
          <w:sz w:val="2"/>
          <w:szCs w:val="2"/>
        </w:rPr>
        <w:t xml:space="preserve"> </w:t>
      </w:r>
      <w:r w:rsidRPr="00CF3C37">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فَلَهُ الأَسْمَاء الْحُسْنَى ﴾ {الإسراء 110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252E41">
        <w:rPr>
          <w:rFonts w:ascii="AGA Arabesque Desktop" w:hAnsi="AGA Arabesque Desktop" w:cs="Traditional Arabic" w:hint="cs"/>
          <w:sz w:val="34"/>
          <w:szCs w:val="34"/>
          <w:rtl/>
        </w:rPr>
        <w:t xml:space="preserve"> </w:t>
      </w:r>
      <w:r w:rsidR="00252E41">
        <w:rPr>
          <w:rFonts w:ascii="QCF_BSML" w:hAnsi="QCF_BSML" w:cs="QCF_BSML"/>
          <w:color w:val="000000"/>
          <w:sz w:val="27"/>
          <w:szCs w:val="27"/>
          <w:rtl/>
        </w:rPr>
        <w:t>ﭿ</w:t>
      </w:r>
      <w:r w:rsidR="00252E41">
        <w:rPr>
          <w:rFonts w:ascii="QCF_BSML" w:hAnsi="QCF_BSML" w:cs="QCF_BSML"/>
          <w:color w:val="000000"/>
          <w:sz w:val="2"/>
          <w:szCs w:val="2"/>
          <w:rtl/>
        </w:rPr>
        <w:t xml:space="preserve"> </w:t>
      </w:r>
      <w:r w:rsidR="00252E41">
        <w:rPr>
          <w:rFonts w:ascii="QCF_P312" w:hAnsi="QCF_P312" w:cs="QCF_P312"/>
          <w:color w:val="000000"/>
          <w:sz w:val="27"/>
          <w:szCs w:val="27"/>
          <w:rtl/>
        </w:rPr>
        <w:t>ﮩ</w:t>
      </w:r>
      <w:r w:rsidR="00252E41">
        <w:rPr>
          <w:rFonts w:ascii="QCF_P312" w:hAnsi="QCF_P312" w:cs="QCF_P312"/>
          <w:color w:val="000000"/>
          <w:sz w:val="2"/>
          <w:szCs w:val="2"/>
          <w:rtl/>
        </w:rPr>
        <w:t xml:space="preserve"> </w:t>
      </w:r>
      <w:r w:rsidR="00252E41">
        <w:rPr>
          <w:rFonts w:ascii="QCF_P312" w:hAnsi="QCF_P312" w:cs="QCF_P312"/>
          <w:color w:val="000000"/>
          <w:sz w:val="27"/>
          <w:szCs w:val="27"/>
          <w:rtl/>
        </w:rPr>
        <w:t>ﮪ</w:t>
      </w:r>
      <w:r w:rsidR="00252E41">
        <w:rPr>
          <w:rFonts w:ascii="QCF_P312" w:hAnsi="QCF_P312" w:cs="QCF_P312"/>
          <w:color w:val="000000"/>
          <w:sz w:val="2"/>
          <w:szCs w:val="2"/>
          <w:rtl/>
        </w:rPr>
        <w:t xml:space="preserve">  </w:t>
      </w:r>
      <w:r w:rsidR="00252E41">
        <w:rPr>
          <w:rFonts w:ascii="QCF_P312" w:hAnsi="QCF_P312" w:cs="QCF_P312"/>
          <w:color w:val="000000"/>
          <w:sz w:val="27"/>
          <w:szCs w:val="27"/>
          <w:rtl/>
        </w:rPr>
        <w:t>ﮫ</w:t>
      </w:r>
      <w:r w:rsidR="00252E41">
        <w:rPr>
          <w:rFonts w:ascii="QCF_P312" w:hAnsi="QCF_P312" w:cs="QCF_P312"/>
          <w:color w:val="000000"/>
          <w:sz w:val="2"/>
          <w:szCs w:val="2"/>
          <w:rtl/>
        </w:rPr>
        <w:t xml:space="preserve"> </w:t>
      </w:r>
      <w:r w:rsidR="00252E41">
        <w:rPr>
          <w:rFonts w:ascii="QCF_BSML" w:hAnsi="QCF_BSML" w:cs="QCF_BSML"/>
          <w:color w:val="000000"/>
          <w:sz w:val="27"/>
          <w:szCs w:val="27"/>
          <w:rtl/>
        </w:rPr>
        <w:t>ﭾ</w:t>
      </w:r>
      <w:r w:rsidR="00252E41">
        <w:rPr>
          <w:rFonts w:cs="Arial"/>
          <w:color w:val="000000"/>
          <w:sz w:val="18"/>
          <w:szCs w:val="18"/>
          <w:rtl/>
        </w:rPr>
        <w:t xml:space="preserve"> </w:t>
      </w:r>
      <w:r w:rsidR="00252E41">
        <w:rPr>
          <w:rFonts w:ascii="Traditional Arabic" w:cs="Traditional Arabic"/>
          <w:color w:val="000000"/>
          <w:sz w:val="23"/>
          <w:szCs w:val="23"/>
          <w:rtl/>
        </w:rPr>
        <w:t>طه: ٨</w:t>
      </w:r>
      <w:r w:rsidR="00252E41">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له الأَسْمَاء الْحُسْنَى﴾ {طه 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252E41">
        <w:rPr>
          <w:rFonts w:ascii="AGA Arabesque Desktop" w:hAnsi="AGA Arabesque Desktop" w:cs="Traditional Arabic" w:hint="cs"/>
          <w:sz w:val="34"/>
          <w:szCs w:val="34"/>
          <w:rtl/>
        </w:rPr>
        <w:t xml:space="preserve"> </w:t>
      </w:r>
      <w:r w:rsidR="00252E41">
        <w:rPr>
          <w:rFonts w:ascii="QCF_BSML" w:hAnsi="QCF_BSML" w:cs="QCF_BSML"/>
          <w:color w:val="000000"/>
          <w:sz w:val="27"/>
          <w:szCs w:val="27"/>
          <w:rtl/>
        </w:rPr>
        <w:t>ﭿ</w:t>
      </w:r>
      <w:r w:rsidR="00252E41">
        <w:rPr>
          <w:rFonts w:ascii="QCF_BSML" w:hAnsi="QCF_BSML" w:cs="QCF_BSML"/>
          <w:color w:val="000000"/>
          <w:sz w:val="2"/>
          <w:szCs w:val="2"/>
          <w:rtl/>
        </w:rPr>
        <w:t xml:space="preserve"> </w:t>
      </w:r>
      <w:r w:rsidR="00252E41">
        <w:rPr>
          <w:rFonts w:ascii="QCF_P548" w:hAnsi="QCF_P548" w:cs="QCF_P548"/>
          <w:color w:val="000000"/>
          <w:sz w:val="27"/>
          <w:szCs w:val="27"/>
          <w:rtl/>
        </w:rPr>
        <w:t>ﯩ</w:t>
      </w:r>
      <w:r w:rsidR="00252E41">
        <w:rPr>
          <w:rFonts w:ascii="QCF_P548" w:hAnsi="QCF_P548" w:cs="QCF_P548"/>
          <w:color w:val="000000"/>
          <w:sz w:val="2"/>
          <w:szCs w:val="2"/>
          <w:rtl/>
        </w:rPr>
        <w:t xml:space="preserve">  </w:t>
      </w:r>
      <w:r w:rsidR="00252E41">
        <w:rPr>
          <w:rFonts w:ascii="QCF_P548" w:hAnsi="QCF_P548" w:cs="QCF_P548"/>
          <w:color w:val="000000"/>
          <w:sz w:val="27"/>
          <w:szCs w:val="27"/>
          <w:rtl/>
        </w:rPr>
        <w:t>ﯪ</w:t>
      </w:r>
      <w:r w:rsidR="00252E41">
        <w:rPr>
          <w:rFonts w:ascii="QCF_P548" w:hAnsi="QCF_P548" w:cs="QCF_P548"/>
          <w:color w:val="000000"/>
          <w:sz w:val="2"/>
          <w:szCs w:val="2"/>
          <w:rtl/>
        </w:rPr>
        <w:t xml:space="preserve">  </w:t>
      </w:r>
      <w:r w:rsidR="00252E41">
        <w:rPr>
          <w:rFonts w:ascii="QCF_P548" w:hAnsi="QCF_P548" w:cs="QCF_P548"/>
          <w:color w:val="000000"/>
          <w:sz w:val="27"/>
          <w:szCs w:val="27"/>
          <w:rtl/>
        </w:rPr>
        <w:t>ﯫ</w:t>
      </w:r>
      <w:r w:rsidR="00252E41">
        <w:rPr>
          <w:rFonts w:cs="Arial"/>
          <w:color w:val="000000"/>
          <w:sz w:val="2"/>
          <w:szCs w:val="2"/>
          <w:rtl/>
        </w:rPr>
        <w:t xml:space="preserve"> </w:t>
      </w:r>
      <w:r w:rsidR="00252E41">
        <w:rPr>
          <w:rFonts w:ascii="QCF_BSML" w:hAnsi="QCF_BSML" w:cs="QCF_BSML"/>
          <w:color w:val="000000"/>
          <w:sz w:val="27"/>
          <w:szCs w:val="27"/>
          <w:rtl/>
        </w:rPr>
        <w:t xml:space="preserve">ﭾ </w:t>
      </w:r>
      <w:r w:rsidR="00252E41">
        <w:rPr>
          <w:rFonts w:ascii="Traditional Arabic" w:hAnsi="QCF_BSML" w:cs="Traditional Arabic"/>
          <w:color w:val="000000"/>
          <w:sz w:val="23"/>
          <w:szCs w:val="23"/>
          <w:rtl/>
        </w:rPr>
        <w:t>الحشر: ٢٤</w:t>
      </w:r>
      <w:r w:rsidR="00252E41">
        <w:rPr>
          <w:rFonts w:ascii="Traditional Arabic" w:hAnsi="QCF_BSML" w:cs="Traditional Arabic"/>
          <w:color w:val="000000"/>
          <w:sz w:val="2"/>
          <w:szCs w:val="2"/>
        </w:rPr>
        <w:t xml:space="preserve"> </w:t>
      </w:r>
      <w:r w:rsidR="00252E41">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قال الزمخشري</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8"/>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 التي هي أحسن الأسماء، لأنها تدل على معان حسنة من تمجيد وتقديس وغير ذلك</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bookmarkEnd w:id="13"/>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وقال ابن عاشور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والحسن مؤنث الأحسن</w:t>
      </w:r>
      <w:r w:rsidR="00252E41">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وهو المتصف بالحسن الكامل في ذاته، المقبول لدى العقول السليمة المجردة عن الهوى، .... ووصف الأسماء بالحسنى، لأنها دالة على ثبوت صفات كمال حقيقي</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القرطبي</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22"/>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سمى الله أسما</w:t>
      </w:r>
      <w:r w:rsidRPr="00CF3C37">
        <w:rPr>
          <w:rFonts w:ascii="AGA Arabesque Desktop" w:hAnsi="AGA Arabesque Desktop" w:cs="Traditional Arabic" w:hint="cs"/>
          <w:sz w:val="34"/>
          <w:szCs w:val="34"/>
          <w:rtl/>
        </w:rPr>
        <w:t>ء</w:t>
      </w:r>
      <w:r w:rsidRPr="00CF3C37">
        <w:rPr>
          <w:rFonts w:ascii="AGA Arabesque Desktop" w:hAnsi="AGA Arabesque Desktop" w:cs="Traditional Arabic"/>
          <w:sz w:val="34"/>
          <w:szCs w:val="34"/>
          <w:rtl/>
        </w:rPr>
        <w:t xml:space="preserve">ه بالحسنى لأنها حسنة إلى الأسماع والقلوب، فإنها تدل على توحيده وكرمه وجوده ورحمته </w:t>
      </w:r>
      <w:r w:rsidRPr="00CF3C37">
        <w:rPr>
          <w:rFonts w:ascii="AGA Arabesque Desktop" w:hAnsi="AGA Arabesque Desktop" w:cs="Traditional Arabic" w:hint="cs"/>
          <w:sz w:val="34"/>
          <w:szCs w:val="34"/>
          <w:rtl/>
        </w:rPr>
        <w:t>وأفضاله ."</w:t>
      </w:r>
      <w:r w:rsidR="00EA187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992E7C">
      <w:pPr>
        <w:spacing w:before="120"/>
        <w:ind w:firstLine="283"/>
        <w:jc w:val="lowKashida"/>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الشوكاني</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24"/>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والحسنى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تأنيث الأحسن ، أي التي هي أحسن الأسماء لدلالتها على أحسن مسمى وأشرف مدلول</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7"/>
        </w:numPr>
        <w:tabs>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وصف القرآن الذي هو كلامه ، بأنه أحسن الحديث، قال تعالى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5A0EB8">
        <w:rPr>
          <w:rFonts w:ascii="AGA Arabesque Desktop" w:hAnsi="AGA Arabesque Desktop" w:cs="Traditional Arabic" w:hint="cs"/>
          <w:sz w:val="34"/>
          <w:szCs w:val="34"/>
          <w:rtl/>
        </w:rPr>
        <w:t xml:space="preserve"> </w:t>
      </w:r>
      <w:r w:rsidR="005A0EB8">
        <w:rPr>
          <w:rFonts w:ascii="QCF_BSML" w:hAnsi="QCF_BSML" w:cs="QCF_BSML"/>
          <w:color w:val="000000"/>
          <w:sz w:val="27"/>
          <w:szCs w:val="27"/>
          <w:rtl/>
        </w:rPr>
        <w:t>ﭿ</w:t>
      </w:r>
      <w:r w:rsidR="005A0EB8">
        <w:rPr>
          <w:rFonts w:ascii="QCF_P461" w:hAnsi="QCF_P461" w:cs="QCF_P461"/>
          <w:color w:val="000000"/>
          <w:sz w:val="27"/>
          <w:szCs w:val="27"/>
          <w:rtl/>
        </w:rPr>
        <w:t>ﭨ</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ﭩ</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ﭪ</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ﭫ</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ﭬ</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ﭭ</w:t>
      </w:r>
      <w:r w:rsidR="005A0EB8">
        <w:rPr>
          <w:rFonts w:ascii="QCF_P461" w:hAnsi="QCF_P461" w:cs="QCF_P461"/>
          <w:color w:val="000000"/>
          <w:sz w:val="2"/>
          <w:szCs w:val="2"/>
          <w:rtl/>
        </w:rPr>
        <w:t xml:space="preserve"> </w:t>
      </w:r>
      <w:r w:rsidR="005A0EB8">
        <w:rPr>
          <w:rFonts w:ascii="QCF_P461" w:hAnsi="QCF_P461" w:cs="QCF_P461"/>
          <w:color w:val="000000"/>
          <w:sz w:val="27"/>
          <w:szCs w:val="27"/>
          <w:rtl/>
        </w:rPr>
        <w:t>ﭮ</w:t>
      </w:r>
      <w:r w:rsidR="005A0EB8">
        <w:rPr>
          <w:rFonts w:ascii="QCF_P461" w:hAnsi="QCF_P461" w:cs="QCF_P461"/>
          <w:color w:val="000000"/>
          <w:sz w:val="2"/>
          <w:szCs w:val="2"/>
          <w:rtl/>
        </w:rPr>
        <w:t xml:space="preserve"> </w:t>
      </w:r>
      <w:r w:rsidR="005A0EB8">
        <w:rPr>
          <w:rFonts w:ascii="QCF_BSML" w:hAnsi="QCF_BSML" w:cs="QCF_BSML"/>
          <w:color w:val="000000"/>
          <w:sz w:val="27"/>
          <w:szCs w:val="27"/>
          <w:rtl/>
        </w:rPr>
        <w:t>ﭾ</w:t>
      </w:r>
      <w:r w:rsidR="005A0EB8">
        <w:rPr>
          <w:rFonts w:cs="Arial"/>
          <w:color w:val="000000"/>
          <w:sz w:val="18"/>
          <w:szCs w:val="18"/>
          <w:rtl/>
        </w:rPr>
        <w:t xml:space="preserve"> </w:t>
      </w:r>
      <w:r w:rsidR="005A0EB8">
        <w:rPr>
          <w:rFonts w:ascii="Traditional Arabic" w:cs="Traditional Arabic"/>
          <w:color w:val="000000"/>
          <w:sz w:val="23"/>
          <w:szCs w:val="23"/>
          <w:rtl/>
        </w:rPr>
        <w:t>الزمر: ٢٣</w:t>
      </w:r>
      <w:r w:rsidR="005A0EB8">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اللَّهُ نَزَّلَ أَحْسَنَ الْحَدِيثِ كِتَاباً مُّتَشَابِهاً مَّثَانِيَ ﴾{الزمر 23}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اللَّهُ نَزَّلَ أَحْسَنَ الْحَدِيثِ كِتَاباً مُّتَشَابِهاً مَّثَانِيَ ﴾{الزمر 23}،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ومعنى كون القرآن أحسن الحديث أنه أفضل الأخبار، لأنه اشتمل على أفضل ما تشتمل عليه الأخبار من المعاني النافعة والجامعة لأصول الإيمان والتشريع</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ويحتمل وصفه بأحسن الحديث </w:t>
      </w:r>
      <w:r w:rsidRPr="00CF3C37">
        <w:rPr>
          <w:rFonts w:ascii="AGA Arabesque Desktop" w:hAnsi="AGA Arabesque Desktop" w:cs="Traditional Arabic" w:hint="cs"/>
          <w:sz w:val="34"/>
          <w:szCs w:val="34"/>
          <w:rtl/>
        </w:rPr>
        <w:t>أمرين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 لفصاحته وإعجازه</w:t>
      </w:r>
      <w:r w:rsidRPr="00CF3C37">
        <w:rPr>
          <w:rFonts w:ascii="AGA Arabesque Desktop" w:hAnsi="AGA Arabesque Desktop" w:cs="Traditional Arabic" w:hint="cs"/>
          <w:sz w:val="34"/>
          <w:szCs w:val="34"/>
          <w:rtl/>
        </w:rPr>
        <w:t xml:space="preserve"> ، و</w:t>
      </w:r>
      <w:r w:rsidRPr="00CF3C37">
        <w:rPr>
          <w:rFonts w:ascii="AGA Arabesque Desktop" w:hAnsi="AGA Arabesque Desktop" w:cs="Traditional Arabic"/>
          <w:sz w:val="34"/>
          <w:szCs w:val="34"/>
          <w:rtl/>
        </w:rPr>
        <w:t>الثاني: لأنه أكمل الكتب وأكثرها إحكاماً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فأحسن الحديث كلام الله، وأحسن الكتب المنزلة من كلامه هو القرآن، وإذا كان هو الأحسن، علم أن ألفاظه أفصح الألفاظ وأوضحها، وأن معانيه أجل المعاني، لأنه أحسن الحديث في لفظه ومعناه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مما ورد في وصف القرآن ، قوله</w:t>
      </w:r>
      <w:r w:rsidR="00803AA6">
        <w:rPr>
          <w:rFonts w:ascii="AGA Arabesque Desktop" w:hAnsi="AGA Arabesque Desktop" w:cs="Traditional Arabic"/>
          <w:sz w:val="34"/>
          <w:szCs w:val="34"/>
          <w:rtl/>
        </w:rPr>
        <w:t xml:space="preserve"> تعالى</w:t>
      </w:r>
      <w:r w:rsidRPr="00CF3C37">
        <w:rPr>
          <w:rFonts w:ascii="AGA Arabesque Desktop" w:hAnsi="AGA Arabesque Desktop" w:cs="Traditional Arabic"/>
          <w:sz w:val="34"/>
          <w:szCs w:val="34"/>
          <w:rtl/>
        </w:rPr>
        <w:t>:</w:t>
      </w:r>
      <w:r w:rsidR="005A0EB8">
        <w:rPr>
          <w:rFonts w:ascii="AGA Arabesque Desktop" w:hAnsi="AGA Arabesque Desktop" w:cs="Traditional Arabic" w:hint="cs"/>
          <w:sz w:val="34"/>
          <w:szCs w:val="34"/>
          <w:rtl/>
        </w:rPr>
        <w:t xml:space="preserve"> </w:t>
      </w:r>
      <w:r w:rsidR="005A0EB8">
        <w:rPr>
          <w:rFonts w:ascii="QCF_BSML" w:hAnsi="QCF_BSML" w:cs="QCF_BSML"/>
          <w:color w:val="000000"/>
          <w:sz w:val="27"/>
          <w:szCs w:val="27"/>
          <w:rtl/>
        </w:rPr>
        <w:t>ﭿ</w:t>
      </w:r>
      <w:r w:rsidR="005A0EB8">
        <w:rPr>
          <w:rFonts w:ascii="QCF_BSML" w:hAnsi="QCF_BSML" w:cs="QCF_BSML"/>
          <w:color w:val="000000"/>
          <w:sz w:val="2"/>
          <w:szCs w:val="2"/>
          <w:rtl/>
        </w:rPr>
        <w:t xml:space="preserve"> </w:t>
      </w:r>
      <w:r w:rsidR="005A0EB8">
        <w:rPr>
          <w:rFonts w:ascii="QCF_P464" w:hAnsi="QCF_P464" w:cs="QCF_P464"/>
          <w:color w:val="000000"/>
          <w:sz w:val="27"/>
          <w:szCs w:val="27"/>
          <w:rtl/>
        </w:rPr>
        <w:t>ﯪ</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ﯫ</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ﯬ</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ﯭ</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ﯮ</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ﯯ</w:t>
      </w:r>
      <w:r w:rsidR="005A0EB8">
        <w:rPr>
          <w:rFonts w:ascii="QCF_P464" w:hAnsi="QCF_P464" w:cs="QCF_P464"/>
          <w:color w:val="000000"/>
          <w:sz w:val="2"/>
          <w:szCs w:val="2"/>
          <w:rtl/>
        </w:rPr>
        <w:t xml:space="preserve"> </w:t>
      </w:r>
      <w:r w:rsidR="005A0EB8">
        <w:rPr>
          <w:rFonts w:ascii="QCF_P464" w:hAnsi="QCF_P464" w:cs="QCF_P464"/>
          <w:color w:val="000000"/>
          <w:sz w:val="27"/>
          <w:szCs w:val="27"/>
          <w:rtl/>
        </w:rPr>
        <w:t>ﯰ</w:t>
      </w:r>
      <w:r w:rsidR="005A0EB8">
        <w:rPr>
          <w:rFonts w:ascii="QCF_P464" w:hAnsi="QCF_P464" w:cs="QCF_P464"/>
          <w:color w:val="000000"/>
          <w:sz w:val="2"/>
          <w:szCs w:val="2"/>
          <w:rtl/>
        </w:rPr>
        <w:t xml:space="preserve"> </w:t>
      </w:r>
      <w:r w:rsidR="005A0EB8">
        <w:rPr>
          <w:rFonts w:ascii="QCF_BSML" w:hAnsi="QCF_BSML" w:cs="QCF_BSML"/>
          <w:color w:val="000000"/>
          <w:sz w:val="27"/>
          <w:szCs w:val="27"/>
          <w:rtl/>
        </w:rPr>
        <w:t>ﭾ</w:t>
      </w:r>
      <w:r w:rsidR="005A0EB8">
        <w:rPr>
          <w:rFonts w:cs="Arial"/>
          <w:color w:val="000000"/>
          <w:sz w:val="18"/>
          <w:szCs w:val="18"/>
          <w:rtl/>
        </w:rPr>
        <w:t xml:space="preserve"> </w:t>
      </w:r>
      <w:r w:rsidR="005A0EB8">
        <w:rPr>
          <w:rFonts w:ascii="Traditional Arabic" w:cs="Traditional Arabic"/>
          <w:color w:val="000000"/>
          <w:sz w:val="23"/>
          <w:szCs w:val="23"/>
          <w:rtl/>
        </w:rPr>
        <w:t>الزمر: ٥٥</w:t>
      </w:r>
      <w:r w:rsidR="005A0EB8">
        <w:rPr>
          <w:rFonts w:ascii="Traditional Arabic" w:cs="Traditional Arabic"/>
          <w:color w:val="000000"/>
          <w:sz w:val="2"/>
          <w:szCs w:val="2"/>
        </w:rPr>
        <w:t xml:space="preserve"> </w:t>
      </w:r>
      <w:r w:rsidR="005A0EB8">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وَاتَّبِعُوا أَحْسَنَ مَا أُنزِلَ إِلَيْكُم مِّن رَّبِّكُم ﴾{الزمر 55}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وَاتَّبِعُوا أَحْسَنَ مَا أُنزِلَ إِلَيْكُم مِّن رَّبِّكُم ﴾{الزمر 55}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معناه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اتبعوا أيها الناس ما أمركم به ربكم في تنزيله، واجتنبوا ما نهاكم عنه فيه ، وذلك هو أحسن ما أنزل إلينا من ربنا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B21D9E" w:rsidRDefault="00B21D9E" w:rsidP="004A4694">
      <w:pPr>
        <w:bidi w:val="0"/>
        <w:rPr>
          <w:rFonts w:ascii="AGA Arabesque Desktop" w:hAnsi="AGA Arabesque Desktop" w:cs="Traditional Arabic"/>
          <w:sz w:val="34"/>
          <w:szCs w:val="34"/>
          <w:rtl/>
        </w:rPr>
      </w:pPr>
      <w:r>
        <w:rPr>
          <w:rFonts w:ascii="AGA Arabesque Desktop" w:hAnsi="AGA Arabesque Desktop" w:cs="Traditional Arabic"/>
          <w:sz w:val="34"/>
          <w:szCs w:val="34"/>
          <w:rtl/>
        </w:rPr>
        <w:br w:type="page"/>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وليس المعنى أن بعض القرآن أحسن من بعض من حيث هو قرآن، وإنما هو أحسن كله بالإضافة إلى أفعال الإنسان وما يلقى من عواقبها</w:t>
      </w:r>
      <w:r>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كما وصف بعض ما في</w:t>
      </w:r>
      <w:r w:rsidRPr="00CF3C37">
        <w:rPr>
          <w:rFonts w:ascii="AGA Arabesque Desktop" w:hAnsi="AGA Arabesque Desktop" w:cs="Traditional Arabic" w:hint="cs"/>
          <w:sz w:val="34"/>
          <w:szCs w:val="34"/>
          <w:rtl/>
        </w:rPr>
        <w:t xml:space="preserve">ه </w:t>
      </w:r>
      <w:r w:rsidRPr="00CF3C37">
        <w:rPr>
          <w:rFonts w:ascii="AGA Arabesque Desktop" w:hAnsi="AGA Arabesque Desktop" w:cs="Traditional Arabic"/>
          <w:sz w:val="34"/>
          <w:szCs w:val="34"/>
          <w:rtl/>
        </w:rPr>
        <w:t>من قصص</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بأنه أحسن القصص، قال</w:t>
      </w:r>
      <w:r w:rsidRPr="00CF3C37">
        <w:rPr>
          <w:rFonts w:ascii="AGA Arabesque Desktop" w:hAnsi="AGA Arabesque Desktop" w:cs="Traditional Arabic" w:hint="cs"/>
          <w:sz w:val="34"/>
          <w:szCs w:val="34"/>
          <w:rtl/>
        </w:rPr>
        <w:t xml:space="preserve"> الله</w:t>
      </w:r>
      <w:r w:rsidRPr="00CF3C37">
        <w:rPr>
          <w:rFonts w:ascii="AGA Arabesque Desktop" w:hAnsi="AGA Arabesque Desktop" w:cs="Traditional Arabic"/>
          <w:sz w:val="34"/>
          <w:szCs w:val="34"/>
          <w:rtl/>
        </w:rPr>
        <w:t xml:space="preserve"> </w:t>
      </w:r>
      <w:r w:rsidRPr="00CF3C37">
        <w:rPr>
          <w:rFonts w:cs="Traditional Arabic"/>
          <w:sz w:val="34"/>
          <w:szCs w:val="34"/>
        </w:rPr>
        <w:t xml:space="preserve">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B21D9E">
        <w:rPr>
          <w:rFonts w:ascii="QCF_BSML" w:hAnsi="QCF_BSML" w:cs="QCF_BSML"/>
          <w:color w:val="000000"/>
          <w:sz w:val="27"/>
          <w:szCs w:val="27"/>
          <w:rtl/>
        </w:rPr>
        <w:t>ﭿ</w:t>
      </w:r>
      <w:r w:rsidR="00B21D9E">
        <w:rPr>
          <w:rFonts w:ascii="QCF_P235" w:hAnsi="QCF_P235" w:cs="QCF_P235"/>
          <w:color w:val="000000"/>
          <w:sz w:val="27"/>
          <w:szCs w:val="27"/>
          <w:rtl/>
        </w:rPr>
        <w:t>ﮰ</w:t>
      </w:r>
      <w:r w:rsidR="00B21D9E">
        <w:rPr>
          <w:rFonts w:ascii="QCF_P235" w:hAnsi="QCF_P235" w:cs="QCF_P235"/>
          <w:color w:val="000000"/>
          <w:sz w:val="2"/>
          <w:szCs w:val="2"/>
          <w:rtl/>
        </w:rPr>
        <w:t xml:space="preserve"> </w:t>
      </w:r>
      <w:r w:rsidR="00B21D9E">
        <w:rPr>
          <w:rFonts w:ascii="QCF_P235" w:hAnsi="QCF_P235" w:cs="QCF_P235"/>
          <w:color w:val="000000"/>
          <w:sz w:val="27"/>
          <w:szCs w:val="27"/>
          <w:rtl/>
        </w:rPr>
        <w:t>ﮱ</w:t>
      </w:r>
      <w:r w:rsidR="00B21D9E">
        <w:rPr>
          <w:rFonts w:ascii="QCF_P235" w:hAnsi="QCF_P235" w:cs="QCF_P235"/>
          <w:color w:val="000000"/>
          <w:sz w:val="2"/>
          <w:szCs w:val="2"/>
          <w:rtl/>
        </w:rPr>
        <w:t xml:space="preserve"> </w:t>
      </w:r>
      <w:r w:rsidR="00B21D9E">
        <w:rPr>
          <w:rFonts w:ascii="QCF_P235" w:hAnsi="QCF_P235" w:cs="QCF_P235"/>
          <w:color w:val="000000"/>
          <w:sz w:val="27"/>
          <w:szCs w:val="27"/>
          <w:rtl/>
        </w:rPr>
        <w:t>ﯓ</w:t>
      </w:r>
      <w:r w:rsidR="00B21D9E">
        <w:rPr>
          <w:rFonts w:ascii="QCF_P235" w:hAnsi="QCF_P235" w:cs="QCF_P235"/>
          <w:color w:val="000000"/>
          <w:sz w:val="2"/>
          <w:szCs w:val="2"/>
          <w:rtl/>
        </w:rPr>
        <w:t xml:space="preserve"> </w:t>
      </w:r>
      <w:r w:rsidR="00B21D9E">
        <w:rPr>
          <w:rFonts w:ascii="QCF_P235" w:hAnsi="QCF_P235" w:cs="QCF_P235"/>
          <w:color w:val="000000"/>
          <w:sz w:val="27"/>
          <w:szCs w:val="27"/>
          <w:rtl/>
        </w:rPr>
        <w:t>ﯔ</w:t>
      </w:r>
      <w:r w:rsidR="00B21D9E">
        <w:rPr>
          <w:rFonts w:ascii="QCF_P235" w:hAnsi="QCF_P235" w:cs="QCF_P235"/>
          <w:color w:val="000000"/>
          <w:sz w:val="2"/>
          <w:szCs w:val="2"/>
          <w:rtl/>
        </w:rPr>
        <w:t xml:space="preserve"> </w:t>
      </w:r>
      <w:r w:rsidR="00B21D9E">
        <w:rPr>
          <w:rFonts w:ascii="QCF_P235" w:hAnsi="QCF_P235" w:cs="QCF_P235"/>
          <w:color w:val="000000"/>
          <w:sz w:val="27"/>
          <w:szCs w:val="27"/>
          <w:rtl/>
        </w:rPr>
        <w:t>ﯕ</w:t>
      </w:r>
      <w:r w:rsidR="00B21D9E">
        <w:rPr>
          <w:rFonts w:ascii="QCF_P235" w:hAnsi="QCF_P235" w:cs="QCF_P235"/>
          <w:color w:val="000000"/>
          <w:sz w:val="2"/>
          <w:szCs w:val="2"/>
          <w:rtl/>
        </w:rPr>
        <w:t xml:space="preserve">     </w:t>
      </w:r>
      <w:r w:rsidR="00B21D9E">
        <w:rPr>
          <w:rFonts w:ascii="QCF_BSML" w:hAnsi="QCF_BSML" w:cs="QCF_BSML"/>
          <w:color w:val="000000"/>
          <w:sz w:val="27"/>
          <w:szCs w:val="27"/>
          <w:rtl/>
        </w:rPr>
        <w:t>ﭾ</w:t>
      </w:r>
      <w:r w:rsidR="00B21D9E">
        <w:rPr>
          <w:rFonts w:cs="Arial"/>
          <w:color w:val="000000"/>
          <w:sz w:val="18"/>
          <w:szCs w:val="18"/>
          <w:rtl/>
        </w:rPr>
        <w:t xml:space="preserve"> </w:t>
      </w:r>
      <w:r w:rsidR="00B21D9E">
        <w:rPr>
          <w:rFonts w:ascii="Traditional Arabic" w:cs="Traditional Arabic"/>
          <w:color w:val="000000"/>
          <w:sz w:val="23"/>
          <w:szCs w:val="23"/>
          <w:rtl/>
        </w:rPr>
        <w:t>يوسف: ٣</w:t>
      </w:r>
      <w:r w:rsidR="00B21D9E">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نَحْنُ نَقُصُّ عَلَيْكَ أَحْسَنَ الْقَصَصِ﴾ {يوسف3}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D154AC">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أي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أبدعه طريقة وأعجبه أسلوباً وأصدقه أمثالاً وأجمعه حِكَماً وعدلا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7"/>
        </w:numPr>
        <w:tabs>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ثناء </w:t>
      </w:r>
      <w:r w:rsidRPr="00CF3C37">
        <w:rPr>
          <w:rFonts w:ascii="AGA Arabesque Desktop" w:hAnsi="AGA Arabesque Desktop" w:cs="Traditional Arabic"/>
          <w:sz w:val="34"/>
          <w:szCs w:val="34"/>
          <w:rtl/>
        </w:rPr>
        <w:t xml:space="preserve">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على أفعاله بأنها حسنة، من حيث أنها تتضمن معنى الإتقان </w:t>
      </w:r>
      <w:r w:rsidRPr="00CF3C37">
        <w:rPr>
          <w:rFonts w:ascii="AGA Arabesque Desktop" w:hAnsi="AGA Arabesque Desktop" w:cs="Traditional Arabic" w:hint="cs"/>
          <w:sz w:val="34"/>
          <w:szCs w:val="34"/>
          <w:rtl/>
        </w:rPr>
        <w:t>ومن ذلك</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قوله تعالى: </w:t>
      </w:r>
      <w:r w:rsidR="00D154AC">
        <w:rPr>
          <w:rFonts w:ascii="QCF_BSML" w:hAnsi="QCF_BSML" w:cs="QCF_BSML"/>
          <w:color w:val="000000"/>
          <w:sz w:val="27"/>
          <w:szCs w:val="27"/>
          <w:rtl/>
        </w:rPr>
        <w:t>ﭿ</w:t>
      </w:r>
      <w:r w:rsidR="00D154AC">
        <w:rPr>
          <w:rFonts w:ascii="QCF_BSML" w:hAnsi="QCF_BSML" w:cs="QCF_BSML"/>
          <w:color w:val="000000"/>
          <w:sz w:val="2"/>
          <w:szCs w:val="2"/>
          <w:rtl/>
        </w:rPr>
        <w:t xml:space="preserve"> </w:t>
      </w:r>
      <w:r w:rsidR="00D154AC">
        <w:rPr>
          <w:rFonts w:ascii="QCF_P415" w:hAnsi="QCF_P415" w:cs="QCF_P415"/>
          <w:color w:val="000000"/>
          <w:sz w:val="27"/>
          <w:szCs w:val="27"/>
          <w:rtl/>
        </w:rPr>
        <w:t>ﮤ</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ﮥ</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ﮦ</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ﮧ</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ﮨﮩ</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ﮪ</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ﮫ</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ﮬ</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ﮭ</w:t>
      </w:r>
      <w:r w:rsidR="00D154AC">
        <w:rPr>
          <w:rFonts w:ascii="QCF_P415" w:hAnsi="QCF_P415" w:cs="QCF_P415"/>
          <w:color w:val="000000"/>
          <w:sz w:val="2"/>
          <w:szCs w:val="2"/>
          <w:rtl/>
        </w:rPr>
        <w:t xml:space="preserve"> </w:t>
      </w:r>
      <w:r w:rsidR="00D154AC">
        <w:rPr>
          <w:rFonts w:ascii="QCF_P415" w:hAnsi="QCF_P415" w:cs="QCF_P415"/>
          <w:color w:val="000000"/>
          <w:sz w:val="27"/>
          <w:szCs w:val="27"/>
          <w:rtl/>
        </w:rPr>
        <w:t>ﮮ</w:t>
      </w:r>
      <w:r w:rsidR="00D154AC">
        <w:rPr>
          <w:rFonts w:ascii="QCF_P415" w:hAnsi="QCF_P415" w:cs="QCF_P415"/>
          <w:color w:val="000000"/>
          <w:sz w:val="2"/>
          <w:szCs w:val="2"/>
          <w:rtl/>
        </w:rPr>
        <w:t xml:space="preserve"> </w:t>
      </w:r>
      <w:r w:rsidR="00D154AC">
        <w:rPr>
          <w:rFonts w:ascii="QCF_BSML" w:hAnsi="QCF_BSML" w:cs="QCF_BSML"/>
          <w:color w:val="000000"/>
          <w:sz w:val="27"/>
          <w:szCs w:val="27"/>
          <w:rtl/>
        </w:rPr>
        <w:t>ﭾ</w:t>
      </w:r>
      <w:r w:rsidR="00D154AC">
        <w:rPr>
          <w:rFonts w:cs="Arial"/>
          <w:color w:val="000000"/>
          <w:sz w:val="18"/>
          <w:szCs w:val="18"/>
          <w:rtl/>
        </w:rPr>
        <w:t xml:space="preserve"> </w:t>
      </w:r>
      <w:r w:rsidR="00D154AC">
        <w:rPr>
          <w:rFonts w:ascii="Traditional Arabic" w:cs="Traditional Arabic"/>
          <w:color w:val="000000"/>
          <w:sz w:val="23"/>
          <w:szCs w:val="23"/>
          <w:rtl/>
        </w:rPr>
        <w:t>السجدة: ٧</w:t>
      </w:r>
      <w:r w:rsidR="00D154AC">
        <w:rPr>
          <w:rFonts w:ascii="Traditional Arabic" w:cs="Traditional Arabic"/>
          <w:color w:val="000000"/>
          <w:sz w:val="2"/>
          <w:szCs w:val="2"/>
        </w:rPr>
        <w:t xml:space="preserve"> </w:t>
      </w:r>
      <w:r w:rsidR="00D154AC">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الَّذِي أَحْسَنَ كُلَّ شَيْءٍ خَلَقَهُ وَبَدَأَ خَلْقَ الْإِنسَانِ مِن طِينٍ ﴾ {السجدة 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قال ابن عباس</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2"/>
      </w:r>
      <w:r w:rsidRPr="00CF3C37">
        <w:rPr>
          <w:rFonts w:ascii="AGA Arabesque Desktop" w:hAnsi="AGA Arabesque Desktop" w:cs="Traditional Arabic"/>
          <w:sz w:val="34"/>
          <w:szCs w:val="34"/>
          <w:vertAlign w:val="superscript"/>
          <w:rtl/>
        </w:rPr>
        <w:t>)</w:t>
      </w:r>
      <w:r w:rsidR="00D154AC">
        <w:rPr>
          <w:rFonts w:ascii="AGA Arabesque Desktop" w:hAnsi="AGA Arabesque Desktop" w:cs="Traditional Arabic"/>
          <w:sz w:val="34"/>
          <w:szCs w:val="34"/>
          <w:rtl/>
        </w:rPr>
        <w:t>: أتقن</w:t>
      </w:r>
      <w:r w:rsidR="00D154AC">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كل شيءٍ وأحكمه ، وروي عن مجاهد</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أيضاً نحوه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قال ابن عباس: أما إن </w:t>
      </w:r>
      <w:r w:rsidRPr="00CF3C37">
        <w:rPr>
          <w:rFonts w:ascii="AGA Arabesque Desktop" w:hAnsi="AGA Arabesque Desktop" w:cs="Traditional Arabic" w:hint="cs"/>
          <w:sz w:val="34"/>
          <w:szCs w:val="34"/>
          <w:rtl/>
        </w:rPr>
        <w:t>إست</w:t>
      </w:r>
      <w:r w:rsidRPr="00CF3C37">
        <w:rPr>
          <w:rFonts w:ascii="AGA Arabesque Desktop" w:hAnsi="AGA Arabesque Desktop" w:cs="Traditional Arabic"/>
          <w:sz w:val="34"/>
          <w:szCs w:val="34"/>
          <w:rtl/>
        </w:rPr>
        <w:t xml:space="preserve"> القرد ليست حسنة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ولكنه أحكم خلقه</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lastRenderedPageBreak/>
        <w:t xml:space="preserve">قلت : </w:t>
      </w:r>
      <w:r w:rsidRPr="00CF3C37">
        <w:rPr>
          <w:rFonts w:ascii="AGA Arabesque Desktop" w:hAnsi="AGA Arabesque Desktop" w:cs="Traditional Arabic"/>
          <w:sz w:val="34"/>
          <w:szCs w:val="34"/>
          <w:rtl/>
        </w:rPr>
        <w:t>واختار هذا القول القاسمي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3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قتادة</w:t>
      </w:r>
      <w:r w:rsidR="00FD5238">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حسَّن خلق كل شيء، قال الماوردي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هو من أقوال ابن عباس</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3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قلت : </w:t>
      </w:r>
      <w:r w:rsidRPr="00CF3C37">
        <w:rPr>
          <w:rFonts w:ascii="AGA Arabesque Desktop" w:hAnsi="AGA Arabesque Desktop" w:cs="Traditional Arabic"/>
          <w:sz w:val="34"/>
          <w:szCs w:val="34"/>
          <w:rtl/>
        </w:rPr>
        <w:t>واختار</w:t>
      </w:r>
      <w:r w:rsidRPr="00CF3C37">
        <w:rPr>
          <w:rFonts w:ascii="AGA Arabesque Desktop" w:hAnsi="AGA Arabesque Desktop" w:cs="Traditional Arabic" w:hint="cs"/>
          <w:sz w:val="34"/>
          <w:szCs w:val="34"/>
          <w:rtl/>
        </w:rPr>
        <w:t xml:space="preserve"> هذا القول </w:t>
      </w:r>
      <w:r w:rsidRPr="00CF3C37">
        <w:rPr>
          <w:rFonts w:ascii="AGA Arabesque Desktop" w:hAnsi="AGA Arabesque Desktop" w:cs="Traditional Arabic"/>
          <w:sz w:val="34"/>
          <w:szCs w:val="34"/>
          <w:rtl/>
        </w:rPr>
        <w:t>الزمخشري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وقوله تعالى:</w:t>
      </w:r>
      <w:r w:rsidR="00DE0671">
        <w:rPr>
          <w:rFonts w:ascii="AGA Arabesque Desktop" w:hAnsi="AGA Arabesque Desktop" w:cs="Traditional Arabic" w:hint="cs"/>
          <w:sz w:val="34"/>
          <w:szCs w:val="34"/>
          <w:rtl/>
        </w:rPr>
        <w:t xml:space="preserve"> </w:t>
      </w:r>
      <w:r w:rsidR="00793BE8">
        <w:rPr>
          <w:rFonts w:ascii="QCF_BSML" w:hAnsi="QCF_BSML" w:cs="QCF_BSML"/>
          <w:color w:val="000000"/>
          <w:sz w:val="27"/>
          <w:szCs w:val="27"/>
          <w:rtl/>
        </w:rPr>
        <w:t>ﭿ</w:t>
      </w:r>
      <w:r w:rsidR="00793BE8">
        <w:rPr>
          <w:rFonts w:ascii="QCF_BSML" w:hAnsi="QCF_BSML" w:cs="QCF_BSML"/>
          <w:color w:val="000000"/>
          <w:sz w:val="2"/>
          <w:szCs w:val="2"/>
          <w:rtl/>
        </w:rPr>
        <w:t xml:space="preserve"> </w:t>
      </w:r>
      <w:r w:rsidR="00793BE8">
        <w:rPr>
          <w:rFonts w:ascii="QCF_P597" w:hAnsi="QCF_P597" w:cs="QCF_P597"/>
          <w:color w:val="000000"/>
          <w:sz w:val="27"/>
          <w:szCs w:val="27"/>
          <w:rtl/>
        </w:rPr>
        <w:t>ﭛ</w:t>
      </w:r>
      <w:r w:rsidR="00793BE8">
        <w:rPr>
          <w:rFonts w:ascii="QCF_P597" w:hAnsi="QCF_P597" w:cs="QCF_P597"/>
          <w:color w:val="000000"/>
          <w:sz w:val="2"/>
          <w:szCs w:val="2"/>
          <w:rtl/>
        </w:rPr>
        <w:t xml:space="preserve"> </w:t>
      </w:r>
      <w:r w:rsidR="00793BE8">
        <w:rPr>
          <w:rFonts w:ascii="QCF_P597" w:hAnsi="QCF_P597" w:cs="QCF_P597"/>
          <w:color w:val="000000"/>
          <w:sz w:val="27"/>
          <w:szCs w:val="27"/>
          <w:rtl/>
        </w:rPr>
        <w:t>ﭜ</w:t>
      </w:r>
      <w:r w:rsidR="00793BE8">
        <w:rPr>
          <w:rFonts w:ascii="QCF_P597" w:hAnsi="QCF_P597" w:cs="QCF_P597"/>
          <w:color w:val="000000"/>
          <w:sz w:val="2"/>
          <w:szCs w:val="2"/>
          <w:rtl/>
        </w:rPr>
        <w:t xml:space="preserve"> </w:t>
      </w:r>
      <w:r w:rsidR="00793BE8">
        <w:rPr>
          <w:rFonts w:ascii="QCF_P597" w:hAnsi="QCF_P597" w:cs="QCF_P597"/>
          <w:color w:val="000000"/>
          <w:sz w:val="27"/>
          <w:szCs w:val="27"/>
          <w:rtl/>
        </w:rPr>
        <w:t>ﭝ</w:t>
      </w:r>
      <w:r w:rsidR="00793BE8">
        <w:rPr>
          <w:rFonts w:ascii="QCF_P597" w:hAnsi="QCF_P597" w:cs="QCF_P597"/>
          <w:color w:val="000000"/>
          <w:sz w:val="2"/>
          <w:szCs w:val="2"/>
          <w:rtl/>
        </w:rPr>
        <w:t xml:space="preserve"> </w:t>
      </w:r>
      <w:r w:rsidR="00793BE8">
        <w:rPr>
          <w:rFonts w:ascii="QCF_P597" w:hAnsi="QCF_P597" w:cs="QCF_P597"/>
          <w:color w:val="000000"/>
          <w:sz w:val="27"/>
          <w:szCs w:val="27"/>
          <w:rtl/>
        </w:rPr>
        <w:t>ﭞ</w:t>
      </w:r>
      <w:r w:rsidR="00793BE8">
        <w:rPr>
          <w:rFonts w:ascii="QCF_P597" w:hAnsi="QCF_P597" w:cs="QCF_P597"/>
          <w:color w:val="000000"/>
          <w:sz w:val="2"/>
          <w:szCs w:val="2"/>
          <w:rtl/>
        </w:rPr>
        <w:t xml:space="preserve"> </w:t>
      </w:r>
      <w:r w:rsidR="00793BE8">
        <w:rPr>
          <w:rFonts w:ascii="QCF_P597" w:hAnsi="QCF_P597" w:cs="QCF_P597"/>
          <w:color w:val="000000"/>
          <w:sz w:val="27"/>
          <w:szCs w:val="27"/>
          <w:rtl/>
        </w:rPr>
        <w:t>ﭟ</w:t>
      </w:r>
      <w:r w:rsidR="00793BE8">
        <w:rPr>
          <w:rFonts w:ascii="QCF_P597" w:hAnsi="QCF_P597" w:cs="QCF_P597"/>
          <w:color w:val="000000"/>
          <w:sz w:val="2"/>
          <w:szCs w:val="2"/>
          <w:rtl/>
        </w:rPr>
        <w:t xml:space="preserve"> </w:t>
      </w:r>
      <w:r w:rsidR="00793BE8">
        <w:rPr>
          <w:rFonts w:ascii="QCF_P597" w:hAnsi="QCF_P597" w:cs="QCF_P597"/>
          <w:color w:val="000000"/>
          <w:sz w:val="27"/>
          <w:szCs w:val="27"/>
          <w:rtl/>
        </w:rPr>
        <w:t>ﭠ</w:t>
      </w:r>
      <w:r w:rsidR="00793BE8">
        <w:rPr>
          <w:rFonts w:ascii="QCF_P597" w:hAnsi="QCF_P597" w:cs="QCF_P597"/>
          <w:color w:val="000000"/>
          <w:sz w:val="2"/>
          <w:szCs w:val="2"/>
          <w:rtl/>
        </w:rPr>
        <w:t xml:space="preserve">   </w:t>
      </w:r>
      <w:r w:rsidR="00793BE8">
        <w:rPr>
          <w:rFonts w:ascii="QCF_BSML" w:hAnsi="QCF_BSML" w:cs="QCF_BSML"/>
          <w:color w:val="000000"/>
          <w:sz w:val="27"/>
          <w:szCs w:val="27"/>
          <w:rtl/>
        </w:rPr>
        <w:t>ﭾ</w:t>
      </w:r>
      <w:r w:rsidR="00793BE8">
        <w:rPr>
          <w:rFonts w:cs="Arial"/>
          <w:color w:val="000000"/>
          <w:sz w:val="18"/>
          <w:szCs w:val="18"/>
          <w:rtl/>
        </w:rPr>
        <w:t xml:space="preserve"> </w:t>
      </w:r>
      <w:r w:rsidR="00793BE8">
        <w:rPr>
          <w:rFonts w:ascii="Traditional Arabic" w:cs="Traditional Arabic"/>
          <w:color w:val="000000"/>
          <w:sz w:val="23"/>
          <w:szCs w:val="23"/>
          <w:rtl/>
        </w:rPr>
        <w:t>التين: ٤</w:t>
      </w:r>
      <w:r w:rsidR="00793BE8">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xml:space="preserve">، أي: لقد خلقنا الإنسان في أحسن صورة وأعدلها، وإن قوله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أحسن تقويم</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نعت لمحذوف</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وهو في تقو</w:t>
      </w:r>
      <w:r w:rsidRPr="00CF3C37">
        <w:rPr>
          <w:rFonts w:ascii="AGA Arabesque Desktop" w:hAnsi="AGA Arabesque Desktop" w:cs="Traditional Arabic" w:hint="cs"/>
          <w:sz w:val="34"/>
          <w:szCs w:val="34"/>
          <w:rtl/>
        </w:rPr>
        <w:t>يم أ</w:t>
      </w:r>
      <w:r w:rsidRPr="00CF3C37">
        <w:rPr>
          <w:rFonts w:ascii="AGA Arabesque Desktop" w:hAnsi="AGA Arabesque Desktop" w:cs="Traditional Arabic"/>
          <w:sz w:val="34"/>
          <w:szCs w:val="34"/>
          <w:rtl/>
        </w:rPr>
        <w:t>حسن</w:t>
      </w:r>
      <w:r w:rsidRPr="00CF3C37">
        <w:rPr>
          <w:rFonts w:ascii="AGA Arabesque Desktop" w:hAnsi="AGA Arabesque Desktop" w:cs="Traditional Arabic" w:hint="cs"/>
          <w:sz w:val="34"/>
          <w:szCs w:val="34"/>
          <w:rtl/>
        </w:rPr>
        <w:t xml:space="preserve"> تقويم )</w:t>
      </w:r>
      <w:r w:rsidRPr="00CF3C37">
        <w:rPr>
          <w:rFonts w:ascii="AGA Arabesque Desktop" w:hAnsi="AGA Arabesque Desktop" w:cs="Traditional Arabic"/>
          <w:sz w:val="34"/>
          <w:szCs w:val="34"/>
          <w:rtl/>
        </w:rPr>
        <w:t>، فكأنه قيل: لقد خلقناه في تقويم أحسن تقويم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وقال البغوي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أعدل قامة، وأحسن صورة، وذلك أنه خلق كل حيوان منكباً على وجهه إلا الإنسان، خلقه مديد القامة، يتناول مأكوله بيده مزيناً بالعقل والتمييز</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وقوله تعالى:</w:t>
      </w:r>
      <w:r w:rsidR="00793BE8">
        <w:rPr>
          <w:rFonts w:ascii="AGA Arabesque Desktop" w:hAnsi="AGA Arabesque Desktop" w:cs="Traditional Arabic" w:hint="cs"/>
          <w:sz w:val="34"/>
          <w:szCs w:val="34"/>
          <w:rtl/>
        </w:rPr>
        <w:t xml:space="preserve"> </w:t>
      </w:r>
      <w:r w:rsidR="00793BE8">
        <w:rPr>
          <w:rFonts w:ascii="QCF_BSML" w:hAnsi="QCF_BSML" w:cs="QCF_BSML"/>
          <w:color w:val="000000"/>
          <w:sz w:val="27"/>
          <w:szCs w:val="27"/>
          <w:rtl/>
        </w:rPr>
        <w:t>ﭿ</w:t>
      </w:r>
      <w:r w:rsidR="00793BE8">
        <w:rPr>
          <w:rFonts w:ascii="QCF_BSML" w:hAnsi="QCF_BSML" w:cs="QCF_BSML"/>
          <w:color w:val="000000"/>
          <w:sz w:val="2"/>
          <w:szCs w:val="2"/>
          <w:rtl/>
        </w:rPr>
        <w:t xml:space="preserve"> </w:t>
      </w:r>
      <w:r w:rsidR="00793BE8">
        <w:rPr>
          <w:rFonts w:ascii="QCF_P474" w:hAnsi="QCF_P474" w:cs="QCF_P474"/>
          <w:color w:val="000000"/>
          <w:sz w:val="27"/>
          <w:szCs w:val="27"/>
          <w:rtl/>
        </w:rPr>
        <w:t>ﮠ</w:t>
      </w:r>
      <w:r w:rsidR="00793BE8">
        <w:rPr>
          <w:rFonts w:ascii="QCF_P474" w:hAnsi="QCF_P474" w:cs="QCF_P474"/>
          <w:color w:val="000000"/>
          <w:sz w:val="2"/>
          <w:szCs w:val="2"/>
          <w:rtl/>
        </w:rPr>
        <w:t xml:space="preserve"> </w:t>
      </w:r>
      <w:r w:rsidR="00793BE8">
        <w:rPr>
          <w:rFonts w:ascii="QCF_P474" w:hAnsi="QCF_P474" w:cs="QCF_P474"/>
          <w:color w:val="000000"/>
          <w:sz w:val="27"/>
          <w:szCs w:val="27"/>
          <w:rtl/>
        </w:rPr>
        <w:t>ﮡ</w:t>
      </w:r>
      <w:r w:rsidR="00793BE8">
        <w:rPr>
          <w:rFonts w:ascii="QCF_P474" w:hAnsi="QCF_P474" w:cs="QCF_P474"/>
          <w:color w:val="000000"/>
          <w:sz w:val="2"/>
          <w:szCs w:val="2"/>
          <w:rtl/>
        </w:rPr>
        <w:t xml:space="preserve"> </w:t>
      </w:r>
      <w:r w:rsidR="00793BE8">
        <w:rPr>
          <w:rFonts w:ascii="QCF_P474" w:hAnsi="QCF_P474" w:cs="QCF_P474"/>
          <w:color w:val="000000"/>
          <w:sz w:val="27"/>
          <w:szCs w:val="27"/>
          <w:rtl/>
        </w:rPr>
        <w:t>ﮢ</w:t>
      </w:r>
      <w:r w:rsidR="00793BE8">
        <w:rPr>
          <w:rFonts w:ascii="QCF_P474" w:hAnsi="QCF_P474" w:cs="QCF_P474"/>
          <w:color w:val="000000"/>
          <w:sz w:val="2"/>
          <w:szCs w:val="2"/>
          <w:rtl/>
        </w:rPr>
        <w:t xml:space="preserve"> </w:t>
      </w:r>
      <w:r w:rsidR="00793BE8">
        <w:rPr>
          <w:rFonts w:ascii="QCF_BSML" w:hAnsi="QCF_BSML" w:cs="QCF_BSML"/>
          <w:color w:val="000000"/>
          <w:sz w:val="27"/>
          <w:szCs w:val="27"/>
          <w:rtl/>
        </w:rPr>
        <w:t>ﭾ</w:t>
      </w:r>
      <w:r w:rsidR="00793BE8">
        <w:rPr>
          <w:rFonts w:cs="Arial"/>
          <w:color w:val="000000"/>
          <w:sz w:val="18"/>
          <w:szCs w:val="18"/>
          <w:rtl/>
        </w:rPr>
        <w:t xml:space="preserve"> </w:t>
      </w:r>
      <w:r w:rsidR="00793BE8">
        <w:rPr>
          <w:rFonts w:ascii="Traditional Arabic" w:cs="Traditional Arabic"/>
          <w:color w:val="000000"/>
          <w:sz w:val="23"/>
          <w:szCs w:val="23"/>
          <w:rtl/>
        </w:rPr>
        <w:t>غافر: ٦٤</w:t>
      </w:r>
      <w:r w:rsidR="00793BE8">
        <w:rPr>
          <w:rFonts w:ascii="Traditional Arabic" w:cs="Traditional Arabic"/>
          <w:color w:val="000000"/>
          <w:sz w:val="2"/>
          <w:szCs w:val="2"/>
        </w:rPr>
        <w:t xml:space="preserve"> </w:t>
      </w:r>
      <w:r w:rsidR="00130FD9">
        <w:rPr>
          <w:rFonts w:ascii="QCF_BSML" w:hAnsi="QCF_BSML" w:cs="QCF_BSML" w:hint="cs"/>
          <w:color w:val="000000"/>
          <w:sz w:val="27"/>
          <w:szCs w:val="27"/>
          <w:rtl/>
        </w:rPr>
        <w:t xml:space="preserve">  </w:t>
      </w:r>
      <w:r w:rsidR="00793BE8">
        <w:rPr>
          <w:rFonts w:ascii="Traditional Arabic" w:cs="Traditional Arabic"/>
          <w:color w:val="000000"/>
          <w:sz w:val="23"/>
          <w:szCs w:val="23"/>
          <w:rtl/>
        </w:rPr>
        <w:t>التغابن: ٣</w:t>
      </w:r>
      <w:r w:rsidR="00793BE8">
        <w:rPr>
          <w:rFonts w:ascii="Traditional Arabic" w:cs="Traditional Arabic"/>
          <w:color w:val="000000"/>
          <w:sz w:val="2"/>
          <w:szCs w:val="2"/>
        </w:rPr>
        <w:t xml:space="preserve"> </w:t>
      </w:r>
      <w:r w:rsidR="00793BE8">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أي فخلقكم في أحسن الأشكال ومنحكم أكمل الصور في أحسن تقويم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أي جعل كل عضو في مكان يليق به ليتم الانتفاع به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﴿فأحسن﴾ تفسيريَّة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فالمراد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صوركم أحسن تصوير حيث خلق كلاً منكم منتصب القامة بادي البشرة، متناسب الأعضاء والتخطيطات، متهيئاًَ لمزاولة الصنائع واكتساب الكمالات</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lastRenderedPageBreak/>
        <w:t>وقوله تعالى:</w:t>
      </w:r>
      <w:r w:rsidR="00A55FF7">
        <w:rPr>
          <w:rFonts w:ascii="AGA Arabesque Desktop" w:hAnsi="AGA Arabesque Desktop" w:cs="Traditional Arabic" w:hint="cs"/>
          <w:sz w:val="34"/>
          <w:szCs w:val="34"/>
          <w:rtl/>
        </w:rPr>
        <w:t xml:space="preserve"> </w:t>
      </w:r>
      <w:r w:rsidR="00A55FF7">
        <w:rPr>
          <w:rFonts w:ascii="QCF_BSML" w:hAnsi="QCF_BSML" w:cs="QCF_BSML"/>
          <w:color w:val="000000"/>
          <w:sz w:val="27"/>
          <w:szCs w:val="27"/>
          <w:rtl/>
        </w:rPr>
        <w:t>ﭿ</w:t>
      </w:r>
      <w:r w:rsidR="00A55FF7">
        <w:rPr>
          <w:rFonts w:ascii="QCF_BSML" w:hAnsi="QCF_BSML" w:cs="QCF_BSML"/>
          <w:color w:val="000000"/>
          <w:sz w:val="2"/>
          <w:szCs w:val="2"/>
          <w:rtl/>
        </w:rPr>
        <w:t xml:space="preserve"> </w:t>
      </w:r>
      <w:r w:rsidR="00A55FF7">
        <w:rPr>
          <w:rFonts w:ascii="QCF_P116" w:hAnsi="QCF_P116" w:cs="QCF_P116"/>
          <w:color w:val="000000"/>
          <w:sz w:val="27"/>
          <w:szCs w:val="27"/>
          <w:rtl/>
        </w:rPr>
        <w:t>ﰂ</w:t>
      </w:r>
      <w:r w:rsidR="00A55FF7">
        <w:rPr>
          <w:rFonts w:ascii="QCF_P116" w:hAnsi="QCF_P116" w:cs="QCF_P116"/>
          <w:color w:val="000000"/>
          <w:sz w:val="2"/>
          <w:szCs w:val="2"/>
          <w:rtl/>
        </w:rPr>
        <w:t xml:space="preserve"> </w:t>
      </w:r>
      <w:r w:rsidR="00A55FF7">
        <w:rPr>
          <w:rFonts w:ascii="QCF_P116" w:hAnsi="QCF_P116" w:cs="QCF_P116"/>
          <w:color w:val="000000"/>
          <w:sz w:val="27"/>
          <w:szCs w:val="27"/>
          <w:rtl/>
        </w:rPr>
        <w:t>ﰃ</w:t>
      </w:r>
      <w:r w:rsidR="00A55FF7">
        <w:rPr>
          <w:rFonts w:ascii="QCF_P116" w:hAnsi="QCF_P116" w:cs="QCF_P116"/>
          <w:color w:val="000000"/>
          <w:sz w:val="2"/>
          <w:szCs w:val="2"/>
          <w:rtl/>
        </w:rPr>
        <w:t xml:space="preserve"> </w:t>
      </w:r>
      <w:r w:rsidR="00A55FF7">
        <w:rPr>
          <w:rFonts w:ascii="QCF_P116" w:hAnsi="QCF_P116" w:cs="QCF_P116"/>
          <w:color w:val="000000"/>
          <w:sz w:val="27"/>
          <w:szCs w:val="27"/>
          <w:rtl/>
        </w:rPr>
        <w:t>ﰄ</w:t>
      </w:r>
      <w:r w:rsidR="00A55FF7">
        <w:rPr>
          <w:rFonts w:ascii="QCF_P116" w:hAnsi="QCF_P116" w:cs="QCF_P116"/>
          <w:color w:val="000000"/>
          <w:sz w:val="2"/>
          <w:szCs w:val="2"/>
          <w:rtl/>
        </w:rPr>
        <w:t xml:space="preserve"> </w:t>
      </w:r>
      <w:r w:rsidR="00A55FF7">
        <w:rPr>
          <w:rFonts w:ascii="QCF_P116" w:hAnsi="QCF_P116" w:cs="QCF_P116"/>
          <w:color w:val="000000"/>
          <w:sz w:val="27"/>
          <w:szCs w:val="27"/>
          <w:rtl/>
        </w:rPr>
        <w:t>ﰅ</w:t>
      </w:r>
      <w:r w:rsidR="00A55FF7">
        <w:rPr>
          <w:rFonts w:ascii="QCF_P116" w:hAnsi="QCF_P116" w:cs="QCF_P116"/>
          <w:color w:val="000000"/>
          <w:sz w:val="2"/>
          <w:szCs w:val="2"/>
          <w:rtl/>
        </w:rPr>
        <w:t xml:space="preserve"> </w:t>
      </w:r>
      <w:r w:rsidR="00A55FF7">
        <w:rPr>
          <w:rFonts w:ascii="QCF_P116" w:hAnsi="QCF_P116" w:cs="QCF_P116"/>
          <w:color w:val="000000"/>
          <w:sz w:val="27"/>
          <w:szCs w:val="27"/>
          <w:rtl/>
        </w:rPr>
        <w:t>ﰆ</w:t>
      </w:r>
      <w:r w:rsidR="00A55FF7">
        <w:rPr>
          <w:rFonts w:ascii="QCF_P116" w:hAnsi="QCF_P116" w:cs="QCF_P116"/>
          <w:color w:val="000000"/>
          <w:sz w:val="2"/>
          <w:szCs w:val="2"/>
          <w:rtl/>
        </w:rPr>
        <w:t xml:space="preserve"> </w:t>
      </w:r>
      <w:r w:rsidR="00A55FF7">
        <w:rPr>
          <w:rFonts w:ascii="QCF_BSML" w:hAnsi="QCF_BSML" w:cs="QCF_BSML"/>
          <w:color w:val="000000"/>
          <w:sz w:val="27"/>
          <w:szCs w:val="27"/>
          <w:rtl/>
        </w:rPr>
        <w:t>ﭾ</w:t>
      </w:r>
      <w:r w:rsidR="00A55FF7">
        <w:rPr>
          <w:rFonts w:cs="Arial"/>
          <w:color w:val="000000"/>
          <w:sz w:val="18"/>
          <w:szCs w:val="18"/>
          <w:rtl/>
        </w:rPr>
        <w:t xml:space="preserve"> </w:t>
      </w:r>
      <w:r w:rsidR="00A55FF7">
        <w:rPr>
          <w:rFonts w:ascii="Traditional Arabic" w:cs="Traditional Arabic"/>
          <w:color w:val="000000"/>
          <w:sz w:val="23"/>
          <w:szCs w:val="23"/>
          <w:rtl/>
        </w:rPr>
        <w:t>المائدة: ٥٠</w:t>
      </w:r>
      <w:r w:rsidR="00A55FF7">
        <w:rPr>
          <w:rFonts w:ascii="Traditional Arabic" w:cs="Traditional Arabic"/>
          <w:color w:val="000000"/>
          <w:sz w:val="2"/>
          <w:szCs w:val="2"/>
        </w:rPr>
        <w:t xml:space="preserve"> </w:t>
      </w:r>
      <w:r w:rsidR="00A55FF7">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َومَنْ أَحْسَنُ مِنَ اللّهِ حُكْماً ﴾{المائدة 50}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أي لا أحد أحسن من</w:t>
      </w:r>
      <w:r w:rsidRPr="00CF3C37">
        <w:rPr>
          <w:rFonts w:ascii="AGA Arabesque Desktop" w:hAnsi="AGA Arabesque Desktop" w:cs="Traditional Arabic" w:hint="cs"/>
          <w:sz w:val="34"/>
          <w:szCs w:val="34"/>
          <w:rtl/>
        </w:rPr>
        <w:t>ه</w:t>
      </w:r>
      <w:r w:rsidRPr="00CF3C37">
        <w:rPr>
          <w:rFonts w:ascii="AGA Arabesque Desktop" w:hAnsi="AGA Arabesque Desktop" w:cs="Traditional Arabic"/>
          <w:sz w:val="34"/>
          <w:szCs w:val="34"/>
          <w:rtl/>
        </w:rPr>
        <w:t xml:space="preserve"> حكماً </w:t>
      </w:r>
      <w:r w:rsidRPr="00CF3C37">
        <w:rPr>
          <w:rFonts w:ascii="AGA Arabesque Desktop" w:hAnsi="AGA Arabesque Desktop" w:cs="Traditional Arabic" w:hint="cs"/>
          <w:sz w:val="34"/>
          <w:szCs w:val="34"/>
          <w:rtl/>
        </w:rPr>
        <w:t>تبارك وتعالى</w:t>
      </w:r>
      <w:r w:rsidR="00A55FF7" w:rsidRPr="00A55FF7">
        <w:rPr>
          <w:rFonts w:ascii="AGA Arabesque Desktop" w:hAnsi="AGA Arabesque Desktop" w:cs="Traditional Arabic" w:hint="cs"/>
          <w:sz w:val="34"/>
          <w:szCs w:val="34"/>
          <w:vertAlign w:val="superscript"/>
          <w:rtl/>
        </w:rPr>
        <w:t>(</w:t>
      </w:r>
      <w:r w:rsidR="00A55FF7" w:rsidRPr="00A55FF7">
        <w:rPr>
          <w:rStyle w:val="a4"/>
          <w:rFonts w:ascii="AGA Arabesque Desktop" w:hAnsi="AGA Arabesque Desktop" w:cs="Traditional Arabic"/>
          <w:sz w:val="34"/>
          <w:szCs w:val="34"/>
          <w:rtl/>
        </w:rPr>
        <w:footnoteReference w:id="47"/>
      </w:r>
      <w:r w:rsidR="00A55FF7" w:rsidRPr="00A55FF7">
        <w:rPr>
          <w:rFonts w:ascii="AGA Arabesque Desktop" w:hAnsi="AGA Arabesque Desktop" w:cs="Traditional Arabic" w:hint="cs"/>
          <w:sz w:val="34"/>
          <w:szCs w:val="34"/>
          <w:vertAlign w:val="superscript"/>
          <w:rtl/>
        </w:rPr>
        <w:t>)</w:t>
      </w:r>
      <w:r w:rsidR="00A55FF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والمعنى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أن ح</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كم الله هو الغاية في الح</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سن وفي العدل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وهو استفهام معناه التقرير ويتضمن شيئاً من التكبر عليهم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وقوله تعالى:</w:t>
      </w:r>
      <w:r w:rsidR="00A55FF7">
        <w:rPr>
          <w:rFonts w:ascii="AGA Arabesque Desktop" w:hAnsi="AGA Arabesque Desktop" w:cs="Traditional Arabic" w:hint="cs"/>
          <w:sz w:val="34"/>
          <w:szCs w:val="34"/>
          <w:rtl/>
        </w:rPr>
        <w:t xml:space="preserve"> </w:t>
      </w:r>
      <w:r w:rsidR="00A55FF7">
        <w:rPr>
          <w:rFonts w:ascii="QCF_BSML" w:hAnsi="QCF_BSML" w:cs="QCF_BSML"/>
          <w:color w:val="000000"/>
          <w:sz w:val="27"/>
          <w:szCs w:val="27"/>
          <w:rtl/>
        </w:rPr>
        <w:t>ﭿ</w:t>
      </w:r>
      <w:r w:rsidR="00A55FF7">
        <w:rPr>
          <w:rFonts w:ascii="QCF_BSML" w:hAnsi="QCF_BSML" w:cs="QCF_BSML"/>
          <w:color w:val="000000"/>
          <w:sz w:val="2"/>
          <w:szCs w:val="2"/>
          <w:rtl/>
        </w:rPr>
        <w:t xml:space="preserve"> </w:t>
      </w:r>
      <w:r w:rsidR="00A55FF7">
        <w:rPr>
          <w:rFonts w:ascii="QCF_P021" w:hAnsi="QCF_P021" w:cs="QCF_P021"/>
          <w:color w:val="000000"/>
          <w:sz w:val="27"/>
          <w:szCs w:val="27"/>
          <w:rtl/>
        </w:rPr>
        <w:t>ﮝ</w:t>
      </w:r>
      <w:r w:rsidR="00A55FF7">
        <w:rPr>
          <w:rFonts w:ascii="QCF_P021" w:hAnsi="QCF_P021" w:cs="QCF_P021"/>
          <w:color w:val="000000"/>
          <w:sz w:val="2"/>
          <w:szCs w:val="2"/>
          <w:rtl/>
        </w:rPr>
        <w:t xml:space="preserve"> </w:t>
      </w:r>
      <w:r w:rsidR="00A55FF7">
        <w:rPr>
          <w:rFonts w:ascii="QCF_P021" w:hAnsi="QCF_P021" w:cs="QCF_P021"/>
          <w:color w:val="000000"/>
          <w:sz w:val="27"/>
          <w:szCs w:val="27"/>
          <w:rtl/>
        </w:rPr>
        <w:t>ﮞ</w:t>
      </w:r>
      <w:r w:rsidR="00A55FF7">
        <w:rPr>
          <w:rFonts w:ascii="QCF_P021" w:hAnsi="QCF_P021" w:cs="QCF_P021"/>
          <w:color w:val="000000"/>
          <w:sz w:val="2"/>
          <w:szCs w:val="2"/>
          <w:rtl/>
        </w:rPr>
        <w:t xml:space="preserve"> </w:t>
      </w:r>
      <w:r w:rsidR="00A55FF7">
        <w:rPr>
          <w:rFonts w:ascii="QCF_P021" w:hAnsi="QCF_P021" w:cs="QCF_P021"/>
          <w:color w:val="000000"/>
          <w:sz w:val="27"/>
          <w:szCs w:val="27"/>
          <w:rtl/>
        </w:rPr>
        <w:t>ﮟ</w:t>
      </w:r>
      <w:r w:rsidR="00A55FF7">
        <w:rPr>
          <w:rFonts w:ascii="QCF_P021" w:hAnsi="QCF_P021" w:cs="QCF_P021"/>
          <w:color w:val="000000"/>
          <w:sz w:val="2"/>
          <w:szCs w:val="2"/>
          <w:rtl/>
        </w:rPr>
        <w:t xml:space="preserve"> </w:t>
      </w:r>
      <w:r w:rsidR="00A55FF7">
        <w:rPr>
          <w:rFonts w:ascii="QCF_P021" w:hAnsi="QCF_P021" w:cs="QCF_P021"/>
          <w:color w:val="000000"/>
          <w:sz w:val="27"/>
          <w:szCs w:val="27"/>
          <w:rtl/>
        </w:rPr>
        <w:t>ﮠ</w:t>
      </w:r>
      <w:r w:rsidR="00A55FF7">
        <w:rPr>
          <w:rFonts w:ascii="QCF_P021" w:hAnsi="QCF_P021" w:cs="QCF_P021"/>
          <w:color w:val="000000"/>
          <w:sz w:val="2"/>
          <w:szCs w:val="2"/>
          <w:rtl/>
        </w:rPr>
        <w:t xml:space="preserve"> </w:t>
      </w:r>
      <w:r w:rsidR="00A55FF7">
        <w:rPr>
          <w:rFonts w:ascii="QCF_P021" w:hAnsi="QCF_P021" w:cs="QCF_P021"/>
          <w:color w:val="000000"/>
          <w:sz w:val="27"/>
          <w:szCs w:val="27"/>
          <w:rtl/>
        </w:rPr>
        <w:t>ﮡ</w:t>
      </w:r>
      <w:r w:rsidR="00A55FF7">
        <w:rPr>
          <w:rFonts w:cs="Arial"/>
          <w:color w:val="000000"/>
          <w:sz w:val="2"/>
          <w:szCs w:val="2"/>
          <w:rtl/>
        </w:rPr>
        <w:t xml:space="preserve"> </w:t>
      </w:r>
      <w:r w:rsidR="00A55FF7">
        <w:rPr>
          <w:rFonts w:ascii="QCF_BSML" w:hAnsi="QCF_BSML" w:cs="QCF_BSML"/>
          <w:color w:val="000000"/>
          <w:sz w:val="27"/>
          <w:szCs w:val="27"/>
          <w:rtl/>
        </w:rPr>
        <w:t xml:space="preserve">ﭾ </w:t>
      </w:r>
      <w:r w:rsidR="00A55FF7">
        <w:rPr>
          <w:rFonts w:ascii="Traditional Arabic" w:hAnsi="QCF_BSML" w:cs="Traditional Arabic"/>
          <w:color w:val="000000"/>
          <w:sz w:val="23"/>
          <w:szCs w:val="23"/>
          <w:rtl/>
        </w:rPr>
        <w:t>البقرة: ١٣٨</w:t>
      </w:r>
      <w:r w:rsidR="00A55FF7">
        <w:rPr>
          <w:rFonts w:ascii="Traditional Arabic" w:hAnsi="QCF_BSML" w:cs="Traditional Arabic"/>
          <w:color w:val="000000"/>
          <w:sz w:val="2"/>
          <w:szCs w:val="2"/>
        </w:rPr>
        <w:t xml:space="preserve"> </w:t>
      </w:r>
      <w:r w:rsidRPr="00CF3C37">
        <w:rPr>
          <w:rFonts w:ascii="AGA Arabesque Desktop" w:hAnsi="AGA Arabesque Desktop" w:cs="Traditional Arabic"/>
          <w:sz w:val="34"/>
          <w:szCs w:val="34"/>
          <w:rtl/>
        </w:rPr>
        <w:t>، وَمَنْ</w:t>
      </w:r>
      <w:r w:rsidR="00A55FF7">
        <w:rPr>
          <w:rFonts w:ascii="AGA Arabesque Desktop" w:hAnsi="AGA Arabesque Desktop" w:cs="Traditional Arabic"/>
          <w:sz w:val="34"/>
          <w:szCs w:val="34"/>
          <w:rtl/>
        </w:rPr>
        <w:t xml:space="preserve"> أَحْسَنُ مِنَ اللَّهِ صِبْغَةً</w:t>
      </w:r>
      <w:r w:rsidR="00B069F2">
        <w:rPr>
          <w:rFonts w:ascii="AGA Arabesque Desktop" w:hAnsi="AGA Arabesque Desktop" w:cs="Traditional Arabic"/>
          <w:sz w:val="34"/>
          <w:szCs w:val="34"/>
          <w:rtl/>
        </w:rPr>
        <w:t>: هذا استفهام ومعناه النفي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w:t>
      </w:r>
      <w:r w:rsidR="00A55FF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w:t>
      </w:r>
      <w:r w:rsidR="00B069F2">
        <w:rPr>
          <w:rFonts w:ascii="AGA Arabesque Desktop" w:hAnsi="AGA Arabesque Desktop" w:cs="Traditional Arabic"/>
          <w:sz w:val="34"/>
          <w:szCs w:val="34"/>
          <w:rtl/>
        </w:rPr>
        <w:t>لا أحد أحسن من الله صبغة</w:t>
      </w:r>
      <w:r w:rsidR="00B069F2">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أحسن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هنا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لا يراد بها حقيقة التفضيل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إ</w:t>
      </w:r>
      <w:r w:rsidR="00293FEF">
        <w:rPr>
          <w:rFonts w:ascii="AGA Arabesque Desktop" w:hAnsi="AGA Arabesque Desktop" w:cs="Traditional Arabic"/>
          <w:sz w:val="34"/>
          <w:szCs w:val="34"/>
          <w:rtl/>
        </w:rPr>
        <w:t>ذ صبغة غير الله منتف عنها الحسن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أو يراد التفضيل باعتبار من يظن أن في صبغة غير الله حسناً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لا أن ذلك بالنسبة إلى حقيقة الشيء ، وانتصاب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صبغة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هنا على التمييز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وهو من التمييز المنقول من المبتدأ ،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والتقدير : ومن صبغته أحسن من صبغة الله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فالتفضيل إنما يجري بين الصبغتين لا بين الصابغي</w:t>
      </w:r>
      <w:r w:rsidRPr="00CF3C37">
        <w:rPr>
          <w:rFonts w:ascii="AGA Arabesque Desktop" w:hAnsi="AGA Arabesque Desktop" w:cs="Traditional Arabic" w:hint="cs"/>
          <w:sz w:val="34"/>
          <w:szCs w:val="34"/>
          <w:rtl/>
        </w:rPr>
        <w:t>ن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4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وأ</w:t>
      </w:r>
      <w:r w:rsidRPr="00CF3C37">
        <w:rPr>
          <w:rFonts w:ascii="AGA Arabesque Desktop" w:hAnsi="AGA Arabesque Desktop" w:cs="Traditional Arabic"/>
          <w:sz w:val="34"/>
          <w:szCs w:val="34"/>
          <w:rtl/>
        </w:rPr>
        <w:t>ما تضمن أفعال الله تعالى: الإحسان بمعنى الإنعام على الخلق، فمنه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قوله تعالى:</w:t>
      </w:r>
      <w:r w:rsidR="002F79C6">
        <w:rPr>
          <w:rFonts w:ascii="AGA Arabesque Desktop" w:hAnsi="AGA Arabesque Desktop" w:cs="Traditional Arabic" w:hint="cs"/>
          <w:sz w:val="34"/>
          <w:szCs w:val="34"/>
          <w:rtl/>
        </w:rPr>
        <w:t xml:space="preserve"> </w:t>
      </w:r>
      <w:r w:rsidR="002F79C6">
        <w:rPr>
          <w:rFonts w:ascii="QCF_BSML" w:hAnsi="QCF_BSML" w:cs="QCF_BSML"/>
          <w:color w:val="000000"/>
          <w:sz w:val="27"/>
          <w:szCs w:val="27"/>
          <w:rtl/>
        </w:rPr>
        <w:t>ﭿ</w:t>
      </w:r>
      <w:r w:rsidR="002F79C6">
        <w:rPr>
          <w:rFonts w:ascii="QCF_BSML" w:hAnsi="QCF_BSML" w:cs="QCF_BSML"/>
          <w:color w:val="000000"/>
          <w:sz w:val="2"/>
          <w:szCs w:val="2"/>
          <w:rtl/>
        </w:rPr>
        <w:t xml:space="preserve"> </w:t>
      </w:r>
      <w:r w:rsidR="002F79C6">
        <w:rPr>
          <w:rFonts w:ascii="QCF_P394" w:hAnsi="QCF_P394" w:cs="QCF_P394"/>
          <w:color w:val="000000"/>
          <w:sz w:val="27"/>
          <w:szCs w:val="27"/>
          <w:rtl/>
        </w:rPr>
        <w:t>ﯵ</w:t>
      </w:r>
      <w:r w:rsidR="002F79C6">
        <w:rPr>
          <w:rFonts w:ascii="QCF_P394" w:hAnsi="QCF_P394" w:cs="QCF_P394"/>
          <w:color w:val="000000"/>
          <w:sz w:val="2"/>
          <w:szCs w:val="2"/>
          <w:rtl/>
        </w:rPr>
        <w:t xml:space="preserve"> </w:t>
      </w:r>
      <w:r w:rsidR="002F79C6">
        <w:rPr>
          <w:rFonts w:ascii="QCF_P394" w:hAnsi="QCF_P394" w:cs="QCF_P394"/>
          <w:color w:val="000000"/>
          <w:sz w:val="27"/>
          <w:szCs w:val="27"/>
          <w:rtl/>
        </w:rPr>
        <w:t>ﯶ</w:t>
      </w:r>
      <w:r w:rsidR="002F79C6">
        <w:rPr>
          <w:rFonts w:ascii="QCF_P394" w:hAnsi="QCF_P394" w:cs="QCF_P394"/>
          <w:color w:val="000000"/>
          <w:sz w:val="2"/>
          <w:szCs w:val="2"/>
          <w:rtl/>
        </w:rPr>
        <w:t xml:space="preserve"> </w:t>
      </w:r>
      <w:r w:rsidR="002F79C6">
        <w:rPr>
          <w:rFonts w:ascii="QCF_P394" w:hAnsi="QCF_P394" w:cs="QCF_P394"/>
          <w:color w:val="000000"/>
          <w:sz w:val="27"/>
          <w:szCs w:val="27"/>
          <w:rtl/>
        </w:rPr>
        <w:t>ﯷ</w:t>
      </w:r>
      <w:r w:rsidR="002F79C6">
        <w:rPr>
          <w:rFonts w:ascii="QCF_P394" w:hAnsi="QCF_P394" w:cs="QCF_P394"/>
          <w:color w:val="000000"/>
          <w:sz w:val="2"/>
          <w:szCs w:val="2"/>
          <w:rtl/>
        </w:rPr>
        <w:t xml:space="preserve">  </w:t>
      </w:r>
      <w:r w:rsidR="002F79C6">
        <w:rPr>
          <w:rFonts w:ascii="QCF_P394" w:hAnsi="QCF_P394" w:cs="QCF_P394"/>
          <w:color w:val="000000"/>
          <w:sz w:val="27"/>
          <w:szCs w:val="27"/>
          <w:rtl/>
        </w:rPr>
        <w:t>ﯸ</w:t>
      </w:r>
      <w:r w:rsidR="002F79C6">
        <w:rPr>
          <w:rFonts w:ascii="QCF_P394" w:hAnsi="QCF_P394" w:cs="QCF_P394"/>
          <w:color w:val="000000"/>
          <w:sz w:val="2"/>
          <w:szCs w:val="2"/>
          <w:rtl/>
        </w:rPr>
        <w:t xml:space="preserve"> </w:t>
      </w:r>
      <w:r w:rsidR="002F79C6">
        <w:rPr>
          <w:rFonts w:ascii="QCF_P394" w:hAnsi="QCF_P394" w:cs="QCF_P394"/>
          <w:color w:val="000000"/>
          <w:sz w:val="27"/>
          <w:szCs w:val="27"/>
          <w:rtl/>
        </w:rPr>
        <w:t>ﯹ</w:t>
      </w:r>
      <w:r w:rsidR="002F79C6">
        <w:rPr>
          <w:rFonts w:cs="Arial"/>
          <w:color w:val="000000"/>
          <w:sz w:val="2"/>
          <w:szCs w:val="2"/>
          <w:rtl/>
        </w:rPr>
        <w:t xml:space="preserve"> </w:t>
      </w:r>
      <w:r w:rsidR="002F79C6">
        <w:rPr>
          <w:rFonts w:ascii="QCF_BSML" w:hAnsi="QCF_BSML" w:cs="QCF_BSML"/>
          <w:color w:val="000000"/>
          <w:sz w:val="27"/>
          <w:szCs w:val="27"/>
          <w:rtl/>
        </w:rPr>
        <w:t xml:space="preserve">ﭾ </w:t>
      </w:r>
      <w:r w:rsidR="002F79C6">
        <w:rPr>
          <w:rFonts w:ascii="Traditional Arabic" w:hAnsi="QCF_BSML" w:cs="Traditional Arabic"/>
          <w:color w:val="000000"/>
          <w:sz w:val="23"/>
          <w:szCs w:val="23"/>
          <w:rtl/>
        </w:rPr>
        <w:t>القصص: ٧٧</w:t>
      </w:r>
      <w:r w:rsidR="002F79C6">
        <w:rPr>
          <w:rFonts w:ascii="Traditional Arabic" w:hAnsi="QCF_BSML" w:cs="Traditional Arabic"/>
          <w:color w:val="000000"/>
          <w:sz w:val="2"/>
          <w:szCs w:val="2"/>
        </w:rPr>
        <w:t xml:space="preserve"> </w:t>
      </w:r>
      <w:r w:rsidR="002F79C6">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وَأَحْسِن كَمَا أَحْسَنَ اللَّهُ إِلَيْكَ ﴾{القصص77}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أي : أحسن بطاعته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كما أحسن الله إليك بنعمته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293FEF"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 بل</w:t>
      </w:r>
      <w:r w:rsidRPr="00CF3C37">
        <w:rPr>
          <w:rFonts w:ascii="AGA Arabesque Desktop" w:hAnsi="AGA Arabesque Desktop" w:cs="Traditional Arabic" w:hint="cs"/>
          <w:sz w:val="34"/>
          <w:szCs w:val="34"/>
          <w:rtl/>
        </w:rPr>
        <w:t xml:space="preserve"> عند التأمل يتبين أ</w:t>
      </w:r>
      <w:r w:rsidRPr="00CF3C37">
        <w:rPr>
          <w:rFonts w:ascii="AGA Arabesque Desktop" w:hAnsi="AGA Arabesque Desktop" w:cs="Traditional Arabic"/>
          <w:sz w:val="34"/>
          <w:szCs w:val="34"/>
          <w:rtl/>
        </w:rPr>
        <w:t xml:space="preserve">ن خلق الله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لخلق إحسان إليهم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كما إن </w:t>
      </w:r>
      <w:r w:rsidRPr="00CF3C37">
        <w:rPr>
          <w:rFonts w:ascii="AGA Arabesque Desktop" w:hAnsi="AGA Arabesque Desktop" w:cs="Traditional Arabic"/>
          <w:sz w:val="34"/>
          <w:szCs w:val="34"/>
          <w:rtl/>
        </w:rPr>
        <w:t xml:space="preserve">إلهامهم كل ما يحتاجون إليه ؛ من إحسانه إليهم وتفضله عليهم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جل وعلا</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803AA6" w:rsidRDefault="00117D0E" w:rsidP="004A4694">
      <w:pPr>
        <w:numPr>
          <w:ilvl w:val="0"/>
          <w:numId w:val="10"/>
        </w:numPr>
        <w:tabs>
          <w:tab w:val="clear" w:pos="720"/>
          <w:tab w:val="num" w:pos="424"/>
        </w:tabs>
        <w:spacing w:before="120"/>
        <w:ind w:left="0" w:hanging="1"/>
        <w:jc w:val="both"/>
        <w:outlineLvl w:val="0"/>
        <w:rPr>
          <w:rFonts w:ascii="AGA Arabesque Desktop" w:hAnsi="AGA Arabesque Desktop" w:cs="Traditional Arabic"/>
          <w:b/>
          <w:bCs/>
          <w:sz w:val="34"/>
          <w:szCs w:val="34"/>
          <w:u w:val="single"/>
          <w:rtl/>
        </w:rPr>
      </w:pPr>
      <w:bookmarkStart w:id="14" w:name="_Toc185444372"/>
      <w:bookmarkStart w:id="15" w:name="_Toc185507305"/>
      <w:bookmarkStart w:id="16" w:name="_Toc185507438"/>
      <w:r w:rsidRPr="00803AA6">
        <w:rPr>
          <w:rFonts w:ascii="AGA Arabesque Desktop" w:hAnsi="AGA Arabesque Desktop" w:cs="Traditional Arabic"/>
          <w:b/>
          <w:bCs/>
          <w:sz w:val="34"/>
          <w:szCs w:val="34"/>
          <w:u w:val="single"/>
          <w:rtl/>
        </w:rPr>
        <w:t>الأسلوب الثاني: الأمر بالإحسان والحث عليه</w:t>
      </w:r>
      <w:bookmarkEnd w:id="14"/>
      <w:bookmarkEnd w:id="15"/>
      <w:bookmarkEnd w:id="16"/>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أمر الله سبحانه عباده بالإحسان إجمالاً يشمل معانيه كلها من: فعل الحسنات، والإتقان، والإنعام، والمراقبة لله سبحانه، فقال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2F79C6">
        <w:rPr>
          <w:rFonts w:ascii="AGA Arabesque Desktop" w:hAnsi="AGA Arabesque Desktop" w:cs="Traditional Arabic" w:hint="cs"/>
          <w:sz w:val="34"/>
          <w:szCs w:val="34"/>
          <w:rtl/>
        </w:rPr>
        <w:t xml:space="preserve"> </w:t>
      </w:r>
      <w:r w:rsidR="002F79C6">
        <w:rPr>
          <w:rFonts w:ascii="QCF_BSML" w:hAnsi="QCF_BSML" w:cs="QCF_BSML"/>
          <w:color w:val="000000"/>
          <w:sz w:val="27"/>
          <w:szCs w:val="27"/>
          <w:rtl/>
        </w:rPr>
        <w:t>ﭿ</w:t>
      </w:r>
      <w:r w:rsidR="002F79C6">
        <w:rPr>
          <w:rFonts w:ascii="QCF_BSML" w:hAnsi="QCF_BSML" w:cs="QCF_BSML"/>
          <w:color w:val="000000"/>
          <w:sz w:val="2"/>
          <w:szCs w:val="2"/>
          <w:rtl/>
        </w:rPr>
        <w:t xml:space="preserve"> </w:t>
      </w:r>
      <w:r w:rsidR="002F79C6">
        <w:rPr>
          <w:rFonts w:ascii="QCF_P277" w:hAnsi="QCF_P277" w:cs="QCF_P277"/>
          <w:color w:val="000000"/>
          <w:sz w:val="27"/>
          <w:szCs w:val="27"/>
          <w:rtl/>
        </w:rPr>
        <w:t>ﭻ</w:t>
      </w:r>
      <w:r w:rsidR="002F79C6">
        <w:rPr>
          <w:rFonts w:ascii="QCF_P277" w:hAnsi="QCF_P277" w:cs="QCF_P277"/>
          <w:color w:val="000000"/>
          <w:sz w:val="2"/>
          <w:szCs w:val="2"/>
          <w:rtl/>
        </w:rPr>
        <w:t xml:space="preserve"> </w:t>
      </w:r>
      <w:r w:rsidR="002F79C6">
        <w:rPr>
          <w:rFonts w:ascii="QCF_P277" w:hAnsi="QCF_P277" w:cs="QCF_P277"/>
          <w:color w:val="000000"/>
          <w:sz w:val="27"/>
          <w:szCs w:val="27"/>
          <w:rtl/>
        </w:rPr>
        <w:t>ﭼ</w:t>
      </w:r>
      <w:r w:rsidR="002F79C6">
        <w:rPr>
          <w:rFonts w:ascii="QCF_P277" w:hAnsi="QCF_P277" w:cs="QCF_P277"/>
          <w:color w:val="000000"/>
          <w:sz w:val="2"/>
          <w:szCs w:val="2"/>
          <w:rtl/>
        </w:rPr>
        <w:t xml:space="preserve"> </w:t>
      </w:r>
      <w:r w:rsidR="002F79C6">
        <w:rPr>
          <w:rFonts w:ascii="QCF_P277" w:hAnsi="QCF_P277" w:cs="QCF_P277"/>
          <w:color w:val="000000"/>
          <w:sz w:val="27"/>
          <w:szCs w:val="27"/>
          <w:rtl/>
        </w:rPr>
        <w:t>ﭽ</w:t>
      </w:r>
      <w:r w:rsidR="002F79C6">
        <w:rPr>
          <w:rFonts w:ascii="QCF_P277" w:hAnsi="QCF_P277" w:cs="QCF_P277"/>
          <w:color w:val="000000"/>
          <w:sz w:val="2"/>
          <w:szCs w:val="2"/>
          <w:rtl/>
        </w:rPr>
        <w:t xml:space="preserve"> </w:t>
      </w:r>
      <w:r w:rsidR="002F79C6">
        <w:rPr>
          <w:rFonts w:ascii="QCF_P277" w:hAnsi="QCF_P277" w:cs="QCF_P277"/>
          <w:color w:val="000000"/>
          <w:sz w:val="27"/>
          <w:szCs w:val="27"/>
          <w:rtl/>
        </w:rPr>
        <w:t>ﭾ</w:t>
      </w:r>
      <w:r w:rsidR="002F79C6">
        <w:rPr>
          <w:rFonts w:ascii="QCF_P277" w:hAnsi="QCF_P277" w:cs="QCF_P277"/>
          <w:color w:val="000000"/>
          <w:sz w:val="2"/>
          <w:szCs w:val="2"/>
          <w:rtl/>
        </w:rPr>
        <w:t xml:space="preserve">  </w:t>
      </w:r>
      <w:r w:rsidR="002F79C6">
        <w:rPr>
          <w:rFonts w:ascii="QCF_P277" w:hAnsi="QCF_P277" w:cs="QCF_P277"/>
          <w:color w:val="000000"/>
          <w:sz w:val="27"/>
          <w:szCs w:val="27"/>
          <w:rtl/>
        </w:rPr>
        <w:t>ﭿ</w:t>
      </w:r>
      <w:r w:rsidR="002F79C6">
        <w:rPr>
          <w:rFonts w:ascii="QCF_P277" w:hAnsi="QCF_P277" w:cs="QCF_P277"/>
          <w:color w:val="000000"/>
          <w:sz w:val="2"/>
          <w:szCs w:val="2"/>
          <w:rtl/>
        </w:rPr>
        <w:t xml:space="preserve"> </w:t>
      </w:r>
      <w:r w:rsidR="002F79C6">
        <w:rPr>
          <w:rFonts w:ascii="QCF_BSML" w:hAnsi="QCF_BSML" w:cs="QCF_BSML"/>
          <w:color w:val="000000"/>
          <w:sz w:val="27"/>
          <w:szCs w:val="27"/>
          <w:rtl/>
        </w:rPr>
        <w:t>ﭾ</w:t>
      </w:r>
      <w:r w:rsidR="002F79C6">
        <w:rPr>
          <w:rFonts w:cs="Arial"/>
          <w:color w:val="000000"/>
          <w:sz w:val="18"/>
          <w:szCs w:val="18"/>
          <w:rtl/>
        </w:rPr>
        <w:t xml:space="preserve"> </w:t>
      </w:r>
      <w:r w:rsidR="002F79C6">
        <w:rPr>
          <w:rFonts w:ascii="Traditional Arabic" w:cs="Traditional Arabic"/>
          <w:color w:val="000000"/>
          <w:sz w:val="23"/>
          <w:szCs w:val="23"/>
          <w:rtl/>
        </w:rPr>
        <w:t>النحل: ٩٠</w:t>
      </w:r>
      <w:r w:rsidR="002F79C6">
        <w:rPr>
          <w:rFonts w:ascii="Traditional Arabic" w:cs="Traditional Arabic"/>
          <w:color w:val="000000"/>
          <w:sz w:val="2"/>
          <w:szCs w:val="2"/>
        </w:rPr>
        <w:t xml:space="preserve"> </w:t>
      </w:r>
      <w:r w:rsidR="002F79C6">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 اللّهَ يَأْمُرُ بِالْعَدْلِ وَالإِحْسَانِ ﴾{النحل 90}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 اللّهَ يَأْمُرُ بِالْعَدْلِ وَالإِحْسَانِ ﴾{النحل 90}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قال ابن عطية: الإحسان هو فعل كل مندوب إليه، فمن الأشياء ما هو مندوب إليه، ومنها ما هو فرض إلا أن حد الإجزاء منه ما دخل في العدل، والتكميل الزائد على حد الإجزاء داخل في الإحسان</w:t>
      </w:r>
      <w:r w:rsidR="00583BA0" w:rsidRPr="00CF3C37">
        <w:rPr>
          <w:rFonts w:ascii="AGA Arabesque Desktop" w:hAnsi="AGA Arabesque Desktop" w:cs="Traditional Arabic"/>
          <w:sz w:val="34"/>
          <w:szCs w:val="34"/>
          <w:vertAlign w:val="superscript"/>
          <w:rtl/>
        </w:rPr>
        <w:t>(</w:t>
      </w:r>
      <w:r w:rsidR="00583BA0" w:rsidRPr="00CF3C37">
        <w:rPr>
          <w:rStyle w:val="a4"/>
          <w:rFonts w:ascii="AGA Arabesque Desktop" w:hAnsi="AGA Arabesque Desktop" w:cs="Traditional Arabic"/>
          <w:sz w:val="34"/>
          <w:szCs w:val="34"/>
          <w:rtl/>
        </w:rPr>
        <w:footnoteReference w:id="53"/>
      </w:r>
      <w:r w:rsidR="00583BA0"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الألوسي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rtl/>
        </w:rPr>
        <w:t>: الإحسان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أي </w:t>
      </w:r>
      <w:r w:rsidRPr="00CF3C37">
        <w:rPr>
          <w:rFonts w:ascii="AGA Arabesque Desktop" w:hAnsi="AGA Arabesque Desktop" w:cs="Traditional Arabic" w:hint="cs"/>
          <w:sz w:val="34"/>
          <w:szCs w:val="34"/>
          <w:rtl/>
        </w:rPr>
        <w:t>إ</w:t>
      </w:r>
      <w:r w:rsidRPr="00CF3C37">
        <w:rPr>
          <w:rFonts w:ascii="AGA Arabesque Desktop" w:hAnsi="AGA Arabesque Desktop" w:cs="Traditional Arabic"/>
          <w:sz w:val="34"/>
          <w:szCs w:val="34"/>
          <w:rtl/>
        </w:rPr>
        <w:t>حسان الأعمال، والعبادة، أي الإت</w:t>
      </w:r>
      <w:r w:rsidRPr="00CF3C37">
        <w:rPr>
          <w:rFonts w:ascii="AGA Arabesque Desktop" w:hAnsi="AGA Arabesque Desktop" w:cs="Traditional Arabic" w:hint="cs"/>
          <w:sz w:val="34"/>
          <w:szCs w:val="34"/>
          <w:rtl/>
        </w:rPr>
        <w:t>يان</w:t>
      </w:r>
      <w:r w:rsidRPr="00CF3C37">
        <w:rPr>
          <w:rFonts w:ascii="AGA Arabesque Desktop" w:hAnsi="AGA Arabesque Desktop" w:cs="Traditional Arabic"/>
          <w:sz w:val="34"/>
          <w:szCs w:val="34"/>
          <w:rtl/>
        </w:rPr>
        <w:t xml:space="preserve"> بها على الوجه اللائق بها، وهو إما بحسب الكيفية كما يشير إليه ما رواه البخاري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lastRenderedPageBreak/>
        <w:t xml:space="preserve">من قوله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الإحسان أن تعبد الله كأنك </w:t>
      </w:r>
      <w:r w:rsidR="00293FEF">
        <w:rPr>
          <w:rFonts w:ascii="AGA Arabesque Desktop" w:hAnsi="AGA Arabesque Desktop" w:cs="Traditional Arabic"/>
          <w:sz w:val="34"/>
          <w:szCs w:val="34"/>
          <w:rtl/>
        </w:rPr>
        <w:t>تراه، فإن لم تكن تراه فإنه يراك</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أو بحسب الكمية، كالتطوع بالنوافل الجابرة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لما في الواجبات من النقص، وجوز أن يكون المراد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بالإحسان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الإحسان المتعدي بإلى لا المتعدي بنفسه، فإنه يقال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أحسنه وأحسن إليه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أي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الإحسان إلى الناس والتفضل عليهم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ومن الأمر بالإحسان عموماً قوله تعالى:</w:t>
      </w:r>
      <w:r w:rsidR="00671C93">
        <w:rPr>
          <w:rFonts w:ascii="AGA Arabesque Desktop" w:hAnsi="AGA Arabesque Desktop" w:cs="Traditional Arabic" w:hint="cs"/>
          <w:sz w:val="34"/>
          <w:szCs w:val="34"/>
          <w:rtl/>
        </w:rPr>
        <w:t xml:space="preserve"> </w:t>
      </w:r>
      <w:r w:rsidR="00671C93">
        <w:rPr>
          <w:rFonts w:ascii="QCF_BSML" w:hAnsi="QCF_BSML" w:cs="QCF_BSML"/>
          <w:color w:val="000000"/>
          <w:sz w:val="27"/>
          <w:szCs w:val="27"/>
          <w:rtl/>
        </w:rPr>
        <w:t>ﭿ</w:t>
      </w:r>
      <w:r w:rsidR="00671C93">
        <w:rPr>
          <w:rFonts w:ascii="QCF_BSML" w:hAnsi="QCF_BSML" w:cs="QCF_BSML"/>
          <w:color w:val="000000"/>
          <w:sz w:val="2"/>
          <w:szCs w:val="2"/>
          <w:rtl/>
        </w:rPr>
        <w:t xml:space="preserve"> </w:t>
      </w:r>
      <w:r w:rsidR="00671C93">
        <w:rPr>
          <w:rFonts w:ascii="QCF_P394" w:hAnsi="QCF_P394" w:cs="QCF_P394"/>
          <w:color w:val="000000"/>
          <w:sz w:val="27"/>
          <w:szCs w:val="27"/>
          <w:rtl/>
        </w:rPr>
        <w:t>ﯵ</w:t>
      </w:r>
      <w:r w:rsidR="00671C93">
        <w:rPr>
          <w:rFonts w:ascii="QCF_P394" w:hAnsi="QCF_P394" w:cs="QCF_P394"/>
          <w:color w:val="000000"/>
          <w:sz w:val="2"/>
          <w:szCs w:val="2"/>
          <w:rtl/>
        </w:rPr>
        <w:t xml:space="preserve"> </w:t>
      </w:r>
      <w:r w:rsidR="00671C93">
        <w:rPr>
          <w:rFonts w:ascii="QCF_P394" w:hAnsi="QCF_P394" w:cs="QCF_P394"/>
          <w:color w:val="000000"/>
          <w:sz w:val="27"/>
          <w:szCs w:val="27"/>
          <w:rtl/>
        </w:rPr>
        <w:t>ﯶ</w:t>
      </w:r>
      <w:r w:rsidR="00671C93">
        <w:rPr>
          <w:rFonts w:ascii="QCF_P394" w:hAnsi="QCF_P394" w:cs="QCF_P394"/>
          <w:color w:val="000000"/>
          <w:sz w:val="2"/>
          <w:szCs w:val="2"/>
          <w:rtl/>
        </w:rPr>
        <w:t xml:space="preserve"> </w:t>
      </w:r>
      <w:r w:rsidR="00671C93">
        <w:rPr>
          <w:rFonts w:ascii="QCF_P394" w:hAnsi="QCF_P394" w:cs="QCF_P394"/>
          <w:color w:val="000000"/>
          <w:sz w:val="27"/>
          <w:szCs w:val="27"/>
          <w:rtl/>
        </w:rPr>
        <w:t>ﯷ</w:t>
      </w:r>
      <w:r w:rsidR="00671C93">
        <w:rPr>
          <w:rFonts w:ascii="QCF_P394" w:hAnsi="QCF_P394" w:cs="QCF_P394"/>
          <w:color w:val="000000"/>
          <w:sz w:val="2"/>
          <w:szCs w:val="2"/>
          <w:rtl/>
        </w:rPr>
        <w:t xml:space="preserve">  </w:t>
      </w:r>
      <w:r w:rsidR="00671C93">
        <w:rPr>
          <w:rFonts w:ascii="QCF_P394" w:hAnsi="QCF_P394" w:cs="QCF_P394"/>
          <w:color w:val="000000"/>
          <w:sz w:val="27"/>
          <w:szCs w:val="27"/>
          <w:rtl/>
        </w:rPr>
        <w:t>ﯸ</w:t>
      </w:r>
      <w:r w:rsidR="00671C93">
        <w:rPr>
          <w:rFonts w:ascii="QCF_P394" w:hAnsi="QCF_P394" w:cs="QCF_P394"/>
          <w:color w:val="000000"/>
          <w:sz w:val="2"/>
          <w:szCs w:val="2"/>
          <w:rtl/>
        </w:rPr>
        <w:t xml:space="preserve"> </w:t>
      </w:r>
      <w:r w:rsidR="00671C93">
        <w:rPr>
          <w:rFonts w:ascii="QCF_P394" w:hAnsi="QCF_P394" w:cs="QCF_P394"/>
          <w:color w:val="000000"/>
          <w:sz w:val="27"/>
          <w:szCs w:val="27"/>
          <w:rtl/>
        </w:rPr>
        <w:t>ﯹ</w:t>
      </w:r>
      <w:r w:rsidR="00671C93">
        <w:rPr>
          <w:rFonts w:cs="Arial"/>
          <w:color w:val="000000"/>
          <w:sz w:val="2"/>
          <w:szCs w:val="2"/>
          <w:rtl/>
        </w:rPr>
        <w:t xml:space="preserve"> </w:t>
      </w:r>
      <w:r w:rsidR="00671C93">
        <w:rPr>
          <w:rFonts w:ascii="QCF_BSML" w:hAnsi="QCF_BSML" w:cs="QCF_BSML"/>
          <w:color w:val="000000"/>
          <w:sz w:val="27"/>
          <w:szCs w:val="27"/>
          <w:rtl/>
        </w:rPr>
        <w:t xml:space="preserve">ﭾ </w:t>
      </w:r>
      <w:r w:rsidR="00671C93">
        <w:rPr>
          <w:rFonts w:ascii="Traditional Arabic" w:hAnsi="QCF_BSML" w:cs="Traditional Arabic"/>
          <w:color w:val="000000"/>
          <w:sz w:val="23"/>
          <w:szCs w:val="23"/>
          <w:rtl/>
        </w:rPr>
        <w:t>القصص:٧٧</w:t>
      </w:r>
      <w:r w:rsidR="00671C93">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وَأَحْسِن كَمَا أَحْسَنَ اللَّهُ إِلَيْكَ ﴾{القصص77}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هكذا أمر بالإحسان مطلقاً، قال ابن جرير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وأحسن في الدنيا </w:t>
      </w:r>
      <w:r w:rsidR="00671C93" w:rsidRPr="00CF3C37">
        <w:rPr>
          <w:rFonts w:ascii="AGA Arabesque Desktop" w:hAnsi="AGA Arabesque Desktop" w:cs="Traditional Arabic" w:hint="cs"/>
          <w:sz w:val="34"/>
          <w:szCs w:val="34"/>
          <w:rtl/>
        </w:rPr>
        <w:t>إنفاق</w:t>
      </w:r>
      <w:r w:rsidRPr="00CF3C37">
        <w:rPr>
          <w:rFonts w:ascii="AGA Arabesque Desktop" w:hAnsi="AGA Arabesque Desktop" w:cs="Traditional Arabic"/>
          <w:sz w:val="34"/>
          <w:szCs w:val="34"/>
          <w:rtl/>
        </w:rPr>
        <w:t xml:space="preserve"> مالك الذي آتاك الله في وجوهه وسبله كما أحسن الله إليك </w:t>
      </w:r>
      <w:r w:rsidRPr="00CF3C37">
        <w:rPr>
          <w:rFonts w:ascii="AGA Arabesque Desktop" w:hAnsi="AGA Arabesque Desktop" w:cs="Traditional Arabic" w:hint="cs"/>
          <w:sz w:val="34"/>
          <w:szCs w:val="34"/>
          <w:rtl/>
        </w:rPr>
        <w:t>وو</w:t>
      </w:r>
      <w:r w:rsidRPr="00CF3C37">
        <w:rPr>
          <w:rFonts w:ascii="AGA Arabesque Desktop" w:hAnsi="AGA Arabesque Desktop" w:cs="Traditional Arabic"/>
          <w:sz w:val="34"/>
          <w:szCs w:val="34"/>
          <w:rtl/>
        </w:rPr>
        <w:t>سع عل</w:t>
      </w:r>
      <w:r w:rsidRPr="00CF3C37">
        <w:rPr>
          <w:rFonts w:ascii="AGA Arabesque Desktop" w:hAnsi="AGA Arabesque Desktop" w:cs="Traditional Arabic" w:hint="cs"/>
          <w:sz w:val="34"/>
          <w:szCs w:val="34"/>
          <w:rtl/>
        </w:rPr>
        <w:t xml:space="preserve">يك </w:t>
      </w:r>
      <w:r w:rsidRPr="00CF3C37">
        <w:rPr>
          <w:rFonts w:ascii="AGA Arabesque Desktop" w:hAnsi="AGA Arabesque Desktop" w:cs="Traditional Arabic"/>
          <w:sz w:val="34"/>
          <w:szCs w:val="34"/>
          <w:rtl/>
        </w:rPr>
        <w:t>منه وبسط لك فيه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5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قال ابن الجوزي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:فيها ثلاثة أقوال هي:</w:t>
      </w:r>
    </w:p>
    <w:p w:rsidR="00117D0E" w:rsidRPr="00CF3C37" w:rsidRDefault="00117D0E" w:rsidP="004A4694">
      <w:pPr>
        <w:autoSpaceDE w:val="0"/>
        <w:autoSpaceDN w:val="0"/>
        <w:adjustRightInd w:val="0"/>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أحدها: أَعْطِ فضل مالك كما زادك على قدر حاجتك.</w:t>
      </w:r>
    </w:p>
    <w:p w:rsidR="00117D0E" w:rsidRPr="00CF3C37" w:rsidRDefault="00117D0E" w:rsidP="004A4694">
      <w:pPr>
        <w:autoSpaceDE w:val="0"/>
        <w:autoSpaceDN w:val="0"/>
        <w:adjustRightInd w:val="0"/>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والثاني: أَحْسِن فيما افترض عليك كما أحسن في إِنعامه إِليك.</w:t>
      </w:r>
    </w:p>
    <w:p w:rsidR="00117D0E" w:rsidRPr="00CF3C37" w:rsidRDefault="00117D0E" w:rsidP="004A4694">
      <w:pPr>
        <w:autoSpaceDE w:val="0"/>
        <w:autoSpaceDN w:val="0"/>
        <w:adjustRightInd w:val="0"/>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والثالث: أحسن في طلب الحلال كما أحسن إِليك في الإِحلال</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autoSpaceDE w:val="0"/>
        <w:autoSpaceDN w:val="0"/>
        <w:adjustRightInd w:val="0"/>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 xml:space="preserve"> قلت :الثاني والثالث </w:t>
      </w:r>
      <w:r w:rsidRPr="00CF3C37">
        <w:rPr>
          <w:rFonts w:ascii="AGA Arabesque Desktop" w:hAnsi="AGA Arabesque Desktop" w:cs="Traditional Arabic"/>
          <w:sz w:val="34"/>
          <w:szCs w:val="34"/>
          <w:rtl/>
        </w:rPr>
        <w:t>حكاها الماوردي</w:t>
      </w:r>
      <w:r w:rsidRPr="00CF3C37">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6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كما أن </w:t>
      </w:r>
      <w:r w:rsidRPr="00CF3C37">
        <w:rPr>
          <w:rFonts w:ascii="AGA Arabesque Desktop" w:hAnsi="AGA Arabesque Desktop" w:cs="Traditional Arabic"/>
          <w:sz w:val="34"/>
          <w:szCs w:val="34"/>
          <w:rtl/>
        </w:rPr>
        <w:t xml:space="preserve">جميع المعاني السابقة </w:t>
      </w:r>
      <w:r w:rsidRPr="00CF3C37">
        <w:rPr>
          <w:rFonts w:ascii="AGA Arabesque Desktop" w:hAnsi="AGA Arabesque Desktop" w:cs="Traditional Arabic" w:hint="cs"/>
          <w:sz w:val="34"/>
          <w:szCs w:val="34"/>
          <w:rtl/>
        </w:rPr>
        <w:t>تن</w:t>
      </w:r>
      <w:r w:rsidRPr="00CF3C37">
        <w:rPr>
          <w:rFonts w:ascii="AGA Arabesque Desktop" w:hAnsi="AGA Arabesque Desktop" w:cs="Traditional Arabic"/>
          <w:sz w:val="34"/>
          <w:szCs w:val="34"/>
          <w:rtl/>
        </w:rPr>
        <w:t>درج تحت معنى الآية</w:t>
      </w:r>
      <w:r w:rsidR="00FE3297">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ولا تعارض بينها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بل كلها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مطلوب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والأولى حملها على العموم </w:t>
      </w:r>
      <w:r w:rsidRPr="00CF3C37">
        <w:rPr>
          <w:rFonts w:ascii="AGA Arabesque Desktop" w:hAnsi="AGA Arabesque Desktop" w:cs="Traditional Arabic" w:hint="cs"/>
          <w:sz w:val="34"/>
          <w:szCs w:val="34"/>
          <w:rtl/>
        </w:rPr>
        <w:t>.</w:t>
      </w:r>
    </w:p>
    <w:p w:rsidR="00117D0E" w:rsidRPr="00CF3C37" w:rsidRDefault="00117D0E" w:rsidP="004A4694">
      <w:pPr>
        <w:autoSpaceDE w:val="0"/>
        <w:autoSpaceDN w:val="0"/>
        <w:adjustRightInd w:val="0"/>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ومن الآيات التي أمر فيها بالإحسان قوله تعالى:</w:t>
      </w:r>
      <w:r w:rsidR="009519CA">
        <w:rPr>
          <w:rFonts w:ascii="AGA Arabesque Desktop" w:hAnsi="AGA Arabesque Desktop" w:cs="Traditional Arabic" w:hint="cs"/>
          <w:sz w:val="34"/>
          <w:szCs w:val="34"/>
          <w:rtl/>
        </w:rPr>
        <w:t xml:space="preserve"> </w:t>
      </w:r>
      <w:r w:rsidR="009519CA">
        <w:rPr>
          <w:rFonts w:ascii="QCF_BSML" w:hAnsi="QCF_BSML" w:cs="QCF_BSML"/>
          <w:color w:val="000000"/>
          <w:sz w:val="27"/>
          <w:szCs w:val="27"/>
          <w:rtl/>
        </w:rPr>
        <w:t>ﭿ</w:t>
      </w:r>
      <w:r w:rsidR="009519CA">
        <w:rPr>
          <w:rFonts w:ascii="QCF_BSML" w:hAnsi="QCF_BSML" w:cs="QCF_BSML"/>
          <w:color w:val="000000"/>
          <w:sz w:val="2"/>
          <w:szCs w:val="2"/>
          <w:rtl/>
        </w:rPr>
        <w:t xml:space="preserve"> </w:t>
      </w:r>
      <w:r w:rsidR="009519CA">
        <w:rPr>
          <w:rFonts w:ascii="QCF_P030" w:hAnsi="QCF_P030" w:cs="QCF_P030"/>
          <w:color w:val="000000"/>
          <w:sz w:val="27"/>
          <w:szCs w:val="27"/>
          <w:rtl/>
        </w:rPr>
        <w:t>ﮤ</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ﮥ</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ﮦ</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ﮧ</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ﮨﮩ</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ﮪﮫ</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ﮬ</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ﮭ</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ﮮ</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ﮯ</w:t>
      </w:r>
      <w:r w:rsidR="009519CA">
        <w:rPr>
          <w:rFonts w:ascii="QCF_P030" w:hAnsi="QCF_P030" w:cs="QCF_P030"/>
          <w:color w:val="000000"/>
          <w:sz w:val="2"/>
          <w:szCs w:val="2"/>
          <w:rtl/>
        </w:rPr>
        <w:t xml:space="preserve"> </w:t>
      </w:r>
      <w:r w:rsidR="009519CA">
        <w:rPr>
          <w:rFonts w:ascii="QCF_BSML" w:hAnsi="QCF_BSML" w:cs="QCF_BSML"/>
          <w:color w:val="000000"/>
          <w:sz w:val="27"/>
          <w:szCs w:val="27"/>
          <w:rtl/>
        </w:rPr>
        <w:t>ﭾ</w:t>
      </w:r>
      <w:r w:rsidR="009519CA">
        <w:rPr>
          <w:rFonts w:cs="Arial"/>
          <w:color w:val="000000"/>
          <w:sz w:val="18"/>
          <w:szCs w:val="18"/>
          <w:rtl/>
        </w:rPr>
        <w:t xml:space="preserve"> </w:t>
      </w:r>
      <w:r w:rsidR="009519CA">
        <w:rPr>
          <w:rFonts w:ascii="Traditional Arabic" w:cs="Traditional Arabic"/>
          <w:color w:val="000000"/>
          <w:sz w:val="23"/>
          <w:szCs w:val="23"/>
          <w:rtl/>
        </w:rPr>
        <w:t>البقرة: ١٩٥</w:t>
      </w:r>
      <w:r w:rsidR="009519CA">
        <w:rPr>
          <w:rFonts w:ascii="Traditional Arabic" w:cs="Traditional Arabic"/>
          <w:color w:val="000000"/>
          <w:sz w:val="2"/>
          <w:szCs w:val="2"/>
        </w:rPr>
        <w:t xml:space="preserve"> </w:t>
      </w:r>
      <w:r w:rsidR="009519CA">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قوله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009519CA">
        <w:rPr>
          <w:rFonts w:ascii="AGA Arabesque Desktop" w:hAnsi="AGA Arabesque Desktop" w:cs="Traditional Arabic" w:hint="cs"/>
          <w:sz w:val="34"/>
          <w:szCs w:val="34"/>
          <w:rtl/>
        </w:rPr>
        <w:t xml:space="preserve"> </w:t>
      </w:r>
      <w:r w:rsidR="009519CA">
        <w:rPr>
          <w:rFonts w:ascii="QCF_BSML" w:hAnsi="QCF_BSML" w:cs="QCF_BSML"/>
          <w:color w:val="000000"/>
          <w:sz w:val="27"/>
          <w:szCs w:val="27"/>
          <w:rtl/>
        </w:rPr>
        <w:t>ﭿ</w:t>
      </w:r>
      <w:r w:rsidR="009519CA">
        <w:rPr>
          <w:rFonts w:ascii="QCF_BSML" w:hAnsi="QCF_BSML" w:cs="QCF_BSML"/>
          <w:color w:val="000000"/>
          <w:sz w:val="2"/>
          <w:szCs w:val="2"/>
          <w:rtl/>
        </w:rPr>
        <w:t xml:space="preserve"> </w:t>
      </w:r>
      <w:r w:rsidR="009519CA">
        <w:rPr>
          <w:rFonts w:ascii="QCF_P030" w:hAnsi="QCF_P030" w:cs="QCF_P030"/>
          <w:color w:val="000000"/>
          <w:sz w:val="27"/>
          <w:szCs w:val="27"/>
          <w:rtl/>
        </w:rPr>
        <w:t>ﮬ</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ﮭ</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ﮮ</w:t>
      </w:r>
      <w:r w:rsidR="009519CA">
        <w:rPr>
          <w:rFonts w:ascii="QCF_P030" w:hAnsi="QCF_P030" w:cs="QCF_P030"/>
          <w:color w:val="000000"/>
          <w:sz w:val="2"/>
          <w:szCs w:val="2"/>
          <w:rtl/>
        </w:rPr>
        <w:t xml:space="preserve">   </w:t>
      </w:r>
      <w:r w:rsidR="009519CA">
        <w:rPr>
          <w:rFonts w:ascii="QCF_P030" w:hAnsi="QCF_P030" w:cs="QCF_P030"/>
          <w:color w:val="000000"/>
          <w:sz w:val="27"/>
          <w:szCs w:val="27"/>
          <w:rtl/>
        </w:rPr>
        <w:t>ﮯ</w:t>
      </w:r>
      <w:r w:rsidR="009519CA">
        <w:rPr>
          <w:rFonts w:ascii="QCF_P030" w:hAnsi="QCF_P030" w:cs="QCF_P030"/>
          <w:color w:val="000000"/>
          <w:sz w:val="2"/>
          <w:szCs w:val="2"/>
          <w:rtl/>
        </w:rPr>
        <w:t xml:space="preserve"> </w:t>
      </w:r>
      <w:r w:rsidR="009519CA">
        <w:rPr>
          <w:rFonts w:ascii="QCF_BSML" w:hAnsi="QCF_BSML" w:cs="QCF_BSML"/>
          <w:color w:val="000000"/>
          <w:sz w:val="27"/>
          <w:szCs w:val="27"/>
          <w:rtl/>
        </w:rPr>
        <w:t>ﭾ</w:t>
      </w:r>
      <w:r w:rsidR="009519CA">
        <w:rPr>
          <w:rFonts w:cs="Arial"/>
          <w:color w:val="000000"/>
          <w:sz w:val="18"/>
          <w:szCs w:val="18"/>
          <w:rtl/>
        </w:rPr>
        <w:t xml:space="preserve"> </w:t>
      </w:r>
      <w:r w:rsidR="009519CA">
        <w:rPr>
          <w:rFonts w:ascii="Traditional Arabic" w:cs="Traditional Arabic"/>
          <w:color w:val="000000"/>
          <w:sz w:val="23"/>
          <w:szCs w:val="23"/>
          <w:rtl/>
        </w:rPr>
        <w:t>البقرة: ١٩٥</w:t>
      </w:r>
      <w:r w:rsidR="009519CA">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يشمل جميع أنواع الإحسان لأنه لم يقيده بشيء دون شيء</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مَا عَلَى الْمُحْسِنِينَ مِن سَبِيلٍ ﴾ {التوبة 91}</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وقد جاء الأمر بالإحسان في صور مخصوصة منها قوله:</w:t>
      </w:r>
      <w:r w:rsidR="009519CA" w:rsidRPr="009519CA">
        <w:rPr>
          <w:rFonts w:ascii="QCF_BSML" w:hAnsi="QCF_BSML" w:cs="QCF_BSML"/>
          <w:color w:val="000000"/>
          <w:sz w:val="27"/>
          <w:szCs w:val="27"/>
          <w:rtl/>
        </w:rPr>
        <w:t xml:space="preserve"> </w:t>
      </w:r>
      <w:r w:rsidR="009519CA">
        <w:rPr>
          <w:rFonts w:ascii="QCF_BSML" w:hAnsi="QCF_BSML" w:cs="QCF_BSML"/>
          <w:color w:val="000000"/>
          <w:sz w:val="27"/>
          <w:szCs w:val="27"/>
          <w:rtl/>
        </w:rPr>
        <w:t>ﭿ</w:t>
      </w:r>
      <w:r w:rsidR="009519CA">
        <w:rPr>
          <w:rFonts w:ascii="QCF_BSML" w:hAnsi="QCF_BSML" w:cs="QCF_BSML"/>
          <w:color w:val="000000"/>
          <w:sz w:val="2"/>
          <w:szCs w:val="2"/>
          <w:rtl/>
        </w:rPr>
        <w:t xml:space="preserve"> </w:t>
      </w:r>
      <w:r w:rsidR="009519CA">
        <w:rPr>
          <w:rFonts w:ascii="QCF_P012" w:hAnsi="QCF_P012" w:cs="QCF_P012"/>
          <w:color w:val="000000"/>
          <w:sz w:val="27"/>
          <w:szCs w:val="27"/>
          <w:rtl/>
        </w:rPr>
        <w:t>ﯠ</w:t>
      </w:r>
      <w:r w:rsidR="009519CA">
        <w:rPr>
          <w:rFonts w:ascii="QCF_P012" w:hAnsi="QCF_P012" w:cs="QCF_P012"/>
          <w:color w:val="000000"/>
          <w:sz w:val="2"/>
          <w:szCs w:val="2"/>
          <w:rtl/>
        </w:rPr>
        <w:t xml:space="preserve">  </w:t>
      </w:r>
      <w:r w:rsidR="009519CA">
        <w:rPr>
          <w:rFonts w:ascii="QCF_P012" w:hAnsi="QCF_P012" w:cs="QCF_P012"/>
          <w:color w:val="000000"/>
          <w:sz w:val="27"/>
          <w:szCs w:val="27"/>
          <w:rtl/>
        </w:rPr>
        <w:t>ﯡ</w:t>
      </w:r>
      <w:r w:rsidR="009519CA">
        <w:rPr>
          <w:rFonts w:ascii="QCF_P012" w:hAnsi="QCF_P012" w:cs="QCF_P012"/>
          <w:color w:val="000000"/>
          <w:sz w:val="2"/>
          <w:szCs w:val="2"/>
          <w:rtl/>
        </w:rPr>
        <w:t xml:space="preserve"> </w:t>
      </w:r>
      <w:r w:rsidR="009519CA">
        <w:rPr>
          <w:rFonts w:ascii="QCF_BSML" w:hAnsi="QCF_BSML" w:cs="QCF_BSML"/>
          <w:color w:val="000000"/>
          <w:sz w:val="27"/>
          <w:szCs w:val="27"/>
          <w:rtl/>
        </w:rPr>
        <w:t>ﭾ</w:t>
      </w:r>
      <w:r w:rsidR="009519CA">
        <w:rPr>
          <w:rFonts w:cs="Arial"/>
          <w:color w:val="000000"/>
          <w:sz w:val="18"/>
          <w:szCs w:val="18"/>
          <w:rtl/>
        </w:rPr>
        <w:t xml:space="preserve"> </w:t>
      </w:r>
      <w:r w:rsidR="009519CA">
        <w:rPr>
          <w:rFonts w:ascii="Traditional Arabic" w:cs="Traditional Arabic"/>
          <w:color w:val="000000"/>
          <w:sz w:val="23"/>
          <w:szCs w:val="23"/>
          <w:rtl/>
        </w:rPr>
        <w:t>البقرة:</w:t>
      </w:r>
      <w:r w:rsidRPr="00B172CA">
        <w:rPr>
          <w:rFonts w:ascii="Traditional Arabic" w:cs="Traditional Arabic"/>
          <w:color w:val="000000"/>
          <w:sz w:val="23"/>
          <w:szCs w:val="23"/>
          <w:rtl/>
        </w:rPr>
        <w:t>83، النساء36، الأنعام151، الإسراء23</w:t>
      </w:r>
      <w:r w:rsidR="00B172CA">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قوله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B172CA">
        <w:rPr>
          <w:rFonts w:ascii="AGA Arabesque Desktop" w:hAnsi="AGA Arabesque Desktop" w:cs="Traditional Arabic" w:hint="cs"/>
          <w:sz w:val="34"/>
          <w:szCs w:val="34"/>
          <w:rtl/>
        </w:rPr>
        <w:t xml:space="preserve"> </w:t>
      </w:r>
      <w:r w:rsidR="00B172CA">
        <w:rPr>
          <w:rFonts w:ascii="QCF_BSML" w:hAnsi="QCF_BSML" w:cs="QCF_BSML"/>
          <w:color w:val="000000"/>
          <w:sz w:val="27"/>
          <w:szCs w:val="27"/>
          <w:rtl/>
        </w:rPr>
        <w:t>ﭿ</w:t>
      </w:r>
      <w:r w:rsidR="00B172CA">
        <w:rPr>
          <w:rFonts w:ascii="QCF_BSML" w:hAnsi="QCF_BSML" w:cs="QCF_BSML"/>
          <w:color w:val="000000"/>
          <w:sz w:val="2"/>
          <w:szCs w:val="2"/>
          <w:rtl/>
        </w:rPr>
        <w:t xml:space="preserve"> </w:t>
      </w:r>
      <w:r w:rsidR="00B172CA">
        <w:rPr>
          <w:rFonts w:ascii="QCF_P287" w:hAnsi="QCF_P287" w:cs="QCF_P287"/>
          <w:color w:val="000000"/>
          <w:sz w:val="27"/>
          <w:szCs w:val="27"/>
          <w:rtl/>
        </w:rPr>
        <w:t>ﮀ</w:t>
      </w:r>
      <w:r w:rsidR="00B172CA">
        <w:rPr>
          <w:rFonts w:ascii="QCF_P287" w:hAnsi="QCF_P287" w:cs="QCF_P287"/>
          <w:color w:val="000000"/>
          <w:sz w:val="2"/>
          <w:szCs w:val="2"/>
          <w:rtl/>
        </w:rPr>
        <w:t xml:space="preserve"> </w:t>
      </w:r>
      <w:r w:rsidR="00B172CA">
        <w:rPr>
          <w:rFonts w:ascii="QCF_P287" w:hAnsi="QCF_P287" w:cs="QCF_P287"/>
          <w:color w:val="000000"/>
          <w:sz w:val="27"/>
          <w:szCs w:val="27"/>
          <w:rtl/>
        </w:rPr>
        <w:t>ﮁ</w:t>
      </w:r>
      <w:r w:rsidR="00B172CA">
        <w:rPr>
          <w:rFonts w:ascii="QCF_P287" w:hAnsi="QCF_P287" w:cs="QCF_P287"/>
          <w:color w:val="000000"/>
          <w:sz w:val="2"/>
          <w:szCs w:val="2"/>
          <w:rtl/>
        </w:rPr>
        <w:t xml:space="preserve"> </w:t>
      </w:r>
      <w:r w:rsidR="00B172CA">
        <w:rPr>
          <w:rFonts w:ascii="QCF_P287" w:hAnsi="QCF_P287" w:cs="QCF_P287"/>
          <w:color w:val="000000"/>
          <w:sz w:val="27"/>
          <w:szCs w:val="27"/>
          <w:rtl/>
        </w:rPr>
        <w:t>ﮂ</w:t>
      </w:r>
      <w:r w:rsidR="00B172CA">
        <w:rPr>
          <w:rFonts w:ascii="QCF_P287" w:hAnsi="QCF_P287" w:cs="QCF_P287"/>
          <w:color w:val="000000"/>
          <w:sz w:val="2"/>
          <w:szCs w:val="2"/>
          <w:rtl/>
        </w:rPr>
        <w:t xml:space="preserve"> </w:t>
      </w:r>
      <w:r w:rsidR="00B172CA">
        <w:rPr>
          <w:rFonts w:ascii="QCF_P287" w:hAnsi="QCF_P287" w:cs="QCF_P287"/>
          <w:color w:val="000000"/>
          <w:sz w:val="27"/>
          <w:szCs w:val="27"/>
          <w:rtl/>
        </w:rPr>
        <w:t>ﮃ</w:t>
      </w:r>
      <w:r w:rsidR="00B172CA">
        <w:rPr>
          <w:rFonts w:ascii="QCF_P287" w:hAnsi="QCF_P287" w:cs="QCF_P287"/>
          <w:color w:val="000000"/>
          <w:sz w:val="2"/>
          <w:szCs w:val="2"/>
          <w:rtl/>
        </w:rPr>
        <w:t xml:space="preserve"> </w:t>
      </w:r>
      <w:r w:rsidR="00B172CA">
        <w:rPr>
          <w:rFonts w:ascii="QCF_P287" w:hAnsi="QCF_P287" w:cs="QCF_P287"/>
          <w:color w:val="000000"/>
          <w:sz w:val="27"/>
          <w:szCs w:val="27"/>
          <w:rtl/>
        </w:rPr>
        <w:t>ﮄ</w:t>
      </w:r>
      <w:r w:rsidR="00B172CA">
        <w:rPr>
          <w:rFonts w:ascii="QCF_P287" w:hAnsi="QCF_P287" w:cs="QCF_P287"/>
          <w:color w:val="000000"/>
          <w:sz w:val="2"/>
          <w:szCs w:val="2"/>
          <w:rtl/>
        </w:rPr>
        <w:t xml:space="preserve">  </w:t>
      </w:r>
      <w:r w:rsidR="00B172CA">
        <w:rPr>
          <w:rFonts w:ascii="QCF_P287" w:hAnsi="QCF_P287" w:cs="QCF_P287"/>
          <w:color w:val="000000"/>
          <w:sz w:val="27"/>
          <w:szCs w:val="27"/>
          <w:rtl/>
        </w:rPr>
        <w:t>ﮅ</w:t>
      </w:r>
      <w:r w:rsidR="00B172CA">
        <w:rPr>
          <w:rFonts w:cs="Arial"/>
          <w:color w:val="000000"/>
          <w:sz w:val="2"/>
          <w:szCs w:val="2"/>
          <w:rtl/>
        </w:rPr>
        <w:t xml:space="preserve"> </w:t>
      </w:r>
      <w:r w:rsidR="00B172CA">
        <w:rPr>
          <w:rFonts w:ascii="QCF_BSML" w:hAnsi="QCF_BSML" w:cs="QCF_BSML"/>
          <w:color w:val="000000"/>
          <w:sz w:val="27"/>
          <w:szCs w:val="27"/>
          <w:rtl/>
        </w:rPr>
        <w:t xml:space="preserve">ﭾ </w:t>
      </w:r>
      <w:r w:rsidR="00B172CA">
        <w:rPr>
          <w:rFonts w:ascii="Traditional Arabic" w:hAnsi="QCF_BSML" w:cs="Traditional Arabic"/>
          <w:color w:val="000000"/>
          <w:sz w:val="23"/>
          <w:szCs w:val="23"/>
          <w:rtl/>
        </w:rPr>
        <w:t>الإسراء: ٥٣</w:t>
      </w:r>
      <w:r w:rsidR="00B172CA">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َقُل لِّعِبَادِي يَقُولُواْ الَّتِي هِيَ أَحْسَنُ﴾{الإسراء53}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وكذلك قوله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B172CA">
        <w:rPr>
          <w:rFonts w:ascii="AGA Arabesque Desktop" w:hAnsi="AGA Arabesque Desktop" w:cs="Traditional Arabic" w:hint="cs"/>
          <w:sz w:val="34"/>
          <w:szCs w:val="34"/>
          <w:rtl/>
        </w:rPr>
        <w:t xml:space="preserve"> </w:t>
      </w:r>
      <w:r w:rsidR="00936B6A">
        <w:rPr>
          <w:rFonts w:ascii="QCF_BSML" w:hAnsi="QCF_BSML" w:cs="QCF_BSML"/>
          <w:color w:val="000000"/>
          <w:sz w:val="27"/>
          <w:szCs w:val="27"/>
          <w:rtl/>
        </w:rPr>
        <w:t>ﭿ</w:t>
      </w:r>
      <w:r w:rsidR="00936B6A">
        <w:rPr>
          <w:rFonts w:ascii="QCF_BSML" w:hAnsi="QCF_BSML" w:cs="QCF_BSML"/>
          <w:color w:val="000000"/>
          <w:sz w:val="2"/>
          <w:szCs w:val="2"/>
          <w:rtl/>
        </w:rPr>
        <w:t xml:space="preserve"> </w:t>
      </w:r>
      <w:r w:rsidR="00936B6A">
        <w:rPr>
          <w:rFonts w:ascii="QCF_P402" w:hAnsi="QCF_P402" w:cs="QCF_P402"/>
          <w:color w:val="000000"/>
          <w:sz w:val="27"/>
          <w:szCs w:val="27"/>
          <w:rtl/>
        </w:rPr>
        <w:t>ﭒ</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ﭓ</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ﭔ</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ﭕ</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ﭖ</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ﭗ</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ﭘ</w:t>
      </w:r>
      <w:r w:rsidR="00936B6A">
        <w:rPr>
          <w:rFonts w:ascii="QCF_P402" w:hAnsi="QCF_P402" w:cs="QCF_P402"/>
          <w:color w:val="000000"/>
          <w:sz w:val="2"/>
          <w:szCs w:val="2"/>
          <w:rtl/>
        </w:rPr>
        <w:t xml:space="preserve"> </w:t>
      </w:r>
      <w:r w:rsidR="00936B6A">
        <w:rPr>
          <w:rFonts w:ascii="QCF_P402" w:hAnsi="QCF_P402" w:cs="QCF_P402"/>
          <w:color w:val="000000"/>
          <w:sz w:val="27"/>
          <w:szCs w:val="27"/>
          <w:rtl/>
        </w:rPr>
        <w:t>ﭙ</w:t>
      </w:r>
      <w:r w:rsidR="00936B6A">
        <w:rPr>
          <w:rFonts w:ascii="QCF_P402" w:hAnsi="QCF_P402" w:cs="QCF_P402"/>
          <w:color w:val="000000"/>
          <w:sz w:val="2"/>
          <w:szCs w:val="2"/>
          <w:rtl/>
        </w:rPr>
        <w:t xml:space="preserve"> </w:t>
      </w:r>
      <w:r w:rsidR="00936B6A">
        <w:rPr>
          <w:rFonts w:ascii="QCF_BSML" w:hAnsi="QCF_BSML" w:cs="QCF_BSML"/>
          <w:color w:val="000000"/>
          <w:sz w:val="27"/>
          <w:szCs w:val="27"/>
          <w:rtl/>
        </w:rPr>
        <w:t>ﭾ</w:t>
      </w:r>
      <w:r w:rsidR="00936B6A">
        <w:rPr>
          <w:rFonts w:cs="Arial"/>
          <w:color w:val="000000"/>
          <w:sz w:val="18"/>
          <w:szCs w:val="18"/>
          <w:rtl/>
        </w:rPr>
        <w:t xml:space="preserve"> </w:t>
      </w:r>
      <w:r w:rsidR="00936B6A">
        <w:rPr>
          <w:rFonts w:ascii="Traditional Arabic" w:cs="Traditional Arabic"/>
          <w:color w:val="000000"/>
          <w:sz w:val="23"/>
          <w:szCs w:val="23"/>
          <w:rtl/>
        </w:rPr>
        <w:t>العنكبوت:٤٦</w:t>
      </w:r>
      <w:r w:rsidR="00936B6A">
        <w:rPr>
          <w:rFonts w:ascii="Traditional Arabic" w:cs="Traditional Arabic"/>
          <w:color w:val="000000"/>
          <w:sz w:val="2"/>
          <w:szCs w:val="2"/>
        </w:rPr>
        <w:t xml:space="preserve"> </w:t>
      </w:r>
      <w:r w:rsidR="00B172C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وَلَا تُجَادِلُوا أَهْلَ الْكِتَابِ إِلَّا بِالَّتِي هِيَ أَحْسَنُ ﴾{ العنكبوت46}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وقوله: </w:t>
      </w:r>
      <w:r w:rsidR="004E1472">
        <w:rPr>
          <w:rFonts w:ascii="QCF_BSML" w:hAnsi="QCF_BSML" w:cs="QCF_BSML"/>
          <w:color w:val="000000"/>
          <w:sz w:val="27"/>
          <w:szCs w:val="27"/>
          <w:rtl/>
        </w:rPr>
        <w:t>ﭿ</w:t>
      </w:r>
      <w:r w:rsidR="004E1472">
        <w:rPr>
          <w:rFonts w:ascii="QCF_BSML" w:hAnsi="QCF_BSML" w:cs="QCF_BSML"/>
          <w:color w:val="000000"/>
          <w:sz w:val="2"/>
          <w:szCs w:val="2"/>
          <w:rtl/>
        </w:rPr>
        <w:t xml:space="preserve"> </w:t>
      </w:r>
      <w:r w:rsidR="004E1472">
        <w:rPr>
          <w:rFonts w:ascii="QCF_P012" w:hAnsi="QCF_P012" w:cs="QCF_P012"/>
          <w:color w:val="000000"/>
          <w:sz w:val="27"/>
          <w:szCs w:val="27"/>
          <w:rtl/>
        </w:rPr>
        <w:t>ﯦ</w:t>
      </w:r>
      <w:r w:rsidR="004E1472">
        <w:rPr>
          <w:rFonts w:ascii="QCF_P012" w:hAnsi="QCF_P012" w:cs="QCF_P012"/>
          <w:color w:val="000000"/>
          <w:sz w:val="2"/>
          <w:szCs w:val="2"/>
          <w:rtl/>
        </w:rPr>
        <w:t xml:space="preserve">   </w:t>
      </w:r>
      <w:r w:rsidR="004E1472">
        <w:rPr>
          <w:rFonts w:ascii="QCF_P012" w:hAnsi="QCF_P012" w:cs="QCF_P012"/>
          <w:color w:val="000000"/>
          <w:sz w:val="27"/>
          <w:szCs w:val="27"/>
          <w:rtl/>
        </w:rPr>
        <w:t>ﯧ</w:t>
      </w:r>
      <w:r w:rsidR="004E1472">
        <w:rPr>
          <w:rFonts w:ascii="QCF_P012" w:hAnsi="QCF_P012" w:cs="QCF_P012"/>
          <w:color w:val="000000"/>
          <w:sz w:val="2"/>
          <w:szCs w:val="2"/>
          <w:rtl/>
        </w:rPr>
        <w:t xml:space="preserve"> </w:t>
      </w:r>
      <w:r w:rsidR="004E1472">
        <w:rPr>
          <w:rFonts w:ascii="QCF_P012" w:hAnsi="QCF_P012" w:cs="QCF_P012"/>
          <w:color w:val="000000"/>
          <w:sz w:val="27"/>
          <w:szCs w:val="27"/>
          <w:rtl/>
        </w:rPr>
        <w:t>ﯨ</w:t>
      </w:r>
      <w:r w:rsidR="004E1472">
        <w:rPr>
          <w:rFonts w:ascii="QCF_P012" w:hAnsi="QCF_P012" w:cs="QCF_P012"/>
          <w:color w:val="000000"/>
          <w:sz w:val="2"/>
          <w:szCs w:val="2"/>
          <w:rtl/>
        </w:rPr>
        <w:t xml:space="preserve"> </w:t>
      </w:r>
      <w:r w:rsidR="004E1472">
        <w:rPr>
          <w:rFonts w:ascii="QCF_BSML" w:hAnsi="QCF_BSML" w:cs="QCF_BSML"/>
          <w:color w:val="000000"/>
          <w:sz w:val="27"/>
          <w:szCs w:val="27"/>
          <w:rtl/>
        </w:rPr>
        <w:t>ﭾ</w:t>
      </w:r>
      <w:r w:rsidR="004E1472">
        <w:rPr>
          <w:rFonts w:cs="Arial"/>
          <w:color w:val="000000"/>
          <w:sz w:val="18"/>
          <w:szCs w:val="18"/>
          <w:rtl/>
        </w:rPr>
        <w:t xml:space="preserve"> </w:t>
      </w:r>
      <w:r w:rsidR="004E1472">
        <w:rPr>
          <w:rFonts w:ascii="Traditional Arabic" w:cs="Traditional Arabic"/>
          <w:color w:val="000000"/>
          <w:sz w:val="23"/>
          <w:szCs w:val="23"/>
          <w:rtl/>
        </w:rPr>
        <w:t>البقرة: ٨٣</w:t>
      </w:r>
      <w:r w:rsidR="004E1472">
        <w:rPr>
          <w:rFonts w:ascii="Traditional Arabic" w:cs="Traditional Arabic"/>
          <w:color w:val="000000"/>
          <w:sz w:val="2"/>
          <w:szCs w:val="2"/>
        </w:rPr>
        <w:t xml:space="preserve"> </w:t>
      </w:r>
      <w:r w:rsidR="00803AA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وأمر برد التحية بأحسن منها فقال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936B6A">
        <w:rPr>
          <w:rFonts w:ascii="AGA Arabesque Desktop" w:hAnsi="AGA Arabesque Desktop" w:cs="Traditional Arabic" w:hint="cs"/>
          <w:sz w:val="34"/>
          <w:szCs w:val="34"/>
          <w:rtl/>
        </w:rPr>
        <w:t xml:space="preserve"> </w:t>
      </w:r>
      <w:r w:rsidR="00936B6A">
        <w:rPr>
          <w:rFonts w:ascii="QCF_BSML" w:hAnsi="QCF_BSML" w:cs="QCF_BSML"/>
          <w:color w:val="000000"/>
          <w:sz w:val="27"/>
          <w:szCs w:val="27"/>
          <w:rtl/>
        </w:rPr>
        <w:t>ﭿ</w:t>
      </w:r>
      <w:r w:rsidR="00936B6A">
        <w:rPr>
          <w:rFonts w:ascii="QCF_BSML" w:hAnsi="QCF_BSML" w:cs="QCF_BSML"/>
          <w:color w:val="000000"/>
          <w:sz w:val="2"/>
          <w:szCs w:val="2"/>
          <w:rtl/>
        </w:rPr>
        <w:t xml:space="preserve"> </w:t>
      </w:r>
      <w:r w:rsidR="00936B6A">
        <w:rPr>
          <w:rFonts w:ascii="QCF_P091" w:hAnsi="QCF_P091" w:cs="QCF_P091"/>
          <w:color w:val="000000"/>
          <w:sz w:val="27"/>
          <w:szCs w:val="27"/>
          <w:rtl/>
        </w:rPr>
        <w:t>ﯿ</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ﰀ</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ﰁ</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ﰂ</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ﰃ</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ﰄ</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ﰅ</w:t>
      </w:r>
      <w:r w:rsidR="00936B6A">
        <w:rPr>
          <w:rFonts w:ascii="QCF_P091" w:hAnsi="QCF_P091" w:cs="QCF_P091"/>
          <w:color w:val="000000"/>
          <w:sz w:val="2"/>
          <w:szCs w:val="2"/>
          <w:rtl/>
        </w:rPr>
        <w:t xml:space="preserve">  </w:t>
      </w:r>
      <w:r w:rsidR="00936B6A">
        <w:rPr>
          <w:rFonts w:ascii="QCF_P091" w:hAnsi="QCF_P091" w:cs="QCF_P091"/>
          <w:color w:val="000000"/>
          <w:sz w:val="27"/>
          <w:szCs w:val="27"/>
          <w:rtl/>
        </w:rPr>
        <w:t>ﰆ</w:t>
      </w:r>
      <w:r w:rsidR="00936B6A">
        <w:rPr>
          <w:rFonts w:cs="Arial"/>
          <w:color w:val="000000"/>
          <w:sz w:val="2"/>
          <w:szCs w:val="2"/>
          <w:rtl/>
        </w:rPr>
        <w:t xml:space="preserve"> </w:t>
      </w:r>
      <w:r w:rsidR="00936B6A">
        <w:rPr>
          <w:rFonts w:ascii="QCF_BSML" w:hAnsi="QCF_BSML" w:cs="QCF_BSML"/>
          <w:color w:val="000000"/>
          <w:sz w:val="27"/>
          <w:szCs w:val="27"/>
          <w:rtl/>
        </w:rPr>
        <w:t xml:space="preserve">ﭾ </w:t>
      </w:r>
      <w:r w:rsidR="00936B6A">
        <w:rPr>
          <w:rFonts w:ascii="Traditional Arabic" w:hAnsi="QCF_BSML" w:cs="Traditional Arabic"/>
          <w:color w:val="000000"/>
          <w:sz w:val="23"/>
          <w:szCs w:val="23"/>
          <w:rtl/>
        </w:rPr>
        <w:t>النساء: ٨٦</w:t>
      </w:r>
      <w:r w:rsidR="00936B6A">
        <w:rPr>
          <w:rFonts w:ascii="Traditional Arabic" w:hAnsi="QCF_BSML" w:cs="Traditional Arabic"/>
          <w:color w:val="000000"/>
          <w:sz w:val="2"/>
          <w:szCs w:val="2"/>
        </w:rPr>
        <w:t xml:space="preserve"> </w:t>
      </w:r>
      <w:r w:rsidR="00936B6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وَإِذَا حُيِّيْتُم بِتَحِيَّةٍ فَحَيُّواْ بِأَحْسَنَ مِنْهَا أَوْ رُدُّوهَا﴾{النساء86}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وَإِذَا حُيِّيْتُم بِتَحِيَّةٍ فَحَيُّواْ بِأَحْسَنَ مِنْهَا أَوْ رُدُّوهَا﴾{النساء86}.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وأمر أن لا يقرب مال اليتيم إلا بالتي هي أحسن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فقال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936B6A">
        <w:rPr>
          <w:rFonts w:ascii="AGA Arabesque Desktop" w:hAnsi="AGA Arabesque Desktop" w:cs="Traditional Arabic" w:hint="cs"/>
          <w:sz w:val="34"/>
          <w:szCs w:val="34"/>
          <w:rtl/>
        </w:rPr>
        <w:t xml:space="preserve"> </w:t>
      </w:r>
      <w:r w:rsidR="00936B6A">
        <w:rPr>
          <w:rFonts w:ascii="QCF_BSML" w:hAnsi="QCF_BSML" w:cs="QCF_BSML"/>
          <w:color w:val="000000"/>
          <w:sz w:val="27"/>
          <w:szCs w:val="27"/>
          <w:rtl/>
        </w:rPr>
        <w:t>ﭿ</w:t>
      </w:r>
      <w:r w:rsidR="00936B6A">
        <w:rPr>
          <w:rFonts w:ascii="QCF_BSML" w:hAnsi="QCF_BSML" w:cs="QCF_BSML"/>
          <w:color w:val="000000"/>
          <w:sz w:val="2"/>
          <w:szCs w:val="2"/>
          <w:rtl/>
        </w:rPr>
        <w:t xml:space="preserve"> </w:t>
      </w:r>
      <w:r w:rsidR="00936B6A">
        <w:rPr>
          <w:rFonts w:ascii="QCF_P149" w:hAnsi="QCF_P149" w:cs="QCF_P149"/>
          <w:color w:val="000000"/>
          <w:sz w:val="27"/>
          <w:szCs w:val="27"/>
          <w:rtl/>
        </w:rPr>
        <w:t>ﭑ</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ﭒ</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ﭓ</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ﭔ</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ﭕ</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ﭖ</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ﭗ</w:t>
      </w:r>
      <w:r w:rsidR="00936B6A">
        <w:rPr>
          <w:rFonts w:ascii="QCF_P149" w:hAnsi="QCF_P149" w:cs="QCF_P149"/>
          <w:color w:val="000000"/>
          <w:sz w:val="2"/>
          <w:szCs w:val="2"/>
          <w:rtl/>
        </w:rPr>
        <w:t xml:space="preserve"> </w:t>
      </w:r>
      <w:r w:rsidR="00936B6A">
        <w:rPr>
          <w:rFonts w:ascii="QCF_P149" w:hAnsi="QCF_P149" w:cs="QCF_P149"/>
          <w:color w:val="000000"/>
          <w:sz w:val="27"/>
          <w:szCs w:val="27"/>
          <w:rtl/>
        </w:rPr>
        <w:t>ﭘ</w:t>
      </w:r>
      <w:r w:rsidR="00936B6A">
        <w:rPr>
          <w:rFonts w:ascii="QCF_P149" w:hAnsi="QCF_P149" w:cs="QCF_P149"/>
          <w:color w:val="000000"/>
          <w:sz w:val="2"/>
          <w:szCs w:val="2"/>
          <w:rtl/>
        </w:rPr>
        <w:t xml:space="preserve"> </w:t>
      </w:r>
      <w:r w:rsidR="00936B6A">
        <w:rPr>
          <w:rFonts w:ascii="QCF_BSML" w:hAnsi="QCF_BSML" w:cs="QCF_BSML"/>
          <w:color w:val="000000"/>
          <w:sz w:val="27"/>
          <w:szCs w:val="27"/>
          <w:rtl/>
        </w:rPr>
        <w:t>ﭾ</w:t>
      </w:r>
      <w:r w:rsidR="00936B6A">
        <w:rPr>
          <w:rFonts w:cs="Arial"/>
          <w:color w:val="000000"/>
          <w:sz w:val="18"/>
          <w:szCs w:val="18"/>
          <w:rtl/>
        </w:rPr>
        <w:t xml:space="preserve"> </w:t>
      </w:r>
      <w:r w:rsidR="00936B6A">
        <w:rPr>
          <w:rFonts w:ascii="Traditional Arabic" w:cs="Traditional Arabic"/>
          <w:color w:val="000000"/>
          <w:sz w:val="23"/>
          <w:szCs w:val="23"/>
          <w:rtl/>
        </w:rPr>
        <w:t>الأنعام: ١٥٢</w:t>
      </w:r>
      <w:r w:rsidR="00936B6A" w:rsidRPr="00936B6A">
        <w:rPr>
          <w:rFonts w:ascii="Traditional Arabic" w:cs="Traditional Arabic"/>
          <w:color w:val="000000"/>
          <w:sz w:val="23"/>
          <w:szCs w:val="23"/>
        </w:rPr>
        <w:t xml:space="preserve"> </w:t>
      </w:r>
      <w:r w:rsidR="00B245C3" w:rsidRPr="00936B6A">
        <w:rPr>
          <w:rFonts w:ascii="Traditional Arabic" w:cs="Traditional Arabic"/>
          <w:color w:val="000000"/>
          <w:sz w:val="23"/>
          <w:szCs w:val="23"/>
          <w:rtl/>
        </w:rPr>
        <w:fldChar w:fldCharType="begin"/>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tl/>
        </w:rPr>
        <w:instrText>:﴿ وَلاَ تَقْرَبُواْ مَالَ الْيَتِيمِ إِلاَّ بِالَّتِي هِيَ أَحْسَنُ حَتَّى يَبْلُغَ أَشُدَّهُ ﴾{الأنعام152</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00B245C3" w:rsidRPr="00936B6A">
        <w:rPr>
          <w:rFonts w:ascii="Traditional Arabic" w:cs="Traditional Arabic"/>
          <w:color w:val="000000"/>
          <w:sz w:val="23"/>
          <w:szCs w:val="23"/>
          <w:rtl/>
        </w:rPr>
        <w:fldChar w:fldCharType="end"/>
      </w:r>
      <w:r w:rsidR="00B245C3" w:rsidRPr="00936B6A">
        <w:rPr>
          <w:rFonts w:ascii="Traditional Arabic" w:cs="Traditional Arabic"/>
          <w:color w:val="000000"/>
          <w:sz w:val="23"/>
          <w:szCs w:val="23"/>
          <w:rtl/>
        </w:rPr>
        <w:fldChar w:fldCharType="begin"/>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tl/>
        </w:rPr>
        <w:instrText>وَلاَ تَقْرَبُواْ مَالَ الْيَتِيمِ إِلاَّ بِالَّتِي هِيَ أَحْسَنُ حَتَّى يَبْلُغَ أَشُدَّهُ ﴾{الأنعام152</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00B245C3" w:rsidRPr="00936B6A">
        <w:rPr>
          <w:rFonts w:ascii="Traditional Arabic" w:cs="Traditional Arabic"/>
          <w:color w:val="000000"/>
          <w:sz w:val="23"/>
          <w:szCs w:val="23"/>
          <w:rtl/>
        </w:rPr>
        <w:fldChar w:fldCharType="end"/>
      </w:r>
      <w:r w:rsidR="00B245C3" w:rsidRPr="00936B6A">
        <w:rPr>
          <w:rFonts w:ascii="Traditional Arabic" w:cs="Traditional Arabic"/>
          <w:color w:val="000000"/>
          <w:sz w:val="23"/>
          <w:szCs w:val="23"/>
          <w:rtl/>
        </w:rPr>
        <w:fldChar w:fldCharType="begin"/>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tl/>
        </w:rPr>
        <w:instrText>وَلاَ تَقْرَبُواْ مَالَ الْيَتِيمِ إِلاَّ بِالَّتِي هِيَ أَحْسَنُ حَتَّى يَبْلُغَ أَشُدَّهُ ﴾{الأنعام152</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00B245C3" w:rsidRPr="00936B6A">
        <w:rPr>
          <w:rFonts w:ascii="Traditional Arabic" w:cs="Traditional Arabic"/>
          <w:color w:val="000000"/>
          <w:sz w:val="23"/>
          <w:szCs w:val="23"/>
          <w:rtl/>
        </w:rPr>
        <w:fldChar w:fldCharType="end"/>
      </w:r>
      <w:r w:rsidR="00B245C3" w:rsidRPr="00936B6A">
        <w:rPr>
          <w:rFonts w:ascii="Traditional Arabic" w:cs="Traditional Arabic"/>
          <w:color w:val="000000"/>
          <w:sz w:val="23"/>
          <w:szCs w:val="23"/>
          <w:rtl/>
        </w:rPr>
        <w:fldChar w:fldCharType="begin"/>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tl/>
        </w:rPr>
        <w:instrText>وَلاَ تَقْرَبُواْ مَالَ الْيَتِيمِ إِلاَّ بِالَّتِي هِيَ أَحْسَنُ حَتَّى يَبْلُغَ أَشُدَّهُ ﴾{الأنعام152</w:instrText>
      </w:r>
      <w:r w:rsidRPr="00936B6A">
        <w:rPr>
          <w:rFonts w:ascii="Traditional Arabic" w:cs="Traditional Arabic"/>
          <w:color w:val="000000"/>
          <w:sz w:val="23"/>
          <w:szCs w:val="23"/>
        </w:rPr>
        <w:instrText></w:instrText>
      </w:r>
      <w:r w:rsidRPr="00936B6A">
        <w:rPr>
          <w:rFonts w:ascii="Traditional Arabic" w:cs="Traditional Arabic"/>
          <w:color w:val="000000"/>
          <w:sz w:val="23"/>
          <w:szCs w:val="23"/>
        </w:rPr>
        <w:instrText></w:instrText>
      </w:r>
      <w:r w:rsidR="00B245C3" w:rsidRPr="00936B6A">
        <w:rPr>
          <w:rFonts w:ascii="Traditional Arabic" w:cs="Traditional Arabic"/>
          <w:color w:val="000000"/>
          <w:sz w:val="23"/>
          <w:szCs w:val="23"/>
          <w:rtl/>
        </w:rPr>
        <w:fldChar w:fldCharType="end"/>
      </w:r>
      <w:r w:rsidRPr="00936B6A">
        <w:rPr>
          <w:rFonts w:ascii="Traditional Arabic" w:cs="Traditional Arabic"/>
          <w:color w:val="000000"/>
          <w:sz w:val="23"/>
          <w:szCs w:val="23"/>
          <w:rtl/>
        </w:rPr>
        <w:t>، الإسراء34</w:t>
      </w:r>
      <w:r w:rsidR="00936B6A">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 بالخصلة التي هي أحسن بمال اليتيم، وهي حفظه وتثميره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وفي الحديث:« إن الله كتب الإحسان على كل شيء ، فإذا قَتَلْتُمْ ،فَأَحْسِنُوا الْقِتْلَةَ وإذا ذَبَحْتُمْ فَأَحْسِنُوا الذ</w:t>
      </w:r>
      <w:r w:rsidRPr="00CF3C37">
        <w:rPr>
          <w:rFonts w:ascii="AGA Arabesque Desktop" w:hAnsi="AGA Arabesque Desktop" w:cs="Traditional Arabic" w:hint="cs"/>
          <w:sz w:val="34"/>
          <w:szCs w:val="34"/>
          <w:rtl/>
        </w:rPr>
        <w:t>ب</w:t>
      </w:r>
      <w:r w:rsidRPr="00CF3C37">
        <w:rPr>
          <w:rFonts w:ascii="AGA Arabesque Desktop" w:hAnsi="AGA Arabesque Desktop" w:cs="Traditional Arabic"/>
          <w:sz w:val="34"/>
          <w:szCs w:val="34"/>
          <w:rtl/>
        </w:rPr>
        <w:t>حَ</w:t>
      </w:r>
      <w:r w:rsidRPr="00CF3C37">
        <w:rPr>
          <w:rFonts w:ascii="AGA Arabesque Desktop" w:hAnsi="AGA Arabesque Desktop" w:cs="Traditional Arabic" w:hint="cs"/>
          <w:sz w:val="34"/>
          <w:szCs w:val="34"/>
          <w:rtl/>
        </w:rPr>
        <w:t>ة</w:t>
      </w:r>
      <w:r w:rsidRPr="00CF3C37">
        <w:rPr>
          <w:rFonts w:ascii="AGA Arabesque Desktop" w:hAnsi="AGA Arabesque Desktop" w:cs="Traditional Arabic"/>
          <w:sz w:val="34"/>
          <w:szCs w:val="34"/>
          <w:rtl/>
        </w:rPr>
        <w:t xml:space="preserve"> </w:t>
      </w:r>
      <w:r w:rsidR="00CC2014">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لي</w:t>
      </w:r>
      <w:r w:rsidRPr="00CF3C37">
        <w:rPr>
          <w:rFonts w:ascii="AGA Arabesque Desktop" w:hAnsi="AGA Arabesque Desktop" w:cs="Traditional Arabic"/>
          <w:sz w:val="34"/>
          <w:szCs w:val="34"/>
          <w:rtl/>
        </w:rPr>
        <w:t xml:space="preserve">ُحِدَّ أحدكم شَفْرَتَهُ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َلْيُرِحْ ذَبِيحَتَهُ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أي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أوجب عليكم الإحسان في كل شيء</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فكلمة على بمعنى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في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ومتعلق الكتابة محذوف والمراد بالإيجاب الندب</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وهذا الأمر عام منه صلى الله عليه وسلم</w:t>
      </w:r>
      <w:r w:rsidRPr="00CF3C37">
        <w:rPr>
          <w:rFonts w:ascii="AGA Arabesque Desktop" w:hAnsi="AGA Arabesque Desktop" w:cs="Traditional Arabic" w:hint="cs"/>
          <w:sz w:val="34"/>
          <w:szCs w:val="34"/>
          <w:rtl/>
        </w:rPr>
        <w:t xml:space="preserve"> بالإحسان ،</w:t>
      </w:r>
      <w:r w:rsidRPr="00CF3C37">
        <w:rPr>
          <w:rFonts w:ascii="AGA Arabesque Desktop" w:hAnsi="AGA Arabesque Desktop" w:cs="Traditional Arabic"/>
          <w:sz w:val="34"/>
          <w:szCs w:val="34"/>
          <w:rtl/>
        </w:rPr>
        <w:t xml:space="preserve"> أولاً ، ثم مث</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ل بإحسان القتل والذبح بصورة خاصة </w:t>
      </w:r>
      <w:r>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كما أنه قد أمر صلى الله عليه وسلم بالإحسان في صور خاصة ، منها :</w:t>
      </w:r>
      <w:r w:rsidRPr="00CF3C37">
        <w:rPr>
          <w:rFonts w:ascii="AGA Arabesque Desktop" w:hAnsi="AGA Arabesque Desktop" w:cs="Traditional Arabic" w:hint="cs"/>
          <w:sz w:val="34"/>
          <w:szCs w:val="34"/>
          <w:rtl/>
        </w:rPr>
        <w:t xml:space="preserve"> </w:t>
      </w:r>
    </w:p>
    <w:p w:rsidR="00117D0E" w:rsidRPr="00CF3C37" w:rsidRDefault="00CC2014" w:rsidP="004A4694">
      <w:pPr>
        <w:numPr>
          <w:ilvl w:val="0"/>
          <w:numId w:val="9"/>
        </w:numPr>
        <w:tabs>
          <w:tab w:val="clear" w:pos="998"/>
          <w:tab w:val="num" w:pos="708"/>
        </w:tabs>
        <w:spacing w:before="120"/>
        <w:ind w:left="0"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lastRenderedPageBreak/>
        <w:t>أمره</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بتحسين الصوت </w:t>
      </w:r>
      <w:r w:rsidR="00117D0E" w:rsidRPr="00CF3C37">
        <w:rPr>
          <w:rFonts w:ascii="AGA Arabesque Desktop" w:hAnsi="AGA Arabesque Desktop" w:cs="Traditional Arabic" w:hint="cs"/>
          <w:sz w:val="34"/>
          <w:szCs w:val="34"/>
          <w:rtl/>
        </w:rPr>
        <w:t xml:space="preserve">عند قراءة </w:t>
      </w:r>
      <w:r w:rsidR="00117D0E" w:rsidRPr="00CF3C37">
        <w:rPr>
          <w:rFonts w:ascii="AGA Arabesque Desktop" w:hAnsi="AGA Arabesque Desktop" w:cs="Traditional Arabic"/>
          <w:sz w:val="34"/>
          <w:szCs w:val="34"/>
          <w:rtl/>
        </w:rPr>
        <w:t xml:space="preserve">القرآن : </w:t>
      </w:r>
      <w:r w:rsidR="00117D0E" w:rsidRPr="00CF3C37">
        <w:rPr>
          <w:rFonts w:ascii="AGA Arabesque Desktop" w:hAnsi="AGA Arabesque Desktop" w:cs="Traditional Arabic" w:hint="cs"/>
          <w:sz w:val="34"/>
          <w:szCs w:val="34"/>
          <w:rtl/>
        </w:rPr>
        <w:t>قال</w:t>
      </w:r>
      <w:r w:rsidR="00117D0E" w:rsidRPr="00CF3C37">
        <w:rPr>
          <w:rFonts w:ascii="AGA Arabesque Desktop" w:hAnsi="AGA Arabesque Desktop" w:cs="Traditional Arabic"/>
          <w:sz w:val="34"/>
          <w:szCs w:val="34"/>
          <w:rtl/>
        </w:rPr>
        <w:t xml:space="preserve"> رسول الله </w:t>
      </w:r>
      <w:r w:rsidR="00117D0E" w:rsidRPr="00CF3C37">
        <w:rPr>
          <w:rFonts w:ascii="AGA Arabesque Desktop" w:hAnsi="AGA Arabesque Desktop" w:cs="Traditional Arabic"/>
          <w:sz w:val="34"/>
          <w:szCs w:val="34"/>
        </w:rPr>
        <w:sym w:font="AGA Arabesque" w:char="F072"/>
      </w:r>
      <w:r w:rsidR="00441815">
        <w:rPr>
          <w:rFonts w:ascii="AGA Arabesque Desktop" w:hAnsi="AGA Arabesque Desktop" w:cs="Traditional Arabic"/>
          <w:sz w:val="34"/>
          <w:szCs w:val="34"/>
          <w:rtl/>
        </w:rPr>
        <w:t xml:space="preserve"> يقول: </w:t>
      </w:r>
      <w:r w:rsidR="00441815">
        <w:rPr>
          <w:rFonts w:ascii="AGA Arabesque Desktop" w:hAnsi="AGA Arabesque Desktop" w:cs="Traditional Arabic" w:hint="cs"/>
          <w:sz w:val="34"/>
          <w:szCs w:val="34"/>
          <w:rtl/>
        </w:rPr>
        <w:br/>
      </w:r>
      <w:r w:rsidR="00441815">
        <w:rPr>
          <w:rFonts w:ascii="AGA Arabesque Desktop" w:hAnsi="AGA Arabesque Desktop" w:cs="Traditional Arabic"/>
          <w:sz w:val="34"/>
          <w:szCs w:val="34"/>
          <w:rtl/>
        </w:rPr>
        <w:t>«</w:t>
      </w:r>
      <w:r w:rsidR="00441815">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حسنوا القرآن بأصواتكم، فإن الصوت الحسن يزيد القرآن حسناً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67"/>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xml:space="preserve">، </w:t>
      </w:r>
    </w:p>
    <w:p w:rsidR="00117D0E" w:rsidRPr="00CF3C37" w:rsidRDefault="00117D0E" w:rsidP="004A4694">
      <w:pPr>
        <w:numPr>
          <w:ilvl w:val="0"/>
          <w:numId w:val="9"/>
        </w:numPr>
        <w:tabs>
          <w:tab w:val="clear" w:pos="998"/>
          <w:tab w:val="num" w:pos="70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أمره بتحسين الكفن </w:t>
      </w:r>
      <w:r w:rsidRPr="00CF3C37">
        <w:rPr>
          <w:rFonts w:ascii="AGA Arabesque Desktop" w:hAnsi="AGA Arabesque Desktop" w:cs="Traditional Arabic" w:hint="cs"/>
          <w:sz w:val="34"/>
          <w:szCs w:val="34"/>
          <w:rtl/>
        </w:rPr>
        <w:t xml:space="preserve">للميت </w:t>
      </w:r>
      <w:r w:rsidRPr="00CF3C37">
        <w:rPr>
          <w:rFonts w:ascii="AGA Arabesque Desktop" w:hAnsi="AGA Arabesque Desktop" w:cs="Traditional Arabic"/>
          <w:sz w:val="34"/>
          <w:szCs w:val="34"/>
          <w:rtl/>
        </w:rPr>
        <w:t xml:space="preserve">، قال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 إذا كَفَّنَ أحدكم أَخَاهُ فَلْيُحَسِّنْ كَفَنَهُ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numPr>
          <w:ilvl w:val="0"/>
          <w:numId w:val="9"/>
        </w:numPr>
        <w:tabs>
          <w:tab w:val="clear" w:pos="998"/>
          <w:tab w:val="num" w:pos="70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أمره بالإحسان إلى الجار ، قال</w:t>
      </w:r>
      <w:r w:rsidRPr="00CF3C37">
        <w:rPr>
          <w:rFonts w:ascii="AGA Arabesque Desktop" w:hAnsi="AGA Arabesque Desktop" w:cs="Traditional Arabic"/>
          <w:sz w:val="34"/>
          <w:szCs w:val="34"/>
          <w:rtl/>
        </w:rPr>
        <w:t xml:space="preserve">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أحسن إلى جارك تكن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مؤمنا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69"/>
      </w:r>
      <w:r w:rsidRPr="00CF3C37">
        <w:rPr>
          <w:rFonts w:ascii="AGA Arabesque Desktop" w:hAnsi="AGA Arabesque Desktop" w:cs="Traditional Arabic"/>
          <w:sz w:val="34"/>
          <w:szCs w:val="34"/>
          <w:vertAlign w:val="superscript"/>
          <w:rtl/>
        </w:rPr>
        <w:t>)</w:t>
      </w:r>
    </w:p>
    <w:p w:rsidR="00441815"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وغيرها من الصور التي س</w:t>
      </w:r>
      <w:r w:rsidR="003C2933">
        <w:rPr>
          <w:rFonts w:ascii="AGA Arabesque Desktop" w:hAnsi="AGA Arabesque Desktop" w:cs="Traditional Arabic" w:hint="cs"/>
          <w:sz w:val="34"/>
          <w:szCs w:val="34"/>
          <w:rtl/>
        </w:rPr>
        <w:t>نشير إلى بعضها في المبحث الثاني</w:t>
      </w:r>
      <w:r w:rsidRPr="00CF3C37">
        <w:rPr>
          <w:rFonts w:ascii="AGA Arabesque Desktop" w:hAnsi="AGA Arabesque Desktop" w:cs="Traditional Arabic" w:hint="cs"/>
          <w:sz w:val="34"/>
          <w:szCs w:val="34"/>
          <w:rtl/>
        </w:rPr>
        <w:t>.</w:t>
      </w:r>
    </w:p>
    <w:p w:rsidR="00441815" w:rsidRDefault="00441815" w:rsidP="004A4694">
      <w:pPr>
        <w:bidi w:val="0"/>
        <w:rPr>
          <w:rFonts w:ascii="AGA Arabesque Desktop" w:hAnsi="AGA Arabesque Desktop" w:cs="Traditional Arabic"/>
          <w:sz w:val="34"/>
          <w:szCs w:val="34"/>
          <w:rtl/>
        </w:rPr>
      </w:pPr>
      <w:bookmarkStart w:id="17" w:name="_Toc185444373"/>
      <w:bookmarkStart w:id="18" w:name="_Toc185507306"/>
      <w:bookmarkStart w:id="19" w:name="_Toc185507439"/>
      <w:r>
        <w:rPr>
          <w:rFonts w:ascii="AGA Arabesque Desktop" w:hAnsi="AGA Arabesque Desktop" w:cs="Traditional Arabic"/>
          <w:sz w:val="34"/>
          <w:szCs w:val="34"/>
          <w:rtl/>
        </w:rPr>
        <w:br w:type="page"/>
      </w:r>
    </w:p>
    <w:p w:rsidR="00117D0E" w:rsidRPr="00CC2014" w:rsidRDefault="00117D0E" w:rsidP="004A4694">
      <w:pPr>
        <w:numPr>
          <w:ilvl w:val="1"/>
          <w:numId w:val="9"/>
        </w:numPr>
        <w:tabs>
          <w:tab w:val="clear" w:pos="1358"/>
          <w:tab w:val="num" w:pos="424"/>
        </w:tabs>
        <w:spacing w:before="120" w:line="276" w:lineRule="auto"/>
        <w:ind w:left="0" w:hanging="1"/>
        <w:jc w:val="both"/>
        <w:outlineLvl w:val="0"/>
        <w:rPr>
          <w:rFonts w:ascii="AGA Arabesque Desktop" w:hAnsi="AGA Arabesque Desktop" w:cs="Traditional Arabic"/>
          <w:b/>
          <w:bCs/>
          <w:sz w:val="34"/>
          <w:szCs w:val="34"/>
          <w:u w:val="single"/>
          <w:rtl/>
        </w:rPr>
      </w:pPr>
      <w:r w:rsidRPr="00CC2014">
        <w:rPr>
          <w:rFonts w:ascii="AGA Arabesque Desktop" w:hAnsi="AGA Arabesque Desktop" w:cs="Traditional Arabic"/>
          <w:b/>
          <w:bCs/>
          <w:sz w:val="34"/>
          <w:szCs w:val="34"/>
          <w:u w:val="single"/>
          <w:rtl/>
        </w:rPr>
        <w:lastRenderedPageBreak/>
        <w:t>الأسلوب الثالث: مدح المتصفين به والثناء عليهم ، وذكر جزائهم.</w:t>
      </w:r>
      <w:bookmarkEnd w:id="17"/>
      <w:bookmarkEnd w:id="18"/>
      <w:bookmarkEnd w:id="19"/>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الإحسان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من أفضل منازل العبودية لأنه لب الإيمان وروحه وكماله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وجميع المنازل منطوية في</w:t>
      </w:r>
      <w:r w:rsidRPr="00CF3C37">
        <w:rPr>
          <w:rFonts w:ascii="AGA Arabesque Desktop" w:hAnsi="AGA Arabesque Desktop" w:cs="Traditional Arabic" w:hint="cs"/>
          <w:sz w:val="34"/>
          <w:szCs w:val="34"/>
          <w:rtl/>
        </w:rPr>
        <w:t>ه</w:t>
      </w:r>
      <w:r w:rsidRPr="00CF3C37">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7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outlineLvl w:val="0"/>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قال تعالى:</w:t>
      </w:r>
      <w:r w:rsidR="00441815">
        <w:rPr>
          <w:rFonts w:ascii="AGA Arabesque Desktop" w:hAnsi="AGA Arabesque Desktop" w:cs="Traditional Arabic" w:hint="cs"/>
          <w:sz w:val="34"/>
          <w:szCs w:val="34"/>
          <w:rtl/>
        </w:rPr>
        <w:t xml:space="preserve"> </w:t>
      </w:r>
      <w:r w:rsidR="00441815">
        <w:rPr>
          <w:rFonts w:ascii="QCF_BSML" w:hAnsi="QCF_BSML" w:cs="QCF_BSML"/>
          <w:color w:val="000000"/>
          <w:sz w:val="27"/>
          <w:szCs w:val="27"/>
          <w:rtl/>
        </w:rPr>
        <w:t>ﭿ</w:t>
      </w:r>
      <w:r w:rsidR="00441815">
        <w:rPr>
          <w:rFonts w:ascii="QCF_BSML" w:hAnsi="QCF_BSML" w:cs="QCF_BSML"/>
          <w:color w:val="000000"/>
          <w:sz w:val="2"/>
          <w:szCs w:val="2"/>
          <w:rtl/>
        </w:rPr>
        <w:t xml:space="preserve"> </w:t>
      </w:r>
      <w:r w:rsidR="00441815">
        <w:rPr>
          <w:rFonts w:ascii="QCF_P030" w:hAnsi="QCF_P030" w:cs="QCF_P030"/>
          <w:color w:val="000000"/>
          <w:sz w:val="27"/>
          <w:szCs w:val="27"/>
          <w:rtl/>
        </w:rPr>
        <w:t>ﮪﮫ</w:t>
      </w:r>
      <w:r w:rsidR="00441815">
        <w:rPr>
          <w:rFonts w:ascii="QCF_P030" w:hAnsi="QCF_P030" w:cs="QCF_P030"/>
          <w:color w:val="000000"/>
          <w:sz w:val="2"/>
          <w:szCs w:val="2"/>
          <w:rtl/>
        </w:rPr>
        <w:t xml:space="preserve"> </w:t>
      </w:r>
      <w:r w:rsidR="00441815">
        <w:rPr>
          <w:rFonts w:ascii="QCF_P030" w:hAnsi="QCF_P030" w:cs="QCF_P030"/>
          <w:color w:val="000000"/>
          <w:sz w:val="27"/>
          <w:szCs w:val="27"/>
          <w:rtl/>
        </w:rPr>
        <w:t>ﮬ</w:t>
      </w:r>
      <w:r w:rsidR="00441815">
        <w:rPr>
          <w:rFonts w:ascii="QCF_P030" w:hAnsi="QCF_P030" w:cs="QCF_P030"/>
          <w:color w:val="000000"/>
          <w:sz w:val="2"/>
          <w:szCs w:val="2"/>
          <w:rtl/>
        </w:rPr>
        <w:t xml:space="preserve">   </w:t>
      </w:r>
      <w:r w:rsidR="00441815">
        <w:rPr>
          <w:rFonts w:ascii="QCF_P030" w:hAnsi="QCF_P030" w:cs="QCF_P030"/>
          <w:color w:val="000000"/>
          <w:sz w:val="27"/>
          <w:szCs w:val="27"/>
          <w:rtl/>
        </w:rPr>
        <w:t>ﮭ</w:t>
      </w:r>
      <w:r w:rsidR="00441815">
        <w:rPr>
          <w:rFonts w:ascii="QCF_P030" w:hAnsi="QCF_P030" w:cs="QCF_P030"/>
          <w:color w:val="000000"/>
          <w:sz w:val="2"/>
          <w:szCs w:val="2"/>
          <w:rtl/>
        </w:rPr>
        <w:t xml:space="preserve"> </w:t>
      </w:r>
      <w:r w:rsidR="00441815">
        <w:rPr>
          <w:rFonts w:ascii="QCF_P030" w:hAnsi="QCF_P030" w:cs="QCF_P030"/>
          <w:color w:val="000000"/>
          <w:sz w:val="27"/>
          <w:szCs w:val="27"/>
          <w:rtl/>
        </w:rPr>
        <w:t>ﮮ</w:t>
      </w:r>
      <w:r w:rsidR="00441815">
        <w:rPr>
          <w:rFonts w:ascii="QCF_P030" w:hAnsi="QCF_P030" w:cs="QCF_P030"/>
          <w:color w:val="000000"/>
          <w:sz w:val="2"/>
          <w:szCs w:val="2"/>
          <w:rtl/>
        </w:rPr>
        <w:t xml:space="preserve">   </w:t>
      </w:r>
      <w:r w:rsidR="00441815">
        <w:rPr>
          <w:rFonts w:ascii="QCF_P030" w:hAnsi="QCF_P030" w:cs="QCF_P030"/>
          <w:color w:val="000000"/>
          <w:sz w:val="27"/>
          <w:szCs w:val="27"/>
          <w:rtl/>
        </w:rPr>
        <w:t>ﮯ</w:t>
      </w:r>
      <w:r w:rsidR="00441815">
        <w:rPr>
          <w:rFonts w:ascii="QCF_P030" w:hAnsi="QCF_P030" w:cs="QCF_P030"/>
          <w:color w:val="000000"/>
          <w:sz w:val="2"/>
          <w:szCs w:val="2"/>
          <w:rtl/>
        </w:rPr>
        <w:t xml:space="preserve"> </w:t>
      </w:r>
      <w:r w:rsidR="00441815">
        <w:rPr>
          <w:rFonts w:ascii="QCF_BSML" w:hAnsi="QCF_BSML" w:cs="QCF_BSML"/>
          <w:color w:val="000000"/>
          <w:sz w:val="27"/>
          <w:szCs w:val="27"/>
          <w:rtl/>
        </w:rPr>
        <w:t>ﭾ</w:t>
      </w:r>
      <w:r w:rsidR="00441815">
        <w:rPr>
          <w:rFonts w:cs="Arial"/>
          <w:color w:val="000000"/>
          <w:sz w:val="18"/>
          <w:szCs w:val="18"/>
          <w:rtl/>
        </w:rPr>
        <w:t xml:space="preserve"> </w:t>
      </w:r>
      <w:r w:rsidR="00441815">
        <w:rPr>
          <w:rFonts w:ascii="Traditional Arabic" w:cs="Traditional Arabic"/>
          <w:color w:val="000000"/>
          <w:sz w:val="23"/>
          <w:szCs w:val="23"/>
          <w:rtl/>
        </w:rPr>
        <w:t>البقرة: ١٩٥</w:t>
      </w:r>
      <w:r w:rsidR="00441815">
        <w:rPr>
          <w:rFonts w:ascii="Traditional Arabic" w:cs="Traditional Arabic"/>
          <w:color w:val="000000"/>
          <w:sz w:val="2"/>
          <w:szCs w:val="2"/>
        </w:rPr>
        <w:t xml:space="preserve"> </w:t>
      </w:r>
      <w:r w:rsidR="00441815">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فأثبت الله لهم حبه بسبب إحسانهم، فإن الله يحب المحسنين في عبادة الخالق ومعاملة الخلق</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ومحبة الله للعبد أعظم درجات الثواب</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سبحانه:</w:t>
      </w:r>
      <w:r w:rsidR="00441815">
        <w:rPr>
          <w:rFonts w:ascii="AGA Arabesque Desktop" w:hAnsi="AGA Arabesque Desktop" w:cs="Traditional Arabic" w:hint="cs"/>
          <w:sz w:val="34"/>
          <w:szCs w:val="34"/>
          <w:rtl/>
        </w:rPr>
        <w:t xml:space="preserve"> </w:t>
      </w:r>
      <w:r w:rsidR="00441815">
        <w:rPr>
          <w:rFonts w:ascii="QCF_BSML" w:hAnsi="QCF_BSML" w:cs="QCF_BSML"/>
          <w:color w:val="000000"/>
          <w:sz w:val="27"/>
          <w:szCs w:val="27"/>
          <w:rtl/>
        </w:rPr>
        <w:t>ﭿ</w:t>
      </w:r>
      <w:r w:rsidR="00441815">
        <w:rPr>
          <w:rFonts w:ascii="QCF_BSML" w:hAnsi="QCF_BSML" w:cs="QCF_BSML"/>
          <w:color w:val="000000"/>
          <w:sz w:val="2"/>
          <w:szCs w:val="2"/>
          <w:rtl/>
        </w:rPr>
        <w:t xml:space="preserve"> </w:t>
      </w:r>
      <w:r w:rsidR="00441815">
        <w:rPr>
          <w:rFonts w:ascii="QCF_P212" w:hAnsi="QCF_P212" w:cs="QCF_P212"/>
          <w:color w:val="000000"/>
          <w:sz w:val="27"/>
          <w:szCs w:val="27"/>
          <w:rtl/>
        </w:rPr>
        <w:t>ﭒ</w:t>
      </w:r>
      <w:r w:rsidR="00441815">
        <w:rPr>
          <w:rFonts w:ascii="QCF_P212" w:hAnsi="QCF_P212" w:cs="QCF_P212"/>
          <w:color w:val="000000"/>
          <w:sz w:val="2"/>
          <w:szCs w:val="2"/>
          <w:rtl/>
        </w:rPr>
        <w:t xml:space="preserve"> </w:t>
      </w:r>
      <w:r w:rsidR="00441815">
        <w:rPr>
          <w:rFonts w:ascii="QCF_P212" w:hAnsi="QCF_P212" w:cs="QCF_P212"/>
          <w:color w:val="000000"/>
          <w:sz w:val="27"/>
          <w:szCs w:val="27"/>
          <w:rtl/>
        </w:rPr>
        <w:t>ﭓ</w:t>
      </w:r>
      <w:r w:rsidR="00441815">
        <w:rPr>
          <w:rFonts w:ascii="QCF_P212" w:hAnsi="QCF_P212" w:cs="QCF_P212"/>
          <w:color w:val="000000"/>
          <w:sz w:val="2"/>
          <w:szCs w:val="2"/>
          <w:rtl/>
        </w:rPr>
        <w:t xml:space="preserve"> </w:t>
      </w:r>
      <w:r w:rsidR="00441815">
        <w:rPr>
          <w:rFonts w:ascii="QCF_P212" w:hAnsi="QCF_P212" w:cs="QCF_P212"/>
          <w:color w:val="000000"/>
          <w:sz w:val="27"/>
          <w:szCs w:val="27"/>
          <w:rtl/>
        </w:rPr>
        <w:t>ﭔ</w:t>
      </w:r>
      <w:r w:rsidR="00441815">
        <w:rPr>
          <w:rFonts w:ascii="QCF_P212" w:hAnsi="QCF_P212" w:cs="QCF_P212"/>
          <w:color w:val="000000"/>
          <w:sz w:val="2"/>
          <w:szCs w:val="2"/>
          <w:rtl/>
        </w:rPr>
        <w:t xml:space="preserve"> </w:t>
      </w:r>
      <w:r w:rsidR="00441815">
        <w:rPr>
          <w:rFonts w:ascii="QCF_P212" w:hAnsi="QCF_P212" w:cs="QCF_P212"/>
          <w:color w:val="000000"/>
          <w:sz w:val="27"/>
          <w:szCs w:val="27"/>
          <w:rtl/>
        </w:rPr>
        <w:t>ﭕ</w:t>
      </w:r>
      <w:r w:rsidR="00441815">
        <w:rPr>
          <w:rFonts w:cs="Arial"/>
          <w:color w:val="000000"/>
          <w:sz w:val="2"/>
          <w:szCs w:val="2"/>
          <w:rtl/>
        </w:rPr>
        <w:t xml:space="preserve"> </w:t>
      </w:r>
      <w:r w:rsidR="00441815">
        <w:rPr>
          <w:rFonts w:ascii="QCF_BSML" w:hAnsi="QCF_BSML" w:cs="QCF_BSML"/>
          <w:color w:val="000000"/>
          <w:sz w:val="27"/>
          <w:szCs w:val="27"/>
          <w:rtl/>
        </w:rPr>
        <w:t xml:space="preserve">ﭾ </w:t>
      </w:r>
      <w:r w:rsidR="00441815">
        <w:rPr>
          <w:rFonts w:ascii="Traditional Arabic" w:hAnsi="QCF_BSML" w:cs="Traditional Arabic"/>
          <w:color w:val="000000"/>
          <w:sz w:val="23"/>
          <w:szCs w:val="23"/>
          <w:rtl/>
        </w:rPr>
        <w:t>يونس: ٢٦</w:t>
      </w:r>
      <w:r w:rsidR="00441815">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لِّلَّذِينَ أَحْسَنُواْ الْحُسْنَى وَزِيَادَةٌ ﴾{ يونس26}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أي للذين أحسنوا في عبادة الله في الدنيا من خلقه فأطاعوه فيما أمر ونهى :الحسنى</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.والحسنى هي الجنة في قول أكثر المفسرين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والزيادة هي النظر إلى وجه الله الكريم في جنات عدن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وقال تعالى:</w:t>
      </w:r>
      <w:r w:rsidR="005921F4">
        <w:rPr>
          <w:rFonts w:ascii="QCF_BSML" w:hAnsi="QCF_BSML" w:cs="QCF_BSML"/>
          <w:color w:val="000000"/>
          <w:sz w:val="27"/>
          <w:szCs w:val="27"/>
          <w:rtl/>
        </w:rPr>
        <w:t>ﭿ</w:t>
      </w:r>
      <w:r w:rsidR="005921F4">
        <w:rPr>
          <w:rFonts w:ascii="QCF_BSML" w:hAnsi="QCF_BSML" w:cs="QCF_BSML"/>
          <w:color w:val="000000"/>
          <w:sz w:val="2"/>
          <w:szCs w:val="2"/>
          <w:rtl/>
        </w:rPr>
        <w:t xml:space="preserve"> </w:t>
      </w:r>
      <w:r w:rsidR="005921F4">
        <w:rPr>
          <w:rFonts w:ascii="QCF_P527" w:hAnsi="QCF_P527" w:cs="QCF_P527"/>
          <w:color w:val="000000"/>
          <w:sz w:val="27"/>
          <w:szCs w:val="27"/>
          <w:rtl/>
        </w:rPr>
        <w:t>ﮘ</w:t>
      </w:r>
      <w:r w:rsidR="005921F4">
        <w:rPr>
          <w:rFonts w:ascii="QCF_P527" w:hAnsi="QCF_P527" w:cs="QCF_P527"/>
          <w:color w:val="000000"/>
          <w:sz w:val="2"/>
          <w:szCs w:val="2"/>
          <w:rtl/>
        </w:rPr>
        <w:t xml:space="preserve"> </w:t>
      </w:r>
      <w:r w:rsidR="005921F4">
        <w:rPr>
          <w:rFonts w:ascii="QCF_P527" w:hAnsi="QCF_P527" w:cs="QCF_P527"/>
          <w:color w:val="000000"/>
          <w:sz w:val="27"/>
          <w:szCs w:val="27"/>
          <w:rtl/>
        </w:rPr>
        <w:t>ﮙ</w:t>
      </w:r>
      <w:r w:rsidR="005921F4">
        <w:rPr>
          <w:rFonts w:ascii="QCF_P527" w:hAnsi="QCF_P527" w:cs="QCF_P527"/>
          <w:color w:val="000000"/>
          <w:sz w:val="2"/>
          <w:szCs w:val="2"/>
          <w:rtl/>
        </w:rPr>
        <w:t xml:space="preserve"> </w:t>
      </w:r>
      <w:r w:rsidR="005921F4">
        <w:rPr>
          <w:rFonts w:ascii="QCF_P527" w:hAnsi="QCF_P527" w:cs="QCF_P527"/>
          <w:color w:val="000000"/>
          <w:sz w:val="27"/>
          <w:szCs w:val="27"/>
          <w:rtl/>
        </w:rPr>
        <w:t>ﮚ</w:t>
      </w:r>
      <w:r w:rsidR="005921F4">
        <w:rPr>
          <w:rFonts w:ascii="QCF_P527" w:hAnsi="QCF_P527" w:cs="QCF_P527"/>
          <w:color w:val="000000"/>
          <w:sz w:val="2"/>
          <w:szCs w:val="2"/>
          <w:rtl/>
        </w:rPr>
        <w:t xml:space="preserve">  </w:t>
      </w:r>
      <w:r w:rsidR="005921F4">
        <w:rPr>
          <w:rFonts w:ascii="QCF_P527" w:hAnsi="QCF_P527" w:cs="QCF_P527"/>
          <w:color w:val="000000"/>
          <w:sz w:val="27"/>
          <w:szCs w:val="27"/>
          <w:rtl/>
        </w:rPr>
        <w:t>ﮛ</w:t>
      </w:r>
      <w:r w:rsidR="005921F4">
        <w:rPr>
          <w:rFonts w:ascii="QCF_P527" w:hAnsi="QCF_P527" w:cs="QCF_P527"/>
          <w:color w:val="000000"/>
          <w:sz w:val="2"/>
          <w:szCs w:val="2"/>
          <w:rtl/>
        </w:rPr>
        <w:t xml:space="preserve"> </w:t>
      </w:r>
      <w:r w:rsidR="005921F4">
        <w:rPr>
          <w:rFonts w:ascii="QCF_BSML" w:hAnsi="QCF_BSML" w:cs="QCF_BSML"/>
          <w:color w:val="000000"/>
          <w:sz w:val="27"/>
          <w:szCs w:val="27"/>
          <w:rtl/>
        </w:rPr>
        <w:t>ﭾ</w:t>
      </w:r>
      <w:r w:rsidR="005921F4">
        <w:rPr>
          <w:rFonts w:cs="Arial"/>
          <w:color w:val="000000"/>
          <w:sz w:val="18"/>
          <w:szCs w:val="18"/>
          <w:rtl/>
        </w:rPr>
        <w:t xml:space="preserve"> </w:t>
      </w:r>
      <w:r w:rsidR="005921F4">
        <w:rPr>
          <w:rFonts w:ascii="Traditional Arabic" w:cs="Traditional Arabic"/>
          <w:color w:val="000000"/>
          <w:sz w:val="23"/>
          <w:szCs w:val="23"/>
          <w:rtl/>
        </w:rPr>
        <w:t>النجم: ٣١</w:t>
      </w:r>
      <w:r w:rsidR="005921F4">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أي بالمثوبة الحسنى وهي الجنة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5921F4" w:rsidRPr="005921F4">
        <w:rPr>
          <w:rFonts w:ascii="QCF_BSML" w:hAnsi="QCF_BSML" w:cs="QCF_BSML"/>
          <w:color w:val="000000"/>
          <w:sz w:val="27"/>
          <w:szCs w:val="27"/>
          <w:rtl/>
        </w:rPr>
        <w:t xml:space="preserve"> </w:t>
      </w:r>
      <w:r w:rsidR="005921F4">
        <w:rPr>
          <w:rFonts w:ascii="QCF_BSML" w:hAnsi="QCF_BSML" w:cs="QCF_BSML"/>
          <w:color w:val="000000"/>
          <w:sz w:val="27"/>
          <w:szCs w:val="27"/>
          <w:rtl/>
        </w:rPr>
        <w:t>ﭿ</w:t>
      </w:r>
      <w:r w:rsidR="005921F4">
        <w:rPr>
          <w:rFonts w:ascii="QCF_BSML" w:hAnsi="QCF_BSML" w:cs="QCF_BSML"/>
          <w:color w:val="000000"/>
          <w:sz w:val="2"/>
          <w:szCs w:val="2"/>
          <w:rtl/>
        </w:rPr>
        <w:t xml:space="preserve"> </w:t>
      </w:r>
      <w:r w:rsidR="005921F4">
        <w:rPr>
          <w:rFonts w:ascii="QCF_P251" w:hAnsi="QCF_P251" w:cs="QCF_P251"/>
          <w:color w:val="000000"/>
          <w:sz w:val="27"/>
          <w:szCs w:val="27"/>
          <w:rtl/>
        </w:rPr>
        <w:t>ﯿ</w:t>
      </w:r>
      <w:r w:rsidR="005921F4">
        <w:rPr>
          <w:rFonts w:ascii="QCF_P251" w:hAnsi="QCF_P251" w:cs="QCF_P251"/>
          <w:color w:val="000000"/>
          <w:sz w:val="2"/>
          <w:szCs w:val="2"/>
          <w:rtl/>
        </w:rPr>
        <w:t xml:space="preserve"> </w:t>
      </w:r>
      <w:r w:rsidR="005921F4">
        <w:rPr>
          <w:rFonts w:ascii="QCF_P251" w:hAnsi="QCF_P251" w:cs="QCF_P251"/>
          <w:color w:val="000000"/>
          <w:sz w:val="27"/>
          <w:szCs w:val="27"/>
          <w:rtl/>
        </w:rPr>
        <w:t>ﰀ</w:t>
      </w:r>
      <w:r w:rsidR="005921F4">
        <w:rPr>
          <w:rFonts w:ascii="QCF_P251" w:hAnsi="QCF_P251" w:cs="QCF_P251"/>
          <w:color w:val="000000"/>
          <w:sz w:val="2"/>
          <w:szCs w:val="2"/>
          <w:rtl/>
        </w:rPr>
        <w:t xml:space="preserve"> </w:t>
      </w:r>
      <w:r w:rsidR="005921F4">
        <w:rPr>
          <w:rFonts w:ascii="QCF_P251" w:hAnsi="QCF_P251" w:cs="QCF_P251"/>
          <w:color w:val="000000"/>
          <w:sz w:val="27"/>
          <w:szCs w:val="27"/>
          <w:rtl/>
        </w:rPr>
        <w:t>ﰁ</w:t>
      </w:r>
      <w:r w:rsidR="005921F4">
        <w:rPr>
          <w:rFonts w:ascii="QCF_P251" w:hAnsi="QCF_P251" w:cs="QCF_P251"/>
          <w:color w:val="000000"/>
          <w:sz w:val="2"/>
          <w:szCs w:val="2"/>
          <w:rtl/>
        </w:rPr>
        <w:t xml:space="preserve"> </w:t>
      </w:r>
      <w:r w:rsidR="005921F4">
        <w:rPr>
          <w:rFonts w:ascii="QCF_P251" w:hAnsi="QCF_P251" w:cs="QCF_P251"/>
          <w:color w:val="000000"/>
          <w:sz w:val="27"/>
          <w:szCs w:val="27"/>
          <w:rtl/>
        </w:rPr>
        <w:t>ﰂ</w:t>
      </w:r>
      <w:r w:rsidR="005921F4">
        <w:rPr>
          <w:rFonts w:cs="Arial"/>
          <w:color w:val="000000"/>
          <w:sz w:val="2"/>
          <w:szCs w:val="2"/>
          <w:rtl/>
        </w:rPr>
        <w:t xml:space="preserve"> </w:t>
      </w:r>
      <w:r w:rsidR="005921F4">
        <w:rPr>
          <w:rFonts w:ascii="QCF_BSML" w:hAnsi="QCF_BSML" w:cs="QCF_BSML"/>
          <w:color w:val="000000"/>
          <w:sz w:val="27"/>
          <w:szCs w:val="27"/>
          <w:rtl/>
        </w:rPr>
        <w:t xml:space="preserve">ﭾ </w:t>
      </w:r>
      <w:r w:rsidR="005921F4">
        <w:rPr>
          <w:rFonts w:ascii="Traditional Arabic" w:hAnsi="QCF_BSML" w:cs="Traditional Arabic"/>
          <w:color w:val="000000"/>
          <w:sz w:val="23"/>
          <w:szCs w:val="23"/>
          <w:rtl/>
        </w:rPr>
        <w:t>الرعد: ١٨</w:t>
      </w:r>
      <w:r w:rsidR="005921F4">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لِلَّذِينَ اسْتَجَابُواْ لِرَبِّهِمُ الْحُسْنَى ﴾{ الرعد18}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هي الجنة وكل ما يختص به المؤمنون من نعم الله</w:t>
      </w:r>
      <w:r>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عز وجل</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وقال ابن الجوزي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والحسنى كل خير من الجنة فما دونها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A812DA">
        <w:rPr>
          <w:rFonts w:ascii="AGA Arabesque Desktop" w:hAnsi="AGA Arabesque Desktop" w:cs="Traditional Arabic" w:hint="cs"/>
          <w:sz w:val="34"/>
          <w:szCs w:val="34"/>
          <w:rtl/>
        </w:rPr>
        <w:t xml:space="preserve"> </w:t>
      </w:r>
      <w:r w:rsidR="00A812DA">
        <w:rPr>
          <w:rFonts w:ascii="QCF_BSML" w:hAnsi="QCF_BSML" w:cs="QCF_BSML"/>
          <w:color w:val="000000"/>
          <w:sz w:val="27"/>
          <w:szCs w:val="27"/>
          <w:rtl/>
        </w:rPr>
        <w:t>ﭿ</w:t>
      </w:r>
      <w:r w:rsidR="00A812DA">
        <w:rPr>
          <w:rFonts w:ascii="QCF_BSML" w:hAnsi="QCF_BSML" w:cs="QCF_BSML"/>
          <w:color w:val="000000"/>
          <w:sz w:val="2"/>
          <w:szCs w:val="2"/>
          <w:rtl/>
        </w:rPr>
        <w:t xml:space="preserve"> </w:t>
      </w:r>
      <w:r w:rsidR="00A812DA">
        <w:rPr>
          <w:rFonts w:ascii="QCF_P533" w:hAnsi="QCF_P533" w:cs="QCF_P533"/>
          <w:color w:val="000000"/>
          <w:sz w:val="27"/>
          <w:szCs w:val="27"/>
          <w:rtl/>
        </w:rPr>
        <w:t>ﯟ</w:t>
      </w:r>
      <w:r w:rsidR="00A812DA">
        <w:rPr>
          <w:rFonts w:ascii="QCF_P533" w:hAnsi="QCF_P533" w:cs="QCF_P533"/>
          <w:color w:val="000000"/>
          <w:sz w:val="2"/>
          <w:szCs w:val="2"/>
          <w:rtl/>
        </w:rPr>
        <w:t xml:space="preserve"> </w:t>
      </w:r>
      <w:r w:rsidR="00A812DA">
        <w:rPr>
          <w:rFonts w:ascii="QCF_P533" w:hAnsi="QCF_P533" w:cs="QCF_P533"/>
          <w:color w:val="000000"/>
          <w:sz w:val="27"/>
          <w:szCs w:val="27"/>
          <w:rtl/>
        </w:rPr>
        <w:t>ﯠ</w:t>
      </w:r>
      <w:r w:rsidR="00A812DA">
        <w:rPr>
          <w:rFonts w:ascii="QCF_P533" w:hAnsi="QCF_P533" w:cs="QCF_P533"/>
          <w:color w:val="000000"/>
          <w:sz w:val="2"/>
          <w:szCs w:val="2"/>
          <w:rtl/>
        </w:rPr>
        <w:t xml:space="preserve">  </w:t>
      </w:r>
      <w:r w:rsidR="00A812DA">
        <w:rPr>
          <w:rFonts w:ascii="QCF_P533" w:hAnsi="QCF_P533" w:cs="QCF_P533"/>
          <w:color w:val="000000"/>
          <w:sz w:val="27"/>
          <w:szCs w:val="27"/>
          <w:rtl/>
        </w:rPr>
        <w:t>ﯡ</w:t>
      </w:r>
      <w:r w:rsidR="00A812DA">
        <w:rPr>
          <w:rFonts w:ascii="QCF_P533" w:hAnsi="QCF_P533" w:cs="QCF_P533"/>
          <w:color w:val="000000"/>
          <w:sz w:val="2"/>
          <w:szCs w:val="2"/>
          <w:rtl/>
        </w:rPr>
        <w:t xml:space="preserve"> </w:t>
      </w:r>
      <w:r w:rsidR="00A812DA">
        <w:rPr>
          <w:rFonts w:ascii="QCF_P533" w:hAnsi="QCF_P533" w:cs="QCF_P533"/>
          <w:color w:val="000000"/>
          <w:sz w:val="27"/>
          <w:szCs w:val="27"/>
          <w:rtl/>
        </w:rPr>
        <w:t>ﯢ</w:t>
      </w:r>
      <w:r w:rsidR="00A812DA">
        <w:rPr>
          <w:rFonts w:ascii="QCF_P533" w:hAnsi="QCF_P533" w:cs="QCF_P533"/>
          <w:color w:val="000000"/>
          <w:sz w:val="2"/>
          <w:szCs w:val="2"/>
          <w:rtl/>
        </w:rPr>
        <w:t xml:space="preserve"> </w:t>
      </w:r>
      <w:r w:rsidR="00A812DA">
        <w:rPr>
          <w:rFonts w:ascii="QCF_P533" w:hAnsi="QCF_P533" w:cs="QCF_P533"/>
          <w:color w:val="000000"/>
          <w:sz w:val="27"/>
          <w:szCs w:val="27"/>
          <w:rtl/>
        </w:rPr>
        <w:t>ﯣ</w:t>
      </w:r>
      <w:r w:rsidR="00A812DA">
        <w:rPr>
          <w:rFonts w:ascii="QCF_P533" w:hAnsi="QCF_P533" w:cs="QCF_P533"/>
          <w:color w:val="000000"/>
          <w:sz w:val="2"/>
          <w:szCs w:val="2"/>
          <w:rtl/>
        </w:rPr>
        <w:t xml:space="preserve"> </w:t>
      </w:r>
      <w:r w:rsidR="00A812DA">
        <w:rPr>
          <w:rFonts w:ascii="QCF_BSML" w:hAnsi="QCF_BSML" w:cs="QCF_BSML"/>
          <w:color w:val="000000"/>
          <w:sz w:val="27"/>
          <w:szCs w:val="27"/>
          <w:rtl/>
        </w:rPr>
        <w:t>ﭾ</w:t>
      </w:r>
      <w:r w:rsidR="00A812DA">
        <w:rPr>
          <w:rFonts w:cs="Arial"/>
          <w:color w:val="000000"/>
          <w:sz w:val="18"/>
          <w:szCs w:val="18"/>
          <w:rtl/>
        </w:rPr>
        <w:t xml:space="preserve"> </w:t>
      </w:r>
      <w:r w:rsidR="00A812DA">
        <w:rPr>
          <w:rFonts w:ascii="Traditional Arabic" w:cs="Traditional Arabic"/>
          <w:color w:val="000000"/>
          <w:sz w:val="23"/>
          <w:szCs w:val="23"/>
          <w:rtl/>
        </w:rPr>
        <w:t>الرحمن: ٦٠</w:t>
      </w:r>
      <w:r w:rsidR="00A812DA">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أي أن جزاء من أحسن بالطاعة أن يحسن إليه بالنعيم، ويجازيه الجنة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7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5921F4">
        <w:rPr>
          <w:rFonts w:ascii="AGA Arabesque Desktop" w:hAnsi="AGA Arabesque Desktop" w:cs="Traditional Arabic" w:hint="cs"/>
          <w:sz w:val="34"/>
          <w:szCs w:val="34"/>
          <w:rtl/>
        </w:rPr>
        <w:t xml:space="preserve"> </w:t>
      </w:r>
      <w:r w:rsidR="00DF2811">
        <w:rPr>
          <w:rFonts w:ascii="QCF_BSML" w:hAnsi="QCF_BSML" w:cs="QCF_BSML"/>
          <w:color w:val="000000"/>
          <w:sz w:val="27"/>
          <w:szCs w:val="27"/>
          <w:rtl/>
        </w:rPr>
        <w:t>ﭿ</w:t>
      </w:r>
      <w:r w:rsidR="00DF2811">
        <w:rPr>
          <w:rFonts w:ascii="QCF_BSML" w:hAnsi="QCF_BSML" w:cs="QCF_BSML"/>
          <w:color w:val="000000"/>
          <w:sz w:val="2"/>
          <w:szCs w:val="2"/>
          <w:rtl/>
        </w:rPr>
        <w:t xml:space="preserve"> </w:t>
      </w:r>
      <w:r w:rsidR="00DF2811">
        <w:rPr>
          <w:rFonts w:ascii="QCF_P281" w:hAnsi="QCF_P281" w:cs="QCF_P281"/>
          <w:color w:val="000000"/>
          <w:sz w:val="27"/>
          <w:szCs w:val="27"/>
          <w:rtl/>
        </w:rPr>
        <w:t>ﯿ</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ﰀ</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ﰁ</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ﰂ</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ﰃ</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ﰄ</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ﰅ</w:t>
      </w:r>
      <w:r w:rsidR="00DF2811">
        <w:rPr>
          <w:rFonts w:ascii="QCF_P281" w:hAnsi="QCF_P281" w:cs="QCF_P281"/>
          <w:color w:val="000000"/>
          <w:sz w:val="2"/>
          <w:szCs w:val="2"/>
          <w:rtl/>
        </w:rPr>
        <w:t xml:space="preserve"> </w:t>
      </w:r>
      <w:r w:rsidR="00DF2811">
        <w:rPr>
          <w:rFonts w:ascii="QCF_P281" w:hAnsi="QCF_P281" w:cs="QCF_P281"/>
          <w:color w:val="000000"/>
          <w:sz w:val="27"/>
          <w:szCs w:val="27"/>
          <w:rtl/>
        </w:rPr>
        <w:t>ﰆ</w:t>
      </w:r>
      <w:r w:rsidR="00DF2811">
        <w:rPr>
          <w:rFonts w:ascii="QCF_P281" w:hAnsi="QCF_P281" w:cs="QCF_P281"/>
          <w:color w:val="000000"/>
          <w:sz w:val="2"/>
          <w:szCs w:val="2"/>
          <w:rtl/>
        </w:rPr>
        <w:t xml:space="preserve"> </w:t>
      </w:r>
      <w:r w:rsidR="00DF2811">
        <w:rPr>
          <w:rFonts w:ascii="QCF_BSML" w:hAnsi="QCF_BSML" w:cs="QCF_BSML"/>
          <w:color w:val="000000"/>
          <w:sz w:val="27"/>
          <w:szCs w:val="27"/>
          <w:rtl/>
        </w:rPr>
        <w:t>ﭾ</w:t>
      </w:r>
      <w:r w:rsidR="00DF2811">
        <w:rPr>
          <w:rFonts w:cs="Arial"/>
          <w:color w:val="000000"/>
          <w:sz w:val="18"/>
          <w:szCs w:val="18"/>
          <w:rtl/>
        </w:rPr>
        <w:t xml:space="preserve"> </w:t>
      </w:r>
      <w:r w:rsidR="00DF2811">
        <w:rPr>
          <w:rFonts w:ascii="Traditional Arabic" w:cs="Traditional Arabic"/>
          <w:color w:val="000000"/>
          <w:sz w:val="23"/>
          <w:szCs w:val="23"/>
          <w:rtl/>
        </w:rPr>
        <w:t>النحل: ١٢٨</w:t>
      </w:r>
      <w:r w:rsidR="00DF2811">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 اللّهَ مَعَ الَّذِينَ اتَّقَواْ وَّالَّذِينَ هُم مُّحْسِنُونَ﴾{ النحل128}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أي وهو مع الذين يحسنون رعاية فرائضهم، والقيام بحقوقه ولزوم طاعته فيما أمرهم به ونهاهم عنه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ابن عطية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(إن الله مع الذين اتقوا) "يريد المعاصي" (ومحسنون) معناه يتزيدون فيما ندب إليه من فعل الخير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وقال السعدي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والله مع المتقين المحسنين بعونه وتوفيقه وتسديده، وهم الذين اتقوا الكفر والمعاصي، وأحسنوا في عبادة الله بأن عبدوا الله كأنهم يرونه، فإن لم يكونوا يرونه فإنه يراهم، والإحسان إلى الخلق </w:t>
      </w:r>
      <w:r w:rsidRPr="00CF3C37">
        <w:rPr>
          <w:rFonts w:ascii="AGA Arabesque Desktop" w:hAnsi="AGA Arabesque Desktop" w:cs="Traditional Arabic" w:hint="cs"/>
          <w:sz w:val="34"/>
          <w:szCs w:val="34"/>
          <w:rtl/>
        </w:rPr>
        <w:t>ب</w:t>
      </w:r>
      <w:r w:rsidRPr="00CF3C37">
        <w:rPr>
          <w:rFonts w:ascii="AGA Arabesque Desktop" w:hAnsi="AGA Arabesque Desktop" w:cs="Traditional Arabic"/>
          <w:sz w:val="34"/>
          <w:szCs w:val="34"/>
          <w:rtl/>
        </w:rPr>
        <w:t>بذل النفع لهم من كل وجه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3E0772" w:rsidRPr="00032794"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A812DA">
        <w:rPr>
          <w:rFonts w:ascii="AGA Arabesque Desktop" w:hAnsi="AGA Arabesque Desktop" w:cs="Traditional Arabic" w:hint="cs"/>
          <w:sz w:val="34"/>
          <w:szCs w:val="34"/>
          <w:rtl/>
        </w:rPr>
        <w:t xml:space="preserve"> </w:t>
      </w:r>
      <w:r w:rsidR="00A812DA">
        <w:rPr>
          <w:rFonts w:ascii="QCF_BSML" w:hAnsi="QCF_BSML" w:cs="QCF_BSML"/>
          <w:color w:val="000000"/>
          <w:sz w:val="27"/>
          <w:szCs w:val="27"/>
          <w:rtl/>
        </w:rPr>
        <w:t>ﭿ</w:t>
      </w:r>
      <w:r w:rsidR="00A812DA">
        <w:rPr>
          <w:rFonts w:ascii="QCF_BSML" w:hAnsi="QCF_BSML" w:cs="QCF_BSML"/>
          <w:color w:val="000000"/>
          <w:sz w:val="2"/>
          <w:szCs w:val="2"/>
          <w:rtl/>
        </w:rPr>
        <w:t xml:space="preserve"> </w:t>
      </w:r>
      <w:r w:rsidR="00A812DA">
        <w:rPr>
          <w:rFonts w:ascii="QCF_P017" w:hAnsi="QCF_P017" w:cs="QCF_P017"/>
          <w:color w:val="000000"/>
          <w:sz w:val="27"/>
          <w:szCs w:val="27"/>
          <w:rtl/>
        </w:rPr>
        <w:t>ﯼ</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ﯽ</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ﯾ</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ﯿ</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ﰀ</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ﰁ</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ﰂ</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ﰃ</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ﰄ</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ﰅ</w:t>
      </w:r>
      <w:r w:rsidR="00A812DA">
        <w:rPr>
          <w:rFonts w:ascii="QCF_P017" w:hAnsi="QCF_P017" w:cs="QCF_P017"/>
          <w:color w:val="000000"/>
          <w:sz w:val="2"/>
          <w:szCs w:val="2"/>
          <w:rtl/>
        </w:rPr>
        <w:t xml:space="preserve"> </w:t>
      </w:r>
      <w:r w:rsidR="00A812DA">
        <w:rPr>
          <w:rFonts w:ascii="QCF_P017" w:hAnsi="QCF_P017" w:cs="QCF_P017"/>
          <w:color w:val="000000"/>
          <w:sz w:val="27"/>
          <w:szCs w:val="27"/>
          <w:rtl/>
        </w:rPr>
        <w:t>ﰆ</w:t>
      </w:r>
      <w:r w:rsidR="00A812DA">
        <w:rPr>
          <w:rFonts w:ascii="QCF_P017" w:hAnsi="QCF_P017" w:cs="QCF_P017"/>
          <w:color w:val="000000"/>
          <w:sz w:val="2"/>
          <w:szCs w:val="2"/>
          <w:rtl/>
        </w:rPr>
        <w:t xml:space="preserve"> </w:t>
      </w:r>
      <w:r w:rsidR="00A812DA">
        <w:rPr>
          <w:rFonts w:ascii="QCF_BSML" w:hAnsi="QCF_BSML" w:cs="QCF_BSML"/>
          <w:color w:val="000000"/>
          <w:sz w:val="27"/>
          <w:szCs w:val="27"/>
          <w:rtl/>
        </w:rPr>
        <w:t>ﭾ</w:t>
      </w:r>
      <w:r w:rsidR="00A812DA">
        <w:rPr>
          <w:rFonts w:cs="Arial"/>
          <w:color w:val="000000"/>
          <w:sz w:val="18"/>
          <w:szCs w:val="18"/>
          <w:rtl/>
        </w:rPr>
        <w:t xml:space="preserve"> </w:t>
      </w:r>
      <w:r w:rsidR="00A812DA">
        <w:rPr>
          <w:rFonts w:ascii="Traditional Arabic" w:cs="Traditional Arabic"/>
          <w:color w:val="000000"/>
          <w:sz w:val="23"/>
          <w:szCs w:val="23"/>
          <w:rtl/>
        </w:rPr>
        <w:t>البقرة: ١١٢</w:t>
      </w:r>
      <w:r w:rsidR="00A812DA">
        <w:rPr>
          <w:rFonts w:ascii="Traditional Arabic" w:cs="Traditional Arabic"/>
          <w:color w:val="000000"/>
          <w:sz w:val="2"/>
          <w:szCs w:val="2"/>
        </w:rPr>
        <w:t xml:space="preserve"> </w:t>
      </w:r>
      <w:r w:rsidR="00A812DA">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وقوله:</w:t>
      </w:r>
      <w:r w:rsidR="00A812DA">
        <w:rPr>
          <w:rFonts w:ascii="AGA Arabesque Desktop" w:hAnsi="AGA Arabesque Desktop" w:cs="Traditional Arabic" w:hint="cs"/>
          <w:sz w:val="34"/>
          <w:szCs w:val="34"/>
          <w:rtl/>
        </w:rPr>
        <w:t xml:space="preserve"> </w:t>
      </w:r>
      <w:r w:rsidR="003E0772">
        <w:rPr>
          <w:rFonts w:ascii="QCF_BSML" w:hAnsi="QCF_BSML" w:cs="QCF_BSML"/>
          <w:color w:val="000000"/>
          <w:sz w:val="27"/>
          <w:szCs w:val="27"/>
          <w:rtl/>
        </w:rPr>
        <w:t>ﭿ</w:t>
      </w:r>
      <w:r w:rsidR="003E0772">
        <w:rPr>
          <w:rFonts w:ascii="QCF_BSML" w:hAnsi="QCF_BSML" w:cs="QCF_BSML"/>
          <w:color w:val="000000"/>
          <w:sz w:val="2"/>
          <w:szCs w:val="2"/>
          <w:rtl/>
        </w:rPr>
        <w:t xml:space="preserve"> </w:t>
      </w:r>
      <w:r w:rsidR="003E0772">
        <w:rPr>
          <w:rFonts w:ascii="QCF_P098" w:hAnsi="QCF_P098" w:cs="QCF_P098"/>
          <w:color w:val="000000"/>
          <w:sz w:val="27"/>
          <w:szCs w:val="27"/>
          <w:rtl/>
        </w:rPr>
        <w:t>ﮐ</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ﮑ</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ﮒ</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ﮓ</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ﮔ</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ﮕ</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ﮖ</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ﮗ</w:t>
      </w:r>
      <w:r w:rsidR="003E0772">
        <w:rPr>
          <w:rFonts w:ascii="QCF_P098" w:hAnsi="QCF_P098" w:cs="QCF_P098"/>
          <w:color w:val="000000"/>
          <w:sz w:val="2"/>
          <w:szCs w:val="2"/>
          <w:rtl/>
        </w:rPr>
        <w:t xml:space="preserve"> </w:t>
      </w:r>
      <w:r w:rsidR="003E0772">
        <w:rPr>
          <w:rFonts w:ascii="QCF_P098" w:hAnsi="QCF_P098" w:cs="QCF_P098"/>
          <w:color w:val="000000"/>
          <w:sz w:val="27"/>
          <w:szCs w:val="27"/>
          <w:rtl/>
        </w:rPr>
        <w:t>ﮘ</w:t>
      </w:r>
      <w:r w:rsidR="003E0772">
        <w:rPr>
          <w:rFonts w:ascii="QCF_P098" w:hAnsi="QCF_P098" w:cs="QCF_P098"/>
          <w:color w:val="000000"/>
          <w:sz w:val="2"/>
          <w:szCs w:val="2"/>
          <w:rtl/>
        </w:rPr>
        <w:t xml:space="preserve"> </w:t>
      </w:r>
      <w:r w:rsidR="003E0772">
        <w:rPr>
          <w:rFonts w:ascii="QCF_BSML" w:hAnsi="QCF_BSML" w:cs="QCF_BSML"/>
          <w:color w:val="000000"/>
          <w:sz w:val="27"/>
          <w:szCs w:val="27"/>
          <w:rtl/>
        </w:rPr>
        <w:t>ﭾ</w:t>
      </w:r>
      <w:r w:rsidR="003E0772">
        <w:rPr>
          <w:rFonts w:cs="Arial"/>
          <w:color w:val="000000"/>
          <w:sz w:val="18"/>
          <w:szCs w:val="18"/>
          <w:rtl/>
        </w:rPr>
        <w:t xml:space="preserve"> </w:t>
      </w:r>
      <w:r w:rsidR="003E0772">
        <w:rPr>
          <w:rFonts w:ascii="Traditional Arabic" w:cs="Traditional Arabic"/>
          <w:color w:val="000000"/>
          <w:sz w:val="23"/>
          <w:szCs w:val="23"/>
          <w:rtl/>
        </w:rPr>
        <w:t>النساء: ١٢٥</w:t>
      </w:r>
      <w:r w:rsidR="003E0772">
        <w:rPr>
          <w:rFonts w:ascii="Traditional Arabic" w:cs="Traditional Arabic"/>
          <w:color w:val="000000"/>
          <w:sz w:val="2"/>
          <w:szCs w:val="2"/>
        </w:rPr>
        <w:t xml:space="preserve"> </w:t>
      </w:r>
      <w:r w:rsidR="00A812D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﴿وَمَنْ أَحْسَنُ دِيناً مِّمَّنْ أَسْلَمَ وَجْهَهُ لله وَهُوَ مُحْسِنٌ﴾{ النساء125}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:﴿وَمَنْ أَحْسَنُ دِيناً مِّمَّنْ أَسْلَمَ وَجْهَهُ لله وَهُوَ مُحْسِنٌ﴾{ النساء125}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والمحسن: هو المؤمن المطيع لله، المحسن في طاعته إياه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bookmarkStart w:id="20" w:name="_Toc185444374"/>
      <w:bookmarkStart w:id="21" w:name="_Toc185507307"/>
      <w:bookmarkStart w:id="22" w:name="_Toc185507440"/>
    </w:p>
    <w:p w:rsidR="00117D0E" w:rsidRPr="00CC2014" w:rsidRDefault="00117D0E" w:rsidP="004A4694">
      <w:pPr>
        <w:numPr>
          <w:ilvl w:val="1"/>
          <w:numId w:val="9"/>
        </w:numPr>
        <w:tabs>
          <w:tab w:val="clear" w:pos="1358"/>
          <w:tab w:val="num" w:pos="424"/>
        </w:tabs>
        <w:spacing w:before="240" w:line="276" w:lineRule="auto"/>
        <w:ind w:left="0" w:hanging="1"/>
        <w:jc w:val="both"/>
        <w:outlineLvl w:val="0"/>
        <w:rPr>
          <w:rFonts w:ascii="AGA Arabesque Desktop" w:hAnsi="AGA Arabesque Desktop" w:cs="Traditional Arabic"/>
          <w:b/>
          <w:bCs/>
          <w:sz w:val="34"/>
          <w:szCs w:val="34"/>
          <w:u w:val="single"/>
          <w:rtl/>
        </w:rPr>
      </w:pPr>
      <w:r w:rsidRPr="00CC2014">
        <w:rPr>
          <w:rFonts w:ascii="AGA Arabesque Desktop" w:hAnsi="AGA Arabesque Desktop" w:cs="Traditional Arabic"/>
          <w:b/>
          <w:bCs/>
          <w:sz w:val="34"/>
          <w:szCs w:val="34"/>
          <w:u w:val="single"/>
          <w:rtl/>
        </w:rPr>
        <w:t>الأسلوب الرابع: جعل وصف الحسن لكل ما مدحه وأثنى عليه ، ومن ذلك:</w:t>
      </w:r>
      <w:bookmarkEnd w:id="20"/>
      <w:bookmarkEnd w:id="21"/>
      <w:bookmarkEnd w:id="22"/>
    </w:p>
    <w:p w:rsidR="00117D0E" w:rsidRPr="00CF3C37" w:rsidRDefault="00117D0E" w:rsidP="004A4694">
      <w:pPr>
        <w:numPr>
          <w:ilvl w:val="0"/>
          <w:numId w:val="8"/>
        </w:numPr>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قوله تعالى في مريم عليها السلام:</w:t>
      </w:r>
      <w:r w:rsidR="003E0772">
        <w:rPr>
          <w:rFonts w:ascii="AGA Arabesque Desktop" w:hAnsi="AGA Arabesque Desktop" w:cs="Traditional Arabic" w:hint="cs"/>
          <w:sz w:val="34"/>
          <w:szCs w:val="34"/>
          <w:rtl/>
        </w:rPr>
        <w:t xml:space="preserve"> </w:t>
      </w:r>
      <w:r w:rsidR="00024858">
        <w:rPr>
          <w:rFonts w:ascii="QCF_BSML" w:hAnsi="QCF_BSML" w:cs="QCF_BSML"/>
          <w:color w:val="000000"/>
          <w:sz w:val="27"/>
          <w:szCs w:val="27"/>
          <w:rtl/>
        </w:rPr>
        <w:t>ﭿ</w:t>
      </w:r>
      <w:r w:rsidR="00024858">
        <w:rPr>
          <w:rFonts w:ascii="QCF_BSML" w:hAnsi="QCF_BSML" w:cs="QCF_BSML"/>
          <w:color w:val="000000"/>
          <w:sz w:val="2"/>
          <w:szCs w:val="2"/>
          <w:rtl/>
        </w:rPr>
        <w:t xml:space="preserve"> </w:t>
      </w:r>
      <w:r w:rsidR="00024858">
        <w:rPr>
          <w:rFonts w:ascii="QCF_P054" w:hAnsi="QCF_P054" w:cs="QCF_P054"/>
          <w:color w:val="000000"/>
          <w:sz w:val="27"/>
          <w:szCs w:val="27"/>
          <w:rtl/>
        </w:rPr>
        <w:t>ﯰ</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ﯱ</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ﯲ</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ﯳ</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ﯴ</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ﯵ</w:t>
      </w:r>
      <w:r w:rsidR="00024858">
        <w:rPr>
          <w:rFonts w:ascii="QCF_P054" w:hAnsi="QCF_P054" w:cs="QCF_P054"/>
          <w:color w:val="000000"/>
          <w:sz w:val="2"/>
          <w:szCs w:val="2"/>
          <w:rtl/>
        </w:rPr>
        <w:t xml:space="preserve"> </w:t>
      </w:r>
      <w:r w:rsidR="00024858">
        <w:rPr>
          <w:rFonts w:ascii="QCF_P054" w:hAnsi="QCF_P054" w:cs="QCF_P054"/>
          <w:color w:val="000000"/>
          <w:sz w:val="27"/>
          <w:szCs w:val="27"/>
          <w:rtl/>
        </w:rPr>
        <w:t>ﯶ</w:t>
      </w:r>
      <w:r w:rsidR="00024858">
        <w:rPr>
          <w:rFonts w:ascii="QCF_BSML" w:hAnsi="QCF_BSML" w:cs="QCF_BSML"/>
          <w:color w:val="000000"/>
          <w:sz w:val="27"/>
          <w:szCs w:val="27"/>
          <w:rtl/>
        </w:rPr>
        <w:t>ﭾ</w:t>
      </w:r>
      <w:r w:rsidR="00024858">
        <w:rPr>
          <w:rFonts w:cs="Arial"/>
          <w:color w:val="000000"/>
          <w:sz w:val="18"/>
          <w:szCs w:val="18"/>
          <w:rtl/>
        </w:rPr>
        <w:t xml:space="preserve"> </w:t>
      </w:r>
      <w:r w:rsidR="00024858">
        <w:rPr>
          <w:rFonts w:ascii="Traditional Arabic" w:cs="Traditional Arabic"/>
          <w:color w:val="000000"/>
          <w:sz w:val="23"/>
          <w:szCs w:val="23"/>
          <w:rtl/>
        </w:rPr>
        <w:t>آل عمران: ٣٧</w:t>
      </w:r>
      <w:r w:rsidR="00024858">
        <w:rPr>
          <w:rFonts w:ascii="Traditional Arabic" w:cs="Traditional Arabic"/>
          <w:color w:val="000000"/>
          <w:sz w:val="2"/>
          <w:szCs w:val="2"/>
        </w:rPr>
        <w:t xml:space="preserve"> </w:t>
      </w:r>
      <w:r w:rsidRPr="00CF3C37">
        <w:rPr>
          <w:rFonts w:ascii="AGA Arabesque Desktop" w:hAnsi="AGA Arabesque Desktop" w:cs="Traditional Arabic"/>
          <w:sz w:val="34"/>
          <w:szCs w:val="34"/>
          <w:rtl/>
        </w:rPr>
        <w:t>،قال ابن كثير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6"/>
      </w:r>
      <w:r w:rsidRPr="00CF3C37">
        <w:rPr>
          <w:rFonts w:ascii="AGA Arabesque Desktop" w:hAnsi="AGA Arabesque Desktop" w:cs="Traditional Arabic"/>
          <w:sz w:val="34"/>
          <w:szCs w:val="34"/>
          <w:vertAlign w:val="superscript"/>
          <w:rtl/>
        </w:rPr>
        <w:t>)</w:t>
      </w:r>
      <w:r w:rsidR="00D6099A">
        <w:rPr>
          <w:rFonts w:ascii="AGA Arabesque Desktop" w:hAnsi="AGA Arabesque Desktop" w:cs="Traditional Arabic"/>
          <w:sz w:val="34"/>
          <w:szCs w:val="34"/>
          <w:rtl/>
        </w:rPr>
        <w:t>:</w:t>
      </w:r>
      <w:r w:rsidRPr="00CF3C37">
        <w:rPr>
          <w:rFonts w:ascii="AGA Arabesque Desktop" w:hAnsi="AGA Arabesque Desktop" w:cs="Traditional Arabic"/>
          <w:sz w:val="34"/>
          <w:szCs w:val="34"/>
          <w:rtl/>
        </w:rPr>
        <w:t xml:space="preserve">أي جعلها شكلاً مليحاً، ومنظراً بهيجاً </w:t>
      </w:r>
      <w:r w:rsidR="00D6099A">
        <w:rPr>
          <w:rFonts w:ascii="AGA Arabesque Desktop" w:hAnsi="AGA Arabesque Desktop" w:cs="Traditional Arabic" w:hint="cs"/>
          <w:sz w:val="34"/>
          <w:szCs w:val="34"/>
          <w:rtl/>
        </w:rPr>
        <w:t>،</w:t>
      </w:r>
      <w:r w:rsidR="00032794">
        <w:rPr>
          <w:rFonts w:ascii="AGA Arabesque Desktop" w:hAnsi="AGA Arabesque Desktop" w:cs="Traditional Arabic" w:hint="cs"/>
          <w:sz w:val="34"/>
          <w:szCs w:val="34"/>
          <w:rtl/>
        </w:rPr>
        <w:t xml:space="preserve"> </w:t>
      </w:r>
      <w:r w:rsidR="00D6099A">
        <w:rPr>
          <w:rFonts w:ascii="AGA Arabesque Desktop" w:hAnsi="AGA Arabesque Desktop" w:cs="Traditional Arabic"/>
          <w:sz w:val="34"/>
          <w:szCs w:val="34"/>
          <w:rtl/>
        </w:rPr>
        <w:lastRenderedPageBreak/>
        <w:t>ويسر لها أسباب القبول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وقرنها بالصالحين من عباده تتعلم منهم العلم والخير والدين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أبو حيان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وأنبتها نباتاً حسناً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عبارة عن حسن النشأة والجودة في خلق وخلق</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فأنشأها على الطاعة والعبادة</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8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8"/>
        </w:numPr>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ومن ذلك وصف ال</w:t>
      </w:r>
      <w:r w:rsidRPr="00CF3C37">
        <w:rPr>
          <w:rFonts w:ascii="AGA Arabesque Desktop" w:hAnsi="AGA Arabesque Desktop" w:cs="Traditional Arabic" w:hint="cs"/>
          <w:sz w:val="34"/>
          <w:szCs w:val="34"/>
          <w:rtl/>
        </w:rPr>
        <w:t>رز</w:t>
      </w:r>
      <w:r w:rsidRPr="00CF3C37">
        <w:rPr>
          <w:rFonts w:ascii="AGA Arabesque Desktop" w:hAnsi="AGA Arabesque Desktop" w:cs="Traditional Arabic"/>
          <w:sz w:val="34"/>
          <w:szCs w:val="34"/>
          <w:rtl/>
        </w:rPr>
        <w:t>ق بالحسن في قوله</w:t>
      </w:r>
      <w:r w:rsidRPr="00CF3C37">
        <w:rPr>
          <w:rFonts w:ascii="AGA Arabesque Desktop" w:hAnsi="AGA Arabesque Desktop" w:cs="Traditional Arabic" w:hint="cs"/>
          <w:sz w:val="34"/>
          <w:szCs w:val="34"/>
          <w:rtl/>
        </w:rPr>
        <w:t xml:space="preserve"> تعالى </w:t>
      </w:r>
      <w:r w:rsidRPr="00CF3C37">
        <w:rPr>
          <w:rFonts w:ascii="AGA Arabesque Desktop" w:hAnsi="AGA Arabesque Desktop" w:cs="Traditional Arabic"/>
          <w:sz w:val="34"/>
          <w:szCs w:val="34"/>
          <w:rtl/>
        </w:rPr>
        <w:t>:</w:t>
      </w:r>
      <w:r w:rsidR="00D6099A">
        <w:rPr>
          <w:rFonts w:ascii="AGA Arabesque Desktop" w:hAnsi="AGA Arabesque Desktop" w:cs="Traditional Arabic" w:hint="cs"/>
          <w:sz w:val="34"/>
          <w:szCs w:val="34"/>
          <w:rtl/>
        </w:rPr>
        <w:t xml:space="preserve"> </w:t>
      </w:r>
      <w:r w:rsidR="00B26C96">
        <w:rPr>
          <w:rFonts w:ascii="QCF_BSML" w:hAnsi="QCF_BSML" w:cs="QCF_BSML"/>
          <w:color w:val="000000"/>
          <w:sz w:val="27"/>
          <w:szCs w:val="27"/>
          <w:rtl/>
        </w:rPr>
        <w:t>ﭿ</w:t>
      </w:r>
      <w:r w:rsidR="00B26C96">
        <w:rPr>
          <w:rFonts w:ascii="QCF_BSML" w:hAnsi="QCF_BSML" w:cs="QCF_BSML"/>
          <w:color w:val="000000"/>
          <w:sz w:val="2"/>
          <w:szCs w:val="2"/>
          <w:rtl/>
        </w:rPr>
        <w:t xml:space="preserve"> </w:t>
      </w:r>
      <w:r w:rsidR="00B26C96">
        <w:rPr>
          <w:rFonts w:ascii="QCF_P231" w:hAnsi="QCF_P231" w:cs="QCF_P231"/>
          <w:color w:val="000000"/>
          <w:sz w:val="27"/>
          <w:szCs w:val="27"/>
          <w:rtl/>
        </w:rPr>
        <w:t>ﯤ</w:t>
      </w:r>
      <w:r w:rsidR="00B26C96">
        <w:rPr>
          <w:rFonts w:ascii="QCF_P231" w:hAnsi="QCF_P231" w:cs="QCF_P231"/>
          <w:color w:val="000000"/>
          <w:sz w:val="2"/>
          <w:szCs w:val="2"/>
          <w:rtl/>
        </w:rPr>
        <w:t xml:space="preserve"> </w:t>
      </w:r>
      <w:r w:rsidR="00B26C96">
        <w:rPr>
          <w:rFonts w:ascii="QCF_P231" w:hAnsi="QCF_P231" w:cs="QCF_P231"/>
          <w:color w:val="000000"/>
          <w:sz w:val="27"/>
          <w:szCs w:val="27"/>
          <w:rtl/>
        </w:rPr>
        <w:t>ﯥ</w:t>
      </w:r>
      <w:r w:rsidR="00B26C96">
        <w:rPr>
          <w:rFonts w:ascii="QCF_P231" w:hAnsi="QCF_P231" w:cs="QCF_P231"/>
          <w:color w:val="000000"/>
          <w:sz w:val="2"/>
          <w:szCs w:val="2"/>
          <w:rtl/>
        </w:rPr>
        <w:t xml:space="preserve"> </w:t>
      </w:r>
      <w:r w:rsidR="00B26C96">
        <w:rPr>
          <w:rFonts w:ascii="QCF_P231" w:hAnsi="QCF_P231" w:cs="QCF_P231"/>
          <w:color w:val="000000"/>
          <w:sz w:val="27"/>
          <w:szCs w:val="27"/>
          <w:rtl/>
        </w:rPr>
        <w:t>ﯦ</w:t>
      </w:r>
      <w:r w:rsidR="00B26C96">
        <w:rPr>
          <w:rFonts w:ascii="QCF_P231" w:hAnsi="QCF_P231" w:cs="QCF_P231"/>
          <w:color w:val="000000"/>
          <w:sz w:val="2"/>
          <w:szCs w:val="2"/>
          <w:rtl/>
        </w:rPr>
        <w:t xml:space="preserve"> </w:t>
      </w:r>
      <w:r w:rsidR="00B26C96">
        <w:rPr>
          <w:rFonts w:ascii="QCF_P231" w:hAnsi="QCF_P231" w:cs="QCF_P231"/>
          <w:color w:val="000000"/>
          <w:sz w:val="27"/>
          <w:szCs w:val="27"/>
          <w:rtl/>
        </w:rPr>
        <w:t>ﯧ</w:t>
      </w:r>
      <w:r w:rsidR="00B26C96">
        <w:rPr>
          <w:rFonts w:cs="Arial"/>
          <w:color w:val="000000"/>
          <w:sz w:val="2"/>
          <w:szCs w:val="2"/>
          <w:rtl/>
        </w:rPr>
        <w:t xml:space="preserve"> </w:t>
      </w:r>
      <w:r w:rsidR="00B26C96">
        <w:rPr>
          <w:rFonts w:ascii="QCF_BSML" w:hAnsi="QCF_BSML" w:cs="QCF_BSML"/>
          <w:color w:val="000000"/>
          <w:sz w:val="27"/>
          <w:szCs w:val="27"/>
          <w:rtl/>
        </w:rPr>
        <w:t xml:space="preserve">ﭾ </w:t>
      </w:r>
      <w:r w:rsidR="00B26C96">
        <w:rPr>
          <w:rFonts w:ascii="Traditional Arabic" w:hAnsi="QCF_BSML" w:cs="Traditional Arabic"/>
          <w:color w:val="000000"/>
          <w:sz w:val="23"/>
          <w:szCs w:val="23"/>
          <w:rtl/>
        </w:rPr>
        <w:t>هود: ٨٨</w:t>
      </w:r>
      <w:r w:rsidR="00B26C96">
        <w:rPr>
          <w:rFonts w:ascii="Traditional Arabic" w:hAnsi="QCF_BSML" w:cs="Traditional Arabic"/>
          <w:color w:val="000000"/>
          <w:sz w:val="2"/>
          <w:szCs w:val="2"/>
        </w:rPr>
        <w:t xml:space="preserve"> </w:t>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وَرَزَقَنِي مِنْهُ رِزْقاً حَسَناً ﴾{ هود88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وقوله</w:t>
      </w:r>
      <w:r w:rsidRPr="00CF3C37">
        <w:rPr>
          <w:rFonts w:ascii="AGA Arabesque Desktop" w:hAnsi="AGA Arabesque Desktop" w:cs="Traditional Arabic" w:hint="cs"/>
          <w:sz w:val="34"/>
          <w:szCs w:val="34"/>
          <w:rtl/>
        </w:rPr>
        <w:t xml:space="preserve"> تعالى</w:t>
      </w:r>
      <w:r w:rsidRPr="00CF3C37">
        <w:rPr>
          <w:rFonts w:ascii="AGA Arabesque Desktop" w:hAnsi="AGA Arabesque Desktop" w:cs="Traditional Arabic"/>
          <w:sz w:val="34"/>
          <w:szCs w:val="34"/>
          <w:rtl/>
        </w:rPr>
        <w:t>:</w:t>
      </w:r>
      <w:r w:rsidR="00B26C96">
        <w:rPr>
          <w:rFonts w:ascii="AGA Arabesque Desktop" w:hAnsi="AGA Arabesque Desktop" w:cs="Traditional Arabic" w:hint="cs"/>
          <w:sz w:val="34"/>
          <w:szCs w:val="34"/>
          <w:rtl/>
        </w:rPr>
        <w:t xml:space="preserve"> </w:t>
      </w:r>
      <w:r w:rsidR="00B26C96">
        <w:rPr>
          <w:rFonts w:ascii="QCF_BSML" w:hAnsi="QCF_BSML" w:cs="QCF_BSML"/>
          <w:color w:val="000000"/>
          <w:sz w:val="27"/>
          <w:szCs w:val="27"/>
          <w:rtl/>
        </w:rPr>
        <w:t>ﭿ</w:t>
      </w:r>
      <w:r w:rsidR="00B26C96">
        <w:rPr>
          <w:rFonts w:ascii="QCF_BSML" w:hAnsi="QCF_BSML" w:cs="QCF_BSML"/>
          <w:color w:val="000000"/>
          <w:sz w:val="2"/>
          <w:szCs w:val="2"/>
          <w:rtl/>
        </w:rPr>
        <w:t xml:space="preserve"> </w:t>
      </w:r>
      <w:r w:rsidR="00B26C96">
        <w:rPr>
          <w:rFonts w:ascii="QCF_P274" w:hAnsi="QCF_P274" w:cs="QCF_P274"/>
          <w:color w:val="000000"/>
          <w:sz w:val="27"/>
          <w:szCs w:val="27"/>
          <w:rtl/>
        </w:rPr>
        <w:t>ﭺ</w:t>
      </w:r>
      <w:r w:rsidR="00B26C96">
        <w:rPr>
          <w:rFonts w:ascii="QCF_P274" w:hAnsi="QCF_P274" w:cs="QCF_P274"/>
          <w:color w:val="000000"/>
          <w:sz w:val="2"/>
          <w:szCs w:val="2"/>
          <w:rtl/>
        </w:rPr>
        <w:t xml:space="preserve"> </w:t>
      </w:r>
      <w:r w:rsidR="00B26C96">
        <w:rPr>
          <w:rFonts w:ascii="QCF_P274" w:hAnsi="QCF_P274" w:cs="QCF_P274"/>
          <w:color w:val="000000"/>
          <w:sz w:val="27"/>
          <w:szCs w:val="27"/>
          <w:rtl/>
        </w:rPr>
        <w:t>ﭻ</w:t>
      </w:r>
      <w:r w:rsidR="00B26C96">
        <w:rPr>
          <w:rFonts w:ascii="QCF_P274" w:hAnsi="QCF_P274" w:cs="QCF_P274"/>
          <w:color w:val="000000"/>
          <w:sz w:val="2"/>
          <w:szCs w:val="2"/>
          <w:rtl/>
        </w:rPr>
        <w:t xml:space="preserve"> </w:t>
      </w:r>
      <w:r w:rsidR="00B26C96">
        <w:rPr>
          <w:rFonts w:ascii="QCF_P274" w:hAnsi="QCF_P274" w:cs="QCF_P274"/>
          <w:color w:val="000000"/>
          <w:sz w:val="27"/>
          <w:szCs w:val="27"/>
          <w:rtl/>
        </w:rPr>
        <w:t>ﭼ</w:t>
      </w:r>
      <w:r w:rsidR="00B26C96">
        <w:rPr>
          <w:rFonts w:ascii="QCF_P274" w:hAnsi="QCF_P274" w:cs="QCF_P274"/>
          <w:color w:val="000000"/>
          <w:sz w:val="2"/>
          <w:szCs w:val="2"/>
          <w:rtl/>
        </w:rPr>
        <w:t xml:space="preserve"> </w:t>
      </w:r>
      <w:r w:rsidR="00B26C96">
        <w:rPr>
          <w:rFonts w:ascii="QCF_P274" w:hAnsi="QCF_P274" w:cs="QCF_P274"/>
          <w:color w:val="000000"/>
          <w:sz w:val="27"/>
          <w:szCs w:val="27"/>
          <w:rtl/>
        </w:rPr>
        <w:t>ﭽ</w:t>
      </w:r>
      <w:r w:rsidR="00B26C96">
        <w:rPr>
          <w:rFonts w:ascii="QCF_P274" w:hAnsi="QCF_P274" w:cs="QCF_P274"/>
          <w:color w:val="000000"/>
          <w:sz w:val="2"/>
          <w:szCs w:val="2"/>
          <w:rtl/>
        </w:rPr>
        <w:t xml:space="preserve">  </w:t>
      </w:r>
      <w:r w:rsidR="00B26C96">
        <w:rPr>
          <w:rFonts w:ascii="QCF_P274" w:hAnsi="QCF_P274" w:cs="QCF_P274"/>
          <w:color w:val="000000"/>
          <w:sz w:val="27"/>
          <w:szCs w:val="27"/>
          <w:rtl/>
        </w:rPr>
        <w:t>ﭾ</w:t>
      </w:r>
      <w:r w:rsidR="00B26C96">
        <w:rPr>
          <w:rFonts w:cs="Arial"/>
          <w:color w:val="000000"/>
          <w:sz w:val="2"/>
          <w:szCs w:val="2"/>
          <w:rtl/>
        </w:rPr>
        <w:t xml:space="preserve"> </w:t>
      </w:r>
      <w:r w:rsidR="00B26C96">
        <w:rPr>
          <w:rFonts w:ascii="QCF_BSML" w:hAnsi="QCF_BSML" w:cs="QCF_BSML"/>
          <w:color w:val="000000"/>
          <w:sz w:val="27"/>
          <w:szCs w:val="27"/>
          <w:rtl/>
        </w:rPr>
        <w:t xml:space="preserve">ﭾ </w:t>
      </w:r>
      <w:r w:rsidR="00B26C96">
        <w:rPr>
          <w:rFonts w:ascii="Traditional Arabic" w:hAnsi="QCF_BSML" w:cs="Traditional Arabic"/>
          <w:color w:val="000000"/>
          <w:sz w:val="23"/>
          <w:szCs w:val="23"/>
          <w:rtl/>
        </w:rPr>
        <w:t>النحل: ٦٧</w:t>
      </w:r>
      <w:r w:rsidR="00B26C96">
        <w:rPr>
          <w:rFonts w:ascii="Traditional Arabic" w:hAnsi="QCF_BSML" w:cs="Traditional Arabic"/>
          <w:color w:val="000000"/>
          <w:sz w:val="2"/>
          <w:szCs w:val="2"/>
        </w:rPr>
        <w:t xml:space="preserve"> </w:t>
      </w:r>
      <w:r w:rsidR="00B26C9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وقوله</w:t>
      </w:r>
      <w:r w:rsidRPr="00CF3C37">
        <w:rPr>
          <w:rFonts w:ascii="AGA Arabesque Desktop" w:hAnsi="AGA Arabesque Desktop" w:cs="Traditional Arabic" w:hint="cs"/>
          <w:sz w:val="34"/>
          <w:szCs w:val="34"/>
          <w:rtl/>
        </w:rPr>
        <w:t xml:space="preserve"> تعالى</w:t>
      </w:r>
      <w:r w:rsidRPr="00CF3C37">
        <w:rPr>
          <w:rFonts w:ascii="AGA Arabesque Desktop" w:hAnsi="AGA Arabesque Desktop" w:cs="Traditional Arabic"/>
          <w:sz w:val="34"/>
          <w:szCs w:val="34"/>
          <w:rtl/>
        </w:rPr>
        <w:t>:</w:t>
      </w:r>
      <w:r w:rsidR="00B26C96">
        <w:rPr>
          <w:rFonts w:ascii="AGA Arabesque Desktop" w:hAnsi="AGA Arabesque Desktop" w:cs="Traditional Arabic" w:hint="cs"/>
          <w:sz w:val="34"/>
          <w:szCs w:val="34"/>
          <w:rtl/>
        </w:rPr>
        <w:t xml:space="preserve"> </w:t>
      </w:r>
      <w:r w:rsidR="00B26C96">
        <w:rPr>
          <w:rFonts w:ascii="QCF_BSML" w:hAnsi="QCF_BSML" w:cs="QCF_BSML"/>
          <w:color w:val="000000"/>
          <w:sz w:val="27"/>
          <w:szCs w:val="27"/>
          <w:rtl/>
        </w:rPr>
        <w:t>ﭿ</w:t>
      </w:r>
      <w:r w:rsidR="00B26C96">
        <w:rPr>
          <w:rFonts w:ascii="QCF_P275" w:hAnsi="QCF_P275" w:cs="QCF_P275"/>
          <w:color w:val="000000"/>
          <w:sz w:val="27"/>
          <w:szCs w:val="27"/>
          <w:rtl/>
        </w:rPr>
        <w:t>ﭷ</w:t>
      </w:r>
      <w:r w:rsidR="00B26C96">
        <w:rPr>
          <w:rFonts w:ascii="QCF_P275" w:hAnsi="QCF_P275" w:cs="QCF_P275"/>
          <w:color w:val="000000"/>
          <w:sz w:val="2"/>
          <w:szCs w:val="2"/>
          <w:rtl/>
        </w:rPr>
        <w:t xml:space="preserve"> </w:t>
      </w:r>
      <w:r w:rsidR="00B26C96">
        <w:rPr>
          <w:rFonts w:ascii="QCF_P275" w:hAnsi="QCF_P275" w:cs="QCF_P275"/>
          <w:color w:val="000000"/>
          <w:sz w:val="27"/>
          <w:szCs w:val="27"/>
          <w:rtl/>
        </w:rPr>
        <w:t>ﭸ</w:t>
      </w:r>
      <w:r w:rsidR="00B26C96">
        <w:rPr>
          <w:rFonts w:ascii="QCF_P275" w:hAnsi="QCF_P275" w:cs="QCF_P275"/>
          <w:color w:val="000000"/>
          <w:sz w:val="2"/>
          <w:szCs w:val="2"/>
          <w:rtl/>
        </w:rPr>
        <w:t xml:space="preserve"> </w:t>
      </w:r>
      <w:r w:rsidR="00B26C96">
        <w:rPr>
          <w:rFonts w:ascii="QCF_P275" w:hAnsi="QCF_P275" w:cs="QCF_P275"/>
          <w:color w:val="000000"/>
          <w:sz w:val="27"/>
          <w:szCs w:val="27"/>
          <w:rtl/>
        </w:rPr>
        <w:t>ﭹ</w:t>
      </w:r>
      <w:r w:rsidR="00B26C96">
        <w:rPr>
          <w:rFonts w:ascii="QCF_P275" w:hAnsi="QCF_P275" w:cs="QCF_P275"/>
          <w:color w:val="000000"/>
          <w:sz w:val="2"/>
          <w:szCs w:val="2"/>
          <w:rtl/>
        </w:rPr>
        <w:t xml:space="preserve"> </w:t>
      </w:r>
      <w:r w:rsidR="00B26C96">
        <w:rPr>
          <w:rFonts w:ascii="QCF_P275" w:hAnsi="QCF_P275" w:cs="QCF_P275"/>
          <w:color w:val="000000"/>
          <w:sz w:val="27"/>
          <w:szCs w:val="27"/>
          <w:rtl/>
        </w:rPr>
        <w:t>ﭺ</w:t>
      </w:r>
      <w:r w:rsidR="00B26C96">
        <w:rPr>
          <w:rFonts w:ascii="QCF_P275" w:hAnsi="QCF_P275" w:cs="QCF_P275"/>
          <w:color w:val="000000"/>
          <w:sz w:val="2"/>
          <w:szCs w:val="2"/>
          <w:rtl/>
        </w:rPr>
        <w:t xml:space="preserve"> </w:t>
      </w:r>
      <w:r w:rsidR="00B26C96">
        <w:rPr>
          <w:rFonts w:ascii="QCF_P275" w:hAnsi="QCF_P275" w:cs="QCF_P275"/>
          <w:color w:val="000000"/>
          <w:sz w:val="27"/>
          <w:szCs w:val="27"/>
          <w:rtl/>
        </w:rPr>
        <w:t>ﭻ</w:t>
      </w:r>
      <w:r w:rsidR="00B26C96">
        <w:rPr>
          <w:rFonts w:ascii="QCF_P275" w:hAnsi="QCF_P275" w:cs="QCF_P275"/>
          <w:color w:val="000000"/>
          <w:sz w:val="2"/>
          <w:szCs w:val="2"/>
          <w:rtl/>
        </w:rPr>
        <w:t xml:space="preserve">  </w:t>
      </w:r>
      <w:r w:rsidR="00B26C96">
        <w:rPr>
          <w:rFonts w:ascii="QCF_BSML" w:hAnsi="QCF_BSML" w:cs="QCF_BSML"/>
          <w:color w:val="000000"/>
          <w:sz w:val="27"/>
          <w:szCs w:val="27"/>
          <w:rtl/>
        </w:rPr>
        <w:t>ﭾ</w:t>
      </w:r>
      <w:r w:rsidR="00B26C96">
        <w:rPr>
          <w:rFonts w:cs="Arial"/>
          <w:color w:val="000000"/>
          <w:sz w:val="18"/>
          <w:szCs w:val="18"/>
          <w:rtl/>
        </w:rPr>
        <w:t xml:space="preserve"> </w:t>
      </w:r>
      <w:r w:rsidR="00B26C96">
        <w:rPr>
          <w:rFonts w:ascii="Traditional Arabic" w:cs="Traditional Arabic"/>
          <w:color w:val="000000"/>
          <w:sz w:val="23"/>
          <w:szCs w:val="23"/>
          <w:rtl/>
        </w:rPr>
        <w:t>النحل: ٧٥</w:t>
      </w:r>
      <w:r w:rsidR="00B26C96">
        <w:rPr>
          <w:rFonts w:ascii="Traditional Arabic" w:cs="Traditional Arabic"/>
          <w:color w:val="000000"/>
          <w:sz w:val="2"/>
          <w:szCs w:val="2"/>
        </w:rPr>
        <w:t xml:space="preserve"> </w:t>
      </w:r>
      <w:r w:rsidR="00B26C9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وقوله </w:t>
      </w:r>
      <w:r w:rsidRPr="00CF3C37">
        <w:rPr>
          <w:rFonts w:ascii="AGA Arabesque Desktop" w:hAnsi="AGA Arabesque Desktop" w:cs="Traditional Arabic" w:hint="cs"/>
          <w:sz w:val="34"/>
          <w:szCs w:val="34"/>
          <w:rtl/>
        </w:rPr>
        <w:t>تعالى</w:t>
      </w:r>
      <w:r w:rsidRPr="00CF3C37">
        <w:rPr>
          <w:rFonts w:ascii="AGA Arabesque Desktop" w:hAnsi="AGA Arabesque Desktop" w:cs="Traditional Arabic"/>
          <w:sz w:val="34"/>
          <w:szCs w:val="34"/>
          <w:rtl/>
        </w:rPr>
        <w:t>:</w:t>
      </w:r>
      <w:r w:rsidR="00B26C96">
        <w:rPr>
          <w:rFonts w:ascii="AGA Arabesque Desktop" w:hAnsi="AGA Arabesque Desktop" w:cs="Traditional Arabic" w:hint="cs"/>
          <w:sz w:val="34"/>
          <w:szCs w:val="34"/>
          <w:rtl/>
        </w:rPr>
        <w:t xml:space="preserve"> </w:t>
      </w:r>
      <w:r w:rsidR="002E7DC0">
        <w:rPr>
          <w:rFonts w:ascii="QCF_BSML" w:hAnsi="QCF_BSML" w:cs="QCF_BSML"/>
          <w:color w:val="000000"/>
          <w:sz w:val="27"/>
          <w:szCs w:val="27"/>
          <w:rtl/>
        </w:rPr>
        <w:t>ﭿ</w:t>
      </w:r>
      <w:r w:rsidR="002E7DC0">
        <w:rPr>
          <w:rFonts w:ascii="QCF_BSML" w:hAnsi="QCF_BSML" w:cs="QCF_BSML"/>
          <w:color w:val="000000"/>
          <w:sz w:val="2"/>
          <w:szCs w:val="2"/>
          <w:rtl/>
        </w:rPr>
        <w:t xml:space="preserve"> </w:t>
      </w:r>
      <w:r w:rsidR="002E7DC0">
        <w:rPr>
          <w:rFonts w:ascii="QCF_P339" w:hAnsi="QCF_P339" w:cs="QCF_P339"/>
          <w:color w:val="000000"/>
          <w:sz w:val="27"/>
          <w:szCs w:val="27"/>
          <w:rtl/>
        </w:rPr>
        <w:t>ﭱ</w:t>
      </w:r>
      <w:r w:rsidR="002E7DC0">
        <w:rPr>
          <w:rFonts w:ascii="QCF_P339" w:hAnsi="QCF_P339" w:cs="QCF_P339"/>
          <w:color w:val="000000"/>
          <w:sz w:val="2"/>
          <w:szCs w:val="2"/>
          <w:rtl/>
        </w:rPr>
        <w:t xml:space="preserve"> </w:t>
      </w:r>
      <w:r w:rsidR="002E7DC0">
        <w:rPr>
          <w:rFonts w:ascii="QCF_P339" w:hAnsi="QCF_P339" w:cs="QCF_P339"/>
          <w:color w:val="000000"/>
          <w:sz w:val="27"/>
          <w:szCs w:val="27"/>
          <w:rtl/>
        </w:rPr>
        <w:t>ﭲ</w:t>
      </w:r>
      <w:r w:rsidR="002E7DC0">
        <w:rPr>
          <w:rFonts w:ascii="QCF_P339" w:hAnsi="QCF_P339" w:cs="QCF_P339"/>
          <w:color w:val="000000"/>
          <w:sz w:val="2"/>
          <w:szCs w:val="2"/>
          <w:rtl/>
        </w:rPr>
        <w:t xml:space="preserve"> </w:t>
      </w:r>
      <w:r w:rsidR="002E7DC0">
        <w:rPr>
          <w:rFonts w:ascii="QCF_P339" w:hAnsi="QCF_P339" w:cs="QCF_P339"/>
          <w:color w:val="000000"/>
          <w:sz w:val="27"/>
          <w:szCs w:val="27"/>
          <w:rtl/>
        </w:rPr>
        <w:t>ﭳ</w:t>
      </w:r>
      <w:r w:rsidR="002E7DC0">
        <w:rPr>
          <w:rFonts w:ascii="QCF_P339" w:hAnsi="QCF_P339" w:cs="QCF_P339"/>
          <w:color w:val="000000"/>
          <w:sz w:val="2"/>
          <w:szCs w:val="2"/>
          <w:rtl/>
        </w:rPr>
        <w:t xml:space="preserve"> </w:t>
      </w:r>
      <w:r w:rsidR="002E7DC0">
        <w:rPr>
          <w:rFonts w:ascii="QCF_P339" w:hAnsi="QCF_P339" w:cs="QCF_P339"/>
          <w:color w:val="000000"/>
          <w:sz w:val="27"/>
          <w:szCs w:val="27"/>
          <w:rtl/>
        </w:rPr>
        <w:t>ﭴ</w:t>
      </w:r>
      <w:r w:rsidR="002E7DC0">
        <w:rPr>
          <w:rFonts w:cs="Arial"/>
          <w:color w:val="000000"/>
          <w:sz w:val="2"/>
          <w:szCs w:val="2"/>
          <w:rtl/>
        </w:rPr>
        <w:t xml:space="preserve"> </w:t>
      </w:r>
      <w:r w:rsidR="002E7DC0">
        <w:rPr>
          <w:rFonts w:ascii="QCF_BSML" w:hAnsi="QCF_BSML" w:cs="QCF_BSML"/>
          <w:color w:val="000000"/>
          <w:sz w:val="27"/>
          <w:szCs w:val="27"/>
          <w:rtl/>
        </w:rPr>
        <w:t xml:space="preserve">ﭾ </w:t>
      </w:r>
      <w:r w:rsidR="002E7DC0">
        <w:rPr>
          <w:rFonts w:ascii="Traditional Arabic" w:hAnsi="QCF_BSML" w:cs="Traditional Arabic"/>
          <w:color w:val="000000"/>
          <w:sz w:val="23"/>
          <w:szCs w:val="23"/>
          <w:rtl/>
        </w:rPr>
        <w:t>الحج: ٥٨</w:t>
      </w:r>
      <w:r w:rsidR="002E7DC0">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َيَرْزُقَنَّهُمُ اللَّهُ رِزْقاً حَسَناً ﴾{ الحج58}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والرزق: العطاء، وهو كل ما يتفضّل به من أعيان ومنافع، ووصفه بالحسن لإفادة أنه يُرضيهم بحيث لا يطلبون غيره لأنه لا أحسن منه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9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وقيل الرزق الحسن: الحلال الطيب</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9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3F3C4C" w:rsidP="004A4694">
      <w:pPr>
        <w:numPr>
          <w:ilvl w:val="0"/>
          <w:numId w:val="8"/>
        </w:numPr>
        <w:spacing w:before="120"/>
        <w:ind w:left="0" w:firstLine="283"/>
        <w:jc w:val="both"/>
        <w:rPr>
          <w:rFonts w:ascii="AGA Arabesque Desktop" w:hAnsi="AGA Arabesque Desktop" w:cs="Traditional Arabic"/>
          <w:sz w:val="34"/>
          <w:szCs w:val="34"/>
        </w:rPr>
      </w:pPr>
      <w:r>
        <w:rPr>
          <w:rFonts w:ascii="AGA Arabesque Desktop" w:hAnsi="AGA Arabesque Desktop" w:cs="Traditional Arabic"/>
          <w:sz w:val="34"/>
          <w:szCs w:val="34"/>
          <w:rtl/>
        </w:rPr>
        <w:t>و</w:t>
      </w:r>
      <w:r w:rsidR="00117D0E" w:rsidRPr="00CF3C37">
        <w:rPr>
          <w:rFonts w:ascii="AGA Arabesque Desktop" w:hAnsi="AGA Arabesque Desktop" w:cs="Traditional Arabic"/>
          <w:sz w:val="34"/>
          <w:szCs w:val="34"/>
          <w:rtl/>
        </w:rPr>
        <w:t>من ذلك وصف القرض بالحسن، قال تعالى:</w:t>
      </w:r>
      <w:r>
        <w:rPr>
          <w:rFonts w:ascii="AGA Arabesque Desktop" w:hAnsi="AGA Arabesque Desktop" w:cs="Traditional Arabic" w:hint="cs"/>
          <w:sz w:val="34"/>
          <w:szCs w:val="34"/>
          <w:rtl/>
        </w:rPr>
        <w:t xml:space="preserve"> </w:t>
      </w:r>
      <w:r>
        <w:rPr>
          <w:rFonts w:ascii="QCF_BSML" w:hAnsi="QCF_BSML" w:cs="QCF_BSML"/>
          <w:color w:val="000000"/>
          <w:sz w:val="27"/>
          <w:szCs w:val="27"/>
          <w:rtl/>
        </w:rPr>
        <w:t>ﭿ</w:t>
      </w:r>
      <w:r>
        <w:rPr>
          <w:rFonts w:ascii="QCF_BSML" w:hAnsi="QCF_BSML" w:cs="QCF_BSML"/>
          <w:color w:val="000000"/>
          <w:sz w:val="2"/>
          <w:szCs w:val="2"/>
          <w:rtl/>
        </w:rPr>
        <w:t xml:space="preserve"> </w:t>
      </w:r>
      <w:r>
        <w:rPr>
          <w:rFonts w:ascii="QCF_P039" w:hAnsi="QCF_P039" w:cs="QCF_P039"/>
          <w:color w:val="000000"/>
          <w:sz w:val="27"/>
          <w:szCs w:val="27"/>
          <w:rtl/>
        </w:rPr>
        <w:t>ﯣ</w:t>
      </w:r>
      <w:r>
        <w:rPr>
          <w:rFonts w:ascii="QCF_P039" w:hAnsi="QCF_P039" w:cs="QCF_P039"/>
          <w:color w:val="000000"/>
          <w:sz w:val="2"/>
          <w:szCs w:val="2"/>
          <w:rtl/>
        </w:rPr>
        <w:t xml:space="preserve"> </w:t>
      </w:r>
      <w:r>
        <w:rPr>
          <w:rFonts w:ascii="QCF_P039" w:hAnsi="QCF_P039" w:cs="QCF_P039"/>
          <w:color w:val="000000"/>
          <w:sz w:val="27"/>
          <w:szCs w:val="27"/>
          <w:rtl/>
        </w:rPr>
        <w:t>ﯤ</w:t>
      </w:r>
      <w:r>
        <w:rPr>
          <w:rFonts w:ascii="QCF_P039" w:hAnsi="QCF_P039" w:cs="QCF_P039"/>
          <w:color w:val="000000"/>
          <w:sz w:val="2"/>
          <w:szCs w:val="2"/>
          <w:rtl/>
        </w:rPr>
        <w:t xml:space="preserve"> </w:t>
      </w:r>
      <w:r>
        <w:rPr>
          <w:rFonts w:ascii="QCF_P039" w:hAnsi="QCF_P039" w:cs="QCF_P039"/>
          <w:color w:val="000000"/>
          <w:sz w:val="27"/>
          <w:szCs w:val="27"/>
          <w:rtl/>
        </w:rPr>
        <w:t>ﯥ</w:t>
      </w:r>
      <w:r>
        <w:rPr>
          <w:rFonts w:ascii="QCF_P039" w:hAnsi="QCF_P039" w:cs="QCF_P039"/>
          <w:color w:val="000000"/>
          <w:sz w:val="2"/>
          <w:szCs w:val="2"/>
          <w:rtl/>
        </w:rPr>
        <w:t xml:space="preserve"> </w:t>
      </w:r>
      <w:r>
        <w:rPr>
          <w:rFonts w:ascii="QCF_P039" w:hAnsi="QCF_P039" w:cs="QCF_P039"/>
          <w:color w:val="000000"/>
          <w:sz w:val="27"/>
          <w:szCs w:val="27"/>
          <w:rtl/>
        </w:rPr>
        <w:t>ﯦ</w:t>
      </w:r>
      <w:r>
        <w:rPr>
          <w:rFonts w:ascii="QCF_P039" w:hAnsi="QCF_P039" w:cs="QCF_P039"/>
          <w:color w:val="000000"/>
          <w:sz w:val="2"/>
          <w:szCs w:val="2"/>
          <w:rtl/>
        </w:rPr>
        <w:t xml:space="preserve"> </w:t>
      </w:r>
      <w:r>
        <w:rPr>
          <w:rFonts w:ascii="QCF_P039" w:hAnsi="QCF_P039" w:cs="QCF_P039"/>
          <w:color w:val="000000"/>
          <w:sz w:val="27"/>
          <w:szCs w:val="27"/>
          <w:rtl/>
        </w:rPr>
        <w:t>ﯧ</w:t>
      </w:r>
      <w:r>
        <w:rPr>
          <w:rFonts w:ascii="QCF_P039" w:hAnsi="QCF_P039" w:cs="QCF_P039"/>
          <w:color w:val="000000"/>
          <w:sz w:val="2"/>
          <w:szCs w:val="2"/>
          <w:rtl/>
        </w:rPr>
        <w:t xml:space="preserve"> </w:t>
      </w:r>
      <w:r>
        <w:rPr>
          <w:rFonts w:ascii="QCF_P039" w:hAnsi="QCF_P039" w:cs="QCF_P039"/>
          <w:color w:val="000000"/>
          <w:sz w:val="27"/>
          <w:szCs w:val="27"/>
          <w:rtl/>
        </w:rPr>
        <w:t>ﯨ</w:t>
      </w:r>
      <w:r>
        <w:rPr>
          <w:rFonts w:ascii="QCF_P039" w:hAnsi="QCF_P039" w:cs="QCF_P039"/>
          <w:color w:val="000000"/>
          <w:sz w:val="2"/>
          <w:szCs w:val="2"/>
          <w:rtl/>
        </w:rPr>
        <w:t xml:space="preserve"> </w:t>
      </w:r>
      <w:r>
        <w:rPr>
          <w:rFonts w:ascii="QCF_P039" w:hAnsi="QCF_P039" w:cs="QCF_P039"/>
          <w:color w:val="000000"/>
          <w:sz w:val="27"/>
          <w:szCs w:val="27"/>
          <w:rtl/>
        </w:rPr>
        <w:t>ﯩ</w:t>
      </w:r>
      <w:r>
        <w:rPr>
          <w:rFonts w:ascii="QCF_P039" w:hAnsi="QCF_P039" w:cs="QCF_P039"/>
          <w:color w:val="000000"/>
          <w:sz w:val="2"/>
          <w:szCs w:val="2"/>
          <w:rtl/>
        </w:rPr>
        <w:t xml:space="preserve"> </w:t>
      </w:r>
      <w:r>
        <w:rPr>
          <w:rFonts w:ascii="QCF_P039" w:hAnsi="QCF_P039" w:cs="QCF_P039"/>
          <w:color w:val="000000"/>
          <w:sz w:val="27"/>
          <w:szCs w:val="27"/>
          <w:rtl/>
        </w:rPr>
        <w:t>ﯪ</w:t>
      </w:r>
      <w:r>
        <w:rPr>
          <w:rFonts w:ascii="QCF_P039" w:hAnsi="QCF_P039" w:cs="QCF_P039"/>
          <w:color w:val="000000"/>
          <w:sz w:val="2"/>
          <w:szCs w:val="2"/>
          <w:rtl/>
        </w:rPr>
        <w:t xml:space="preserve"> </w:t>
      </w:r>
      <w:r>
        <w:rPr>
          <w:rFonts w:ascii="QCF_P039" w:hAnsi="QCF_P039" w:cs="QCF_P039"/>
          <w:color w:val="000000"/>
          <w:sz w:val="27"/>
          <w:szCs w:val="27"/>
          <w:rtl/>
        </w:rPr>
        <w:t>ﯫ</w:t>
      </w:r>
      <w:r>
        <w:rPr>
          <w:rFonts w:ascii="QCF_P039" w:hAnsi="QCF_P039" w:cs="QCF_P039"/>
          <w:color w:val="000000"/>
          <w:sz w:val="2"/>
          <w:szCs w:val="2"/>
          <w:rtl/>
        </w:rPr>
        <w:t xml:space="preserve"> </w:t>
      </w:r>
      <w:r>
        <w:rPr>
          <w:rFonts w:ascii="QCF_P039" w:hAnsi="QCF_P039" w:cs="QCF_P039"/>
          <w:color w:val="000000"/>
          <w:sz w:val="27"/>
          <w:szCs w:val="27"/>
          <w:rtl/>
        </w:rPr>
        <w:t>ﯬ</w:t>
      </w:r>
      <w:r>
        <w:rPr>
          <w:rFonts w:ascii="QCF_P039" w:hAnsi="QCF_P039" w:cs="QCF_P039"/>
          <w:color w:val="000000"/>
          <w:sz w:val="2"/>
          <w:szCs w:val="2"/>
          <w:rtl/>
        </w:rPr>
        <w:t xml:space="preserve">  </w:t>
      </w:r>
      <w:r>
        <w:rPr>
          <w:rFonts w:ascii="QCF_P039" w:hAnsi="QCF_P039" w:cs="QCF_P039"/>
          <w:color w:val="000000"/>
          <w:sz w:val="27"/>
          <w:szCs w:val="27"/>
          <w:rtl/>
        </w:rPr>
        <w:t>ﯭ</w:t>
      </w:r>
      <w:r>
        <w:rPr>
          <w:rFonts w:cs="Arial"/>
          <w:color w:val="000000"/>
          <w:sz w:val="2"/>
          <w:szCs w:val="2"/>
          <w:rtl/>
        </w:rPr>
        <w:t xml:space="preserve"> </w:t>
      </w:r>
      <w:r>
        <w:rPr>
          <w:rFonts w:ascii="QCF_BSML" w:hAnsi="QCF_BSML" w:cs="QCF_BSML"/>
          <w:color w:val="000000"/>
          <w:sz w:val="27"/>
          <w:szCs w:val="27"/>
          <w:rtl/>
        </w:rPr>
        <w:t xml:space="preserve">ﭾ </w:t>
      </w:r>
      <w:r>
        <w:rPr>
          <w:rFonts w:ascii="Traditional Arabic" w:hAnsi="QCF_BSML" w:cs="Traditional Arabic"/>
          <w:color w:val="000000"/>
          <w:sz w:val="23"/>
          <w:szCs w:val="23"/>
          <w:rtl/>
        </w:rPr>
        <w:t>البقرة: ٢٤٥</w:t>
      </w:r>
      <w:r>
        <w:rPr>
          <w:rFonts w:ascii="Traditional Arabic" w:hAnsi="QCF_BSML" w:cs="Traditional Arabic"/>
          <w:color w:val="000000"/>
          <w:sz w:val="2"/>
          <w:szCs w:val="2"/>
        </w:rPr>
        <w:t xml:space="preserve"> </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Pr>
          <w:rFonts w:ascii="AGA Arabesque Desktop" w:hAnsi="AGA Arabesque Desktop" w:cs="Traditional Arabic" w:hint="cs"/>
          <w:sz w:val="34"/>
          <w:szCs w:val="34"/>
          <w:rtl/>
        </w:rPr>
        <w:t xml:space="preserve"> </w:t>
      </w:r>
      <w:r w:rsidR="002D3FFC">
        <w:rPr>
          <w:rFonts w:ascii="QCF_BSML" w:hAnsi="QCF_BSML" w:cs="QCF_BSML"/>
          <w:color w:val="000000"/>
          <w:sz w:val="27"/>
          <w:szCs w:val="27"/>
          <w:rtl/>
        </w:rPr>
        <w:t>ﭿ</w:t>
      </w:r>
      <w:r w:rsidR="002D3FFC">
        <w:rPr>
          <w:rFonts w:ascii="QCF_BSML" w:hAnsi="QCF_BSML" w:cs="QCF_BSML"/>
          <w:color w:val="000000"/>
          <w:sz w:val="2"/>
          <w:szCs w:val="2"/>
          <w:rtl/>
        </w:rPr>
        <w:t xml:space="preserve"> </w:t>
      </w:r>
      <w:r w:rsidR="002D3FFC">
        <w:rPr>
          <w:rFonts w:ascii="QCF_P109" w:hAnsi="QCF_P109" w:cs="QCF_P109"/>
          <w:color w:val="000000"/>
          <w:sz w:val="27"/>
          <w:szCs w:val="27"/>
          <w:rtl/>
        </w:rPr>
        <w:t>ﮍ</w:t>
      </w:r>
      <w:r w:rsidR="002D3FFC">
        <w:rPr>
          <w:rFonts w:ascii="QCF_P109" w:hAnsi="QCF_P109" w:cs="QCF_P109"/>
          <w:color w:val="000000"/>
          <w:sz w:val="2"/>
          <w:szCs w:val="2"/>
          <w:rtl/>
        </w:rPr>
        <w:t xml:space="preserve"> </w:t>
      </w:r>
      <w:r w:rsidR="002D3FFC">
        <w:rPr>
          <w:rFonts w:ascii="QCF_P109" w:hAnsi="QCF_P109" w:cs="QCF_P109"/>
          <w:color w:val="000000"/>
          <w:sz w:val="27"/>
          <w:szCs w:val="27"/>
          <w:rtl/>
        </w:rPr>
        <w:t>ﮎ</w:t>
      </w:r>
      <w:r w:rsidR="002D3FFC">
        <w:rPr>
          <w:rFonts w:ascii="QCF_P109" w:hAnsi="QCF_P109" w:cs="QCF_P109"/>
          <w:color w:val="000000"/>
          <w:sz w:val="2"/>
          <w:szCs w:val="2"/>
          <w:rtl/>
        </w:rPr>
        <w:t xml:space="preserve"> </w:t>
      </w:r>
      <w:r w:rsidR="002D3FFC">
        <w:rPr>
          <w:rFonts w:ascii="QCF_P109" w:hAnsi="QCF_P109" w:cs="QCF_P109"/>
          <w:color w:val="000000"/>
          <w:sz w:val="27"/>
          <w:szCs w:val="27"/>
          <w:rtl/>
        </w:rPr>
        <w:t>ﮏ</w:t>
      </w:r>
      <w:r w:rsidR="002D3FFC">
        <w:rPr>
          <w:rFonts w:ascii="QCF_P109" w:hAnsi="QCF_P109" w:cs="QCF_P109"/>
          <w:color w:val="000000"/>
          <w:sz w:val="2"/>
          <w:szCs w:val="2"/>
          <w:rtl/>
        </w:rPr>
        <w:t xml:space="preserve">  </w:t>
      </w:r>
      <w:r w:rsidR="002D3FFC">
        <w:rPr>
          <w:rFonts w:ascii="QCF_P109" w:hAnsi="QCF_P109" w:cs="QCF_P109"/>
          <w:color w:val="000000"/>
          <w:sz w:val="27"/>
          <w:szCs w:val="27"/>
          <w:rtl/>
        </w:rPr>
        <w:lastRenderedPageBreak/>
        <w:t>ﮐ</w:t>
      </w:r>
      <w:r w:rsidR="002D3FFC">
        <w:rPr>
          <w:rFonts w:ascii="QCF_BSML" w:hAnsi="QCF_BSML" w:cs="QCF_BSML"/>
          <w:color w:val="000000"/>
          <w:sz w:val="27"/>
          <w:szCs w:val="27"/>
          <w:rtl/>
        </w:rPr>
        <w:t>ﭾ</w:t>
      </w:r>
      <w:r w:rsidR="002D3FFC">
        <w:rPr>
          <w:rFonts w:cs="Arial"/>
          <w:color w:val="000000"/>
          <w:sz w:val="18"/>
          <w:szCs w:val="18"/>
          <w:rtl/>
        </w:rPr>
        <w:t xml:space="preserve"> </w:t>
      </w:r>
      <w:r w:rsidR="002D3FFC">
        <w:rPr>
          <w:rFonts w:ascii="Traditional Arabic" w:cs="Traditional Arabic"/>
          <w:color w:val="000000"/>
          <w:sz w:val="23"/>
          <w:szCs w:val="23"/>
          <w:rtl/>
        </w:rPr>
        <w:t>المائدة: ١٢</w:t>
      </w:r>
      <w:r w:rsidR="002D3FFC">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:﴿وَأَقْرَضْتُمُ اللّهَ قَرْضاً حَسَناً ﴾{ المائدة12}</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وقوله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D3FFC">
        <w:rPr>
          <w:rFonts w:ascii="AGA Arabesque Desktop" w:hAnsi="AGA Arabesque Desktop" w:cs="Traditional Arabic" w:hint="cs"/>
          <w:sz w:val="34"/>
          <w:szCs w:val="34"/>
          <w:rtl/>
        </w:rPr>
        <w:t xml:space="preserve"> </w:t>
      </w:r>
      <w:r w:rsidR="002D3FFC">
        <w:rPr>
          <w:rFonts w:ascii="QCF_BSML" w:hAnsi="QCF_BSML" w:cs="QCF_BSML"/>
          <w:color w:val="000000"/>
          <w:sz w:val="27"/>
          <w:szCs w:val="27"/>
          <w:rtl/>
        </w:rPr>
        <w:t>ﭿ</w:t>
      </w:r>
      <w:r w:rsidR="002D3FFC">
        <w:rPr>
          <w:rFonts w:ascii="QCF_BSML" w:hAnsi="QCF_BSML" w:cs="QCF_BSML"/>
          <w:color w:val="000000"/>
          <w:sz w:val="2"/>
          <w:szCs w:val="2"/>
          <w:rtl/>
        </w:rPr>
        <w:t xml:space="preserve"> </w:t>
      </w:r>
      <w:r w:rsidR="002D3FFC">
        <w:rPr>
          <w:rFonts w:ascii="QCF_P538" w:hAnsi="QCF_P538" w:cs="QCF_P538"/>
          <w:color w:val="000000"/>
          <w:sz w:val="27"/>
          <w:szCs w:val="27"/>
          <w:rtl/>
        </w:rPr>
        <w:t>ﰑ</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ﰒ</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ﰓ</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ﰔ</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ﰕ</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ﰖ</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ﰗ</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ﰘ</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ﰙ</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ﰚ</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ﰛ</w:t>
      </w:r>
      <w:r w:rsidR="002D3FFC">
        <w:rPr>
          <w:rFonts w:ascii="QCF_P538" w:hAnsi="QCF_P538" w:cs="QCF_P538"/>
          <w:color w:val="000000"/>
          <w:sz w:val="2"/>
          <w:szCs w:val="2"/>
          <w:rtl/>
        </w:rPr>
        <w:t xml:space="preserve"> </w:t>
      </w:r>
      <w:r w:rsidR="002D3FFC">
        <w:rPr>
          <w:rFonts w:ascii="QCF_P538" w:hAnsi="QCF_P538" w:cs="QCF_P538"/>
          <w:color w:val="000000"/>
          <w:sz w:val="27"/>
          <w:szCs w:val="27"/>
          <w:rtl/>
        </w:rPr>
        <w:t>ﰜ</w:t>
      </w:r>
      <w:r w:rsidR="002D3FFC">
        <w:rPr>
          <w:rFonts w:ascii="QCF_P538" w:hAnsi="QCF_P538" w:cs="QCF_P538"/>
          <w:color w:val="000000"/>
          <w:sz w:val="2"/>
          <w:szCs w:val="2"/>
          <w:rtl/>
        </w:rPr>
        <w:t xml:space="preserve">              </w:t>
      </w:r>
      <w:r w:rsidR="002D3FFC">
        <w:rPr>
          <w:rFonts w:ascii="QCF_BSML" w:hAnsi="QCF_BSML" w:cs="QCF_BSML"/>
          <w:color w:val="000000"/>
          <w:sz w:val="27"/>
          <w:szCs w:val="27"/>
          <w:rtl/>
        </w:rPr>
        <w:t>ﭾ</w:t>
      </w:r>
      <w:r w:rsidR="002D3FFC">
        <w:rPr>
          <w:rFonts w:cs="Arial"/>
          <w:color w:val="000000"/>
          <w:sz w:val="18"/>
          <w:szCs w:val="18"/>
          <w:rtl/>
        </w:rPr>
        <w:t xml:space="preserve"> </w:t>
      </w:r>
      <w:r w:rsidR="002D3FFC">
        <w:rPr>
          <w:rFonts w:ascii="Traditional Arabic" w:cs="Traditional Arabic"/>
          <w:color w:val="000000"/>
          <w:sz w:val="23"/>
          <w:szCs w:val="23"/>
          <w:rtl/>
        </w:rPr>
        <w:t>الحديد: ١١</w:t>
      </w:r>
      <w:r w:rsidR="002D3FFC">
        <w:rPr>
          <w:rFonts w:ascii="Traditional Arabic" w:cs="Traditional Arabic"/>
          <w:color w:val="000000"/>
          <w:sz w:val="2"/>
          <w:szCs w:val="2"/>
        </w:rPr>
        <w:t xml:space="preserve"> </w:t>
      </w:r>
      <w:r w:rsidR="00117D0E" w:rsidRPr="00CF3C37">
        <w:rPr>
          <w:rFonts w:ascii="AGA Arabesque Desktop" w:hAnsi="AGA Arabesque Desktop" w:cs="Traditional Arabic"/>
          <w:sz w:val="34"/>
          <w:szCs w:val="34"/>
          <w:rtl/>
        </w:rPr>
        <w:t>، وقوله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D3FFC">
        <w:rPr>
          <w:rFonts w:ascii="AGA Arabesque Desktop" w:hAnsi="AGA Arabesque Desktop" w:cs="Traditional Arabic" w:hint="cs"/>
          <w:sz w:val="34"/>
          <w:szCs w:val="34"/>
          <w:rtl/>
        </w:rPr>
        <w:t xml:space="preserve"> </w:t>
      </w:r>
      <w:r w:rsidR="002D3FFC">
        <w:rPr>
          <w:rFonts w:ascii="QCF_BSML" w:hAnsi="QCF_BSML" w:cs="QCF_BSML"/>
          <w:color w:val="000000"/>
          <w:sz w:val="27"/>
          <w:szCs w:val="27"/>
          <w:rtl/>
        </w:rPr>
        <w:t>ﭿ</w:t>
      </w:r>
      <w:r w:rsidR="002D3FFC">
        <w:rPr>
          <w:rFonts w:ascii="QCF_BSML" w:hAnsi="QCF_BSML" w:cs="QCF_BSML"/>
          <w:color w:val="000000"/>
          <w:sz w:val="2"/>
          <w:szCs w:val="2"/>
          <w:rtl/>
        </w:rPr>
        <w:t xml:space="preserve"> </w:t>
      </w:r>
      <w:r w:rsidR="002D3FFC">
        <w:rPr>
          <w:rFonts w:ascii="QCF_P539" w:hAnsi="QCF_P539" w:cs="QCF_P539"/>
          <w:color w:val="000000"/>
          <w:sz w:val="27"/>
          <w:szCs w:val="27"/>
          <w:rtl/>
        </w:rPr>
        <w:t>ﯽ</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ﯾ</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ﯿ</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ﰀ</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ﰁ</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ﰂ</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ﰃ</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ﰄ</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ﰅ</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ﰆ</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ﰇ</w:t>
      </w:r>
      <w:r w:rsidR="002D3FFC">
        <w:rPr>
          <w:rFonts w:ascii="QCF_P539" w:hAnsi="QCF_P539" w:cs="QCF_P539"/>
          <w:color w:val="000000"/>
          <w:sz w:val="2"/>
          <w:szCs w:val="2"/>
          <w:rtl/>
        </w:rPr>
        <w:t xml:space="preserve"> </w:t>
      </w:r>
      <w:r w:rsidR="002D3FFC">
        <w:rPr>
          <w:rFonts w:ascii="QCF_P539" w:hAnsi="QCF_P539" w:cs="QCF_P539"/>
          <w:color w:val="000000"/>
          <w:sz w:val="27"/>
          <w:szCs w:val="27"/>
          <w:rtl/>
        </w:rPr>
        <w:t>ﰈ</w:t>
      </w:r>
      <w:r w:rsidR="002D3FFC">
        <w:rPr>
          <w:rFonts w:ascii="QCF_P539" w:hAnsi="QCF_P539" w:cs="QCF_P539"/>
          <w:color w:val="000000"/>
          <w:sz w:val="2"/>
          <w:szCs w:val="2"/>
          <w:rtl/>
        </w:rPr>
        <w:t xml:space="preserve">            </w:t>
      </w:r>
      <w:r w:rsidR="002D3FFC">
        <w:rPr>
          <w:rFonts w:ascii="QCF_BSML" w:hAnsi="QCF_BSML" w:cs="QCF_BSML"/>
          <w:color w:val="000000"/>
          <w:sz w:val="27"/>
          <w:szCs w:val="27"/>
          <w:rtl/>
        </w:rPr>
        <w:t>ﭾ</w:t>
      </w:r>
      <w:r w:rsidR="002D3FFC">
        <w:rPr>
          <w:rFonts w:cs="Arial"/>
          <w:color w:val="000000"/>
          <w:sz w:val="18"/>
          <w:szCs w:val="18"/>
          <w:rtl/>
        </w:rPr>
        <w:t xml:space="preserve"> </w:t>
      </w:r>
      <w:r w:rsidR="002D3FFC">
        <w:rPr>
          <w:rFonts w:ascii="Traditional Arabic" w:cs="Traditional Arabic"/>
          <w:color w:val="000000"/>
          <w:sz w:val="23"/>
          <w:szCs w:val="23"/>
          <w:rtl/>
        </w:rPr>
        <w:t>الحديد: ١٨</w:t>
      </w:r>
      <w:r w:rsidR="002D3FFC">
        <w:rPr>
          <w:rFonts w:ascii="Traditional Arabic" w:cs="Traditional Arabic"/>
          <w:color w:val="000000"/>
          <w:sz w:val="2"/>
          <w:szCs w:val="2"/>
        </w:rPr>
        <w:t xml:space="preserve"> </w:t>
      </w:r>
      <w:r w:rsidR="002D3FFC">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وقوله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D3FFC">
        <w:rPr>
          <w:rFonts w:ascii="AGA Arabesque Desktop" w:hAnsi="AGA Arabesque Desktop" w:cs="Traditional Arabic" w:hint="cs"/>
          <w:sz w:val="34"/>
          <w:szCs w:val="34"/>
          <w:rtl/>
        </w:rPr>
        <w:t xml:space="preserve"> </w:t>
      </w:r>
      <w:r w:rsidR="00E3157F">
        <w:rPr>
          <w:rFonts w:ascii="QCF_BSML" w:hAnsi="QCF_BSML" w:cs="QCF_BSML"/>
          <w:color w:val="000000"/>
          <w:sz w:val="27"/>
          <w:szCs w:val="27"/>
          <w:rtl/>
        </w:rPr>
        <w:t>ﭿ</w:t>
      </w:r>
      <w:r w:rsidR="00E3157F">
        <w:rPr>
          <w:rFonts w:ascii="QCF_BSML" w:hAnsi="QCF_BSML" w:cs="QCF_BSML"/>
          <w:color w:val="000000"/>
          <w:sz w:val="2"/>
          <w:szCs w:val="2"/>
          <w:rtl/>
        </w:rPr>
        <w:t xml:space="preserve"> </w:t>
      </w:r>
      <w:r w:rsidR="00E3157F">
        <w:rPr>
          <w:rFonts w:ascii="QCF_P557" w:hAnsi="QCF_P557" w:cs="QCF_P557"/>
          <w:color w:val="000000"/>
          <w:sz w:val="27"/>
          <w:szCs w:val="27"/>
          <w:rtl/>
        </w:rPr>
        <w:t>ﯚ</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ﯛ</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ﯜ</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ﯝ</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ﯞ</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ﯟ</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ﯠ</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ﯡ</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ﯢﯣ</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ﯤ</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ﯥ</w:t>
      </w:r>
      <w:r w:rsidR="00E3157F">
        <w:rPr>
          <w:rFonts w:ascii="QCF_P557" w:hAnsi="QCF_P557" w:cs="QCF_P557"/>
          <w:color w:val="000000"/>
          <w:sz w:val="2"/>
          <w:szCs w:val="2"/>
          <w:rtl/>
        </w:rPr>
        <w:t xml:space="preserve">   </w:t>
      </w:r>
      <w:r w:rsidR="00E3157F">
        <w:rPr>
          <w:rFonts w:ascii="QCF_P557" w:hAnsi="QCF_P557" w:cs="QCF_P557"/>
          <w:color w:val="000000"/>
          <w:sz w:val="27"/>
          <w:szCs w:val="27"/>
          <w:rtl/>
        </w:rPr>
        <w:t>ﯦ</w:t>
      </w:r>
      <w:r w:rsidR="00E3157F">
        <w:rPr>
          <w:rFonts w:ascii="QCF_P557" w:hAnsi="QCF_P557" w:cs="QCF_P557"/>
          <w:color w:val="000000"/>
          <w:sz w:val="2"/>
          <w:szCs w:val="2"/>
          <w:rtl/>
        </w:rPr>
        <w:t xml:space="preserve"> </w:t>
      </w:r>
      <w:r w:rsidR="00E3157F">
        <w:rPr>
          <w:rFonts w:ascii="QCF_BSML" w:hAnsi="QCF_BSML" w:cs="QCF_BSML"/>
          <w:color w:val="000000"/>
          <w:sz w:val="27"/>
          <w:szCs w:val="27"/>
          <w:rtl/>
        </w:rPr>
        <w:t>ﭾ</w:t>
      </w:r>
      <w:r w:rsidR="00E3157F">
        <w:rPr>
          <w:rFonts w:cs="Arial"/>
          <w:color w:val="000000"/>
          <w:sz w:val="18"/>
          <w:szCs w:val="18"/>
          <w:rtl/>
        </w:rPr>
        <w:t xml:space="preserve"> </w:t>
      </w:r>
      <w:r w:rsidR="00E3157F">
        <w:rPr>
          <w:rFonts w:ascii="Traditional Arabic" w:cs="Traditional Arabic"/>
          <w:color w:val="000000"/>
          <w:sz w:val="23"/>
          <w:szCs w:val="23"/>
          <w:rtl/>
        </w:rPr>
        <w:t>التغابن: ١٧</w:t>
      </w:r>
      <w:r w:rsidR="00E3157F">
        <w:rPr>
          <w:rFonts w:ascii="Traditional Arabic" w:cs="Traditional Arabic"/>
          <w:color w:val="000000"/>
          <w:sz w:val="2"/>
          <w:szCs w:val="2"/>
        </w:rPr>
        <w:t xml:space="preserve"> </w:t>
      </w:r>
      <w:r w:rsidR="00117D0E" w:rsidRPr="00CF3C37">
        <w:rPr>
          <w:rFonts w:ascii="AGA Arabesque Desktop" w:hAnsi="AGA Arabesque Desktop" w:cs="Traditional Arabic"/>
          <w:sz w:val="34"/>
          <w:szCs w:val="34"/>
          <w:rtl/>
        </w:rPr>
        <w:t>، وقوله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 xml:space="preserve">: </w:t>
      </w:r>
      <w:r w:rsidR="00E3157F">
        <w:rPr>
          <w:rFonts w:ascii="QCF_BSML" w:hAnsi="QCF_BSML" w:cs="QCF_BSML"/>
          <w:color w:val="000000"/>
          <w:sz w:val="27"/>
          <w:szCs w:val="27"/>
          <w:rtl/>
        </w:rPr>
        <w:t>ﭿ</w:t>
      </w:r>
      <w:r w:rsidR="00E3157F">
        <w:rPr>
          <w:rFonts w:ascii="QCF_BSML" w:hAnsi="QCF_BSML" w:cs="QCF_BSML"/>
          <w:color w:val="000000"/>
          <w:sz w:val="2"/>
          <w:szCs w:val="2"/>
          <w:rtl/>
        </w:rPr>
        <w:t xml:space="preserve"> </w:t>
      </w:r>
      <w:r w:rsidR="00E3157F">
        <w:rPr>
          <w:rFonts w:ascii="QCF_P575" w:hAnsi="QCF_P575" w:cs="QCF_P575"/>
          <w:color w:val="000000"/>
          <w:sz w:val="27"/>
          <w:szCs w:val="27"/>
          <w:rtl/>
        </w:rPr>
        <w:t>ﮒ</w:t>
      </w:r>
      <w:r w:rsidR="00E3157F">
        <w:rPr>
          <w:rFonts w:ascii="QCF_P575" w:hAnsi="QCF_P575" w:cs="QCF_P575"/>
          <w:color w:val="000000"/>
          <w:sz w:val="2"/>
          <w:szCs w:val="2"/>
          <w:rtl/>
        </w:rPr>
        <w:t xml:space="preserve"> </w:t>
      </w:r>
      <w:r w:rsidR="00E3157F">
        <w:rPr>
          <w:rFonts w:ascii="QCF_P575" w:hAnsi="QCF_P575" w:cs="QCF_P575"/>
          <w:color w:val="000000"/>
          <w:sz w:val="27"/>
          <w:szCs w:val="27"/>
          <w:rtl/>
        </w:rPr>
        <w:t>ﮓ</w:t>
      </w:r>
      <w:r w:rsidR="00E3157F">
        <w:rPr>
          <w:rFonts w:ascii="QCF_P575" w:hAnsi="QCF_P575" w:cs="QCF_P575"/>
          <w:color w:val="000000"/>
          <w:sz w:val="2"/>
          <w:szCs w:val="2"/>
          <w:rtl/>
        </w:rPr>
        <w:t xml:space="preserve"> </w:t>
      </w:r>
      <w:r w:rsidR="00E3157F">
        <w:rPr>
          <w:rFonts w:ascii="QCF_P575" w:hAnsi="QCF_P575" w:cs="QCF_P575"/>
          <w:color w:val="000000"/>
          <w:sz w:val="27"/>
          <w:szCs w:val="27"/>
          <w:rtl/>
        </w:rPr>
        <w:t>ﮔ</w:t>
      </w:r>
      <w:r w:rsidR="00E3157F">
        <w:rPr>
          <w:rFonts w:ascii="QCF_P575" w:hAnsi="QCF_P575" w:cs="QCF_P575"/>
          <w:color w:val="000000"/>
          <w:sz w:val="2"/>
          <w:szCs w:val="2"/>
          <w:rtl/>
        </w:rPr>
        <w:t xml:space="preserve"> </w:t>
      </w:r>
      <w:r w:rsidR="00E3157F">
        <w:rPr>
          <w:rFonts w:ascii="QCF_P575" w:hAnsi="QCF_P575" w:cs="QCF_P575"/>
          <w:color w:val="000000"/>
          <w:sz w:val="27"/>
          <w:szCs w:val="27"/>
          <w:rtl/>
        </w:rPr>
        <w:t>ﮕ</w:t>
      </w:r>
      <w:r w:rsidR="00E3157F">
        <w:rPr>
          <w:rFonts w:cs="Arial"/>
          <w:color w:val="000000"/>
          <w:sz w:val="2"/>
          <w:szCs w:val="2"/>
          <w:rtl/>
        </w:rPr>
        <w:t xml:space="preserve"> </w:t>
      </w:r>
      <w:r w:rsidR="00E3157F">
        <w:rPr>
          <w:rFonts w:ascii="QCF_BSML" w:hAnsi="QCF_BSML" w:cs="QCF_BSML"/>
          <w:color w:val="000000"/>
          <w:sz w:val="27"/>
          <w:szCs w:val="27"/>
          <w:rtl/>
        </w:rPr>
        <w:t xml:space="preserve">ﭾ </w:t>
      </w:r>
      <w:r w:rsidR="00E3157F">
        <w:rPr>
          <w:rFonts w:ascii="Traditional Arabic" w:hAnsi="QCF_BSML" w:cs="Traditional Arabic"/>
          <w:color w:val="000000"/>
          <w:sz w:val="23"/>
          <w:szCs w:val="23"/>
          <w:rtl/>
        </w:rPr>
        <w:t>المزمل: ٢٠</w:t>
      </w:r>
      <w:r w:rsidR="00E3157F">
        <w:rPr>
          <w:rFonts w:ascii="Traditional Arabic" w:hAnsi="QCF_BSML" w:cs="Traditional Arabic"/>
          <w:color w:val="000000"/>
          <w:sz w:val="2"/>
          <w:szCs w:val="2"/>
        </w:rPr>
        <w:t xml:space="preserve"> </w:t>
      </w:r>
      <w:r w:rsidR="00E3157F">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قيل الخالصة لله، وقيل الحلال، وقيل ما يخرج عن طيب نفس، وقيل الذي لا يتبعه مناً ولا أذى</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2"/>
      </w:r>
      <w:r w:rsidR="00117D0E" w:rsidRPr="00CF3C37">
        <w:rPr>
          <w:rFonts w:ascii="AGA Arabesque Desktop" w:hAnsi="AGA Arabesque Desktop" w:cs="Traditional Arabic"/>
          <w:sz w:val="34"/>
          <w:szCs w:val="34"/>
          <w:vertAlign w:val="superscript"/>
          <w:rtl/>
        </w:rPr>
        <w:t>)</w:t>
      </w:r>
      <w:r w:rsidR="00E3157F">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قلت :</w:t>
      </w:r>
      <w:r w:rsidRPr="00CF3C37">
        <w:rPr>
          <w:rFonts w:ascii="AGA Arabesque Desktop" w:hAnsi="AGA Arabesque Desktop" w:cs="Traditional Arabic"/>
          <w:sz w:val="34"/>
          <w:szCs w:val="34"/>
          <w:rtl/>
        </w:rPr>
        <w:t xml:space="preserve">وكل ما سبق </w:t>
      </w:r>
      <w:r w:rsidRPr="00CF3C37">
        <w:rPr>
          <w:rFonts w:ascii="AGA Arabesque Desktop" w:hAnsi="AGA Arabesque Desktop" w:cs="Traditional Arabic" w:hint="cs"/>
          <w:sz w:val="34"/>
          <w:szCs w:val="34"/>
          <w:rtl/>
        </w:rPr>
        <w:t>؛ يشمله</w:t>
      </w:r>
      <w:r w:rsidRPr="00CF3C37">
        <w:rPr>
          <w:rFonts w:ascii="AGA Arabesque Desktop" w:hAnsi="AGA Arabesque Desktop" w:cs="Traditional Arabic"/>
          <w:sz w:val="34"/>
          <w:szCs w:val="34"/>
          <w:rtl/>
        </w:rPr>
        <w:t xml:space="preserve"> معنى القرص الحسن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F3C37" w:rsidRDefault="007708EB" w:rsidP="004A4694">
      <w:pPr>
        <w:numPr>
          <w:ilvl w:val="0"/>
          <w:numId w:val="8"/>
        </w:numPr>
        <w:spacing w:before="120"/>
        <w:ind w:left="0" w:firstLine="283"/>
        <w:jc w:val="both"/>
        <w:rPr>
          <w:rFonts w:ascii="AGA Arabesque Desktop" w:hAnsi="AGA Arabesque Desktop" w:cs="Traditional Arabic"/>
          <w:sz w:val="34"/>
          <w:szCs w:val="34"/>
        </w:rPr>
      </w:pPr>
      <w:r>
        <w:rPr>
          <w:rFonts w:ascii="AGA Arabesque Desktop" w:hAnsi="AGA Arabesque Desktop" w:cs="Traditional Arabic"/>
          <w:sz w:val="34"/>
          <w:szCs w:val="34"/>
          <w:rtl/>
        </w:rPr>
        <w:t>و</w:t>
      </w:r>
      <w:r w:rsidR="00117D0E" w:rsidRPr="00CF3C37">
        <w:rPr>
          <w:rFonts w:ascii="AGA Arabesque Desktop" w:hAnsi="AGA Arabesque Desktop" w:cs="Traditional Arabic"/>
          <w:sz w:val="34"/>
          <w:szCs w:val="34"/>
          <w:rtl/>
        </w:rPr>
        <w:t>من ذلك وصف البلاء بالحسن، في 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E3157F">
        <w:rPr>
          <w:rFonts w:ascii="AGA Arabesque Desktop" w:hAnsi="AGA Arabesque Desktop" w:cs="Traditional Arabic" w:hint="cs"/>
          <w:sz w:val="34"/>
          <w:szCs w:val="34"/>
          <w:rtl/>
        </w:rPr>
        <w:t xml:space="preserve"> </w:t>
      </w:r>
      <w:r w:rsidR="00E3157F">
        <w:rPr>
          <w:rFonts w:ascii="QCF_BSML" w:hAnsi="QCF_BSML" w:cs="QCF_BSML"/>
          <w:color w:val="000000"/>
          <w:sz w:val="27"/>
          <w:szCs w:val="27"/>
          <w:rtl/>
        </w:rPr>
        <w:t>ﭿ</w:t>
      </w:r>
      <w:r w:rsidR="00E3157F">
        <w:rPr>
          <w:rFonts w:ascii="QCF_BSML" w:hAnsi="QCF_BSML" w:cs="QCF_BSML"/>
          <w:color w:val="000000"/>
          <w:sz w:val="2"/>
          <w:szCs w:val="2"/>
          <w:rtl/>
        </w:rPr>
        <w:t xml:space="preserve"> </w:t>
      </w:r>
      <w:r w:rsidR="00E3157F">
        <w:rPr>
          <w:rFonts w:ascii="QCF_P179" w:hAnsi="QCF_P179" w:cs="QCF_P179"/>
          <w:color w:val="000000"/>
          <w:sz w:val="27"/>
          <w:szCs w:val="27"/>
          <w:rtl/>
        </w:rPr>
        <w:t>ﭟ</w:t>
      </w:r>
      <w:r w:rsidR="00E3157F">
        <w:rPr>
          <w:rFonts w:ascii="QCF_P179" w:hAnsi="QCF_P179" w:cs="QCF_P179"/>
          <w:color w:val="000000"/>
          <w:sz w:val="2"/>
          <w:szCs w:val="2"/>
          <w:rtl/>
        </w:rPr>
        <w:t xml:space="preserve"> </w:t>
      </w:r>
      <w:r w:rsidR="00E3157F">
        <w:rPr>
          <w:rFonts w:ascii="QCF_P179" w:hAnsi="QCF_P179" w:cs="QCF_P179"/>
          <w:color w:val="000000"/>
          <w:sz w:val="27"/>
          <w:szCs w:val="27"/>
          <w:rtl/>
        </w:rPr>
        <w:t>ﭠ</w:t>
      </w:r>
      <w:r w:rsidR="00E3157F">
        <w:rPr>
          <w:rFonts w:ascii="QCF_P179" w:hAnsi="QCF_P179" w:cs="QCF_P179"/>
          <w:color w:val="000000"/>
          <w:sz w:val="2"/>
          <w:szCs w:val="2"/>
          <w:rtl/>
        </w:rPr>
        <w:t xml:space="preserve"> </w:t>
      </w:r>
      <w:r w:rsidR="00E3157F">
        <w:rPr>
          <w:rFonts w:ascii="QCF_P179" w:hAnsi="QCF_P179" w:cs="QCF_P179"/>
          <w:color w:val="000000"/>
          <w:sz w:val="27"/>
          <w:szCs w:val="27"/>
          <w:rtl/>
        </w:rPr>
        <w:t>ﭡ</w:t>
      </w:r>
      <w:r w:rsidR="00E3157F">
        <w:rPr>
          <w:rFonts w:ascii="QCF_P179" w:hAnsi="QCF_P179" w:cs="QCF_P179"/>
          <w:color w:val="000000"/>
          <w:sz w:val="2"/>
          <w:szCs w:val="2"/>
          <w:rtl/>
        </w:rPr>
        <w:t xml:space="preserve">  </w:t>
      </w:r>
      <w:r w:rsidR="00E3157F">
        <w:rPr>
          <w:rFonts w:ascii="QCF_P179" w:hAnsi="QCF_P179" w:cs="QCF_P179"/>
          <w:color w:val="000000"/>
          <w:sz w:val="27"/>
          <w:szCs w:val="27"/>
          <w:rtl/>
        </w:rPr>
        <w:t>ﭢ</w:t>
      </w:r>
      <w:r w:rsidR="00E3157F">
        <w:rPr>
          <w:rFonts w:ascii="QCF_P179" w:hAnsi="QCF_P179" w:cs="QCF_P179"/>
          <w:color w:val="000000"/>
          <w:sz w:val="2"/>
          <w:szCs w:val="2"/>
          <w:rtl/>
        </w:rPr>
        <w:t xml:space="preserve"> </w:t>
      </w:r>
      <w:r w:rsidR="00E3157F">
        <w:rPr>
          <w:rFonts w:ascii="QCF_P179" w:hAnsi="QCF_P179" w:cs="QCF_P179"/>
          <w:color w:val="000000"/>
          <w:sz w:val="27"/>
          <w:szCs w:val="27"/>
          <w:rtl/>
        </w:rPr>
        <w:t>ﭣ</w:t>
      </w:r>
      <w:r w:rsidR="00E3157F">
        <w:rPr>
          <w:rFonts w:cs="Arial"/>
          <w:color w:val="000000"/>
          <w:sz w:val="2"/>
          <w:szCs w:val="2"/>
          <w:rtl/>
        </w:rPr>
        <w:t xml:space="preserve"> </w:t>
      </w:r>
      <w:r w:rsidR="00E3157F">
        <w:rPr>
          <w:rFonts w:ascii="QCF_BSML" w:hAnsi="QCF_BSML" w:cs="QCF_BSML"/>
          <w:color w:val="000000"/>
          <w:sz w:val="27"/>
          <w:szCs w:val="27"/>
          <w:rtl/>
        </w:rPr>
        <w:t xml:space="preserve">ﭾ </w:t>
      </w:r>
      <w:r w:rsidR="00E3157F">
        <w:rPr>
          <w:rFonts w:ascii="Traditional Arabic" w:hAnsi="QCF_BSML" w:cs="Traditional Arabic"/>
          <w:color w:val="000000"/>
          <w:sz w:val="23"/>
          <w:szCs w:val="23"/>
          <w:rtl/>
        </w:rPr>
        <w:t>الأنفال: ١٧</w:t>
      </w:r>
      <w:r w:rsidR="00E3157F">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وَلِيُبْلِيَ الْمُؤْمِنِينَ مِنْهُ بَلاء حَسَناً ﴾{ الأنفال17}</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E3157F">
        <w:rPr>
          <w:rFonts w:ascii="AGA Arabesque Desktop" w:hAnsi="AGA Arabesque Desktop" w:cs="Traditional Arabic"/>
          <w:sz w:val="34"/>
          <w:szCs w:val="34"/>
          <w:rtl/>
        </w:rPr>
        <w:t>،</w:t>
      </w:r>
      <w:r w:rsidR="00117D0E" w:rsidRPr="00CF3C37">
        <w:rPr>
          <w:rFonts w:ascii="AGA Arabesque Desktop" w:hAnsi="AGA Arabesque Desktop" w:cs="Traditional Arabic"/>
          <w:sz w:val="34"/>
          <w:szCs w:val="34"/>
          <w:rtl/>
        </w:rPr>
        <w:t xml:space="preserve">ويعني به النعم الحسنة الجميلة، وذلك برمي الله </w:t>
      </w:r>
      <w:r w:rsidR="00117D0E" w:rsidRPr="00CF3C37">
        <w:rPr>
          <w:rFonts w:ascii="AGA Arabesque Desktop" w:hAnsi="AGA Arabesque Desktop" w:cs="Traditional Arabic" w:hint="cs"/>
          <w:sz w:val="34"/>
          <w:szCs w:val="34"/>
          <w:rtl/>
        </w:rPr>
        <w:t>ا</w:t>
      </w:r>
      <w:r w:rsidR="00117D0E" w:rsidRPr="00CF3C37">
        <w:rPr>
          <w:rFonts w:ascii="AGA Arabesque Desktop" w:hAnsi="AGA Arabesque Desktop" w:cs="Traditional Arabic"/>
          <w:sz w:val="34"/>
          <w:szCs w:val="34"/>
          <w:rtl/>
        </w:rPr>
        <w:t>لمشركين</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3"/>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7708EB" w:rsidP="004A4694">
      <w:pPr>
        <w:numPr>
          <w:ilvl w:val="0"/>
          <w:numId w:val="8"/>
        </w:numPr>
        <w:spacing w:before="120"/>
        <w:ind w:left="0" w:firstLine="283"/>
        <w:jc w:val="both"/>
        <w:rPr>
          <w:rFonts w:ascii="AGA Arabesque Desktop" w:hAnsi="AGA Arabesque Desktop" w:cs="Traditional Arabic"/>
          <w:sz w:val="34"/>
          <w:szCs w:val="34"/>
        </w:rPr>
      </w:pPr>
      <w:r>
        <w:rPr>
          <w:rFonts w:ascii="AGA Arabesque Desktop" w:hAnsi="AGA Arabesque Desktop" w:cs="Traditional Arabic"/>
          <w:sz w:val="34"/>
          <w:szCs w:val="34"/>
          <w:rtl/>
        </w:rPr>
        <w:t>و</w:t>
      </w:r>
      <w:r w:rsidR="00117D0E" w:rsidRPr="00CF3C37">
        <w:rPr>
          <w:rFonts w:ascii="AGA Arabesque Desktop" w:hAnsi="AGA Arabesque Desktop" w:cs="Traditional Arabic"/>
          <w:sz w:val="34"/>
          <w:szCs w:val="34"/>
          <w:rtl/>
        </w:rPr>
        <w:t>من ذلك وصف المتاع بالحسن في 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B23AE">
        <w:rPr>
          <w:rFonts w:ascii="AGA Arabesque Desktop" w:hAnsi="AGA Arabesque Desktop" w:cs="Traditional Arabic" w:hint="cs"/>
          <w:sz w:val="34"/>
          <w:szCs w:val="34"/>
          <w:rtl/>
        </w:rPr>
        <w:t xml:space="preserve"> </w:t>
      </w:r>
      <w:r w:rsidR="002B23AE">
        <w:rPr>
          <w:rFonts w:ascii="QCF_BSML" w:hAnsi="QCF_BSML" w:cs="QCF_BSML"/>
          <w:color w:val="000000"/>
          <w:sz w:val="27"/>
          <w:szCs w:val="27"/>
          <w:rtl/>
        </w:rPr>
        <w:t>ﭿ</w:t>
      </w:r>
      <w:r w:rsidR="002B23AE">
        <w:rPr>
          <w:rFonts w:ascii="QCF_BSML" w:hAnsi="QCF_BSML" w:cs="QCF_BSML"/>
          <w:color w:val="000000"/>
          <w:sz w:val="2"/>
          <w:szCs w:val="2"/>
          <w:rtl/>
        </w:rPr>
        <w:t xml:space="preserve"> </w:t>
      </w:r>
      <w:r w:rsidR="002B23AE">
        <w:rPr>
          <w:rFonts w:ascii="QCF_P221" w:hAnsi="QCF_P221" w:cs="QCF_P221"/>
          <w:color w:val="000000"/>
          <w:sz w:val="27"/>
          <w:szCs w:val="27"/>
          <w:rtl/>
        </w:rPr>
        <w:t>ﮱ</w:t>
      </w:r>
      <w:r w:rsidR="002B23AE">
        <w:rPr>
          <w:rFonts w:ascii="QCF_P221" w:hAnsi="QCF_P221" w:cs="QCF_P221"/>
          <w:color w:val="000000"/>
          <w:sz w:val="2"/>
          <w:szCs w:val="2"/>
          <w:rtl/>
        </w:rPr>
        <w:t xml:space="preserve"> </w:t>
      </w:r>
      <w:r w:rsidR="002B23AE">
        <w:rPr>
          <w:rFonts w:ascii="QCF_P221" w:hAnsi="QCF_P221" w:cs="QCF_P221"/>
          <w:color w:val="000000"/>
          <w:sz w:val="27"/>
          <w:szCs w:val="27"/>
          <w:rtl/>
        </w:rPr>
        <w:t>ﯓ</w:t>
      </w:r>
      <w:r w:rsidR="002B23AE">
        <w:rPr>
          <w:rFonts w:ascii="QCF_P221" w:hAnsi="QCF_P221" w:cs="QCF_P221"/>
          <w:color w:val="000000"/>
          <w:sz w:val="2"/>
          <w:szCs w:val="2"/>
          <w:rtl/>
        </w:rPr>
        <w:t xml:space="preserve"> </w:t>
      </w:r>
      <w:r w:rsidR="002B23AE">
        <w:rPr>
          <w:rFonts w:ascii="QCF_P221" w:hAnsi="QCF_P221" w:cs="QCF_P221"/>
          <w:color w:val="000000"/>
          <w:sz w:val="27"/>
          <w:szCs w:val="27"/>
          <w:rtl/>
        </w:rPr>
        <w:t>ﯔ</w:t>
      </w:r>
      <w:r w:rsidR="002B23AE">
        <w:rPr>
          <w:rFonts w:ascii="QCF_P221" w:hAnsi="QCF_P221" w:cs="QCF_P221"/>
          <w:color w:val="000000"/>
          <w:sz w:val="2"/>
          <w:szCs w:val="2"/>
          <w:rtl/>
        </w:rPr>
        <w:t xml:space="preserve"> </w:t>
      </w:r>
      <w:r w:rsidR="002B23AE">
        <w:rPr>
          <w:rFonts w:ascii="QCF_BSML" w:hAnsi="QCF_BSML" w:cs="QCF_BSML"/>
          <w:color w:val="000000"/>
          <w:sz w:val="27"/>
          <w:szCs w:val="27"/>
          <w:rtl/>
        </w:rPr>
        <w:t>ﭾ</w:t>
      </w:r>
      <w:r w:rsidR="002B23AE">
        <w:rPr>
          <w:rFonts w:cs="Arial"/>
          <w:color w:val="000000"/>
          <w:sz w:val="18"/>
          <w:szCs w:val="18"/>
          <w:rtl/>
        </w:rPr>
        <w:t xml:space="preserve"> </w:t>
      </w:r>
      <w:r w:rsidR="002B23AE">
        <w:rPr>
          <w:rFonts w:ascii="Traditional Arabic" w:cs="Traditional Arabic"/>
          <w:color w:val="000000"/>
          <w:sz w:val="23"/>
          <w:szCs w:val="23"/>
          <w:rtl/>
        </w:rPr>
        <w:t>هود: ٣</w:t>
      </w:r>
      <w:r w:rsidR="002B23AE">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يُمَتِّعْكُم مَّتَاعاً حَسَناً﴾{هود3}</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والمتاع الحسن: سعة الرزق، ورغد العيش، والعافية في الدنيا</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4"/>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يعني يعيشكم عيشاً حسناً في خفض ودعة وأمن وسعة</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5"/>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w:t>
      </w:r>
    </w:p>
    <w:p w:rsidR="00117D0E" w:rsidRPr="00CF3C37" w:rsidRDefault="007708EB" w:rsidP="004A4694">
      <w:pPr>
        <w:numPr>
          <w:ilvl w:val="0"/>
          <w:numId w:val="8"/>
        </w:numPr>
        <w:spacing w:before="120"/>
        <w:ind w:left="0" w:firstLine="283"/>
        <w:jc w:val="both"/>
        <w:rPr>
          <w:rFonts w:ascii="AGA Arabesque Desktop" w:hAnsi="AGA Arabesque Desktop" w:cs="Traditional Arabic"/>
          <w:sz w:val="34"/>
          <w:szCs w:val="34"/>
        </w:rPr>
      </w:pPr>
      <w:r>
        <w:rPr>
          <w:rFonts w:ascii="AGA Arabesque Desktop" w:hAnsi="AGA Arabesque Desktop" w:cs="Traditional Arabic"/>
          <w:sz w:val="34"/>
          <w:szCs w:val="34"/>
          <w:rtl/>
        </w:rPr>
        <w:t>و</w:t>
      </w:r>
      <w:r w:rsidR="00117D0E" w:rsidRPr="00CF3C37">
        <w:rPr>
          <w:rFonts w:ascii="AGA Arabesque Desktop" w:hAnsi="AGA Arabesque Desktop" w:cs="Traditional Arabic"/>
          <w:sz w:val="34"/>
          <w:szCs w:val="34"/>
          <w:rtl/>
        </w:rPr>
        <w:t>من ذلك وصف الوعد بالحسن في 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B23AE">
        <w:rPr>
          <w:rFonts w:ascii="AGA Arabesque Desktop" w:hAnsi="AGA Arabesque Desktop" w:cs="Traditional Arabic" w:hint="cs"/>
          <w:sz w:val="34"/>
          <w:szCs w:val="34"/>
          <w:rtl/>
        </w:rPr>
        <w:t xml:space="preserve"> </w:t>
      </w:r>
      <w:r w:rsidR="002B23AE">
        <w:rPr>
          <w:rFonts w:ascii="QCF_BSML" w:hAnsi="QCF_BSML" w:cs="QCF_BSML"/>
          <w:color w:val="000000"/>
          <w:sz w:val="27"/>
          <w:szCs w:val="27"/>
          <w:rtl/>
        </w:rPr>
        <w:t>ﭿ</w:t>
      </w:r>
      <w:r w:rsidR="002B23AE">
        <w:rPr>
          <w:rFonts w:ascii="QCF_BSML" w:hAnsi="QCF_BSML" w:cs="QCF_BSML"/>
          <w:color w:val="000000"/>
          <w:sz w:val="2"/>
          <w:szCs w:val="2"/>
          <w:rtl/>
        </w:rPr>
        <w:t xml:space="preserve"> </w:t>
      </w:r>
      <w:r w:rsidR="002B23AE">
        <w:rPr>
          <w:rFonts w:ascii="QCF_P317" w:hAnsi="QCF_P317" w:cs="QCF_P317"/>
          <w:color w:val="000000"/>
          <w:sz w:val="27"/>
          <w:szCs w:val="27"/>
          <w:rtl/>
        </w:rPr>
        <w:t>ﯤ</w:t>
      </w:r>
      <w:r w:rsidR="002B23AE">
        <w:rPr>
          <w:rFonts w:ascii="QCF_P317" w:hAnsi="QCF_P317" w:cs="QCF_P317"/>
          <w:color w:val="000000"/>
          <w:sz w:val="2"/>
          <w:szCs w:val="2"/>
          <w:rtl/>
        </w:rPr>
        <w:t xml:space="preserve"> </w:t>
      </w:r>
      <w:r w:rsidR="002B23AE">
        <w:rPr>
          <w:rFonts w:ascii="QCF_P317" w:hAnsi="QCF_P317" w:cs="QCF_P317"/>
          <w:color w:val="000000"/>
          <w:sz w:val="27"/>
          <w:szCs w:val="27"/>
          <w:rtl/>
        </w:rPr>
        <w:t>ﯥ</w:t>
      </w:r>
      <w:r w:rsidR="002B23AE">
        <w:rPr>
          <w:rFonts w:ascii="QCF_P317" w:hAnsi="QCF_P317" w:cs="QCF_P317"/>
          <w:color w:val="000000"/>
          <w:sz w:val="2"/>
          <w:szCs w:val="2"/>
          <w:rtl/>
        </w:rPr>
        <w:t xml:space="preserve"> </w:t>
      </w:r>
      <w:r w:rsidR="002B23AE">
        <w:rPr>
          <w:rFonts w:ascii="QCF_P317" w:hAnsi="QCF_P317" w:cs="QCF_P317"/>
          <w:color w:val="000000"/>
          <w:sz w:val="27"/>
          <w:szCs w:val="27"/>
          <w:rtl/>
        </w:rPr>
        <w:t>ﯦ</w:t>
      </w:r>
      <w:r w:rsidR="002B23AE">
        <w:rPr>
          <w:rFonts w:ascii="QCF_P317" w:hAnsi="QCF_P317" w:cs="QCF_P317"/>
          <w:color w:val="000000"/>
          <w:sz w:val="2"/>
          <w:szCs w:val="2"/>
          <w:rtl/>
        </w:rPr>
        <w:t xml:space="preserve"> </w:t>
      </w:r>
      <w:r w:rsidR="002B23AE">
        <w:rPr>
          <w:rFonts w:ascii="QCF_P317" w:hAnsi="QCF_P317" w:cs="QCF_P317"/>
          <w:color w:val="000000"/>
          <w:sz w:val="27"/>
          <w:szCs w:val="27"/>
          <w:rtl/>
        </w:rPr>
        <w:t>ﯧ</w:t>
      </w:r>
      <w:r w:rsidR="002B23AE">
        <w:rPr>
          <w:rFonts w:ascii="QCF_P317" w:hAnsi="QCF_P317" w:cs="QCF_P317"/>
          <w:color w:val="000000"/>
          <w:sz w:val="2"/>
          <w:szCs w:val="2"/>
          <w:rtl/>
        </w:rPr>
        <w:t xml:space="preserve"> </w:t>
      </w:r>
      <w:r w:rsidR="002B23AE">
        <w:rPr>
          <w:rFonts w:ascii="QCF_P317" w:hAnsi="QCF_P317" w:cs="QCF_P317"/>
          <w:color w:val="000000"/>
          <w:sz w:val="27"/>
          <w:szCs w:val="27"/>
          <w:rtl/>
        </w:rPr>
        <w:t>ﯨ</w:t>
      </w:r>
      <w:r w:rsidR="002B23AE">
        <w:rPr>
          <w:rFonts w:cs="Arial"/>
          <w:color w:val="000000"/>
          <w:sz w:val="2"/>
          <w:szCs w:val="2"/>
          <w:rtl/>
        </w:rPr>
        <w:t xml:space="preserve"> </w:t>
      </w:r>
      <w:r w:rsidR="002B23AE">
        <w:rPr>
          <w:rFonts w:ascii="QCF_BSML" w:hAnsi="QCF_BSML" w:cs="QCF_BSML"/>
          <w:color w:val="000000"/>
          <w:sz w:val="27"/>
          <w:szCs w:val="27"/>
          <w:rtl/>
        </w:rPr>
        <w:t xml:space="preserve">ﭾ </w:t>
      </w:r>
      <w:r w:rsidR="002B23AE">
        <w:rPr>
          <w:rFonts w:ascii="Traditional Arabic" w:hAnsi="QCF_BSML" w:cs="Traditional Arabic"/>
          <w:color w:val="000000"/>
          <w:sz w:val="23"/>
          <w:szCs w:val="23"/>
          <w:rtl/>
        </w:rPr>
        <w:t>طه: ٨٦</w:t>
      </w:r>
      <w:r w:rsidR="002B23AE">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أَلَمْ يَعِدْكُمْ رَبُّكُمْ وَعْداً حَسَناً﴾{ طه86 }</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أي صدقاً بإنزال التوراة، وقوله </w:t>
      </w:r>
      <w:r w:rsidR="00117D0E" w:rsidRPr="00CF3C37">
        <w:rPr>
          <w:rFonts w:ascii="AGA Arabesque Desktop" w:hAnsi="AGA Arabesque Desktop" w:cs="Traditional Arabic"/>
          <w:sz w:val="34"/>
          <w:szCs w:val="34"/>
        </w:rPr>
        <w:sym w:font="AGA Arabesque" w:char="F055"/>
      </w:r>
      <w:r w:rsidR="00117D0E" w:rsidRPr="00CF3C37">
        <w:rPr>
          <w:rFonts w:ascii="AGA Arabesque Desktop" w:hAnsi="AGA Arabesque Desktop" w:cs="Traditional Arabic"/>
          <w:sz w:val="34"/>
          <w:szCs w:val="34"/>
          <w:rtl/>
        </w:rPr>
        <w:t>:</w:t>
      </w:r>
      <w:r w:rsidR="002B23AE">
        <w:rPr>
          <w:rFonts w:ascii="AGA Arabesque Desktop" w:hAnsi="AGA Arabesque Desktop" w:cs="Traditional Arabic" w:hint="cs"/>
          <w:sz w:val="34"/>
          <w:szCs w:val="34"/>
          <w:rtl/>
        </w:rPr>
        <w:t xml:space="preserve"> </w:t>
      </w:r>
      <w:r w:rsidR="002B23AE">
        <w:rPr>
          <w:rFonts w:ascii="QCF_BSML" w:hAnsi="QCF_BSML" w:cs="QCF_BSML"/>
          <w:color w:val="000000"/>
          <w:sz w:val="27"/>
          <w:szCs w:val="27"/>
          <w:rtl/>
        </w:rPr>
        <w:t>ﭿ</w:t>
      </w:r>
      <w:r w:rsidR="002B23AE">
        <w:rPr>
          <w:rFonts w:ascii="QCF_BSML" w:hAnsi="QCF_BSML" w:cs="QCF_BSML"/>
          <w:color w:val="000000"/>
          <w:sz w:val="2"/>
          <w:szCs w:val="2"/>
          <w:rtl/>
        </w:rPr>
        <w:t xml:space="preserve"> </w:t>
      </w:r>
      <w:r w:rsidR="002B23AE">
        <w:rPr>
          <w:rFonts w:ascii="QCF_P393" w:hAnsi="QCF_P393" w:cs="QCF_P393"/>
          <w:color w:val="000000"/>
          <w:sz w:val="27"/>
          <w:szCs w:val="27"/>
          <w:rtl/>
        </w:rPr>
        <w:t>ﭣ</w:t>
      </w:r>
      <w:r w:rsidR="002B23AE">
        <w:rPr>
          <w:rFonts w:ascii="QCF_P393" w:hAnsi="QCF_P393" w:cs="QCF_P393"/>
          <w:color w:val="000000"/>
          <w:sz w:val="2"/>
          <w:szCs w:val="2"/>
          <w:rtl/>
        </w:rPr>
        <w:t xml:space="preserve"> </w:t>
      </w:r>
      <w:r w:rsidR="002B23AE">
        <w:rPr>
          <w:rFonts w:ascii="QCF_P393" w:hAnsi="QCF_P393" w:cs="QCF_P393"/>
          <w:color w:val="000000"/>
          <w:sz w:val="27"/>
          <w:szCs w:val="27"/>
          <w:rtl/>
        </w:rPr>
        <w:t>ﭤ</w:t>
      </w:r>
      <w:r w:rsidR="002B23AE">
        <w:rPr>
          <w:rFonts w:ascii="QCF_P393" w:hAnsi="QCF_P393" w:cs="QCF_P393"/>
          <w:color w:val="000000"/>
          <w:sz w:val="2"/>
          <w:szCs w:val="2"/>
          <w:rtl/>
        </w:rPr>
        <w:t xml:space="preserve"> </w:t>
      </w:r>
      <w:r w:rsidR="002B23AE">
        <w:rPr>
          <w:rFonts w:ascii="QCF_P393" w:hAnsi="QCF_P393" w:cs="QCF_P393"/>
          <w:color w:val="000000"/>
          <w:sz w:val="27"/>
          <w:szCs w:val="27"/>
          <w:rtl/>
        </w:rPr>
        <w:t>ﭥ</w:t>
      </w:r>
      <w:r w:rsidR="002B23AE">
        <w:rPr>
          <w:rFonts w:ascii="QCF_P393" w:hAnsi="QCF_P393" w:cs="QCF_P393"/>
          <w:color w:val="000000"/>
          <w:sz w:val="2"/>
          <w:szCs w:val="2"/>
          <w:rtl/>
        </w:rPr>
        <w:t xml:space="preserve"> </w:t>
      </w:r>
      <w:r w:rsidR="002B23AE">
        <w:rPr>
          <w:rFonts w:ascii="QCF_P393" w:hAnsi="QCF_P393" w:cs="QCF_P393"/>
          <w:color w:val="000000"/>
          <w:sz w:val="27"/>
          <w:szCs w:val="27"/>
          <w:rtl/>
        </w:rPr>
        <w:t>ﭦ</w:t>
      </w:r>
      <w:r w:rsidR="002B23AE">
        <w:rPr>
          <w:rFonts w:ascii="QCF_P393" w:hAnsi="QCF_P393" w:cs="QCF_P393"/>
          <w:color w:val="000000"/>
          <w:sz w:val="2"/>
          <w:szCs w:val="2"/>
          <w:rtl/>
        </w:rPr>
        <w:t xml:space="preserve">  </w:t>
      </w:r>
      <w:r w:rsidR="002B23AE">
        <w:rPr>
          <w:rFonts w:ascii="QCF_BSML" w:hAnsi="QCF_BSML" w:cs="QCF_BSML"/>
          <w:color w:val="000000"/>
          <w:sz w:val="27"/>
          <w:szCs w:val="27"/>
          <w:rtl/>
        </w:rPr>
        <w:t>ﭾ</w:t>
      </w:r>
      <w:r w:rsidR="002B23AE">
        <w:rPr>
          <w:rFonts w:cs="Arial"/>
          <w:color w:val="000000"/>
          <w:sz w:val="18"/>
          <w:szCs w:val="18"/>
          <w:rtl/>
        </w:rPr>
        <w:t xml:space="preserve"> </w:t>
      </w:r>
      <w:r w:rsidR="002B23AE">
        <w:rPr>
          <w:rFonts w:ascii="Traditional Arabic" w:cs="Traditional Arabic"/>
          <w:color w:val="000000"/>
          <w:sz w:val="23"/>
          <w:szCs w:val="23"/>
          <w:rtl/>
        </w:rPr>
        <w:lastRenderedPageBreak/>
        <w:t>القصص: ٦١</w:t>
      </w:r>
      <w:r w:rsidR="002B23AE">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أَفَمَن وَعَدْنَاهُ وَعْداً حَسَناً ﴾{ القصص61}</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أي وعداً بالجنة وما فيها من النعيم الصرف الدائم </w:t>
      </w:r>
      <w:r w:rsidR="00117D0E" w:rsidRPr="00CF3C37">
        <w:rPr>
          <w:rFonts w:ascii="AGA Arabesque Desktop" w:hAnsi="AGA Arabesque Desktop" w:cs="Traditional Arabic" w:hint="cs"/>
          <w:sz w:val="34"/>
          <w:szCs w:val="34"/>
          <w:rtl/>
        </w:rPr>
        <w:t>، ل</w:t>
      </w:r>
      <w:r w:rsidR="00117D0E" w:rsidRPr="00CF3C37">
        <w:rPr>
          <w:rFonts w:ascii="AGA Arabesque Desktop" w:hAnsi="AGA Arabesque Desktop" w:cs="Traditional Arabic"/>
          <w:sz w:val="34"/>
          <w:szCs w:val="34"/>
          <w:rtl/>
        </w:rPr>
        <w:t>أن حسن الوعد بحسن الموعود</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6"/>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ولا شيء أحسن منه في موافقته لأمنيته وبقائه</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7"/>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7708EB" w:rsidP="004A4694">
      <w:pPr>
        <w:numPr>
          <w:ilvl w:val="0"/>
          <w:numId w:val="8"/>
        </w:numPr>
        <w:spacing w:before="120"/>
        <w:ind w:left="0"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و</w:t>
      </w:r>
      <w:r w:rsidR="00117D0E" w:rsidRPr="00CF3C37">
        <w:rPr>
          <w:rFonts w:ascii="AGA Arabesque Desktop" w:hAnsi="AGA Arabesque Desktop" w:cs="Traditional Arabic"/>
          <w:sz w:val="34"/>
          <w:szCs w:val="34"/>
          <w:rtl/>
        </w:rPr>
        <w:t>من ذلك وصف الأجر بالحسن في قوله</w:t>
      </w:r>
      <w:r w:rsidR="00117D0E" w:rsidRPr="00CF3C37">
        <w:rPr>
          <w:rFonts w:ascii="AGA Arabesque Desktop" w:hAnsi="AGA Arabesque Desktop" w:cs="Traditional Arabic" w:hint="cs"/>
          <w:sz w:val="34"/>
          <w:szCs w:val="34"/>
          <w:rtl/>
        </w:rPr>
        <w:t xml:space="preserve"> تعالى</w:t>
      </w:r>
      <w:r w:rsidR="00117D0E" w:rsidRPr="00CF3C37">
        <w:rPr>
          <w:rFonts w:ascii="AGA Arabesque Desktop" w:hAnsi="AGA Arabesque Desktop" w:cs="Traditional Arabic"/>
          <w:sz w:val="34"/>
          <w:szCs w:val="34"/>
          <w:rtl/>
        </w:rPr>
        <w:t>:</w:t>
      </w:r>
      <w:r w:rsidR="002B23AE">
        <w:rPr>
          <w:rFonts w:ascii="AGA Arabesque Desktop" w:hAnsi="AGA Arabesque Desktop" w:cs="Traditional Arabic" w:hint="cs"/>
          <w:sz w:val="34"/>
          <w:szCs w:val="34"/>
          <w:rtl/>
        </w:rPr>
        <w:t xml:space="preserve"> </w:t>
      </w:r>
      <w:r w:rsidR="00764E11">
        <w:rPr>
          <w:rFonts w:ascii="QCF_BSML" w:hAnsi="QCF_BSML" w:cs="QCF_BSML"/>
          <w:color w:val="000000"/>
          <w:sz w:val="27"/>
          <w:szCs w:val="27"/>
          <w:rtl/>
        </w:rPr>
        <w:t>ﭿ</w:t>
      </w:r>
      <w:r w:rsidR="00764E11">
        <w:rPr>
          <w:rFonts w:ascii="QCF_BSML" w:hAnsi="QCF_BSML" w:cs="QCF_BSML"/>
          <w:color w:val="000000"/>
          <w:sz w:val="2"/>
          <w:szCs w:val="2"/>
          <w:rtl/>
        </w:rPr>
        <w:t xml:space="preserve"> </w:t>
      </w:r>
      <w:r w:rsidR="00764E11">
        <w:rPr>
          <w:rFonts w:ascii="QCF_P293" w:hAnsi="QCF_P293" w:cs="QCF_P293"/>
          <w:color w:val="000000"/>
          <w:sz w:val="27"/>
          <w:szCs w:val="27"/>
          <w:rtl/>
        </w:rPr>
        <w:t>ﯮﯯ</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ﯰ</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ﯱ</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ﯲ</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ﯳ</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ﯴ</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ﯵ</w:t>
      </w:r>
      <w:r w:rsidR="00764E11">
        <w:rPr>
          <w:rFonts w:ascii="QCF_P293" w:hAnsi="QCF_P293" w:cs="QCF_P293"/>
          <w:color w:val="000000"/>
          <w:sz w:val="2"/>
          <w:szCs w:val="2"/>
          <w:rtl/>
        </w:rPr>
        <w:t xml:space="preserve">  </w:t>
      </w:r>
      <w:r w:rsidR="00764E11">
        <w:rPr>
          <w:rFonts w:ascii="QCF_P293" w:hAnsi="QCF_P293" w:cs="QCF_P293"/>
          <w:color w:val="000000"/>
          <w:sz w:val="27"/>
          <w:szCs w:val="27"/>
          <w:rtl/>
        </w:rPr>
        <w:t>ﯶ</w:t>
      </w:r>
      <w:r w:rsidR="00764E11">
        <w:rPr>
          <w:rFonts w:ascii="QCF_P293" w:hAnsi="QCF_P293" w:cs="QCF_P293"/>
          <w:color w:val="000000"/>
          <w:sz w:val="2"/>
          <w:szCs w:val="2"/>
          <w:rtl/>
        </w:rPr>
        <w:t xml:space="preserve"> </w:t>
      </w:r>
      <w:r w:rsidR="00764E11">
        <w:rPr>
          <w:rFonts w:ascii="QCF_BSML" w:hAnsi="QCF_BSML" w:cs="QCF_BSML"/>
          <w:color w:val="000000"/>
          <w:sz w:val="27"/>
          <w:szCs w:val="27"/>
          <w:rtl/>
        </w:rPr>
        <w:t>ﭾ</w:t>
      </w:r>
      <w:r w:rsidR="00764E11">
        <w:rPr>
          <w:rFonts w:cs="Arial"/>
          <w:color w:val="000000"/>
          <w:sz w:val="18"/>
          <w:szCs w:val="18"/>
          <w:rtl/>
        </w:rPr>
        <w:t xml:space="preserve"> </w:t>
      </w:r>
      <w:r w:rsidR="00764E11">
        <w:rPr>
          <w:rFonts w:ascii="Traditional Arabic" w:cs="Traditional Arabic"/>
          <w:color w:val="000000"/>
          <w:sz w:val="23"/>
          <w:szCs w:val="23"/>
          <w:rtl/>
        </w:rPr>
        <w:t>الكهف: ٢</w:t>
      </w:r>
      <w:r w:rsidR="00764E11">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وَيُبَشِّرَ الْمُؤْمِنِينَ الَّذِينَ يَعْمَلُونَ الصَّالِحَاتِ أَنَّ لَهُمْ أَجْراً حَسَناً ﴾{ الكهف 2}</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والأجر الحسن هو نعيم الجنة ورضوان الله تعالى</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98"/>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وأضاف الحسن إلى أشياء أخرى ومن ذلك قوله</w:t>
      </w:r>
      <w:r w:rsidRPr="00CF3C37">
        <w:rPr>
          <w:rFonts w:ascii="AGA Arabesque Desktop" w:hAnsi="AGA Arabesque Desktop" w:cs="Traditional Arabic" w:hint="cs"/>
          <w:sz w:val="34"/>
          <w:szCs w:val="34"/>
          <w:rtl/>
        </w:rPr>
        <w:t xml:space="preserve"> تعالى</w:t>
      </w:r>
      <w:r w:rsidRPr="00CF3C37">
        <w:rPr>
          <w:rFonts w:ascii="AGA Arabesque Desktop" w:hAnsi="AGA Arabesque Desktop" w:cs="Traditional Arabic"/>
          <w:sz w:val="34"/>
          <w:szCs w:val="34"/>
          <w:rtl/>
        </w:rPr>
        <w:t>:</w:t>
      </w:r>
      <w:r w:rsidR="00764E11">
        <w:rPr>
          <w:rFonts w:ascii="AGA Arabesque Desktop" w:hAnsi="AGA Arabesque Desktop" w:cs="Traditional Arabic" w:hint="cs"/>
          <w:sz w:val="34"/>
          <w:szCs w:val="34"/>
          <w:rtl/>
        </w:rPr>
        <w:t xml:space="preserve"> </w:t>
      </w:r>
      <w:r w:rsidR="00764E11">
        <w:rPr>
          <w:rFonts w:ascii="QCF_BSML" w:hAnsi="QCF_BSML" w:cs="QCF_BSML"/>
          <w:color w:val="000000"/>
          <w:sz w:val="27"/>
          <w:szCs w:val="27"/>
          <w:rtl/>
        </w:rPr>
        <w:t>ﭿ</w:t>
      </w:r>
      <w:r w:rsidR="00764E11">
        <w:rPr>
          <w:rFonts w:ascii="QCF_BSML" w:hAnsi="QCF_BSML" w:cs="QCF_BSML"/>
          <w:color w:val="000000"/>
          <w:sz w:val="2"/>
          <w:szCs w:val="2"/>
          <w:rtl/>
        </w:rPr>
        <w:t xml:space="preserve"> </w:t>
      </w:r>
      <w:r w:rsidR="00764E11">
        <w:rPr>
          <w:rFonts w:ascii="QCF_P051" w:hAnsi="QCF_P051" w:cs="QCF_P051"/>
          <w:color w:val="000000"/>
          <w:sz w:val="27"/>
          <w:szCs w:val="27"/>
          <w:rtl/>
        </w:rPr>
        <w:t>ﮠ</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ﮡ</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ﮢ</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ﮣ</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ﮤ</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ﮥ</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ﮦ</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ﮧ</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ﮨ</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ﮩ</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ﮪ</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ﮫ</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ﮬ</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ﮭ</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ﮮ</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ﮯﮰ</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ﮱ</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ﯓ</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ﯔ</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ﯕﯖ</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ﯗ</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ﯘ</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ﯙ</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ﯚ</w:t>
      </w:r>
      <w:r w:rsidR="00764E11">
        <w:rPr>
          <w:rFonts w:ascii="QCF_P051" w:hAnsi="QCF_P051" w:cs="QCF_P051"/>
          <w:color w:val="000000"/>
          <w:sz w:val="2"/>
          <w:szCs w:val="2"/>
          <w:rtl/>
        </w:rPr>
        <w:t xml:space="preserve"> </w:t>
      </w:r>
      <w:r w:rsidR="00764E11">
        <w:rPr>
          <w:rFonts w:ascii="QCF_BSML" w:hAnsi="QCF_BSML" w:cs="QCF_BSML"/>
          <w:color w:val="000000"/>
          <w:sz w:val="27"/>
          <w:szCs w:val="27"/>
          <w:rtl/>
        </w:rPr>
        <w:t>ﭾ</w:t>
      </w:r>
      <w:r w:rsidR="00764E11">
        <w:rPr>
          <w:rFonts w:cs="Arial"/>
          <w:color w:val="000000"/>
          <w:sz w:val="18"/>
          <w:szCs w:val="18"/>
          <w:rtl/>
        </w:rPr>
        <w:t xml:space="preserve"> </w:t>
      </w:r>
      <w:r w:rsidR="00764E11">
        <w:rPr>
          <w:rFonts w:ascii="Traditional Arabic" w:cs="Traditional Arabic"/>
          <w:color w:val="000000"/>
          <w:sz w:val="23"/>
          <w:szCs w:val="23"/>
          <w:rtl/>
        </w:rPr>
        <w:t>آل عمران: ١٤</w:t>
      </w:r>
      <w:r w:rsidR="00764E11">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قوله تعالى:</w:t>
      </w:r>
      <w:r w:rsidR="00764E11">
        <w:rPr>
          <w:rFonts w:ascii="AGA Arabesque Desktop" w:hAnsi="AGA Arabesque Desktop" w:cs="Traditional Arabic" w:hint="cs"/>
          <w:sz w:val="34"/>
          <w:szCs w:val="34"/>
          <w:rtl/>
        </w:rPr>
        <w:t xml:space="preserve"> </w:t>
      </w:r>
      <w:r w:rsidR="00764E11">
        <w:rPr>
          <w:rFonts w:ascii="QCF_BSML" w:hAnsi="QCF_BSML" w:cs="QCF_BSML"/>
          <w:color w:val="000000"/>
          <w:sz w:val="27"/>
          <w:szCs w:val="27"/>
          <w:rtl/>
        </w:rPr>
        <w:t>ﭿ</w:t>
      </w:r>
      <w:r w:rsidR="00764E11">
        <w:rPr>
          <w:rFonts w:ascii="QCF_BSML" w:hAnsi="QCF_BSML" w:cs="QCF_BSML"/>
          <w:color w:val="000000"/>
          <w:sz w:val="2"/>
          <w:szCs w:val="2"/>
          <w:rtl/>
        </w:rPr>
        <w:t xml:space="preserve"> </w:t>
      </w:r>
      <w:r w:rsidR="00764E11">
        <w:rPr>
          <w:rFonts w:ascii="QCF_P051" w:hAnsi="QCF_P051" w:cs="QCF_P051"/>
          <w:color w:val="000000"/>
          <w:sz w:val="27"/>
          <w:szCs w:val="27"/>
          <w:rtl/>
        </w:rPr>
        <w:t>ﮱ</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ﯓ</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ﯔ</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ﯕﯖ</w:t>
      </w:r>
      <w:r w:rsidR="00764E11">
        <w:rPr>
          <w:rFonts w:ascii="QCF_P051" w:hAnsi="QCF_P051" w:cs="QCF_P051"/>
          <w:color w:val="000000"/>
          <w:sz w:val="2"/>
          <w:szCs w:val="2"/>
          <w:rtl/>
        </w:rPr>
        <w:t xml:space="preserve"> </w:t>
      </w:r>
      <w:r w:rsidR="00764E11">
        <w:rPr>
          <w:rFonts w:ascii="QCF_BSML" w:hAnsi="QCF_BSML" w:cs="QCF_BSML"/>
          <w:color w:val="000000"/>
          <w:sz w:val="27"/>
          <w:szCs w:val="27"/>
          <w:rtl/>
        </w:rPr>
        <w:t>ﭾ</w:t>
      </w:r>
      <w:r w:rsidR="00764E11">
        <w:rPr>
          <w:rFonts w:cs="Arial"/>
          <w:color w:val="000000"/>
          <w:sz w:val="18"/>
          <w:szCs w:val="18"/>
          <w:rtl/>
        </w:rPr>
        <w:t xml:space="preserve"> </w:t>
      </w:r>
      <w:r w:rsidRPr="00CF3C37">
        <w:rPr>
          <w:rFonts w:ascii="AGA Arabesque Desktop" w:hAnsi="AGA Arabesque Desktop" w:cs="Traditional Arabic"/>
          <w:sz w:val="34"/>
          <w:szCs w:val="34"/>
          <w:rtl/>
        </w:rPr>
        <w:t xml:space="preserve">أي إنما هذا زهرة الحياة وزينتها الفانية الزائلة </w:t>
      </w:r>
      <w:r w:rsidR="00764E11">
        <w:rPr>
          <w:rFonts w:ascii="QCF_BSML" w:hAnsi="QCF_BSML" w:cs="QCF_BSML"/>
          <w:color w:val="000000"/>
          <w:sz w:val="27"/>
          <w:szCs w:val="27"/>
          <w:rtl/>
        </w:rPr>
        <w:t>ﭿ</w:t>
      </w:r>
      <w:r w:rsidR="00764E11">
        <w:rPr>
          <w:rFonts w:ascii="QCF_BSML" w:hAnsi="QCF_BSML" w:cs="QCF_BSML"/>
          <w:color w:val="000000"/>
          <w:sz w:val="2"/>
          <w:szCs w:val="2"/>
          <w:rtl/>
        </w:rPr>
        <w:t xml:space="preserve"> </w:t>
      </w:r>
      <w:r w:rsidR="00764E11">
        <w:rPr>
          <w:rFonts w:ascii="QCF_P051" w:hAnsi="QCF_P051" w:cs="QCF_P051"/>
          <w:color w:val="000000"/>
          <w:sz w:val="27"/>
          <w:szCs w:val="27"/>
          <w:rtl/>
        </w:rPr>
        <w:t>ﯗ</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ﯘ</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ﯙ</w:t>
      </w:r>
      <w:r w:rsidR="00764E11">
        <w:rPr>
          <w:rFonts w:ascii="QCF_P051" w:hAnsi="QCF_P051" w:cs="QCF_P051"/>
          <w:color w:val="000000"/>
          <w:sz w:val="2"/>
          <w:szCs w:val="2"/>
          <w:rtl/>
        </w:rPr>
        <w:t xml:space="preserve"> </w:t>
      </w:r>
      <w:r w:rsidR="00764E11">
        <w:rPr>
          <w:rFonts w:ascii="QCF_P051" w:hAnsi="QCF_P051" w:cs="QCF_P051"/>
          <w:color w:val="000000"/>
          <w:sz w:val="27"/>
          <w:szCs w:val="27"/>
          <w:rtl/>
        </w:rPr>
        <w:t>ﯚ</w:t>
      </w:r>
      <w:r w:rsidR="00764E11">
        <w:rPr>
          <w:rFonts w:ascii="QCF_P051" w:hAnsi="QCF_P051" w:cs="QCF_P051"/>
          <w:color w:val="000000"/>
          <w:sz w:val="2"/>
          <w:szCs w:val="2"/>
          <w:rtl/>
        </w:rPr>
        <w:t xml:space="preserve"> </w:t>
      </w:r>
      <w:r w:rsidR="00764E11">
        <w:rPr>
          <w:rFonts w:ascii="QCF_BSML" w:hAnsi="QCF_BSML" w:cs="QCF_BSML"/>
          <w:color w:val="000000"/>
          <w:sz w:val="27"/>
          <w:szCs w:val="27"/>
          <w:rtl/>
        </w:rPr>
        <w:t>ﭾ</w:t>
      </w:r>
      <w:r w:rsidR="00764E11">
        <w:rPr>
          <w:rFonts w:cs="Arial"/>
          <w:color w:val="000000"/>
          <w:sz w:val="18"/>
          <w:szCs w:val="18"/>
          <w:rtl/>
        </w:rPr>
        <w:t xml:space="preserve"> </w:t>
      </w:r>
      <w:r w:rsidRPr="00CF3C37">
        <w:rPr>
          <w:rFonts w:ascii="AGA Arabesque Desktop" w:hAnsi="AGA Arabesque Desktop" w:cs="Traditional Arabic"/>
          <w:sz w:val="34"/>
          <w:szCs w:val="34"/>
          <w:rtl/>
        </w:rPr>
        <w:t>أي حسن المرجع والثواب</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9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وقوله تعالى:</w:t>
      </w:r>
      <w:r w:rsidR="00764E11">
        <w:rPr>
          <w:rFonts w:ascii="AGA Arabesque Desktop" w:hAnsi="AGA Arabesque Desktop" w:cs="Traditional Arabic" w:hint="cs"/>
          <w:sz w:val="34"/>
          <w:szCs w:val="34"/>
          <w:rtl/>
        </w:rPr>
        <w:t xml:space="preserve"> </w:t>
      </w:r>
      <w:r w:rsidR="005C2CF4">
        <w:rPr>
          <w:rFonts w:ascii="QCF_BSML" w:hAnsi="QCF_BSML" w:cs="QCF_BSML"/>
          <w:color w:val="000000"/>
          <w:sz w:val="27"/>
          <w:szCs w:val="27"/>
          <w:rtl/>
        </w:rPr>
        <w:t>ﭿ</w:t>
      </w:r>
      <w:r w:rsidR="005C2CF4">
        <w:rPr>
          <w:rFonts w:ascii="QCF_BSML" w:hAnsi="QCF_BSML" w:cs="QCF_BSML"/>
          <w:color w:val="000000"/>
          <w:sz w:val="2"/>
          <w:szCs w:val="2"/>
          <w:rtl/>
        </w:rPr>
        <w:t xml:space="preserve"> </w:t>
      </w:r>
      <w:r w:rsidR="005C2CF4">
        <w:rPr>
          <w:rFonts w:ascii="QCF_P076" w:hAnsi="QCF_P076" w:cs="QCF_P076"/>
          <w:color w:val="000000"/>
          <w:sz w:val="27"/>
          <w:szCs w:val="27"/>
          <w:rtl/>
        </w:rPr>
        <w:t>ﭑ</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ﭒ</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ﭓ</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ﭔ</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ﭕ</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ﭖ</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ﭗ</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ﭘ</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ﭙ</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ﭚ</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ﭛ</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ﭜ</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ﭝﭞ</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ﭟ</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ﭠ</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ﭡﭢ</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ﭣ</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ﭤ</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ﭥ</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ﭦ</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ﭧ</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ﭨ</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ﭩ</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ﭪ</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ﭫ</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ﭬ</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ﭭ</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ﭮ</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ﭯ</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ﭰ</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ﭱ</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ﭲ</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ﭳ</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ﭴ</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ﭵ</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ﭶ</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ﭷ</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ﭸ</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ﭹﭺ</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ﭻ</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ﭼ</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ﭽ</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ﭾ</w:t>
      </w:r>
      <w:r w:rsidR="005C2CF4">
        <w:rPr>
          <w:rFonts w:ascii="QCF_P076" w:hAnsi="QCF_P076" w:cs="QCF_P076"/>
          <w:color w:val="000000"/>
          <w:sz w:val="2"/>
          <w:szCs w:val="2"/>
          <w:rtl/>
        </w:rPr>
        <w:t xml:space="preserve"> </w:t>
      </w:r>
      <w:r w:rsidR="005C2CF4">
        <w:rPr>
          <w:rFonts w:ascii="QCF_BSML" w:hAnsi="QCF_BSML" w:cs="QCF_BSML"/>
          <w:color w:val="000000"/>
          <w:sz w:val="27"/>
          <w:szCs w:val="27"/>
          <w:rtl/>
        </w:rPr>
        <w:t>ﭾ</w:t>
      </w:r>
      <w:r w:rsidR="005C2CF4">
        <w:rPr>
          <w:rFonts w:cs="Arial"/>
          <w:color w:val="000000"/>
          <w:sz w:val="18"/>
          <w:szCs w:val="18"/>
          <w:rtl/>
        </w:rPr>
        <w:t xml:space="preserve"> </w:t>
      </w:r>
      <w:r w:rsidR="005C2CF4">
        <w:rPr>
          <w:rFonts w:cs="Arial" w:hint="cs"/>
          <w:color w:val="000000"/>
          <w:sz w:val="18"/>
          <w:szCs w:val="18"/>
          <w:rtl/>
        </w:rPr>
        <w:br/>
      </w:r>
      <w:r w:rsidR="005C2CF4">
        <w:rPr>
          <w:rFonts w:ascii="Traditional Arabic" w:cs="Traditional Arabic"/>
          <w:color w:val="000000"/>
          <w:sz w:val="23"/>
          <w:szCs w:val="23"/>
          <w:rtl/>
        </w:rPr>
        <w:t>آل عمران: ١٩٥</w:t>
      </w:r>
      <w:r w:rsidR="005C2CF4">
        <w:rPr>
          <w:rFonts w:ascii="Traditional Arabic" w:cs="Traditional Arabic"/>
          <w:color w:val="000000"/>
          <w:sz w:val="2"/>
          <w:szCs w:val="2"/>
        </w:rPr>
        <w:t xml:space="preserve"> </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lastRenderedPageBreak/>
        <w:t>ف</w:t>
      </w:r>
      <w:r w:rsidRPr="00CF3C37">
        <w:rPr>
          <w:rFonts w:ascii="AGA Arabesque Desktop" w:hAnsi="AGA Arabesque Desktop" w:cs="Traditional Arabic"/>
          <w:sz w:val="34"/>
          <w:szCs w:val="34"/>
          <w:rtl/>
        </w:rPr>
        <w:t xml:space="preserve">قوله </w:t>
      </w:r>
      <w:r w:rsidR="005C2CF4">
        <w:rPr>
          <w:rFonts w:ascii="QCF_BSML" w:hAnsi="QCF_BSML" w:cs="QCF_BSML"/>
          <w:color w:val="000000"/>
          <w:sz w:val="27"/>
          <w:szCs w:val="27"/>
          <w:rtl/>
        </w:rPr>
        <w:t>ﭿ</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ﭶ</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ﭷ</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ﭸ</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ﭹﭺ</w:t>
      </w:r>
      <w:r w:rsidR="005C2CF4">
        <w:rPr>
          <w:rFonts w:ascii="QCF_P076" w:hAnsi="QCF_P076" w:cs="QCF_P076"/>
          <w:color w:val="000000"/>
          <w:sz w:val="2"/>
          <w:szCs w:val="2"/>
          <w:rtl/>
        </w:rPr>
        <w:t xml:space="preserve"> </w:t>
      </w:r>
      <w:r w:rsidR="005C2CF4">
        <w:rPr>
          <w:rFonts w:ascii="QCF_BSML" w:hAnsi="QCF_BSML" w:cs="QCF_BSML"/>
          <w:color w:val="000000"/>
          <w:sz w:val="27"/>
          <w:szCs w:val="27"/>
          <w:rtl/>
        </w:rPr>
        <w:t>ﭾ</w:t>
      </w:r>
      <w:r w:rsidR="005C2CF4">
        <w:rPr>
          <w:rFonts w:cs="Arial"/>
          <w:color w:val="000000"/>
          <w:sz w:val="18"/>
          <w:szCs w:val="18"/>
          <w:rtl/>
        </w:rPr>
        <w:t xml:space="preserve"> </w:t>
      </w:r>
      <w:r w:rsidRPr="00CF3C37">
        <w:rPr>
          <w:rFonts w:ascii="AGA Arabesque Desktop" w:hAnsi="AGA Arabesque Desktop" w:cs="Traditional Arabic"/>
          <w:sz w:val="34"/>
          <w:szCs w:val="34"/>
          <w:rtl/>
        </w:rPr>
        <w:t>أضافه إليه ونسبه إليه ليدل على أنه عظي</w:t>
      </w:r>
      <w:r w:rsidR="00032794">
        <w:rPr>
          <w:rFonts w:ascii="AGA Arabesque Desktop" w:hAnsi="AGA Arabesque Desktop" w:cs="Traditional Arabic"/>
          <w:sz w:val="34"/>
          <w:szCs w:val="34"/>
          <w:rtl/>
        </w:rPr>
        <w:t>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لأن العظيم الكريم لا يعطى إلا جزيلاً، وقوله تعالى</w:t>
      </w:r>
      <w:r w:rsidRPr="00CF3C37">
        <w:rPr>
          <w:rFonts w:ascii="AGA Arabesque Desktop" w:hAnsi="AGA Arabesque Desktop" w:cs="Traditional Arabic" w:hint="cs"/>
          <w:sz w:val="34"/>
          <w:szCs w:val="34"/>
          <w:rtl/>
        </w:rPr>
        <w:t>:</w:t>
      </w:r>
      <w:r w:rsidR="005C2CF4">
        <w:rPr>
          <w:rFonts w:ascii="AGA Arabesque Desktop" w:hAnsi="AGA Arabesque Desktop" w:cs="Traditional Arabic" w:hint="cs"/>
          <w:sz w:val="34"/>
          <w:szCs w:val="34"/>
          <w:rtl/>
        </w:rPr>
        <w:t xml:space="preserve"> </w:t>
      </w:r>
      <w:r w:rsidR="005C2CF4">
        <w:rPr>
          <w:rFonts w:ascii="QCF_BSML" w:hAnsi="QCF_BSML" w:cs="QCF_BSML"/>
          <w:color w:val="000000"/>
          <w:sz w:val="27"/>
          <w:szCs w:val="27"/>
          <w:rtl/>
        </w:rPr>
        <w:t>ﭿ</w:t>
      </w:r>
      <w:r w:rsidR="005C2CF4">
        <w:rPr>
          <w:rFonts w:ascii="QCF_BSML" w:hAnsi="QCF_BSML" w:cs="QCF_BSML"/>
          <w:color w:val="000000"/>
          <w:sz w:val="2"/>
          <w:szCs w:val="2"/>
          <w:rtl/>
        </w:rPr>
        <w:t xml:space="preserve"> </w:t>
      </w:r>
      <w:r w:rsidR="005C2CF4">
        <w:rPr>
          <w:rFonts w:ascii="QCF_P076" w:hAnsi="QCF_P076" w:cs="QCF_P076"/>
          <w:color w:val="000000"/>
          <w:sz w:val="27"/>
          <w:szCs w:val="27"/>
          <w:rtl/>
        </w:rPr>
        <w:t>ﭺ</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ﭻ</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ﭼ</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ﭽ</w:t>
      </w:r>
      <w:r w:rsidR="005C2CF4">
        <w:rPr>
          <w:rFonts w:ascii="QCF_P076" w:hAnsi="QCF_P076" w:cs="QCF_P076"/>
          <w:color w:val="000000"/>
          <w:sz w:val="2"/>
          <w:szCs w:val="2"/>
          <w:rtl/>
        </w:rPr>
        <w:t xml:space="preserve"> </w:t>
      </w:r>
      <w:r w:rsidR="005C2CF4">
        <w:rPr>
          <w:rFonts w:ascii="QCF_P076" w:hAnsi="QCF_P076" w:cs="QCF_P076"/>
          <w:color w:val="000000"/>
          <w:sz w:val="27"/>
          <w:szCs w:val="27"/>
          <w:rtl/>
        </w:rPr>
        <w:t>ﭾ</w:t>
      </w:r>
      <w:r w:rsidR="005C2CF4">
        <w:rPr>
          <w:rFonts w:ascii="QCF_P076" w:hAnsi="QCF_P076" w:cs="QCF_P076"/>
          <w:color w:val="000000"/>
          <w:sz w:val="2"/>
          <w:szCs w:val="2"/>
          <w:rtl/>
        </w:rPr>
        <w:t xml:space="preserve"> </w:t>
      </w:r>
      <w:r w:rsidR="005C2CF4">
        <w:rPr>
          <w:rFonts w:ascii="QCF_BSML" w:hAnsi="QCF_BSML" w:cs="QCF_BSML"/>
          <w:color w:val="000000"/>
          <w:sz w:val="27"/>
          <w:szCs w:val="27"/>
          <w:rtl/>
        </w:rPr>
        <w:t>ﭾ</w:t>
      </w:r>
      <w:r w:rsidR="005C2CF4">
        <w:rPr>
          <w:rFonts w:cs="Arial"/>
          <w:color w:val="000000"/>
          <w:sz w:val="18"/>
          <w:szCs w:val="18"/>
          <w:rtl/>
        </w:rPr>
        <w:t xml:space="preserve"> </w:t>
      </w:r>
      <w:r w:rsidRPr="00CF3C37">
        <w:rPr>
          <w:rFonts w:ascii="AGA Arabesque Desktop" w:hAnsi="AGA Arabesque Desktop" w:cs="Traditional Arabic"/>
          <w:sz w:val="34"/>
          <w:szCs w:val="34"/>
          <w:rtl/>
        </w:rPr>
        <w:t xml:space="preserve">أي عنده حسن الجزاء لمن عمل صالحاًَ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E52E21" w:rsidRDefault="00117D0E" w:rsidP="004A4694">
      <w:pPr>
        <w:numPr>
          <w:ilvl w:val="1"/>
          <w:numId w:val="9"/>
        </w:numPr>
        <w:tabs>
          <w:tab w:val="clear" w:pos="1358"/>
          <w:tab w:val="num" w:pos="424"/>
        </w:tabs>
        <w:spacing w:before="120" w:line="276" w:lineRule="auto"/>
        <w:ind w:left="0" w:hanging="1"/>
        <w:jc w:val="both"/>
        <w:outlineLvl w:val="0"/>
        <w:rPr>
          <w:rFonts w:ascii="AGA Arabesque Desktop" w:hAnsi="AGA Arabesque Desktop" w:cs="Traditional Arabic"/>
          <w:b/>
          <w:bCs/>
          <w:sz w:val="34"/>
          <w:szCs w:val="34"/>
          <w:u w:val="single"/>
          <w:rtl/>
        </w:rPr>
      </w:pPr>
      <w:bookmarkStart w:id="23" w:name="_Toc185444375"/>
      <w:bookmarkStart w:id="24" w:name="_Toc185507308"/>
      <w:bookmarkStart w:id="25" w:name="_Toc185507441"/>
      <w:r w:rsidRPr="00E52E21">
        <w:rPr>
          <w:rFonts w:ascii="AGA Arabesque Desktop" w:hAnsi="AGA Arabesque Desktop" w:cs="Traditional Arabic"/>
          <w:b/>
          <w:bCs/>
          <w:sz w:val="34"/>
          <w:szCs w:val="34"/>
          <w:u w:val="single"/>
          <w:rtl/>
        </w:rPr>
        <w:t>الأسلوب الخامس: دعاء النبي</w:t>
      </w:r>
      <w:r w:rsidRPr="00E52E21">
        <w:rPr>
          <w:rFonts w:ascii="AGA Arabesque Desktop" w:hAnsi="AGA Arabesque Desktop" w:cs="Traditional Arabic"/>
          <w:b/>
          <w:bCs/>
          <w:sz w:val="34"/>
          <w:szCs w:val="34"/>
          <w:u w:val="single"/>
        </w:rPr>
        <w:sym w:font="AGA Arabesque" w:char="F072"/>
      </w:r>
      <w:r w:rsidRPr="00E52E21">
        <w:rPr>
          <w:rFonts w:ascii="AGA Arabesque Desktop" w:hAnsi="AGA Arabesque Desktop" w:cs="Traditional Arabic"/>
          <w:b/>
          <w:bCs/>
          <w:sz w:val="34"/>
          <w:szCs w:val="34"/>
          <w:u w:val="single"/>
          <w:rtl/>
        </w:rPr>
        <w:t xml:space="preserve"> ربه بلوغ رتبة الإحسان في الأعمال.</w:t>
      </w:r>
      <w:bookmarkEnd w:id="23"/>
      <w:bookmarkEnd w:id="24"/>
      <w:bookmarkEnd w:id="25"/>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ومن ذلك ، ما ثبت </w:t>
      </w:r>
      <w:r w:rsidRPr="00CF3C37">
        <w:rPr>
          <w:rFonts w:ascii="AGA Arabesque Desktop" w:hAnsi="AGA Arabesque Desktop" w:cs="Traditional Arabic"/>
          <w:sz w:val="34"/>
          <w:szCs w:val="34"/>
          <w:rtl/>
        </w:rPr>
        <w:t xml:space="preserve"> </w:t>
      </w:r>
      <w:r w:rsidR="00B1166C">
        <w:rPr>
          <w:rFonts w:ascii="AGA Arabesque Desktop" w:hAnsi="AGA Arabesque Desktop" w:cs="Traditional Arabic" w:hint="cs"/>
          <w:sz w:val="34"/>
          <w:szCs w:val="34"/>
          <w:rtl/>
        </w:rPr>
        <w:t>عنه،</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Pr>
        <w:sym w:font="AGA Arabesque" w:char="F072"/>
      </w:r>
      <w:r w:rsidR="00B1166C">
        <w:rPr>
          <w:rFonts w:ascii="AGA Arabesque Desktop" w:hAnsi="AGA Arabesque Desktop" w:cs="Traditional Arabic" w:hint="cs"/>
          <w:sz w:val="34"/>
          <w:szCs w:val="34"/>
          <w:rtl/>
        </w:rPr>
        <w:t>،</w:t>
      </w:r>
      <w:r w:rsidRPr="00CF3C37">
        <w:rPr>
          <w:rFonts w:ascii="AGA Arabesque Desktop" w:hAnsi="AGA Arabesque Desktop" w:cs="Traditional Arabic" w:hint="cs"/>
          <w:sz w:val="34"/>
          <w:szCs w:val="34"/>
          <w:rtl/>
        </w:rPr>
        <w:t xml:space="preserve">أنه </w:t>
      </w:r>
      <w:r w:rsidRPr="00CF3C37">
        <w:rPr>
          <w:rFonts w:ascii="AGA Arabesque Desktop" w:hAnsi="AGA Arabesque Desktop" w:cs="Traditional Arabic"/>
          <w:sz w:val="34"/>
          <w:szCs w:val="34"/>
          <w:rtl/>
        </w:rPr>
        <w:t>كان يقول:« اللهم أحسنت خَلْقي فأحسن خُلُقي»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وقوله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اللهم </w:t>
      </w:r>
      <w:r w:rsidRPr="00CF3C37">
        <w:rPr>
          <w:rFonts w:ascii="AGA Arabesque Desktop" w:hAnsi="AGA Arabesque Desktop" w:cs="Traditional Arabic" w:hint="cs"/>
          <w:sz w:val="34"/>
          <w:szCs w:val="34"/>
          <w:rtl/>
        </w:rPr>
        <w:t>اهدني</w:t>
      </w:r>
      <w:r w:rsidRPr="00CF3C37">
        <w:rPr>
          <w:rFonts w:ascii="AGA Arabesque Desktop" w:hAnsi="AGA Arabesque Desktop" w:cs="Traditional Arabic"/>
          <w:sz w:val="34"/>
          <w:szCs w:val="34"/>
          <w:rtl/>
        </w:rPr>
        <w:t xml:space="preserve"> لأحسن الأخلاق ، لا يهدي لأحسنها إلا أنت واصْرِفْ عَنِّي سَيِّئَهَا لَا يَصْرِفُ عَنِّي سَيِّئَهَا إلا أنت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وأمرُه</w:t>
      </w:r>
      <w:r w:rsidRPr="00CF3C37">
        <w:rPr>
          <w:rFonts w:ascii="AGA Arabesque Desktop" w:hAnsi="AGA Arabesque Desktop" w:cs="Traditional Arabic" w:hint="cs"/>
          <w:sz w:val="34"/>
          <w:szCs w:val="34"/>
          <w:rtl/>
        </w:rPr>
        <w:t xml:space="preserve"> </w:t>
      </w:r>
      <w:r w:rsidRPr="00CF3C37">
        <w:rPr>
          <w:rFonts w:cs="Traditional Arabic"/>
          <w:sz w:val="34"/>
          <w:szCs w:val="34"/>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لمعاذ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sym w:font="AGA Arabesque" w:char="F074"/>
      </w:r>
      <w:r w:rsidRPr="00CF3C37">
        <w:rPr>
          <w:rFonts w:ascii="AGA Arabesque Desktop" w:hAnsi="AGA Arabesque Desktop" w:cs="Traditional Arabic"/>
          <w:sz w:val="34"/>
          <w:szCs w:val="34"/>
          <w:rtl/>
        </w:rPr>
        <w:t xml:space="preserve"> أن يقول دبر كل صلاة « اللهم أعني على ذكرك وشكرك وحسن عبادتك»</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bookmarkStart w:id="26" w:name="_Toc185444376"/>
      <w:bookmarkStart w:id="27" w:name="_Toc185507309"/>
      <w:bookmarkStart w:id="28" w:name="_Toc185507442"/>
    </w:p>
    <w:p w:rsidR="00117D0E" w:rsidRPr="00326402" w:rsidRDefault="00117D0E" w:rsidP="004A4694">
      <w:pPr>
        <w:spacing w:before="120" w:line="276" w:lineRule="auto"/>
        <w:ind w:hanging="1"/>
        <w:jc w:val="center"/>
        <w:outlineLvl w:val="0"/>
        <w:rPr>
          <w:rFonts w:ascii="AGA Arabesque Desktop" w:hAnsi="AGA Arabesque Desktop" w:cs="Traditional Arabic"/>
          <w:b/>
          <w:bCs/>
          <w:sz w:val="34"/>
          <w:szCs w:val="34"/>
          <w:rtl/>
        </w:rPr>
      </w:pPr>
      <w:r w:rsidRPr="00326402">
        <w:rPr>
          <w:rFonts w:ascii="AGA Arabesque Desktop" w:hAnsi="AGA Arabesque Desktop" w:cs="Traditional Arabic"/>
          <w:b/>
          <w:bCs/>
          <w:sz w:val="34"/>
          <w:szCs w:val="34"/>
          <w:rtl/>
        </w:rPr>
        <w:lastRenderedPageBreak/>
        <w:t xml:space="preserve">المبحث الثاني: أنواع الإحسان </w:t>
      </w:r>
      <w:r w:rsidRPr="00326402">
        <w:rPr>
          <w:rFonts w:ascii="AGA Arabesque Desktop" w:hAnsi="AGA Arabesque Desktop" w:cs="Traditional Arabic" w:hint="cs"/>
          <w:b/>
          <w:bCs/>
          <w:sz w:val="34"/>
          <w:szCs w:val="34"/>
          <w:rtl/>
        </w:rPr>
        <w:t xml:space="preserve">، </w:t>
      </w:r>
      <w:r w:rsidRPr="00326402">
        <w:rPr>
          <w:rFonts w:ascii="AGA Arabesque Desktop" w:hAnsi="AGA Arabesque Desktop" w:cs="Traditional Arabic"/>
          <w:b/>
          <w:bCs/>
          <w:sz w:val="34"/>
          <w:szCs w:val="34"/>
          <w:rtl/>
        </w:rPr>
        <w:t>وصور</w:t>
      </w:r>
      <w:bookmarkEnd w:id="26"/>
      <w:bookmarkEnd w:id="27"/>
      <w:bookmarkEnd w:id="28"/>
      <w:r w:rsidRPr="00326402">
        <w:rPr>
          <w:rFonts w:ascii="AGA Arabesque Desktop" w:hAnsi="AGA Arabesque Desktop" w:cs="Traditional Arabic" w:hint="cs"/>
          <w:b/>
          <w:bCs/>
          <w:sz w:val="34"/>
          <w:szCs w:val="34"/>
          <w:rtl/>
        </w:rPr>
        <w:t xml:space="preserve"> كل منها</w:t>
      </w:r>
    </w:p>
    <w:p w:rsidR="00117D0E" w:rsidRPr="00CF3C37" w:rsidRDefault="00117D0E" w:rsidP="004A4694">
      <w:pPr>
        <w:spacing w:before="120"/>
        <w:ind w:firstLine="284"/>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إن المتتبع لمدلولات نصوص القرآن والسنة النبوية  التي تحدثت عن الإحسان ، يتضح له بجلاء أنواعاً متعددة من الإحسان ،</w:t>
      </w:r>
      <w:r w:rsidR="007A5B75">
        <w:rPr>
          <w:rFonts w:ascii="AGA Arabesque Desktop" w:hAnsi="AGA Arabesque Desktop" w:cs="Traditional Arabic" w:hint="cs"/>
          <w:sz w:val="34"/>
          <w:szCs w:val="34"/>
          <w:rtl/>
        </w:rPr>
        <w:t xml:space="preserve"> وبعض هذه الأنواع يتضمن عدة صور</w:t>
      </w:r>
      <w:r w:rsidRPr="00CF3C37">
        <w:rPr>
          <w:rFonts w:ascii="AGA Arabesque Desktop" w:hAnsi="AGA Arabesque Desktop" w:cs="Traditional Arabic" w:hint="cs"/>
          <w:sz w:val="34"/>
          <w:szCs w:val="34"/>
          <w:rtl/>
        </w:rPr>
        <w:t xml:space="preserve">، مما يدلل على شمولية هذا المفهوم وعمقه ، ونقف في هذا المبحث </w:t>
      </w:r>
      <w:r w:rsidRPr="00CF3C37">
        <w:rPr>
          <w:rFonts w:ascii="AGA Arabesque Desktop" w:hAnsi="AGA Arabesque Desktop" w:cs="Traditional Arabic" w:hint="eastAsia"/>
          <w:sz w:val="34"/>
          <w:szCs w:val="34"/>
          <w:rtl/>
        </w:rPr>
        <w:t>على</w:t>
      </w:r>
      <w:r w:rsidRPr="00CF3C37">
        <w:rPr>
          <w:rFonts w:ascii="AGA Arabesque Desktop" w:hAnsi="AGA Arabesque Desktop" w:cs="Traditional Arabic" w:hint="cs"/>
          <w:sz w:val="34"/>
          <w:szCs w:val="34"/>
          <w:rtl/>
        </w:rPr>
        <w:t xml:space="preserve"> شيء من تلك الأنوا</w:t>
      </w:r>
      <w:r w:rsidRPr="00CF3C37">
        <w:rPr>
          <w:rFonts w:ascii="AGA Arabesque Desktop" w:hAnsi="AGA Arabesque Desktop" w:cs="Traditional Arabic" w:hint="eastAsia"/>
          <w:sz w:val="34"/>
          <w:szCs w:val="34"/>
          <w:rtl/>
        </w:rPr>
        <w:t>ع</w:t>
      </w:r>
      <w:r w:rsidRPr="00CF3C37">
        <w:rPr>
          <w:rFonts w:ascii="AGA Arabesque Desktop" w:hAnsi="AGA Arabesque Desktop" w:cs="Traditional Arabic" w:hint="cs"/>
          <w:sz w:val="34"/>
          <w:szCs w:val="34"/>
          <w:rtl/>
        </w:rPr>
        <w:t xml:space="preserve">  والصور فمنها  :</w:t>
      </w:r>
    </w:p>
    <w:p w:rsidR="00117D0E" w:rsidRPr="00E52E21" w:rsidRDefault="00117D0E" w:rsidP="004A4694">
      <w:pPr>
        <w:numPr>
          <w:ilvl w:val="1"/>
          <w:numId w:val="9"/>
        </w:numPr>
        <w:tabs>
          <w:tab w:val="clear" w:pos="1358"/>
          <w:tab w:val="num" w:pos="424"/>
        </w:tabs>
        <w:ind w:left="0" w:hanging="1"/>
        <w:jc w:val="both"/>
        <w:outlineLvl w:val="0"/>
        <w:rPr>
          <w:rFonts w:ascii="AGA Arabesque Desktop" w:hAnsi="AGA Arabesque Desktop" w:cs="Traditional Arabic"/>
          <w:b/>
          <w:bCs/>
          <w:sz w:val="34"/>
          <w:szCs w:val="34"/>
          <w:u w:val="single"/>
          <w:rtl/>
        </w:rPr>
      </w:pPr>
      <w:bookmarkStart w:id="29" w:name="_Toc185444377"/>
      <w:bookmarkStart w:id="30" w:name="_Toc185507310"/>
      <w:bookmarkStart w:id="31" w:name="_Toc185507443"/>
      <w:r w:rsidRPr="00E52E21">
        <w:rPr>
          <w:rFonts w:ascii="AGA Arabesque Desktop" w:hAnsi="AGA Arabesque Desktop" w:cs="Traditional Arabic"/>
          <w:b/>
          <w:bCs/>
          <w:sz w:val="34"/>
          <w:szCs w:val="34"/>
          <w:u w:val="single"/>
          <w:rtl/>
        </w:rPr>
        <w:t>النوع الأول: إحسان الله إلى الخلق</w:t>
      </w:r>
      <w:r w:rsidRPr="00E52E21">
        <w:rPr>
          <w:rFonts w:ascii="AGA Arabesque Desktop" w:hAnsi="AGA Arabesque Desktop" w:cs="Traditional Arabic" w:hint="cs"/>
          <w:b/>
          <w:bCs/>
          <w:sz w:val="34"/>
          <w:szCs w:val="34"/>
          <w:u w:val="single"/>
          <w:rtl/>
        </w:rPr>
        <w:t xml:space="preserve"> </w:t>
      </w:r>
      <w:r w:rsidRPr="00E52E21">
        <w:rPr>
          <w:rFonts w:ascii="AGA Arabesque Desktop" w:hAnsi="AGA Arabesque Desktop" w:cs="Traditional Arabic"/>
          <w:b/>
          <w:bCs/>
          <w:sz w:val="34"/>
          <w:szCs w:val="34"/>
          <w:u w:val="single"/>
          <w:rtl/>
        </w:rPr>
        <w:t>، وصوره.</w:t>
      </w:r>
      <w:bookmarkEnd w:id="29"/>
      <w:bookmarkEnd w:id="30"/>
      <w:bookmarkEnd w:id="31"/>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يتمثل إحسان الله إلى الخلق في كل ما ينال الخلق من الله سبحانه من خير وعطاء وإيجاد، بل خلق الله لخلقه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هو نوع من إحسان الله إليهم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ومن صور إحسانه سبحانه إلى خلقه ما يلي </w:t>
      </w:r>
      <w:r w:rsidRPr="00CF3C37">
        <w:rPr>
          <w:rFonts w:ascii="AGA Arabesque Desktop" w:hAnsi="AGA Arabesque Desktop" w:cs="Traditional Arabic"/>
          <w:sz w:val="34"/>
          <w:szCs w:val="34"/>
          <w:rtl/>
        </w:rPr>
        <w:t>:</w:t>
      </w:r>
    </w:p>
    <w:p w:rsidR="00117D0E" w:rsidRPr="00CF3C37" w:rsidRDefault="00117D0E" w:rsidP="004A4694">
      <w:pPr>
        <w:numPr>
          <w:ilvl w:val="0"/>
          <w:numId w:val="1"/>
        </w:numPr>
        <w:tabs>
          <w:tab w:val="clear" w:pos="360"/>
          <w:tab w:val="num" w:pos="9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خلقهم بالصورة اللائقة بهم، قال تعالى:</w:t>
      </w:r>
      <w:r w:rsidR="007A5B75">
        <w:rPr>
          <w:rFonts w:ascii="AGA Arabesque Desktop" w:hAnsi="AGA Arabesque Desktop" w:cs="Traditional Arabic" w:hint="cs"/>
          <w:sz w:val="34"/>
          <w:szCs w:val="34"/>
          <w:rtl/>
        </w:rPr>
        <w:t xml:space="preserve"> </w:t>
      </w:r>
      <w:r w:rsidR="007A5B75">
        <w:rPr>
          <w:rFonts w:ascii="QCF_BSML" w:hAnsi="QCF_BSML" w:cs="QCF_BSML"/>
          <w:color w:val="000000"/>
          <w:sz w:val="27"/>
          <w:szCs w:val="27"/>
          <w:rtl/>
        </w:rPr>
        <w:t>ﭿ</w:t>
      </w:r>
      <w:r w:rsidR="007A5B75">
        <w:rPr>
          <w:rFonts w:ascii="QCF_BSML" w:hAnsi="QCF_BSML" w:cs="QCF_BSML"/>
          <w:color w:val="000000"/>
          <w:sz w:val="2"/>
          <w:szCs w:val="2"/>
          <w:rtl/>
        </w:rPr>
        <w:t xml:space="preserve"> </w:t>
      </w:r>
      <w:r w:rsidR="007A5B75">
        <w:rPr>
          <w:rFonts w:ascii="QCF_P415" w:hAnsi="QCF_P415" w:cs="QCF_P415"/>
          <w:color w:val="000000"/>
          <w:sz w:val="27"/>
          <w:szCs w:val="27"/>
          <w:rtl/>
        </w:rPr>
        <w:t>ﮤ</w:t>
      </w:r>
      <w:r w:rsidR="007A5B75">
        <w:rPr>
          <w:rFonts w:ascii="QCF_P415" w:hAnsi="QCF_P415" w:cs="QCF_P415"/>
          <w:color w:val="000000"/>
          <w:sz w:val="2"/>
          <w:szCs w:val="2"/>
          <w:rtl/>
        </w:rPr>
        <w:t xml:space="preserve"> </w:t>
      </w:r>
      <w:r w:rsidR="007A5B75">
        <w:rPr>
          <w:rFonts w:ascii="QCF_P415" w:hAnsi="QCF_P415" w:cs="QCF_P415"/>
          <w:color w:val="000000"/>
          <w:sz w:val="27"/>
          <w:szCs w:val="27"/>
          <w:rtl/>
        </w:rPr>
        <w:t>ﮥ</w:t>
      </w:r>
      <w:r w:rsidR="007A5B75">
        <w:rPr>
          <w:rFonts w:ascii="QCF_P415" w:hAnsi="QCF_P415" w:cs="QCF_P415"/>
          <w:color w:val="000000"/>
          <w:sz w:val="2"/>
          <w:szCs w:val="2"/>
          <w:rtl/>
        </w:rPr>
        <w:t xml:space="preserve">  </w:t>
      </w:r>
      <w:r w:rsidR="007A5B75">
        <w:rPr>
          <w:rFonts w:ascii="QCF_P415" w:hAnsi="QCF_P415" w:cs="QCF_P415"/>
          <w:color w:val="000000"/>
          <w:sz w:val="27"/>
          <w:szCs w:val="27"/>
          <w:rtl/>
        </w:rPr>
        <w:t>ﮦ</w:t>
      </w:r>
      <w:r w:rsidR="007A5B75">
        <w:rPr>
          <w:rFonts w:ascii="QCF_P415" w:hAnsi="QCF_P415" w:cs="QCF_P415"/>
          <w:color w:val="000000"/>
          <w:sz w:val="2"/>
          <w:szCs w:val="2"/>
          <w:rtl/>
        </w:rPr>
        <w:t xml:space="preserve"> </w:t>
      </w:r>
      <w:r w:rsidR="007A5B75">
        <w:rPr>
          <w:rFonts w:ascii="QCF_P415" w:hAnsi="QCF_P415" w:cs="QCF_P415"/>
          <w:color w:val="000000"/>
          <w:sz w:val="27"/>
          <w:szCs w:val="27"/>
          <w:rtl/>
        </w:rPr>
        <w:t>ﮧ</w:t>
      </w:r>
      <w:r w:rsidR="007A5B75">
        <w:rPr>
          <w:rFonts w:ascii="QCF_P415" w:hAnsi="QCF_P415" w:cs="QCF_P415"/>
          <w:color w:val="000000"/>
          <w:sz w:val="2"/>
          <w:szCs w:val="2"/>
          <w:rtl/>
        </w:rPr>
        <w:t xml:space="preserve"> </w:t>
      </w:r>
      <w:r w:rsidR="007A5B75">
        <w:rPr>
          <w:rFonts w:ascii="QCF_P415" w:hAnsi="QCF_P415" w:cs="QCF_P415"/>
          <w:color w:val="000000"/>
          <w:sz w:val="27"/>
          <w:szCs w:val="27"/>
          <w:rtl/>
        </w:rPr>
        <w:t>ﮨ</w:t>
      </w:r>
      <w:r w:rsidR="007A5B75">
        <w:rPr>
          <w:rFonts w:cs="Arial"/>
          <w:color w:val="000000"/>
          <w:sz w:val="2"/>
          <w:szCs w:val="2"/>
          <w:rtl/>
        </w:rPr>
        <w:t xml:space="preserve"> </w:t>
      </w:r>
      <w:r w:rsidR="007A5B75">
        <w:rPr>
          <w:rFonts w:ascii="QCF_BSML" w:hAnsi="QCF_BSML" w:cs="QCF_BSML"/>
          <w:color w:val="000000"/>
          <w:sz w:val="27"/>
          <w:szCs w:val="27"/>
          <w:rtl/>
        </w:rPr>
        <w:t xml:space="preserve">ﭾ </w:t>
      </w:r>
      <w:r w:rsidR="007A5B75">
        <w:rPr>
          <w:rFonts w:ascii="Traditional Arabic" w:hAnsi="QCF_BSML" w:cs="Traditional Arabic"/>
          <w:color w:val="000000"/>
          <w:sz w:val="23"/>
          <w:szCs w:val="23"/>
          <w:rtl/>
        </w:rPr>
        <w:t>السجدة:٧</w:t>
      </w:r>
      <w:r w:rsidR="007A5B75">
        <w:rPr>
          <w:rFonts w:ascii="Traditional Arabic" w:hAnsi="QCF_BSML" w:cs="Traditional Arabic"/>
          <w:color w:val="000000"/>
          <w:sz w:val="2"/>
          <w:szCs w:val="2"/>
        </w:rPr>
        <w:t xml:space="preserve"> </w:t>
      </w:r>
      <w:r w:rsidR="007A5B75">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الَّذِي أَحْسَنَ كُلَّ شَيْءٍ خَلَقَهُ ﴾{ السجدة7}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7A5B75">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وفي معنى الآية أقوال:</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أتقن كل شي وأحكمه، وهو مروي عن ابن عباس ومجاهد.</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حس</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ن خلق كل شيء ، وهو قول قتادة.</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ألهم خلقه كل ما يحتاجون إليه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كأنه أعلمهم كل ذلك وأحسنهم.</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أحسن إلى كل شيء خلق</w:t>
      </w:r>
      <w:r w:rsidRPr="00CF3C37">
        <w:rPr>
          <w:rFonts w:ascii="AGA Arabesque Desktop" w:hAnsi="AGA Arabesque Desktop" w:cs="Traditional Arabic" w:hint="cs"/>
          <w:sz w:val="34"/>
          <w:szCs w:val="34"/>
          <w:rtl/>
        </w:rPr>
        <w:t>ه ،</w:t>
      </w:r>
      <w:r w:rsidRPr="00CF3C37">
        <w:rPr>
          <w:rFonts w:ascii="AGA Arabesque Desktop" w:hAnsi="AGA Arabesque Desktop" w:cs="Traditional Arabic"/>
          <w:sz w:val="34"/>
          <w:szCs w:val="34"/>
          <w:rtl/>
        </w:rPr>
        <w:t xml:space="preserve"> فكان خلقه له إحساناً.</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أعطى كل شيء خلقه ما يحتاج إليه ثم هداه إليه.</w:t>
      </w:r>
    </w:p>
    <w:p w:rsidR="00117D0E" w:rsidRPr="00CF3C37" w:rsidRDefault="00117D0E" w:rsidP="004A4694">
      <w:pPr>
        <w:numPr>
          <w:ilvl w:val="0"/>
          <w:numId w:val="2"/>
        </w:numPr>
        <w:tabs>
          <w:tab w:val="left" w:pos="991"/>
          <w:tab w:val="left" w:pos="1275"/>
        </w:tabs>
        <w:ind w:left="850" w:firstLine="284"/>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أحسنه لم يتعلمه من أحد .</w:t>
      </w:r>
      <w:r w:rsidRPr="0053794D">
        <w:rPr>
          <w:rFonts w:ascii="AGA Arabesque Desktop" w:hAnsi="AGA Arabesque Desktop" w:cs="Traditional Arabic"/>
          <w:sz w:val="34"/>
          <w:szCs w:val="34"/>
          <w:vertAlign w:val="superscript"/>
          <w:rtl/>
        </w:rPr>
        <w:t>(</w:t>
      </w:r>
      <w:r w:rsidRPr="0053794D">
        <w:rPr>
          <w:rFonts w:ascii="AGA Arabesque Desktop" w:hAnsi="AGA Arabesque Desktop" w:cs="Traditional Arabic"/>
          <w:sz w:val="34"/>
          <w:szCs w:val="34"/>
          <w:vertAlign w:val="superscript"/>
          <w:rtl/>
        </w:rPr>
        <w:footnoteReference w:id="105"/>
      </w:r>
      <w:r w:rsidRPr="0053794D">
        <w:rPr>
          <w:rFonts w:ascii="AGA Arabesque Desktop" w:hAnsi="AGA Arabesque Desktop" w:cs="Traditional Arabic"/>
          <w:sz w:val="34"/>
          <w:szCs w:val="34"/>
          <w:vertAlign w:val="superscript"/>
          <w:rtl/>
        </w:rPr>
        <w:t>)</w:t>
      </w:r>
    </w:p>
    <w:p w:rsidR="00117D0E" w:rsidRPr="00CF3C37" w:rsidRDefault="0053794D"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lastRenderedPageBreak/>
        <w:t>قلت</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وجميع الأقوال الخمسة الأولى داخلة في معنى إحسان الله إلى خلقه، وكلها مراده</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ولا تعارض بينها، فإن الله سبحانه فعل ذلك كله بالخلق، والقول السادس يدخل في معنى القول الأول، وهو الإتقان والإحكام، فكل أفعال الله سبحانه حسنة</w:t>
      </w:r>
      <w:r>
        <w:rPr>
          <w:rFonts w:ascii="AGA Arabesque Desktop" w:hAnsi="AGA Arabesque Desktop" w:cs="Traditional Arabic"/>
          <w:sz w:val="34"/>
          <w:szCs w:val="34"/>
          <w:rtl/>
        </w:rPr>
        <w:t>،</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من</w:t>
      </w:r>
      <w:r w:rsidR="00117D0E" w:rsidRPr="00CF3C37">
        <w:rPr>
          <w:rFonts w:ascii="AGA Arabesque Desktop" w:hAnsi="AGA Arabesque Desktop" w:cs="Traditional Arabic" w:hint="cs"/>
          <w:sz w:val="34"/>
          <w:szCs w:val="34"/>
          <w:rtl/>
        </w:rPr>
        <w:t>ه</w:t>
      </w:r>
      <w:r w:rsidR="00117D0E" w:rsidRPr="00CF3C37">
        <w:rPr>
          <w:rFonts w:ascii="AGA Arabesque Desktop" w:hAnsi="AGA Arabesque Desktop" w:cs="Traditional Arabic"/>
          <w:sz w:val="34"/>
          <w:szCs w:val="34"/>
          <w:rtl/>
        </w:rPr>
        <w:t xml:space="preserve"> ابتداء لم يتعلمها من أحد، ومنه قوله تعالى:</w:t>
      </w:r>
      <w:r>
        <w:rPr>
          <w:rFonts w:ascii="AGA Arabesque Desktop" w:hAnsi="AGA Arabesque Desktop" w:cs="Traditional Arabic" w:hint="cs"/>
          <w:sz w:val="34"/>
          <w:szCs w:val="34"/>
          <w:rtl/>
        </w:rPr>
        <w:t xml:space="preserve"> </w:t>
      </w:r>
      <w:r>
        <w:rPr>
          <w:rFonts w:ascii="QCF_BSML" w:hAnsi="QCF_BSML" w:cs="QCF_BSML"/>
          <w:color w:val="000000"/>
          <w:sz w:val="27"/>
          <w:szCs w:val="27"/>
          <w:rtl/>
        </w:rPr>
        <w:t>ﭿ</w:t>
      </w:r>
      <w:r>
        <w:rPr>
          <w:rFonts w:ascii="QCF_BSML" w:hAnsi="QCF_BSML" w:cs="QCF_BSML"/>
          <w:color w:val="000000"/>
          <w:sz w:val="2"/>
          <w:szCs w:val="2"/>
          <w:rtl/>
        </w:rPr>
        <w:t xml:space="preserve"> </w:t>
      </w:r>
      <w:r>
        <w:rPr>
          <w:rFonts w:ascii="QCF_P342" w:hAnsi="QCF_P342" w:cs="QCF_P342"/>
          <w:color w:val="000000"/>
          <w:sz w:val="27"/>
          <w:szCs w:val="27"/>
          <w:rtl/>
        </w:rPr>
        <w:t>ﯗ</w:t>
      </w:r>
      <w:r>
        <w:rPr>
          <w:rFonts w:ascii="QCF_P342" w:hAnsi="QCF_P342" w:cs="QCF_P342"/>
          <w:color w:val="000000"/>
          <w:sz w:val="2"/>
          <w:szCs w:val="2"/>
          <w:rtl/>
        </w:rPr>
        <w:t xml:space="preserve"> </w:t>
      </w:r>
      <w:r>
        <w:rPr>
          <w:rFonts w:ascii="QCF_P342" w:hAnsi="QCF_P342" w:cs="QCF_P342"/>
          <w:color w:val="000000"/>
          <w:sz w:val="27"/>
          <w:szCs w:val="27"/>
          <w:rtl/>
        </w:rPr>
        <w:t>ﯘ</w:t>
      </w:r>
      <w:r>
        <w:rPr>
          <w:rFonts w:ascii="QCF_P342" w:hAnsi="QCF_P342" w:cs="QCF_P342"/>
          <w:color w:val="000000"/>
          <w:sz w:val="2"/>
          <w:szCs w:val="2"/>
          <w:rtl/>
        </w:rPr>
        <w:t xml:space="preserve"> </w:t>
      </w:r>
      <w:r>
        <w:rPr>
          <w:rFonts w:ascii="QCF_P342" w:hAnsi="QCF_P342" w:cs="QCF_P342"/>
          <w:color w:val="000000"/>
          <w:sz w:val="27"/>
          <w:szCs w:val="27"/>
          <w:rtl/>
        </w:rPr>
        <w:t>ﯙ</w:t>
      </w:r>
      <w:r>
        <w:rPr>
          <w:rFonts w:ascii="QCF_P342" w:hAnsi="QCF_P342" w:cs="QCF_P342"/>
          <w:color w:val="000000"/>
          <w:sz w:val="2"/>
          <w:szCs w:val="2"/>
          <w:rtl/>
        </w:rPr>
        <w:t xml:space="preserve"> </w:t>
      </w:r>
      <w:r>
        <w:rPr>
          <w:rFonts w:ascii="QCF_P342" w:hAnsi="QCF_P342" w:cs="QCF_P342"/>
          <w:color w:val="000000"/>
          <w:sz w:val="27"/>
          <w:szCs w:val="27"/>
          <w:rtl/>
        </w:rPr>
        <w:t>ﯚ</w:t>
      </w:r>
      <w:r>
        <w:rPr>
          <w:rFonts w:ascii="QCF_P342" w:hAnsi="QCF_P342" w:cs="QCF_P342"/>
          <w:color w:val="000000"/>
          <w:sz w:val="2"/>
          <w:szCs w:val="2"/>
          <w:rtl/>
        </w:rPr>
        <w:t xml:space="preserve"> </w:t>
      </w:r>
      <w:r>
        <w:rPr>
          <w:rFonts w:ascii="QCF_BSML" w:hAnsi="QCF_BSML" w:cs="QCF_BSML"/>
          <w:color w:val="000000"/>
          <w:sz w:val="27"/>
          <w:szCs w:val="27"/>
          <w:rtl/>
        </w:rPr>
        <w:t>ﭾ</w:t>
      </w:r>
      <w:r>
        <w:rPr>
          <w:rFonts w:cs="Arial"/>
          <w:color w:val="000000"/>
          <w:sz w:val="18"/>
          <w:szCs w:val="18"/>
          <w:rtl/>
        </w:rPr>
        <w:t xml:space="preserve"> </w:t>
      </w:r>
      <w:r>
        <w:rPr>
          <w:rFonts w:ascii="Traditional Arabic" w:cs="Traditional Arabic"/>
          <w:color w:val="000000"/>
          <w:sz w:val="23"/>
          <w:szCs w:val="23"/>
          <w:rtl/>
        </w:rPr>
        <w:t>المؤمنون: ١٤</w:t>
      </w:r>
      <w:r>
        <w:rPr>
          <w:rFonts w:ascii="Traditional Arabic" w:cs="Traditional Arabic"/>
          <w:color w:val="000000"/>
          <w:sz w:val="2"/>
          <w:szCs w:val="2"/>
        </w:rPr>
        <w:t xml:space="preserve"> </w:t>
      </w:r>
      <w:r>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فَتَبَارَكَ اللَّهُ أَحْسَنُ الْخَالِقِينَ ﴾{ المؤمنون14}</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وقوله</w:t>
      </w:r>
      <w:r w:rsidR="00117D0E" w:rsidRPr="00CF3C37">
        <w:rPr>
          <w:rFonts w:ascii="AGA Arabesque Desktop" w:hAnsi="AGA Arabesque Desktop" w:cs="Traditional Arabic"/>
          <w:sz w:val="34"/>
          <w:szCs w:val="34"/>
        </w:rPr>
        <w:sym w:font="AGA Arabesque" w:char="F055"/>
      </w:r>
      <w:r w:rsidR="00117D0E" w:rsidRPr="00CF3C37">
        <w:rPr>
          <w:rFonts w:ascii="AGA Arabesque Desktop" w:hAnsi="AGA Arabesque Desktop" w:cs="Traditional Arabic"/>
          <w:sz w:val="34"/>
          <w:szCs w:val="34"/>
          <w:rtl/>
        </w:rPr>
        <w:t xml:space="preserve"> :</w:t>
      </w:r>
      <w:r>
        <w:rPr>
          <w:rFonts w:ascii="AGA Arabesque Desktop" w:hAnsi="AGA Arabesque Desktop" w:cs="Traditional Arabic" w:hint="cs"/>
          <w:sz w:val="34"/>
          <w:szCs w:val="34"/>
          <w:rtl/>
        </w:rPr>
        <w:t xml:space="preserve"> </w:t>
      </w:r>
      <w:r w:rsidR="0088226B">
        <w:rPr>
          <w:rFonts w:ascii="QCF_BSML" w:hAnsi="QCF_BSML" w:cs="QCF_BSML"/>
          <w:color w:val="000000"/>
          <w:sz w:val="27"/>
          <w:szCs w:val="27"/>
          <w:rtl/>
        </w:rPr>
        <w:t>ﭿ</w:t>
      </w:r>
      <w:r w:rsidR="0088226B">
        <w:rPr>
          <w:rFonts w:ascii="QCF_BSML" w:hAnsi="QCF_BSML" w:cs="QCF_BSML"/>
          <w:color w:val="000000"/>
          <w:sz w:val="2"/>
          <w:szCs w:val="2"/>
          <w:rtl/>
        </w:rPr>
        <w:t xml:space="preserve"> </w:t>
      </w:r>
      <w:r w:rsidR="0088226B">
        <w:rPr>
          <w:rFonts w:ascii="QCF_P450" w:hAnsi="QCF_P450" w:cs="QCF_P450"/>
          <w:color w:val="000000"/>
          <w:sz w:val="27"/>
          <w:szCs w:val="27"/>
          <w:rtl/>
        </w:rPr>
        <w:t>ﯬ</w:t>
      </w:r>
      <w:r w:rsidR="0088226B">
        <w:rPr>
          <w:rFonts w:ascii="QCF_P450" w:hAnsi="QCF_P450" w:cs="QCF_P450"/>
          <w:color w:val="000000"/>
          <w:sz w:val="2"/>
          <w:szCs w:val="2"/>
          <w:rtl/>
        </w:rPr>
        <w:t xml:space="preserve"> </w:t>
      </w:r>
      <w:r w:rsidR="0088226B">
        <w:rPr>
          <w:rFonts w:ascii="QCF_P450" w:hAnsi="QCF_P450" w:cs="QCF_P450"/>
          <w:color w:val="000000"/>
          <w:sz w:val="27"/>
          <w:szCs w:val="27"/>
          <w:rtl/>
        </w:rPr>
        <w:t>ﯭ</w:t>
      </w:r>
      <w:r w:rsidR="0088226B">
        <w:rPr>
          <w:rFonts w:ascii="QCF_P450" w:hAnsi="QCF_P450" w:cs="QCF_P450"/>
          <w:color w:val="000000"/>
          <w:sz w:val="2"/>
          <w:szCs w:val="2"/>
          <w:rtl/>
        </w:rPr>
        <w:t xml:space="preserve">  </w:t>
      </w:r>
      <w:r w:rsidR="0088226B">
        <w:rPr>
          <w:rFonts w:ascii="QCF_P450" w:hAnsi="QCF_P450" w:cs="QCF_P450"/>
          <w:color w:val="000000"/>
          <w:sz w:val="27"/>
          <w:szCs w:val="27"/>
          <w:rtl/>
        </w:rPr>
        <w:t>ﯮ</w:t>
      </w:r>
      <w:r w:rsidR="0088226B">
        <w:rPr>
          <w:rFonts w:ascii="QCF_P450" w:hAnsi="QCF_P450" w:cs="QCF_P450"/>
          <w:color w:val="000000"/>
          <w:sz w:val="2"/>
          <w:szCs w:val="2"/>
          <w:rtl/>
        </w:rPr>
        <w:t xml:space="preserve"> </w:t>
      </w:r>
      <w:r w:rsidR="0088226B">
        <w:rPr>
          <w:rFonts w:ascii="QCF_BSML" w:hAnsi="QCF_BSML" w:cs="QCF_BSML"/>
          <w:color w:val="000000"/>
          <w:sz w:val="27"/>
          <w:szCs w:val="27"/>
          <w:rtl/>
        </w:rPr>
        <w:t>ﭾ</w:t>
      </w:r>
      <w:r w:rsidR="0088226B">
        <w:rPr>
          <w:rFonts w:cs="Arial"/>
          <w:color w:val="000000"/>
          <w:sz w:val="18"/>
          <w:szCs w:val="18"/>
          <w:rtl/>
        </w:rPr>
        <w:t xml:space="preserve"> </w:t>
      </w:r>
      <w:r w:rsidR="0088226B">
        <w:rPr>
          <w:rFonts w:ascii="Traditional Arabic" w:cs="Traditional Arabic"/>
          <w:color w:val="000000"/>
          <w:sz w:val="23"/>
          <w:szCs w:val="23"/>
          <w:rtl/>
        </w:rPr>
        <w:t>الصافات: ١٢٥</w:t>
      </w:r>
      <w:r w:rsidR="0088226B">
        <w:rPr>
          <w:rFonts w:ascii="Traditional Arabic" w:cs="Traditional Arabic"/>
          <w:color w:val="000000"/>
          <w:sz w:val="2"/>
          <w:szCs w:val="2"/>
        </w:rPr>
        <w:t xml:space="preserve"> </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ومعناه: أحسن الصانعين، لأن الناس يصنعون ولا يخلقون</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106"/>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ولأن العرب تسمي كل صانع</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خالقاً</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107"/>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من حيث قيل للإنسان على التجوز أنه يخلق، وجب أن يكون تعالى أحسن الخالقين، إذ خلقه اختراع وإيجاد من عدم، وخلق الإنسان مجاز</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108"/>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ف</w:t>
      </w:r>
      <w:r w:rsidR="0088226B">
        <w:rPr>
          <w:rFonts w:ascii="AGA Arabesque Desktop" w:hAnsi="AGA Arabesque Desktop" w:cs="Traditional Arabic"/>
          <w:sz w:val="34"/>
          <w:szCs w:val="34"/>
          <w:rtl/>
        </w:rPr>
        <w:t>إن قيل:</w:t>
      </w:r>
      <w:r w:rsidRPr="00CF3C37">
        <w:rPr>
          <w:rFonts w:ascii="AGA Arabesque Desktop" w:hAnsi="AGA Arabesque Desktop" w:cs="Traditional Arabic"/>
          <w:sz w:val="34"/>
          <w:szCs w:val="34"/>
          <w:rtl/>
        </w:rPr>
        <w:t>كيف الجمع بين قوله:</w:t>
      </w:r>
      <w:r w:rsidR="0088226B">
        <w:rPr>
          <w:rFonts w:ascii="AGA Arabesque Desktop" w:hAnsi="AGA Arabesque Desktop" w:cs="Traditional Arabic" w:hint="cs"/>
          <w:sz w:val="34"/>
          <w:szCs w:val="34"/>
          <w:rtl/>
        </w:rPr>
        <w:t xml:space="preserve"> </w:t>
      </w:r>
      <w:r w:rsidR="0088226B">
        <w:rPr>
          <w:rFonts w:ascii="QCF_BSML" w:hAnsi="QCF_BSML" w:cs="QCF_BSML"/>
          <w:color w:val="000000"/>
          <w:sz w:val="27"/>
          <w:szCs w:val="27"/>
          <w:rtl/>
        </w:rPr>
        <w:t>ﭿ</w:t>
      </w:r>
      <w:r w:rsidR="0088226B">
        <w:rPr>
          <w:rFonts w:ascii="QCF_BSML" w:hAnsi="QCF_BSML" w:cs="QCF_BSML"/>
          <w:color w:val="000000"/>
          <w:sz w:val="2"/>
          <w:szCs w:val="2"/>
          <w:rtl/>
        </w:rPr>
        <w:t xml:space="preserve"> </w:t>
      </w:r>
      <w:r w:rsidR="0088226B">
        <w:rPr>
          <w:rFonts w:ascii="QCF_P342" w:hAnsi="QCF_P342" w:cs="QCF_P342"/>
          <w:color w:val="000000"/>
          <w:sz w:val="27"/>
          <w:szCs w:val="27"/>
          <w:rtl/>
        </w:rPr>
        <w:t>ﯙ</w:t>
      </w:r>
      <w:r w:rsidR="0088226B">
        <w:rPr>
          <w:rFonts w:ascii="QCF_P342" w:hAnsi="QCF_P342" w:cs="QCF_P342"/>
          <w:color w:val="000000"/>
          <w:sz w:val="2"/>
          <w:szCs w:val="2"/>
          <w:rtl/>
        </w:rPr>
        <w:t xml:space="preserve"> </w:t>
      </w:r>
      <w:r w:rsidR="0088226B">
        <w:rPr>
          <w:rFonts w:ascii="QCF_P342" w:hAnsi="QCF_P342" w:cs="QCF_P342"/>
          <w:color w:val="000000"/>
          <w:sz w:val="27"/>
          <w:szCs w:val="27"/>
          <w:rtl/>
        </w:rPr>
        <w:t>ﯚ</w:t>
      </w:r>
      <w:r w:rsidR="0088226B">
        <w:rPr>
          <w:rFonts w:ascii="QCF_P342" w:hAnsi="QCF_P342" w:cs="QCF_P342"/>
          <w:color w:val="000000"/>
          <w:sz w:val="2"/>
          <w:szCs w:val="2"/>
          <w:rtl/>
        </w:rPr>
        <w:t xml:space="preserve"> </w:t>
      </w:r>
      <w:r w:rsidR="0088226B">
        <w:rPr>
          <w:rFonts w:ascii="QCF_BSML" w:hAnsi="QCF_BSML" w:cs="QCF_BSML"/>
          <w:color w:val="000000"/>
          <w:sz w:val="27"/>
          <w:szCs w:val="27"/>
          <w:rtl/>
        </w:rPr>
        <w:t>ﭾ</w:t>
      </w:r>
      <w:r w:rsidR="0088226B">
        <w:rPr>
          <w:rFonts w:cs="Arial"/>
          <w:color w:val="000000"/>
          <w:sz w:val="18"/>
          <w:szCs w:val="18"/>
          <w:rtl/>
        </w:rPr>
        <w:t xml:space="preserve"> </w:t>
      </w:r>
      <w:r w:rsidR="0088226B">
        <w:rPr>
          <w:rFonts w:ascii="Traditional Arabic" w:cs="Traditional Arabic"/>
          <w:color w:val="000000"/>
          <w:sz w:val="23"/>
          <w:szCs w:val="23"/>
          <w:rtl/>
        </w:rPr>
        <w:t>المؤمنون: ١٤</w:t>
      </w:r>
      <w:r w:rsidR="0088226B">
        <w:rPr>
          <w:rFonts w:ascii="Traditional Arabic" w:cs="Traditional Arabic"/>
          <w:color w:val="000000"/>
          <w:sz w:val="2"/>
          <w:szCs w:val="2"/>
        </w:rPr>
        <w:t xml:space="preserve"> </w:t>
      </w:r>
      <w:r w:rsidR="0088226B">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أَحْسَنُ الْخَالِقِينَ ﴾{ المؤمنون14}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وبين قوله</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F67E39" w:rsidRPr="00F67E39">
        <w:rPr>
          <w:rFonts w:ascii="QCF_BSML" w:hAnsi="QCF_BSML" w:cs="QCF_BSML"/>
          <w:color w:val="000000"/>
          <w:sz w:val="27"/>
          <w:szCs w:val="27"/>
          <w:rtl/>
        </w:rPr>
        <w:t xml:space="preserve"> </w:t>
      </w:r>
      <w:r w:rsidR="00F67E39">
        <w:rPr>
          <w:rFonts w:ascii="QCF_BSML" w:hAnsi="QCF_BSML" w:cs="QCF_BSML"/>
          <w:color w:val="000000"/>
          <w:sz w:val="27"/>
          <w:szCs w:val="27"/>
          <w:rtl/>
        </w:rPr>
        <w:t>ﭿ</w:t>
      </w:r>
      <w:r w:rsidR="00F67E39">
        <w:rPr>
          <w:rFonts w:ascii="QCF_P434" w:hAnsi="QCF_P434" w:cs="QCF_P434"/>
          <w:color w:val="000000"/>
          <w:sz w:val="27"/>
          <w:szCs w:val="27"/>
          <w:rtl/>
        </w:rPr>
        <w:t>ﯸ</w:t>
      </w:r>
      <w:r w:rsidR="00F67E39">
        <w:rPr>
          <w:rFonts w:ascii="QCF_P434" w:hAnsi="QCF_P434" w:cs="QCF_P434"/>
          <w:color w:val="000000"/>
          <w:sz w:val="2"/>
          <w:szCs w:val="2"/>
          <w:rtl/>
        </w:rPr>
        <w:t xml:space="preserve"> </w:t>
      </w:r>
      <w:r w:rsidR="00F67E39">
        <w:rPr>
          <w:rFonts w:ascii="QCF_P434" w:hAnsi="QCF_P434" w:cs="QCF_P434"/>
          <w:color w:val="000000"/>
          <w:sz w:val="27"/>
          <w:szCs w:val="27"/>
          <w:rtl/>
        </w:rPr>
        <w:t>ﯹ</w:t>
      </w:r>
      <w:r w:rsidR="00F67E39">
        <w:rPr>
          <w:rFonts w:ascii="QCF_P434" w:hAnsi="QCF_P434" w:cs="QCF_P434"/>
          <w:color w:val="000000"/>
          <w:sz w:val="2"/>
          <w:szCs w:val="2"/>
          <w:rtl/>
        </w:rPr>
        <w:t xml:space="preserve"> </w:t>
      </w:r>
      <w:r w:rsidR="00F67E39">
        <w:rPr>
          <w:rFonts w:ascii="QCF_P434" w:hAnsi="QCF_P434" w:cs="QCF_P434"/>
          <w:color w:val="000000"/>
          <w:sz w:val="27"/>
          <w:szCs w:val="27"/>
          <w:rtl/>
        </w:rPr>
        <w:t>ﯺ</w:t>
      </w:r>
      <w:r w:rsidR="00F67E39">
        <w:rPr>
          <w:rFonts w:ascii="QCF_P434" w:hAnsi="QCF_P434" w:cs="QCF_P434"/>
          <w:color w:val="000000"/>
          <w:sz w:val="2"/>
          <w:szCs w:val="2"/>
          <w:rtl/>
        </w:rPr>
        <w:t xml:space="preserve"> </w:t>
      </w:r>
      <w:r w:rsidR="00F67E39">
        <w:rPr>
          <w:rFonts w:ascii="QCF_P434" w:hAnsi="QCF_P434" w:cs="QCF_P434"/>
          <w:color w:val="000000"/>
          <w:sz w:val="27"/>
          <w:szCs w:val="27"/>
          <w:rtl/>
        </w:rPr>
        <w:t>ﯻ</w:t>
      </w:r>
      <w:r w:rsidR="00F67E39">
        <w:rPr>
          <w:rFonts w:ascii="QCF_P434" w:hAnsi="QCF_P434" w:cs="QCF_P434"/>
          <w:color w:val="000000"/>
          <w:sz w:val="2"/>
          <w:szCs w:val="2"/>
          <w:rtl/>
        </w:rPr>
        <w:t xml:space="preserve"> </w:t>
      </w:r>
      <w:r w:rsidR="00F67E39">
        <w:rPr>
          <w:rFonts w:ascii="QCF_P434" w:hAnsi="QCF_P434" w:cs="QCF_P434"/>
          <w:color w:val="000000"/>
          <w:sz w:val="27"/>
          <w:szCs w:val="27"/>
          <w:rtl/>
        </w:rPr>
        <w:t>ﯼ</w:t>
      </w:r>
      <w:r w:rsidR="00F67E39">
        <w:rPr>
          <w:rFonts w:ascii="QCF_P434" w:hAnsi="QCF_P434" w:cs="QCF_P434"/>
          <w:color w:val="000000"/>
          <w:sz w:val="2"/>
          <w:szCs w:val="2"/>
          <w:rtl/>
        </w:rPr>
        <w:t xml:space="preserve"> </w:t>
      </w:r>
      <w:r w:rsidR="00F67E39">
        <w:rPr>
          <w:rFonts w:ascii="QCF_BSML" w:hAnsi="QCF_BSML" w:cs="QCF_BSML"/>
          <w:color w:val="000000"/>
          <w:sz w:val="27"/>
          <w:szCs w:val="27"/>
          <w:rtl/>
        </w:rPr>
        <w:t>ﭾ</w:t>
      </w:r>
      <w:r w:rsidR="00F67E39">
        <w:rPr>
          <w:rFonts w:cs="Arial"/>
          <w:color w:val="000000"/>
          <w:sz w:val="18"/>
          <w:szCs w:val="18"/>
          <w:rtl/>
        </w:rPr>
        <w:t xml:space="preserve"> </w:t>
      </w:r>
      <w:r w:rsidR="00F67E39">
        <w:rPr>
          <w:rFonts w:ascii="Traditional Arabic" w:cs="Traditional Arabic"/>
          <w:color w:val="000000"/>
          <w:sz w:val="23"/>
          <w:szCs w:val="23"/>
          <w:rtl/>
        </w:rPr>
        <w:t>فاطر: ٣</w:t>
      </w:r>
      <w:r w:rsidR="00F67E39">
        <w:rPr>
          <w:rFonts w:ascii="Traditional Arabic" w:cs="Traditional Arabic"/>
          <w:color w:val="000000"/>
          <w:sz w:val="2"/>
          <w:szCs w:val="2"/>
        </w:rPr>
        <w:t xml:space="preserve"> </w:t>
      </w:r>
      <w:r w:rsidR="0088226B">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هَلْ مِنْ خَالِقٍ غَيْرُ اللَّهِ﴾{ فاطر3}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ف</w:t>
      </w:r>
      <w:r w:rsidRPr="00CF3C37">
        <w:rPr>
          <w:rFonts w:ascii="AGA Arabesque Desktop" w:hAnsi="AGA Arabesque Desktop" w:cs="Traditional Arabic"/>
          <w:sz w:val="34"/>
          <w:szCs w:val="34"/>
          <w:rtl/>
        </w:rPr>
        <w:t xml:space="preserve">الجواب: أن الخلق </w:t>
      </w:r>
      <w:r w:rsidRPr="00CF3C37">
        <w:rPr>
          <w:rFonts w:ascii="AGA Arabesque Desktop" w:hAnsi="AGA Arabesque Desktop" w:cs="Traditional Arabic" w:hint="cs"/>
          <w:sz w:val="34"/>
          <w:szCs w:val="34"/>
          <w:rtl/>
        </w:rPr>
        <w:t>ي</w:t>
      </w:r>
      <w:r w:rsidRPr="00CF3C37">
        <w:rPr>
          <w:rFonts w:ascii="AGA Arabesque Desktop" w:hAnsi="AGA Arabesque Desktop" w:cs="Traditional Arabic"/>
          <w:sz w:val="34"/>
          <w:szCs w:val="34"/>
          <w:rtl/>
        </w:rPr>
        <w:t>كون بمعنى ا</w:t>
      </w:r>
      <w:r w:rsidR="0088226B">
        <w:rPr>
          <w:rFonts w:ascii="AGA Arabesque Desktop" w:hAnsi="AGA Arabesque Desktop" w:cs="Traditional Arabic"/>
          <w:sz w:val="34"/>
          <w:szCs w:val="34"/>
          <w:rtl/>
        </w:rPr>
        <w:t>لإيجاد</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ولا يوجد سوى الله، وبمعنى التقدير، والمراد أن بني آدم قد يصورون ويقدرون ويصنعون الشيء، فالله خير المصورين والمقدرين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0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1"/>
        </w:numPr>
        <w:tabs>
          <w:tab w:val="clear" w:pos="360"/>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الإحسان إليهم بنعمه في الدنيا ا</w:t>
      </w:r>
      <w:r w:rsidRPr="00CF3C37">
        <w:rPr>
          <w:rFonts w:ascii="AGA Arabesque Desktop" w:hAnsi="AGA Arabesque Desktop" w:cs="Traditional Arabic" w:hint="cs"/>
          <w:sz w:val="34"/>
          <w:szCs w:val="34"/>
          <w:rtl/>
        </w:rPr>
        <w:t>لتي</w:t>
      </w:r>
      <w:r w:rsidRPr="00CF3C37">
        <w:rPr>
          <w:rFonts w:ascii="AGA Arabesque Desktop" w:hAnsi="AGA Arabesque Desktop" w:cs="Traditional Arabic"/>
          <w:sz w:val="34"/>
          <w:szCs w:val="34"/>
          <w:rtl/>
        </w:rPr>
        <w:t xml:space="preserve"> لا تعد ولا تحصى، ومنه قوله تعالى:</w:t>
      </w:r>
      <w:r w:rsidR="00E52E21">
        <w:rPr>
          <w:rFonts w:ascii="AGA Arabesque Desktop" w:hAnsi="AGA Arabesque Desktop" w:cs="Traditional Arabic" w:hint="cs"/>
          <w:sz w:val="34"/>
          <w:szCs w:val="34"/>
          <w:rtl/>
        </w:rPr>
        <w:t xml:space="preserve"> </w:t>
      </w:r>
      <w:r w:rsidR="00E52E21">
        <w:rPr>
          <w:rFonts w:ascii="QCF_BSML" w:hAnsi="QCF_BSML" w:cs="QCF_BSML"/>
          <w:color w:val="000000"/>
          <w:sz w:val="27"/>
          <w:szCs w:val="27"/>
          <w:rtl/>
        </w:rPr>
        <w:t>ﭿ</w:t>
      </w:r>
      <w:r w:rsidR="00E52E21">
        <w:rPr>
          <w:rFonts w:ascii="QCF_BSML" w:hAnsi="QCF_BSML" w:cs="QCF_BSML"/>
          <w:color w:val="000000"/>
          <w:sz w:val="2"/>
          <w:szCs w:val="2"/>
          <w:rtl/>
        </w:rPr>
        <w:t xml:space="preserve"> </w:t>
      </w:r>
      <w:r w:rsidR="00E52E21">
        <w:rPr>
          <w:rFonts w:ascii="QCF_P394" w:hAnsi="QCF_P394" w:cs="QCF_P394"/>
          <w:color w:val="000000"/>
          <w:sz w:val="27"/>
          <w:szCs w:val="27"/>
          <w:rtl/>
        </w:rPr>
        <w:t>ﯵ</w:t>
      </w:r>
      <w:r w:rsidR="00E52E21">
        <w:rPr>
          <w:rFonts w:ascii="QCF_P394" w:hAnsi="QCF_P394" w:cs="QCF_P394"/>
          <w:color w:val="000000"/>
          <w:sz w:val="2"/>
          <w:szCs w:val="2"/>
          <w:rtl/>
        </w:rPr>
        <w:t xml:space="preserve"> </w:t>
      </w:r>
      <w:r w:rsidR="00E52E21">
        <w:rPr>
          <w:rFonts w:ascii="QCF_P394" w:hAnsi="QCF_P394" w:cs="QCF_P394"/>
          <w:color w:val="000000"/>
          <w:sz w:val="27"/>
          <w:szCs w:val="27"/>
          <w:rtl/>
        </w:rPr>
        <w:t>ﯶ</w:t>
      </w:r>
      <w:r w:rsidR="00E52E21">
        <w:rPr>
          <w:rFonts w:ascii="QCF_P394" w:hAnsi="QCF_P394" w:cs="QCF_P394"/>
          <w:color w:val="000000"/>
          <w:sz w:val="2"/>
          <w:szCs w:val="2"/>
          <w:rtl/>
        </w:rPr>
        <w:t xml:space="preserve"> </w:t>
      </w:r>
      <w:r w:rsidR="00E52E21">
        <w:rPr>
          <w:rFonts w:ascii="QCF_P394" w:hAnsi="QCF_P394" w:cs="QCF_P394"/>
          <w:color w:val="000000"/>
          <w:sz w:val="27"/>
          <w:szCs w:val="27"/>
          <w:rtl/>
        </w:rPr>
        <w:t>ﯷ</w:t>
      </w:r>
      <w:r w:rsidR="00E52E21">
        <w:rPr>
          <w:rFonts w:ascii="QCF_P394" w:hAnsi="QCF_P394" w:cs="QCF_P394"/>
          <w:color w:val="000000"/>
          <w:sz w:val="2"/>
          <w:szCs w:val="2"/>
          <w:rtl/>
        </w:rPr>
        <w:t xml:space="preserve">  </w:t>
      </w:r>
      <w:r w:rsidR="00E52E21">
        <w:rPr>
          <w:rFonts w:ascii="QCF_P394" w:hAnsi="QCF_P394" w:cs="QCF_P394"/>
          <w:color w:val="000000"/>
          <w:sz w:val="27"/>
          <w:szCs w:val="27"/>
          <w:rtl/>
        </w:rPr>
        <w:t>ﯸ</w:t>
      </w:r>
      <w:r w:rsidR="00E52E21">
        <w:rPr>
          <w:rFonts w:ascii="QCF_P394" w:hAnsi="QCF_P394" w:cs="QCF_P394"/>
          <w:color w:val="000000"/>
          <w:sz w:val="2"/>
          <w:szCs w:val="2"/>
          <w:rtl/>
        </w:rPr>
        <w:t xml:space="preserve"> </w:t>
      </w:r>
      <w:r w:rsidR="00E52E21">
        <w:rPr>
          <w:rFonts w:ascii="QCF_P394" w:hAnsi="QCF_P394" w:cs="QCF_P394"/>
          <w:color w:val="000000"/>
          <w:sz w:val="27"/>
          <w:szCs w:val="27"/>
          <w:rtl/>
        </w:rPr>
        <w:t>ﯹ</w:t>
      </w:r>
      <w:r w:rsidR="00E52E21">
        <w:rPr>
          <w:rFonts w:cs="Arial"/>
          <w:color w:val="000000"/>
          <w:sz w:val="2"/>
          <w:szCs w:val="2"/>
          <w:rtl/>
        </w:rPr>
        <w:t xml:space="preserve"> </w:t>
      </w:r>
      <w:r w:rsidR="00E52E21">
        <w:rPr>
          <w:rFonts w:ascii="QCF_BSML" w:hAnsi="QCF_BSML" w:cs="QCF_BSML"/>
          <w:color w:val="000000"/>
          <w:sz w:val="27"/>
          <w:szCs w:val="27"/>
          <w:rtl/>
        </w:rPr>
        <w:t xml:space="preserve">ﭾ </w:t>
      </w:r>
      <w:r w:rsidR="00E52E21">
        <w:rPr>
          <w:rFonts w:ascii="Traditional Arabic" w:hAnsi="QCF_BSML" w:cs="Traditional Arabic"/>
          <w:color w:val="000000"/>
          <w:sz w:val="23"/>
          <w:szCs w:val="23"/>
          <w:rtl/>
        </w:rPr>
        <w:t>القصص: ٧٧</w:t>
      </w:r>
      <w:r w:rsidR="00E52E21">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كَمَا أَحْسَنَ اللَّهُ إِلَيْكَ﴾{القصص77}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وقوله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00B00CEE">
        <w:rPr>
          <w:rFonts w:ascii="AGA Arabesque Desktop" w:hAnsi="AGA Arabesque Desktop" w:cs="Traditional Arabic" w:hint="cs"/>
          <w:sz w:val="34"/>
          <w:szCs w:val="34"/>
          <w:rtl/>
        </w:rPr>
        <w:t xml:space="preserve"> </w:t>
      </w:r>
      <w:r w:rsidR="00B00CEE">
        <w:rPr>
          <w:rFonts w:ascii="QCF_BSML" w:hAnsi="QCF_BSML" w:cs="QCF_BSML"/>
          <w:color w:val="000000"/>
          <w:sz w:val="27"/>
          <w:szCs w:val="27"/>
          <w:rtl/>
        </w:rPr>
        <w:t>ﭿ</w:t>
      </w:r>
      <w:r w:rsidR="00B00CEE">
        <w:rPr>
          <w:rFonts w:ascii="QCF_BSML" w:hAnsi="QCF_BSML" w:cs="QCF_BSML"/>
          <w:color w:val="000000"/>
          <w:sz w:val="2"/>
          <w:szCs w:val="2"/>
          <w:rtl/>
        </w:rPr>
        <w:t xml:space="preserve"> </w:t>
      </w:r>
      <w:r w:rsidR="00B00CEE">
        <w:rPr>
          <w:rFonts w:ascii="QCF_P247" w:hAnsi="QCF_P247" w:cs="QCF_P247"/>
          <w:color w:val="000000"/>
          <w:sz w:val="27"/>
          <w:szCs w:val="27"/>
          <w:rtl/>
        </w:rPr>
        <w:t>ﮞ</w:t>
      </w:r>
      <w:r w:rsidR="00B00CEE">
        <w:rPr>
          <w:rFonts w:ascii="QCF_P247" w:hAnsi="QCF_P247" w:cs="QCF_P247"/>
          <w:color w:val="000000"/>
          <w:sz w:val="2"/>
          <w:szCs w:val="2"/>
          <w:rtl/>
        </w:rPr>
        <w:t xml:space="preserve"> </w:t>
      </w:r>
      <w:r w:rsidR="00B00CEE">
        <w:rPr>
          <w:rFonts w:ascii="QCF_P247" w:hAnsi="QCF_P247" w:cs="QCF_P247"/>
          <w:color w:val="000000"/>
          <w:sz w:val="27"/>
          <w:szCs w:val="27"/>
          <w:rtl/>
        </w:rPr>
        <w:t>ﮟ</w:t>
      </w:r>
      <w:r w:rsidR="00B00CEE">
        <w:rPr>
          <w:rFonts w:ascii="QCF_P247" w:hAnsi="QCF_P247" w:cs="QCF_P247"/>
          <w:color w:val="000000"/>
          <w:sz w:val="2"/>
          <w:szCs w:val="2"/>
          <w:rtl/>
        </w:rPr>
        <w:t xml:space="preserve"> </w:t>
      </w:r>
      <w:r w:rsidR="00B00CEE">
        <w:rPr>
          <w:rFonts w:ascii="QCF_P247" w:hAnsi="QCF_P247" w:cs="QCF_P247"/>
          <w:color w:val="000000"/>
          <w:sz w:val="27"/>
          <w:szCs w:val="27"/>
          <w:rtl/>
        </w:rPr>
        <w:t>ﮠ</w:t>
      </w:r>
      <w:r w:rsidR="00B00CEE">
        <w:rPr>
          <w:rFonts w:ascii="QCF_P247" w:hAnsi="QCF_P247" w:cs="QCF_P247"/>
          <w:color w:val="000000"/>
          <w:sz w:val="2"/>
          <w:szCs w:val="2"/>
          <w:rtl/>
        </w:rPr>
        <w:t xml:space="preserve">  </w:t>
      </w:r>
      <w:r w:rsidR="00B00CEE">
        <w:rPr>
          <w:rFonts w:ascii="QCF_BSML" w:hAnsi="QCF_BSML" w:cs="QCF_BSML"/>
          <w:color w:val="000000"/>
          <w:sz w:val="27"/>
          <w:szCs w:val="27"/>
          <w:rtl/>
        </w:rPr>
        <w:t>ﭾ</w:t>
      </w:r>
      <w:r w:rsidR="00B00CEE">
        <w:rPr>
          <w:rFonts w:cs="Arial"/>
          <w:color w:val="000000"/>
          <w:sz w:val="18"/>
          <w:szCs w:val="18"/>
          <w:rtl/>
        </w:rPr>
        <w:t xml:space="preserve"> </w:t>
      </w:r>
      <w:r w:rsidR="00B00CEE">
        <w:rPr>
          <w:rFonts w:ascii="Traditional Arabic" w:cs="Traditional Arabic"/>
          <w:color w:val="000000"/>
          <w:sz w:val="23"/>
          <w:szCs w:val="23"/>
          <w:rtl/>
        </w:rPr>
        <w:t>يوسف: ١٠٠</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وَقَدْ أَحْسَنَ بي﴾{يوسف 23}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tl/>
        </w:rPr>
        <w:lastRenderedPageBreak/>
        <w:t>وقوله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00B00CEE">
        <w:rPr>
          <w:rFonts w:ascii="AGA Arabesque Desktop" w:hAnsi="AGA Arabesque Desktop" w:cs="Traditional Arabic" w:hint="cs"/>
          <w:sz w:val="34"/>
          <w:szCs w:val="34"/>
          <w:rtl/>
        </w:rPr>
        <w:t xml:space="preserve"> </w:t>
      </w:r>
      <w:r w:rsidR="00B00CEE">
        <w:rPr>
          <w:rFonts w:ascii="QCF_BSML" w:hAnsi="QCF_BSML" w:cs="QCF_BSML"/>
          <w:color w:val="000000"/>
          <w:sz w:val="27"/>
          <w:szCs w:val="27"/>
          <w:rtl/>
        </w:rPr>
        <w:t>ﭿ</w:t>
      </w:r>
      <w:r w:rsidR="00B00CEE">
        <w:rPr>
          <w:rFonts w:ascii="QCF_BSML" w:hAnsi="QCF_BSML" w:cs="QCF_BSML"/>
          <w:color w:val="000000"/>
          <w:sz w:val="2"/>
          <w:szCs w:val="2"/>
          <w:rtl/>
        </w:rPr>
        <w:t xml:space="preserve"> </w:t>
      </w:r>
      <w:r w:rsidR="00B00CEE">
        <w:rPr>
          <w:rFonts w:ascii="QCF_P238" w:hAnsi="QCF_P238" w:cs="QCF_P238"/>
          <w:color w:val="000000"/>
          <w:sz w:val="27"/>
          <w:szCs w:val="27"/>
          <w:rtl/>
        </w:rPr>
        <w:t>ﭢ</w:t>
      </w:r>
      <w:r w:rsidR="00B00CEE">
        <w:rPr>
          <w:rFonts w:ascii="QCF_P238" w:hAnsi="QCF_P238" w:cs="QCF_P238"/>
          <w:color w:val="000000"/>
          <w:sz w:val="2"/>
          <w:szCs w:val="2"/>
          <w:rtl/>
        </w:rPr>
        <w:t xml:space="preserve">   </w:t>
      </w:r>
      <w:r w:rsidR="00B00CEE">
        <w:rPr>
          <w:rFonts w:ascii="QCF_P238" w:hAnsi="QCF_P238" w:cs="QCF_P238"/>
          <w:color w:val="000000"/>
          <w:sz w:val="27"/>
          <w:szCs w:val="27"/>
          <w:rtl/>
        </w:rPr>
        <w:t>ﭣ</w:t>
      </w:r>
      <w:r w:rsidR="00B00CEE">
        <w:rPr>
          <w:rFonts w:ascii="QCF_P238" w:hAnsi="QCF_P238" w:cs="QCF_P238"/>
          <w:color w:val="000000"/>
          <w:sz w:val="2"/>
          <w:szCs w:val="2"/>
          <w:rtl/>
        </w:rPr>
        <w:t xml:space="preserve"> </w:t>
      </w:r>
      <w:r w:rsidR="00B00CEE">
        <w:rPr>
          <w:rFonts w:ascii="QCF_P238" w:hAnsi="QCF_P238" w:cs="QCF_P238"/>
          <w:color w:val="000000"/>
          <w:sz w:val="27"/>
          <w:szCs w:val="27"/>
          <w:rtl/>
        </w:rPr>
        <w:t>ﭤ</w:t>
      </w:r>
      <w:r w:rsidR="00B00CEE">
        <w:rPr>
          <w:rFonts w:ascii="QCF_P238" w:hAnsi="QCF_P238" w:cs="QCF_P238"/>
          <w:color w:val="000000"/>
          <w:sz w:val="2"/>
          <w:szCs w:val="2"/>
          <w:rtl/>
        </w:rPr>
        <w:t xml:space="preserve"> </w:t>
      </w:r>
      <w:r w:rsidR="00B00CEE">
        <w:rPr>
          <w:rFonts w:ascii="QCF_P238" w:hAnsi="QCF_P238" w:cs="QCF_P238"/>
          <w:color w:val="000000"/>
          <w:sz w:val="27"/>
          <w:szCs w:val="27"/>
          <w:rtl/>
        </w:rPr>
        <w:t>ﭥ</w:t>
      </w:r>
      <w:r w:rsidR="00B00CEE">
        <w:rPr>
          <w:rFonts w:cs="Arial"/>
          <w:color w:val="000000"/>
          <w:sz w:val="2"/>
          <w:szCs w:val="2"/>
          <w:rtl/>
        </w:rPr>
        <w:t xml:space="preserve"> </w:t>
      </w:r>
      <w:r w:rsidR="00B00CEE">
        <w:rPr>
          <w:rFonts w:ascii="QCF_BSML" w:hAnsi="QCF_BSML" w:cs="QCF_BSML"/>
          <w:color w:val="000000"/>
          <w:sz w:val="27"/>
          <w:szCs w:val="27"/>
          <w:rtl/>
        </w:rPr>
        <w:t xml:space="preserve">ﭾ </w:t>
      </w:r>
      <w:r w:rsidR="00B00CEE">
        <w:rPr>
          <w:rFonts w:ascii="Traditional Arabic" w:hAnsi="QCF_BSML" w:cs="Traditional Arabic"/>
          <w:color w:val="000000"/>
          <w:sz w:val="23"/>
          <w:szCs w:val="23"/>
          <w:rtl/>
        </w:rPr>
        <w:t>يوسف: ٢٣</w:t>
      </w:r>
      <w:r w:rsidR="00B00CEE">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إِنَّهُ رَبِّي أَحْسَنَ مَثْوَايَ﴾{يوسف23}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 على قول بعض المفسرين</w:t>
      </w:r>
      <w:r w:rsidRPr="00CF3C37">
        <w:rPr>
          <w:rFonts w:ascii="AGA Arabesque Desktop" w:hAnsi="AGA Arabesque Desktop" w:cs="Traditional Arabic" w:hint="cs"/>
          <w:sz w:val="34"/>
          <w:szCs w:val="34"/>
          <w:rtl/>
        </w:rPr>
        <w:t xml:space="preserve"> إن</w:t>
      </w:r>
      <w:r w:rsidRPr="00CF3C37">
        <w:rPr>
          <w:rFonts w:ascii="AGA Arabesque Desktop" w:hAnsi="AGA Arabesque Desktop" w:cs="Traditional Arabic"/>
          <w:sz w:val="34"/>
          <w:szCs w:val="34"/>
          <w:rtl/>
        </w:rPr>
        <w:t xml:space="preserve"> الضمير عائد إلى الله</w:t>
      </w:r>
      <w:r w:rsidRPr="00CF3C37">
        <w:rPr>
          <w:rFonts w:ascii="AGA Arabesque Desktop" w:hAnsi="AGA Arabesque Desktop" w:cs="Traditional Arabic" w:hint="cs"/>
          <w:sz w:val="34"/>
          <w:szCs w:val="34"/>
          <w:rtl/>
        </w:rPr>
        <w:t xml:space="preserve"> كما سيأتي ، في النوع الثالث </w:t>
      </w:r>
      <w:r w:rsidRPr="00CF3C37">
        <w:rPr>
          <w:rFonts w:ascii="AGA Arabesque Desktop" w:hAnsi="AGA Arabesque Desktop" w:cs="Traditional Arabic"/>
          <w:sz w:val="34"/>
          <w:szCs w:val="34"/>
          <w:rtl/>
        </w:rPr>
        <w:t>.</w:t>
      </w:r>
    </w:p>
    <w:p w:rsidR="00117D0E" w:rsidRPr="001412CA" w:rsidRDefault="00117D0E" w:rsidP="004A4694">
      <w:pPr>
        <w:numPr>
          <w:ilvl w:val="0"/>
          <w:numId w:val="1"/>
        </w:numPr>
        <w:tabs>
          <w:tab w:val="clear" w:pos="360"/>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الإحسان إليهم بتوفيق</w:t>
      </w:r>
      <w:r w:rsidR="00B00CEE">
        <w:rPr>
          <w:rFonts w:ascii="AGA Arabesque Desktop" w:hAnsi="AGA Arabesque Desktop" w:cs="Traditional Arabic"/>
          <w:sz w:val="34"/>
          <w:szCs w:val="34"/>
          <w:rtl/>
        </w:rPr>
        <w:t>هم للعمل الصالح، وإعطائهم الأجر</w:t>
      </w:r>
      <w:r w:rsidR="00B00CEE">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والثواب ومضاعفته لهم عليه، قال تعالى:</w:t>
      </w:r>
      <w:r w:rsidR="00BF748A">
        <w:rPr>
          <w:rFonts w:ascii="AGA Arabesque Desktop" w:hAnsi="AGA Arabesque Desktop" w:cs="Traditional Arabic" w:hint="cs"/>
          <w:sz w:val="34"/>
          <w:szCs w:val="34"/>
          <w:rtl/>
        </w:rPr>
        <w:t xml:space="preserve"> </w:t>
      </w:r>
      <w:r w:rsidR="00BF748A">
        <w:rPr>
          <w:rFonts w:ascii="QCF_BSML" w:hAnsi="QCF_BSML" w:cs="QCF_BSML"/>
          <w:color w:val="000000"/>
          <w:sz w:val="27"/>
          <w:szCs w:val="27"/>
          <w:rtl/>
        </w:rPr>
        <w:t>ﭿ</w:t>
      </w:r>
      <w:r w:rsidR="00BF748A">
        <w:rPr>
          <w:rFonts w:ascii="QCF_BSML" w:hAnsi="QCF_BSML" w:cs="QCF_BSML"/>
          <w:color w:val="000000"/>
          <w:sz w:val="2"/>
          <w:szCs w:val="2"/>
          <w:rtl/>
        </w:rPr>
        <w:t xml:space="preserve"> </w:t>
      </w:r>
      <w:r w:rsidR="00BF748A">
        <w:rPr>
          <w:rFonts w:ascii="QCF_P270" w:hAnsi="QCF_P270" w:cs="QCF_P270"/>
          <w:color w:val="000000"/>
          <w:sz w:val="27"/>
          <w:szCs w:val="27"/>
          <w:rtl/>
        </w:rPr>
        <w:t>ﮓ</w:t>
      </w:r>
      <w:r w:rsidR="00BF748A">
        <w:rPr>
          <w:rFonts w:ascii="QCF_P270" w:hAnsi="QCF_P270" w:cs="QCF_P270"/>
          <w:color w:val="000000"/>
          <w:sz w:val="2"/>
          <w:szCs w:val="2"/>
          <w:rtl/>
        </w:rPr>
        <w:t xml:space="preserve"> </w:t>
      </w:r>
      <w:r w:rsidR="00BF748A">
        <w:rPr>
          <w:rFonts w:ascii="QCF_P270" w:hAnsi="QCF_P270" w:cs="QCF_P270"/>
          <w:color w:val="000000"/>
          <w:sz w:val="27"/>
          <w:szCs w:val="27"/>
          <w:rtl/>
        </w:rPr>
        <w:t>ﮔ</w:t>
      </w:r>
      <w:r w:rsidR="00BF748A">
        <w:rPr>
          <w:rFonts w:ascii="QCF_P270" w:hAnsi="QCF_P270" w:cs="QCF_P270"/>
          <w:color w:val="000000"/>
          <w:sz w:val="2"/>
          <w:szCs w:val="2"/>
          <w:rtl/>
        </w:rPr>
        <w:t xml:space="preserve"> </w:t>
      </w:r>
      <w:r w:rsidR="00BF748A">
        <w:rPr>
          <w:rFonts w:ascii="QCF_P270" w:hAnsi="QCF_P270" w:cs="QCF_P270"/>
          <w:color w:val="000000"/>
          <w:sz w:val="27"/>
          <w:szCs w:val="27"/>
          <w:rtl/>
        </w:rPr>
        <w:t>ﮕ</w:t>
      </w:r>
      <w:r w:rsidR="00BF748A">
        <w:rPr>
          <w:rFonts w:ascii="QCF_P270" w:hAnsi="QCF_P270" w:cs="QCF_P270"/>
          <w:color w:val="000000"/>
          <w:sz w:val="2"/>
          <w:szCs w:val="2"/>
          <w:rtl/>
        </w:rPr>
        <w:t xml:space="preserve">  </w:t>
      </w:r>
      <w:r w:rsidR="00BF748A">
        <w:rPr>
          <w:rFonts w:ascii="QCF_P270" w:hAnsi="QCF_P270" w:cs="QCF_P270"/>
          <w:color w:val="000000"/>
          <w:sz w:val="27"/>
          <w:szCs w:val="27"/>
          <w:rtl/>
        </w:rPr>
        <w:t>ﮖ</w:t>
      </w:r>
      <w:r w:rsidR="00BF748A">
        <w:rPr>
          <w:rFonts w:ascii="QCF_P270" w:hAnsi="QCF_P270" w:cs="QCF_P270"/>
          <w:color w:val="000000"/>
          <w:sz w:val="2"/>
          <w:szCs w:val="2"/>
          <w:rtl/>
        </w:rPr>
        <w:t xml:space="preserve"> </w:t>
      </w:r>
      <w:r w:rsidR="00BF748A">
        <w:rPr>
          <w:rFonts w:ascii="QCF_P270" w:hAnsi="QCF_P270" w:cs="QCF_P270"/>
          <w:color w:val="000000"/>
          <w:sz w:val="27"/>
          <w:szCs w:val="27"/>
          <w:rtl/>
        </w:rPr>
        <w:t>ﮗ</w:t>
      </w:r>
      <w:r w:rsidR="00BF748A">
        <w:rPr>
          <w:rFonts w:ascii="QCF_P270" w:hAnsi="QCF_P270" w:cs="QCF_P270"/>
          <w:color w:val="000000"/>
          <w:sz w:val="2"/>
          <w:szCs w:val="2"/>
          <w:rtl/>
        </w:rPr>
        <w:t xml:space="preserve"> </w:t>
      </w:r>
      <w:r w:rsidR="00BF748A">
        <w:rPr>
          <w:rFonts w:ascii="QCF_P270" w:hAnsi="QCF_P270" w:cs="QCF_P270"/>
          <w:color w:val="000000"/>
          <w:sz w:val="27"/>
          <w:szCs w:val="27"/>
          <w:rtl/>
        </w:rPr>
        <w:t>ﮘ</w:t>
      </w:r>
      <w:r w:rsidR="00BF748A">
        <w:rPr>
          <w:rFonts w:cs="Arial"/>
          <w:color w:val="000000"/>
          <w:sz w:val="2"/>
          <w:szCs w:val="2"/>
          <w:rtl/>
        </w:rPr>
        <w:t xml:space="preserve"> </w:t>
      </w:r>
      <w:r w:rsidR="00BF748A">
        <w:rPr>
          <w:rFonts w:ascii="QCF_BSML" w:hAnsi="QCF_BSML" w:cs="QCF_BSML"/>
          <w:color w:val="000000"/>
          <w:sz w:val="27"/>
          <w:szCs w:val="27"/>
          <w:rtl/>
        </w:rPr>
        <w:t xml:space="preserve">ﭾ </w:t>
      </w:r>
      <w:r w:rsidR="00BF748A">
        <w:rPr>
          <w:rFonts w:ascii="Traditional Arabic" w:hAnsi="QCF_BSML" w:cs="Traditional Arabic"/>
          <w:color w:val="000000"/>
          <w:sz w:val="23"/>
          <w:szCs w:val="23"/>
          <w:rtl/>
        </w:rPr>
        <w:t>النحل: ٣٠</w:t>
      </w:r>
      <w:r w:rsidR="00BF748A" w:rsidRPr="00BF748A">
        <w:rPr>
          <w:rFonts w:ascii="Traditional Arabic" w:hAnsi="QCF_BSML" w:cs="Traditional Arabic"/>
          <w:color w:val="000000"/>
          <w:sz w:val="23"/>
          <w:szCs w:val="23"/>
        </w:rPr>
        <w:t xml:space="preserve"> </w:t>
      </w:r>
      <w:r w:rsidR="00BF748A" w:rsidRPr="00BF748A">
        <w:rPr>
          <w:rFonts w:ascii="Traditional Arabic" w:hAnsi="QCF_BSML" w:cs="Traditional Arabic" w:hint="cs"/>
          <w:color w:val="000000"/>
          <w:sz w:val="23"/>
          <w:szCs w:val="23"/>
          <w:rtl/>
        </w:rPr>
        <w:t xml:space="preserve"> </w:t>
      </w:r>
      <w:r w:rsidR="00B245C3" w:rsidRPr="00BF748A">
        <w:rPr>
          <w:rFonts w:ascii="Traditional Arabic" w:hAnsi="QCF_BSML" w:cs="Traditional Arabic"/>
          <w:color w:val="000000"/>
          <w:sz w:val="23"/>
          <w:szCs w:val="23"/>
          <w:rtl/>
        </w:rPr>
        <w:fldChar w:fldCharType="begin"/>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tl/>
        </w:rPr>
        <w:instrText>لِّلَّذِينَ أَحْسَنُواْ فِي هَذِهِ الدُّنْيَا حَسَنَةٌ ﴾{النحل30</w:instrText>
      </w:r>
      <w:r w:rsidRPr="00BF748A">
        <w:rPr>
          <w:rFonts w:ascii="Traditional Arabic" w:hAnsi="QCF_BSML" w:cs="Traditional Arabic"/>
          <w:color w:val="000000"/>
          <w:sz w:val="23"/>
          <w:szCs w:val="23"/>
        </w:rPr>
        <w:instrText></w:instrText>
      </w:r>
      <w:r w:rsidRPr="00BF748A">
        <w:rPr>
          <w:rFonts w:ascii="Traditional Arabic" w:hAnsi="QCF_BSML" w:cs="Traditional Arabic"/>
          <w:color w:val="000000"/>
          <w:sz w:val="23"/>
          <w:szCs w:val="23"/>
        </w:rPr>
        <w:instrText></w:instrText>
      </w:r>
      <w:r w:rsidR="00B245C3" w:rsidRPr="00BF748A">
        <w:rPr>
          <w:rFonts w:ascii="Traditional Arabic" w:hAnsi="QCF_BSML" w:cs="Traditional Arabic"/>
          <w:color w:val="000000"/>
          <w:sz w:val="23"/>
          <w:szCs w:val="23"/>
          <w:rtl/>
        </w:rPr>
        <w:fldChar w:fldCharType="end"/>
      </w:r>
      <w:r w:rsidRPr="00BF748A">
        <w:rPr>
          <w:rFonts w:ascii="Traditional Arabic" w:hAnsi="QCF_BSML" w:cs="Traditional Arabic"/>
          <w:color w:val="000000"/>
          <w:sz w:val="23"/>
          <w:szCs w:val="23"/>
          <w:rtl/>
        </w:rPr>
        <w:t>، الزمر</w:t>
      </w:r>
      <w:r w:rsidRPr="00BF748A">
        <w:rPr>
          <w:rFonts w:ascii="Traditional Arabic" w:hAnsi="QCF_BSML" w:cs="Traditional Arabic" w:hint="cs"/>
          <w:color w:val="000000"/>
          <w:sz w:val="23"/>
          <w:szCs w:val="23"/>
          <w:rtl/>
        </w:rPr>
        <w:t>:</w:t>
      </w:r>
      <w:r w:rsidRPr="00BF748A">
        <w:rPr>
          <w:rFonts w:ascii="Traditional Arabic" w:hAnsi="QCF_BSML" w:cs="Traditional Arabic"/>
          <w:color w:val="000000"/>
          <w:sz w:val="23"/>
          <w:szCs w:val="23"/>
          <w:rtl/>
        </w:rPr>
        <w:t>10</w:t>
      </w:r>
      <w:r w:rsidRPr="00CF3C37">
        <w:rPr>
          <w:rFonts w:ascii="AGA Arabesque Desktop" w:hAnsi="AGA Arabesque Desktop" w:cs="Traditional Arabic"/>
          <w:sz w:val="34"/>
          <w:szCs w:val="34"/>
          <w:rtl/>
        </w:rPr>
        <w:t>، وقال تعالى:</w:t>
      </w:r>
      <w:r w:rsidR="00BF748A">
        <w:rPr>
          <w:rFonts w:ascii="AGA Arabesque Desktop" w:hAnsi="AGA Arabesque Desktop" w:cs="Traditional Arabic" w:hint="cs"/>
          <w:sz w:val="34"/>
          <w:szCs w:val="34"/>
          <w:rtl/>
        </w:rPr>
        <w:t xml:space="preserve"> </w:t>
      </w:r>
      <w:r w:rsidR="00BF748A">
        <w:rPr>
          <w:rFonts w:ascii="QCF_BSML" w:hAnsi="QCF_BSML" w:cs="QCF_BSML"/>
          <w:color w:val="000000"/>
          <w:sz w:val="27"/>
          <w:szCs w:val="27"/>
          <w:rtl/>
        </w:rPr>
        <w:t>ﭿ</w:t>
      </w:r>
      <w:r w:rsidR="00BF748A">
        <w:rPr>
          <w:rFonts w:ascii="QCF_BSML" w:hAnsi="QCF_BSML" w:cs="QCF_BSML"/>
          <w:color w:val="000000"/>
          <w:sz w:val="2"/>
          <w:szCs w:val="2"/>
          <w:rtl/>
        </w:rPr>
        <w:t xml:space="preserve"> </w:t>
      </w:r>
      <w:r w:rsidR="00BF748A">
        <w:rPr>
          <w:rFonts w:ascii="QCF_P076" w:hAnsi="QCF_P076" w:cs="QCF_P076"/>
          <w:color w:val="000000"/>
          <w:sz w:val="27"/>
          <w:szCs w:val="27"/>
          <w:rtl/>
        </w:rPr>
        <w:t>ﭶ</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ﭷ</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ﭸ</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ﭹﭺ</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ﭻ</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ﭼ</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ﭽ</w:t>
      </w:r>
      <w:r w:rsidR="00BF748A">
        <w:rPr>
          <w:rFonts w:ascii="QCF_P076" w:hAnsi="QCF_P076" w:cs="QCF_P076"/>
          <w:color w:val="000000"/>
          <w:sz w:val="2"/>
          <w:szCs w:val="2"/>
          <w:rtl/>
        </w:rPr>
        <w:t xml:space="preserve"> </w:t>
      </w:r>
      <w:r w:rsidR="00BF748A">
        <w:rPr>
          <w:rFonts w:ascii="QCF_P076" w:hAnsi="QCF_P076" w:cs="QCF_P076"/>
          <w:color w:val="000000"/>
          <w:sz w:val="27"/>
          <w:szCs w:val="27"/>
          <w:rtl/>
        </w:rPr>
        <w:t>ﭾ</w:t>
      </w:r>
      <w:r w:rsidR="00BF748A">
        <w:rPr>
          <w:rFonts w:ascii="QCF_P076" w:hAnsi="QCF_P076" w:cs="QCF_P076"/>
          <w:color w:val="000000"/>
          <w:sz w:val="2"/>
          <w:szCs w:val="2"/>
          <w:rtl/>
        </w:rPr>
        <w:t xml:space="preserve"> </w:t>
      </w:r>
      <w:r w:rsidR="00BF748A">
        <w:rPr>
          <w:rFonts w:ascii="QCF_BSML" w:hAnsi="QCF_BSML" w:cs="QCF_BSML"/>
          <w:color w:val="000000"/>
          <w:sz w:val="27"/>
          <w:szCs w:val="27"/>
          <w:rtl/>
        </w:rPr>
        <w:t>ﭾ</w:t>
      </w:r>
      <w:r w:rsidR="00BF748A">
        <w:rPr>
          <w:rFonts w:cs="Arial"/>
          <w:color w:val="000000"/>
          <w:sz w:val="18"/>
          <w:szCs w:val="18"/>
          <w:rtl/>
        </w:rPr>
        <w:t xml:space="preserve"> </w:t>
      </w:r>
      <w:r w:rsidR="00BF748A">
        <w:rPr>
          <w:rFonts w:ascii="Traditional Arabic" w:cs="Traditional Arabic"/>
          <w:color w:val="000000"/>
          <w:sz w:val="23"/>
          <w:szCs w:val="23"/>
          <w:rtl/>
        </w:rPr>
        <w:t>آل عمران: ١٩٥</w:t>
      </w:r>
      <w:r w:rsidR="00BF748A">
        <w:rPr>
          <w:rFonts w:ascii="Traditional Arabic" w:cs="Traditional Arabic"/>
          <w:color w:val="000000"/>
          <w:sz w:val="2"/>
          <w:szCs w:val="2"/>
        </w:rPr>
        <w:t xml:space="preserve"> </w:t>
      </w:r>
      <w:r w:rsidR="00BF748A">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1412CA">
        <w:rPr>
          <w:rFonts w:ascii="QCF_BSML" w:hAnsi="QCF_BSML" w:cs="QCF_BSML"/>
          <w:color w:val="000000"/>
          <w:sz w:val="27"/>
          <w:szCs w:val="27"/>
          <w:rtl/>
        </w:rPr>
        <w:t>ﭿ</w:t>
      </w:r>
      <w:r w:rsidR="001412CA">
        <w:rPr>
          <w:rFonts w:ascii="QCF_BSML" w:hAnsi="QCF_BSML" w:cs="QCF_BSML"/>
          <w:color w:val="000000"/>
          <w:sz w:val="2"/>
          <w:szCs w:val="2"/>
          <w:rtl/>
        </w:rPr>
        <w:t xml:space="preserve"> </w:t>
      </w:r>
      <w:r w:rsidR="001412CA">
        <w:rPr>
          <w:rFonts w:ascii="QCF_P293" w:hAnsi="QCF_P293" w:cs="QCF_P293"/>
          <w:color w:val="000000"/>
          <w:sz w:val="27"/>
          <w:szCs w:val="27"/>
          <w:rtl/>
        </w:rPr>
        <w:t>ﯮ</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ﯯ</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ﯰ</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ﯱ</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ﯲ</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ﯳ</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ﯴ</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ﯵ</w:t>
      </w:r>
      <w:r w:rsidR="001412CA">
        <w:rPr>
          <w:rFonts w:ascii="QCF_P293" w:hAnsi="QCF_P293" w:cs="QCF_P293"/>
          <w:color w:val="000000"/>
          <w:sz w:val="2"/>
          <w:szCs w:val="2"/>
          <w:rtl/>
        </w:rPr>
        <w:t xml:space="preserve">  </w:t>
      </w:r>
      <w:r w:rsidR="001412CA">
        <w:rPr>
          <w:rFonts w:ascii="QCF_P293" w:hAnsi="QCF_P293" w:cs="QCF_P293"/>
          <w:color w:val="000000"/>
          <w:sz w:val="27"/>
          <w:szCs w:val="27"/>
          <w:rtl/>
        </w:rPr>
        <w:t>ﯶ</w:t>
      </w:r>
      <w:r w:rsidR="001412CA">
        <w:rPr>
          <w:rFonts w:ascii="QCF_P293" w:hAnsi="QCF_P293" w:cs="QCF_P293"/>
          <w:color w:val="000000"/>
          <w:sz w:val="2"/>
          <w:szCs w:val="2"/>
          <w:rtl/>
        </w:rPr>
        <w:t xml:space="preserve"> </w:t>
      </w:r>
      <w:r w:rsidR="001412CA">
        <w:rPr>
          <w:rFonts w:ascii="QCF_BSML" w:hAnsi="QCF_BSML" w:cs="QCF_BSML"/>
          <w:color w:val="000000"/>
          <w:sz w:val="27"/>
          <w:szCs w:val="27"/>
          <w:rtl/>
        </w:rPr>
        <w:t>ﭾ</w:t>
      </w:r>
      <w:r w:rsidR="001412CA">
        <w:rPr>
          <w:rFonts w:cs="Arial"/>
          <w:color w:val="000000"/>
          <w:sz w:val="18"/>
          <w:szCs w:val="18"/>
          <w:rtl/>
        </w:rPr>
        <w:t xml:space="preserve"> </w:t>
      </w:r>
      <w:r w:rsidR="001412CA">
        <w:rPr>
          <w:rFonts w:ascii="Traditional Arabic" w:cs="Traditional Arabic"/>
          <w:color w:val="000000"/>
          <w:sz w:val="23"/>
          <w:szCs w:val="23"/>
          <w:rtl/>
        </w:rPr>
        <w:t>الكهف: ٢</w:t>
      </w:r>
      <w:r w:rsidR="001412CA">
        <w:rPr>
          <w:rFonts w:ascii="Traditional Arabic" w:cs="Traditional Arabic"/>
          <w:color w:val="000000"/>
          <w:sz w:val="2"/>
          <w:szCs w:val="2"/>
        </w:rPr>
        <w:t xml:space="preserve"> </w:t>
      </w:r>
      <w:r w:rsidRPr="001412CA">
        <w:rPr>
          <w:rFonts w:ascii="AGA Arabesque Desktop" w:hAnsi="AGA Arabesque Desktop" w:cs="Traditional Arabic" w:hint="cs"/>
          <w:sz w:val="34"/>
          <w:szCs w:val="34"/>
          <w:rtl/>
        </w:rPr>
        <w:t>و</w:t>
      </w:r>
      <w:r w:rsidRPr="001412CA">
        <w:rPr>
          <w:rFonts w:ascii="AGA Arabesque Desktop" w:hAnsi="AGA Arabesque Desktop" w:cs="Traditional Arabic"/>
          <w:sz w:val="34"/>
          <w:szCs w:val="34"/>
          <w:rtl/>
        </w:rPr>
        <w:t>قال تعالى:</w:t>
      </w:r>
      <w:r w:rsidR="001412CA">
        <w:rPr>
          <w:rFonts w:ascii="AGA Arabesque Desktop" w:hAnsi="AGA Arabesque Desktop" w:cs="Traditional Arabic" w:hint="cs"/>
          <w:sz w:val="34"/>
          <w:szCs w:val="34"/>
          <w:rtl/>
        </w:rPr>
        <w:t xml:space="preserve"> </w:t>
      </w:r>
      <w:r w:rsidR="001412CA">
        <w:rPr>
          <w:rFonts w:ascii="QCF_BSML" w:hAnsi="QCF_BSML" w:cs="QCF_BSML"/>
          <w:color w:val="000000"/>
          <w:sz w:val="27"/>
          <w:szCs w:val="27"/>
          <w:rtl/>
        </w:rPr>
        <w:t>ﭿ</w:t>
      </w:r>
      <w:r w:rsidR="001412CA">
        <w:rPr>
          <w:rFonts w:ascii="QCF_BSML" w:hAnsi="QCF_BSML" w:cs="QCF_BSML"/>
          <w:color w:val="000000"/>
          <w:sz w:val="2"/>
          <w:szCs w:val="2"/>
          <w:rtl/>
        </w:rPr>
        <w:t xml:space="preserve"> </w:t>
      </w:r>
      <w:r w:rsidR="001412CA">
        <w:rPr>
          <w:rFonts w:ascii="QCF_P150" w:hAnsi="QCF_P150" w:cs="QCF_P150"/>
          <w:color w:val="000000"/>
          <w:sz w:val="27"/>
          <w:szCs w:val="27"/>
          <w:rtl/>
        </w:rPr>
        <w:t>ﮎ</w:t>
      </w:r>
      <w:r w:rsidR="001412CA">
        <w:rPr>
          <w:rFonts w:ascii="QCF_P150" w:hAnsi="QCF_P150" w:cs="QCF_P150"/>
          <w:color w:val="000000"/>
          <w:sz w:val="2"/>
          <w:szCs w:val="2"/>
          <w:rtl/>
        </w:rPr>
        <w:t xml:space="preserve"> </w:t>
      </w:r>
      <w:r w:rsidR="001412CA">
        <w:rPr>
          <w:rFonts w:ascii="QCF_P150" w:hAnsi="QCF_P150" w:cs="QCF_P150"/>
          <w:color w:val="000000"/>
          <w:sz w:val="27"/>
          <w:szCs w:val="27"/>
          <w:rtl/>
        </w:rPr>
        <w:t>ﮏ</w:t>
      </w:r>
      <w:r w:rsidR="001412CA">
        <w:rPr>
          <w:rFonts w:ascii="QCF_P150" w:hAnsi="QCF_P150" w:cs="QCF_P150"/>
          <w:color w:val="000000"/>
          <w:sz w:val="2"/>
          <w:szCs w:val="2"/>
          <w:rtl/>
        </w:rPr>
        <w:t xml:space="preserve"> </w:t>
      </w:r>
      <w:r w:rsidR="001412CA">
        <w:rPr>
          <w:rFonts w:ascii="QCF_P150" w:hAnsi="QCF_P150" w:cs="QCF_P150"/>
          <w:color w:val="000000"/>
          <w:sz w:val="27"/>
          <w:szCs w:val="27"/>
          <w:rtl/>
        </w:rPr>
        <w:t>ﮐ</w:t>
      </w:r>
      <w:r w:rsidR="001412CA">
        <w:rPr>
          <w:rFonts w:ascii="QCF_P150" w:hAnsi="QCF_P150" w:cs="QCF_P150"/>
          <w:color w:val="000000"/>
          <w:sz w:val="2"/>
          <w:szCs w:val="2"/>
          <w:rtl/>
        </w:rPr>
        <w:t xml:space="preserve"> </w:t>
      </w:r>
      <w:r w:rsidR="001412CA">
        <w:rPr>
          <w:rFonts w:ascii="QCF_P150" w:hAnsi="QCF_P150" w:cs="QCF_P150"/>
          <w:color w:val="000000"/>
          <w:sz w:val="27"/>
          <w:szCs w:val="27"/>
          <w:rtl/>
        </w:rPr>
        <w:t>ﮑ</w:t>
      </w:r>
      <w:r w:rsidR="001412CA">
        <w:rPr>
          <w:rFonts w:ascii="QCF_P150" w:hAnsi="QCF_P150" w:cs="QCF_P150"/>
          <w:color w:val="000000"/>
          <w:sz w:val="2"/>
          <w:szCs w:val="2"/>
          <w:rtl/>
        </w:rPr>
        <w:t xml:space="preserve"> </w:t>
      </w:r>
      <w:r w:rsidR="001412CA">
        <w:rPr>
          <w:rFonts w:ascii="QCF_P150" w:hAnsi="QCF_P150" w:cs="QCF_P150"/>
          <w:color w:val="000000"/>
          <w:sz w:val="27"/>
          <w:szCs w:val="27"/>
          <w:rtl/>
        </w:rPr>
        <w:t>ﮒ</w:t>
      </w:r>
      <w:r w:rsidR="001412CA">
        <w:rPr>
          <w:rFonts w:ascii="QCF_P150" w:hAnsi="QCF_P150" w:cs="QCF_P150"/>
          <w:color w:val="000000"/>
          <w:sz w:val="2"/>
          <w:szCs w:val="2"/>
          <w:rtl/>
        </w:rPr>
        <w:t xml:space="preserve"> </w:t>
      </w:r>
      <w:r w:rsidR="001412CA">
        <w:rPr>
          <w:rFonts w:ascii="QCF_P150" w:hAnsi="QCF_P150" w:cs="QCF_P150"/>
          <w:color w:val="000000"/>
          <w:sz w:val="27"/>
          <w:szCs w:val="27"/>
          <w:rtl/>
        </w:rPr>
        <w:t>ﮓ</w:t>
      </w:r>
      <w:r w:rsidR="001412CA">
        <w:rPr>
          <w:rFonts w:cs="Arial"/>
          <w:color w:val="000000"/>
          <w:sz w:val="2"/>
          <w:szCs w:val="2"/>
          <w:rtl/>
        </w:rPr>
        <w:t xml:space="preserve"> </w:t>
      </w:r>
      <w:r w:rsidR="001412CA">
        <w:rPr>
          <w:rFonts w:ascii="QCF_BSML" w:hAnsi="QCF_BSML" w:cs="QCF_BSML"/>
          <w:color w:val="000000"/>
          <w:sz w:val="27"/>
          <w:szCs w:val="27"/>
          <w:rtl/>
        </w:rPr>
        <w:t xml:space="preserve">ﭾ </w:t>
      </w:r>
      <w:r w:rsidR="001412CA">
        <w:rPr>
          <w:rFonts w:ascii="Traditional Arabic" w:hAnsi="QCF_BSML" w:cs="Traditional Arabic"/>
          <w:color w:val="000000"/>
          <w:sz w:val="23"/>
          <w:szCs w:val="23"/>
          <w:rtl/>
        </w:rPr>
        <w:t>الأنعام: ١٦٠</w:t>
      </w:r>
      <w:r w:rsidR="001412CA">
        <w:rPr>
          <w:rFonts w:ascii="Traditional Arabic" w:hAnsi="QCF_BSML" w:cs="Traditional Arabic"/>
          <w:color w:val="000000"/>
          <w:sz w:val="2"/>
          <w:szCs w:val="2"/>
        </w:rPr>
        <w:t xml:space="preserve"> </w:t>
      </w:r>
      <w:r w:rsidR="00B245C3" w:rsidRPr="001412CA">
        <w:rPr>
          <w:rFonts w:ascii="AGA Arabesque Desktop" w:hAnsi="AGA Arabesque Desktop" w:cs="Traditional Arabic"/>
          <w:sz w:val="34"/>
          <w:szCs w:val="34"/>
          <w:rtl/>
        </w:rPr>
        <w:fldChar w:fldCharType="begin"/>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tl/>
        </w:rPr>
        <w:instrText>مَن جَاء بِالْحَسَنَةِ فَلَهُ عَشْرُ أَمْثَالِهَا﴾{الأنعام160}</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00B245C3" w:rsidRPr="001412CA">
        <w:rPr>
          <w:rFonts w:ascii="AGA Arabesque Desktop" w:hAnsi="AGA Arabesque Desktop" w:cs="Traditional Arabic"/>
          <w:sz w:val="34"/>
          <w:szCs w:val="34"/>
          <w:rtl/>
        </w:rPr>
        <w:fldChar w:fldCharType="end"/>
      </w:r>
      <w:r w:rsidR="00B245C3" w:rsidRPr="001412CA">
        <w:rPr>
          <w:rFonts w:ascii="AGA Arabesque Desktop" w:hAnsi="AGA Arabesque Desktop" w:cs="Traditional Arabic"/>
          <w:sz w:val="34"/>
          <w:szCs w:val="34"/>
          <w:rtl/>
        </w:rPr>
        <w:fldChar w:fldCharType="begin"/>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tl/>
        </w:rPr>
        <w:instrText>مَن جَاء بِالْحَسَنَةِ فَلَهُ عَشْرُ أَمْثَالِهَا﴾{الأنعام160}</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00B245C3" w:rsidRPr="001412CA">
        <w:rPr>
          <w:rFonts w:ascii="AGA Arabesque Desktop" w:hAnsi="AGA Arabesque Desktop" w:cs="Traditional Arabic"/>
          <w:sz w:val="34"/>
          <w:szCs w:val="34"/>
          <w:rtl/>
        </w:rPr>
        <w:fldChar w:fldCharType="end"/>
      </w:r>
      <w:r w:rsidR="00B245C3" w:rsidRPr="001412CA">
        <w:rPr>
          <w:rFonts w:ascii="AGA Arabesque Desktop" w:hAnsi="AGA Arabesque Desktop" w:cs="Traditional Arabic"/>
          <w:sz w:val="34"/>
          <w:szCs w:val="34"/>
          <w:rtl/>
        </w:rPr>
        <w:fldChar w:fldCharType="begin"/>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tl/>
        </w:rPr>
        <w:instrText>مَن جَاء بِالْحَسَنَةِ فَلَهُ عَشْرُ أَمْثَالِهَا﴾{الأنعام160}</w:instrText>
      </w:r>
      <w:r w:rsidRPr="001412CA">
        <w:rPr>
          <w:rFonts w:ascii="AGA Arabesque Desktop" w:hAnsi="AGA Arabesque Desktop" w:cs="Traditional Arabic"/>
          <w:sz w:val="34"/>
          <w:szCs w:val="34"/>
        </w:rPr>
        <w:instrText></w:instrText>
      </w:r>
      <w:r w:rsidRPr="001412CA">
        <w:rPr>
          <w:rFonts w:ascii="AGA Arabesque Desktop" w:hAnsi="AGA Arabesque Desktop" w:cs="Traditional Arabic"/>
          <w:sz w:val="34"/>
          <w:szCs w:val="34"/>
        </w:rPr>
        <w:instrText></w:instrText>
      </w:r>
      <w:r w:rsidR="00B245C3" w:rsidRPr="001412CA">
        <w:rPr>
          <w:rFonts w:ascii="AGA Arabesque Desktop" w:hAnsi="AGA Arabesque Desktop" w:cs="Traditional Arabic"/>
          <w:sz w:val="34"/>
          <w:szCs w:val="34"/>
          <w:rtl/>
        </w:rPr>
        <w:fldChar w:fldCharType="end"/>
      </w:r>
      <w:r w:rsidRPr="001412CA">
        <w:rPr>
          <w:rFonts w:ascii="AGA Arabesque Desktop" w:hAnsi="AGA Arabesque Desktop" w:cs="Traditional Arabic"/>
          <w:sz w:val="34"/>
          <w:szCs w:val="34"/>
          <w:rtl/>
        </w:rPr>
        <w:t>، وقال تعالى:</w:t>
      </w:r>
      <w:r w:rsidR="001412CA">
        <w:rPr>
          <w:rFonts w:ascii="AGA Arabesque Desktop" w:hAnsi="AGA Arabesque Desktop" w:cs="Traditional Arabic" w:hint="cs"/>
          <w:sz w:val="34"/>
          <w:szCs w:val="34"/>
          <w:rtl/>
        </w:rPr>
        <w:t xml:space="preserve"> </w:t>
      </w:r>
      <w:r w:rsidR="001412CA">
        <w:rPr>
          <w:rFonts w:ascii="QCF_BSML" w:hAnsi="QCF_BSML" w:cs="QCF_BSML"/>
          <w:color w:val="000000"/>
          <w:sz w:val="27"/>
          <w:szCs w:val="27"/>
          <w:rtl/>
        </w:rPr>
        <w:t>ﭿ</w:t>
      </w:r>
      <w:r w:rsidR="001412CA">
        <w:rPr>
          <w:rFonts w:ascii="QCF_BSML" w:hAnsi="QCF_BSML" w:cs="QCF_BSML"/>
          <w:color w:val="000000"/>
          <w:sz w:val="2"/>
          <w:szCs w:val="2"/>
          <w:rtl/>
        </w:rPr>
        <w:t xml:space="preserve"> </w:t>
      </w:r>
      <w:r w:rsidR="001412CA">
        <w:rPr>
          <w:rFonts w:ascii="QCF_P385" w:hAnsi="QCF_P385" w:cs="QCF_P385"/>
          <w:color w:val="000000"/>
          <w:sz w:val="27"/>
          <w:szCs w:val="27"/>
          <w:rtl/>
        </w:rPr>
        <w:t>ﭑ</w:t>
      </w:r>
      <w:r w:rsidR="001412CA">
        <w:rPr>
          <w:rFonts w:ascii="QCF_P385" w:hAnsi="QCF_P385" w:cs="QCF_P385"/>
          <w:color w:val="000000"/>
          <w:sz w:val="2"/>
          <w:szCs w:val="2"/>
          <w:rtl/>
        </w:rPr>
        <w:t xml:space="preserve"> </w:t>
      </w:r>
      <w:r w:rsidR="001412CA">
        <w:rPr>
          <w:rFonts w:ascii="QCF_P385" w:hAnsi="QCF_P385" w:cs="QCF_P385"/>
          <w:color w:val="000000"/>
          <w:sz w:val="27"/>
          <w:szCs w:val="27"/>
          <w:rtl/>
        </w:rPr>
        <w:t>ﭒ</w:t>
      </w:r>
      <w:r w:rsidR="001412CA">
        <w:rPr>
          <w:rFonts w:ascii="QCF_P385" w:hAnsi="QCF_P385" w:cs="QCF_P385"/>
          <w:color w:val="000000"/>
          <w:sz w:val="2"/>
          <w:szCs w:val="2"/>
          <w:rtl/>
        </w:rPr>
        <w:t xml:space="preserve"> </w:t>
      </w:r>
      <w:r w:rsidR="001412CA">
        <w:rPr>
          <w:rFonts w:ascii="QCF_P385" w:hAnsi="QCF_P385" w:cs="QCF_P385"/>
          <w:color w:val="000000"/>
          <w:sz w:val="27"/>
          <w:szCs w:val="27"/>
          <w:rtl/>
        </w:rPr>
        <w:t>ﭓ</w:t>
      </w:r>
      <w:r w:rsidR="001412CA">
        <w:rPr>
          <w:rFonts w:ascii="QCF_P385" w:hAnsi="QCF_P385" w:cs="QCF_P385"/>
          <w:color w:val="000000"/>
          <w:sz w:val="2"/>
          <w:szCs w:val="2"/>
          <w:rtl/>
        </w:rPr>
        <w:t xml:space="preserve">  </w:t>
      </w:r>
      <w:r w:rsidR="001412CA">
        <w:rPr>
          <w:rFonts w:ascii="QCF_P385" w:hAnsi="QCF_P385" w:cs="QCF_P385"/>
          <w:color w:val="000000"/>
          <w:sz w:val="27"/>
          <w:szCs w:val="27"/>
          <w:rtl/>
        </w:rPr>
        <w:t>ﭔ</w:t>
      </w:r>
      <w:r w:rsidR="001412CA">
        <w:rPr>
          <w:rFonts w:ascii="QCF_P385" w:hAnsi="QCF_P385" w:cs="QCF_P385"/>
          <w:color w:val="000000"/>
          <w:sz w:val="2"/>
          <w:szCs w:val="2"/>
          <w:rtl/>
        </w:rPr>
        <w:t xml:space="preserve"> </w:t>
      </w:r>
      <w:r w:rsidR="001412CA">
        <w:rPr>
          <w:rFonts w:ascii="QCF_P385" w:hAnsi="QCF_P385" w:cs="QCF_P385"/>
          <w:color w:val="000000"/>
          <w:sz w:val="27"/>
          <w:szCs w:val="27"/>
          <w:rtl/>
        </w:rPr>
        <w:t>ﭕ</w:t>
      </w:r>
      <w:r w:rsidR="001412CA">
        <w:rPr>
          <w:rFonts w:ascii="QCF_P385" w:hAnsi="QCF_P385" w:cs="QCF_P385"/>
          <w:color w:val="000000"/>
          <w:sz w:val="2"/>
          <w:szCs w:val="2"/>
          <w:rtl/>
        </w:rPr>
        <w:t xml:space="preserve"> </w:t>
      </w:r>
      <w:r w:rsidR="001412CA">
        <w:rPr>
          <w:rFonts w:ascii="QCF_P385" w:hAnsi="QCF_P385" w:cs="QCF_P385"/>
          <w:color w:val="000000"/>
          <w:sz w:val="27"/>
          <w:szCs w:val="27"/>
          <w:rtl/>
        </w:rPr>
        <w:t>ﭖ</w:t>
      </w:r>
      <w:r w:rsidR="001412CA">
        <w:rPr>
          <w:rFonts w:ascii="QCF_P385" w:hAnsi="QCF_P385" w:cs="QCF_P385"/>
          <w:color w:val="000000"/>
          <w:sz w:val="2"/>
          <w:szCs w:val="2"/>
          <w:rtl/>
        </w:rPr>
        <w:t xml:space="preserve"> </w:t>
      </w:r>
      <w:r w:rsidR="001412CA">
        <w:rPr>
          <w:rFonts w:ascii="QCF_BSML" w:hAnsi="QCF_BSML" w:cs="QCF_BSML"/>
          <w:color w:val="000000"/>
          <w:sz w:val="27"/>
          <w:szCs w:val="27"/>
          <w:rtl/>
        </w:rPr>
        <w:t>ﭾ</w:t>
      </w:r>
      <w:r w:rsidR="001412CA">
        <w:rPr>
          <w:rFonts w:cs="Arial"/>
          <w:color w:val="000000"/>
          <w:sz w:val="18"/>
          <w:szCs w:val="18"/>
          <w:rtl/>
        </w:rPr>
        <w:t xml:space="preserve"> </w:t>
      </w:r>
      <w:r w:rsidR="001412CA">
        <w:rPr>
          <w:rFonts w:ascii="Traditional Arabic" w:cs="Traditional Arabic"/>
          <w:color w:val="000000"/>
          <w:sz w:val="23"/>
          <w:szCs w:val="23"/>
          <w:rtl/>
        </w:rPr>
        <w:t>النمل: ٨٩</w:t>
      </w:r>
      <w:r w:rsidR="001412CA" w:rsidRPr="009C6E00">
        <w:rPr>
          <w:rFonts w:ascii="Traditional Arabic" w:cs="Traditional Arabic"/>
          <w:color w:val="000000"/>
          <w:sz w:val="23"/>
          <w:szCs w:val="23"/>
        </w:rPr>
        <w:t xml:space="preserve"> </w:t>
      </w:r>
      <w:r w:rsidR="00B245C3" w:rsidRPr="009C6E00">
        <w:rPr>
          <w:rFonts w:ascii="Traditional Arabic" w:cs="Traditional Arabic"/>
          <w:color w:val="000000"/>
          <w:sz w:val="23"/>
          <w:szCs w:val="23"/>
          <w:rtl/>
        </w:rPr>
        <w:fldChar w:fldCharType="begin"/>
      </w:r>
      <w:r w:rsidRPr="009C6E00">
        <w:rPr>
          <w:rFonts w:ascii="Traditional Arabic" w:cs="Traditional Arabic"/>
          <w:color w:val="000000"/>
          <w:sz w:val="23"/>
          <w:szCs w:val="23"/>
        </w:rPr>
        <w:instrText></w:instrText>
      </w:r>
      <w:r w:rsidRPr="009C6E00">
        <w:rPr>
          <w:rFonts w:ascii="Traditional Arabic" w:cs="Traditional Arabic"/>
          <w:color w:val="000000"/>
          <w:sz w:val="23"/>
          <w:szCs w:val="23"/>
        </w:rPr>
        <w:instrText></w:instrText>
      </w:r>
      <w:r w:rsidRPr="009C6E00">
        <w:rPr>
          <w:rFonts w:ascii="Traditional Arabic" w:cs="Traditional Arabic"/>
          <w:color w:val="000000"/>
          <w:sz w:val="23"/>
          <w:szCs w:val="23"/>
        </w:rPr>
        <w:instrText></w:instrText>
      </w:r>
      <w:r w:rsidRPr="009C6E00">
        <w:rPr>
          <w:rFonts w:ascii="Traditional Arabic" w:cs="Traditional Arabic"/>
          <w:color w:val="000000"/>
          <w:sz w:val="23"/>
          <w:szCs w:val="23"/>
        </w:rPr>
        <w:instrText></w:instrText>
      </w:r>
      <w:r w:rsidRPr="009C6E00">
        <w:rPr>
          <w:rFonts w:ascii="Traditional Arabic" w:cs="Traditional Arabic"/>
          <w:color w:val="000000"/>
          <w:sz w:val="23"/>
          <w:szCs w:val="23"/>
        </w:rPr>
        <w:instrText></w:instrText>
      </w:r>
      <w:r w:rsidRPr="009C6E00">
        <w:rPr>
          <w:rFonts w:ascii="Traditional Arabic" w:cs="Traditional Arabic"/>
          <w:color w:val="000000"/>
          <w:sz w:val="23"/>
          <w:szCs w:val="23"/>
          <w:rtl/>
        </w:rPr>
        <w:instrText>مَن جَاء بِالْحَسَنَةِ فَلَهُ خَيْرٌ مِّنْهَا﴾{النمل89</w:instrText>
      </w:r>
      <w:r w:rsidRPr="009C6E00">
        <w:rPr>
          <w:rFonts w:ascii="Traditional Arabic" w:cs="Traditional Arabic"/>
          <w:color w:val="000000"/>
          <w:sz w:val="23"/>
          <w:szCs w:val="23"/>
        </w:rPr>
        <w:instrText></w:instrText>
      </w:r>
      <w:r w:rsidRPr="009C6E00">
        <w:rPr>
          <w:rFonts w:ascii="Traditional Arabic" w:cs="Traditional Arabic"/>
          <w:color w:val="000000"/>
          <w:sz w:val="23"/>
          <w:szCs w:val="23"/>
        </w:rPr>
        <w:instrText></w:instrText>
      </w:r>
      <w:r w:rsidR="00B245C3" w:rsidRPr="009C6E00">
        <w:rPr>
          <w:rFonts w:ascii="Traditional Arabic" w:cs="Traditional Arabic"/>
          <w:color w:val="000000"/>
          <w:sz w:val="23"/>
          <w:szCs w:val="23"/>
          <w:rtl/>
        </w:rPr>
        <w:fldChar w:fldCharType="end"/>
      </w:r>
      <w:r w:rsidRPr="009C6E00">
        <w:rPr>
          <w:rFonts w:ascii="Traditional Arabic" w:cs="Traditional Arabic"/>
          <w:color w:val="000000"/>
          <w:sz w:val="23"/>
          <w:szCs w:val="23"/>
          <w:rtl/>
        </w:rPr>
        <w:t>،القصص</w:t>
      </w:r>
      <w:r w:rsidRPr="009C6E00">
        <w:rPr>
          <w:rFonts w:ascii="Traditional Arabic" w:cs="Traditional Arabic" w:hint="cs"/>
          <w:color w:val="000000"/>
          <w:sz w:val="23"/>
          <w:szCs w:val="23"/>
          <w:rtl/>
        </w:rPr>
        <w:t>:</w:t>
      </w:r>
      <w:r w:rsidRPr="009C6E00">
        <w:rPr>
          <w:rFonts w:ascii="Traditional Arabic" w:cs="Traditional Arabic"/>
          <w:color w:val="000000"/>
          <w:sz w:val="23"/>
          <w:szCs w:val="23"/>
          <w:rtl/>
        </w:rPr>
        <w:t>84</w:t>
      </w:r>
      <w:r w:rsidRPr="001412CA">
        <w:rPr>
          <w:rFonts w:ascii="AGA Arabesque Desktop" w:hAnsi="AGA Arabesque Desktop" w:cs="Traditional Arabic"/>
          <w:sz w:val="34"/>
          <w:szCs w:val="34"/>
          <w:rtl/>
        </w:rPr>
        <w:t>، وهذا التضعيف والفضل إحسان من الله للعبد، فمن جاء بالحسنة فله خير منها، وهو الأجر المضاعف إلى عشرة أضعاف، بمعنى أن الله تعالى تفضل على العبد فوق ما تستحقه حسنته</w:t>
      </w:r>
      <w:r w:rsidRPr="001412CA">
        <w:rPr>
          <w:rFonts w:ascii="AGA Arabesque Desktop" w:hAnsi="AGA Arabesque Desktop" w:cs="Traditional Arabic" w:hint="cs"/>
          <w:sz w:val="34"/>
          <w:szCs w:val="34"/>
          <w:rtl/>
        </w:rPr>
        <w:t xml:space="preserve"> ، ف</w:t>
      </w:r>
      <w:r w:rsidRPr="001412CA">
        <w:rPr>
          <w:rFonts w:ascii="AGA Arabesque Desktop" w:hAnsi="AGA Arabesque Desktop" w:cs="Traditional Arabic"/>
          <w:sz w:val="34"/>
          <w:szCs w:val="34"/>
          <w:rtl/>
        </w:rPr>
        <w:t>الحسنة والأجر الحسن في الآخرة، وفي الدنيا: الصحة والعافية والغنيمة.</w:t>
      </w:r>
      <w:r w:rsidRPr="001412CA">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110"/>
      </w:r>
      <w:r w:rsidRPr="001412CA">
        <w:rPr>
          <w:rFonts w:ascii="AGA Arabesque Desktop" w:hAnsi="AGA Arabesque Desktop" w:cs="Traditional Arabic"/>
          <w:sz w:val="34"/>
          <w:szCs w:val="34"/>
          <w:vertAlign w:val="superscript"/>
          <w:rtl/>
        </w:rPr>
        <w:t>)</w:t>
      </w:r>
    </w:p>
    <w:p w:rsidR="00117D0E" w:rsidRPr="00CF3C37" w:rsidRDefault="00117D0E" w:rsidP="004A4694">
      <w:pPr>
        <w:numPr>
          <w:ilvl w:val="0"/>
          <w:numId w:val="1"/>
        </w:numPr>
        <w:tabs>
          <w:tab w:val="clear" w:pos="360"/>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الإحسان إليهم بإدخالهم الجنة بفضله و</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رحمته، لا بسبب أعمالهم، قال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:«واعلموا أنه لن يدخل أحدكم الجنة عمله، قالوا: ولا أنت يا رسول الله؟ قال: إلا أن يتغمدني الله برحمته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فوعدهم سبحانه حسن المرجع والمنقلب، فقال سبحانه:</w:t>
      </w:r>
      <w:r w:rsidR="009C6E00">
        <w:rPr>
          <w:rFonts w:ascii="AGA Arabesque Desktop" w:hAnsi="AGA Arabesque Desktop" w:cs="Traditional Arabic" w:hint="cs"/>
          <w:sz w:val="34"/>
          <w:szCs w:val="34"/>
          <w:rtl/>
        </w:rPr>
        <w:t xml:space="preserve"> </w:t>
      </w:r>
      <w:r w:rsidR="009C6E00">
        <w:rPr>
          <w:rFonts w:ascii="QCF_BSML" w:hAnsi="QCF_BSML" w:cs="QCF_BSML"/>
          <w:color w:val="000000"/>
          <w:sz w:val="27"/>
          <w:szCs w:val="27"/>
          <w:rtl/>
        </w:rPr>
        <w:t>ﭿ</w:t>
      </w:r>
      <w:r w:rsidR="009C6E00">
        <w:rPr>
          <w:rFonts w:ascii="QCF_BSML" w:hAnsi="QCF_BSML" w:cs="QCF_BSML"/>
          <w:color w:val="000000"/>
          <w:sz w:val="2"/>
          <w:szCs w:val="2"/>
          <w:rtl/>
        </w:rPr>
        <w:t xml:space="preserve"> </w:t>
      </w:r>
      <w:r w:rsidR="009C6E00">
        <w:rPr>
          <w:rFonts w:ascii="QCF_P253" w:hAnsi="QCF_P253" w:cs="QCF_P253"/>
          <w:color w:val="000000"/>
          <w:sz w:val="27"/>
          <w:szCs w:val="27"/>
          <w:rtl/>
        </w:rPr>
        <w:t>ﭑ</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ﭒ</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ﭓ</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ﭔ</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ﭕ</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ﭖ</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ﭗ</w:t>
      </w:r>
      <w:r w:rsidR="009C6E00">
        <w:rPr>
          <w:rFonts w:ascii="QCF_P253" w:hAnsi="QCF_P253" w:cs="QCF_P253"/>
          <w:color w:val="000000"/>
          <w:sz w:val="2"/>
          <w:szCs w:val="2"/>
          <w:rtl/>
        </w:rPr>
        <w:t xml:space="preserve">  </w:t>
      </w:r>
      <w:r w:rsidR="009C6E00">
        <w:rPr>
          <w:rFonts w:ascii="QCF_P253" w:hAnsi="QCF_P253" w:cs="QCF_P253"/>
          <w:color w:val="000000"/>
          <w:sz w:val="27"/>
          <w:szCs w:val="27"/>
          <w:rtl/>
        </w:rPr>
        <w:t>ﭘ</w:t>
      </w:r>
      <w:r w:rsidR="009C6E00">
        <w:rPr>
          <w:rFonts w:ascii="QCF_P253" w:hAnsi="QCF_P253" w:cs="QCF_P253"/>
          <w:color w:val="000000"/>
          <w:sz w:val="2"/>
          <w:szCs w:val="2"/>
          <w:rtl/>
        </w:rPr>
        <w:t xml:space="preserve"> </w:t>
      </w:r>
      <w:r w:rsidR="009C6E00">
        <w:rPr>
          <w:rFonts w:ascii="QCF_BSML" w:hAnsi="QCF_BSML" w:cs="QCF_BSML"/>
          <w:color w:val="000000"/>
          <w:sz w:val="27"/>
          <w:szCs w:val="27"/>
          <w:rtl/>
        </w:rPr>
        <w:t>ﭾ</w:t>
      </w:r>
      <w:r w:rsidR="009C6E00">
        <w:rPr>
          <w:rFonts w:cs="Arial"/>
          <w:color w:val="000000"/>
          <w:sz w:val="18"/>
          <w:szCs w:val="18"/>
          <w:rtl/>
        </w:rPr>
        <w:t xml:space="preserve"> </w:t>
      </w:r>
      <w:r w:rsidR="009C6E00">
        <w:rPr>
          <w:rFonts w:ascii="Traditional Arabic" w:cs="Traditional Arabic"/>
          <w:color w:val="000000"/>
          <w:sz w:val="23"/>
          <w:szCs w:val="23"/>
          <w:rtl/>
        </w:rPr>
        <w:t>الرعد: ٢٩</w:t>
      </w:r>
      <w:r w:rsidR="009C6E00">
        <w:rPr>
          <w:rFonts w:ascii="Traditional Arabic" w:cs="Traditional Arabic"/>
          <w:color w:val="000000"/>
          <w:sz w:val="2"/>
          <w:szCs w:val="2"/>
        </w:rPr>
        <w:t xml:space="preserve"> </w:t>
      </w:r>
      <w:r w:rsidR="009C6E00">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الَّذِينَ آمَنُواْ وَعَمِلُواْ الصَّالِحَاتِ طُوبَى لَهُمْ وَحُسْنُ مَآبٍ ﴾ {الرعد29}</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أي حسن المنقلب وهي الجنة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وقوله: </w:t>
      </w:r>
      <w:r w:rsidR="00AC3C12">
        <w:rPr>
          <w:rFonts w:ascii="QCF_BSML" w:hAnsi="QCF_BSML" w:cs="QCF_BSML"/>
          <w:color w:val="000000"/>
          <w:sz w:val="27"/>
          <w:szCs w:val="27"/>
          <w:rtl/>
        </w:rPr>
        <w:t>ﭿ</w:t>
      </w:r>
      <w:r w:rsidR="00AC3C12">
        <w:rPr>
          <w:rFonts w:ascii="QCF_BSML" w:hAnsi="QCF_BSML" w:cs="QCF_BSML"/>
          <w:color w:val="000000"/>
          <w:sz w:val="2"/>
          <w:szCs w:val="2"/>
          <w:rtl/>
        </w:rPr>
        <w:t xml:space="preserve"> </w:t>
      </w:r>
      <w:r w:rsidR="00AC3C12">
        <w:rPr>
          <w:rFonts w:ascii="QCF_P068" w:hAnsi="QCF_P068" w:cs="QCF_P068"/>
          <w:color w:val="000000"/>
          <w:sz w:val="27"/>
          <w:szCs w:val="27"/>
          <w:rtl/>
        </w:rPr>
        <w:t>ﯹ</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ﯺ</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ﯻ</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ﯼ</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ﯽ</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ﯾ</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ﯿﰀ</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ﰁ</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ﰂ</w:t>
      </w:r>
      <w:r w:rsidR="00AC3C12">
        <w:rPr>
          <w:rFonts w:ascii="QCF_P068" w:hAnsi="QCF_P068" w:cs="QCF_P068"/>
          <w:color w:val="000000"/>
          <w:sz w:val="2"/>
          <w:szCs w:val="2"/>
          <w:rtl/>
        </w:rPr>
        <w:t xml:space="preserve">   </w:t>
      </w:r>
      <w:r w:rsidR="00AC3C12">
        <w:rPr>
          <w:rFonts w:ascii="QCF_P068" w:hAnsi="QCF_P068" w:cs="QCF_P068"/>
          <w:color w:val="000000"/>
          <w:sz w:val="27"/>
          <w:szCs w:val="27"/>
          <w:rtl/>
        </w:rPr>
        <w:t>ﰃ</w:t>
      </w:r>
      <w:r w:rsidR="00AC3C12">
        <w:rPr>
          <w:rFonts w:ascii="QCF_P068" w:hAnsi="QCF_P068" w:cs="QCF_P068"/>
          <w:color w:val="000000"/>
          <w:sz w:val="2"/>
          <w:szCs w:val="2"/>
          <w:rtl/>
        </w:rPr>
        <w:t xml:space="preserve">      </w:t>
      </w:r>
      <w:r w:rsidR="00AC3C12">
        <w:rPr>
          <w:rFonts w:ascii="QCF_BSML" w:hAnsi="QCF_BSML" w:cs="QCF_BSML"/>
          <w:color w:val="000000"/>
          <w:sz w:val="27"/>
          <w:szCs w:val="27"/>
          <w:rtl/>
        </w:rPr>
        <w:t>ﭾ</w:t>
      </w:r>
      <w:r w:rsidR="00AC3C12">
        <w:rPr>
          <w:rFonts w:cs="Arial"/>
          <w:color w:val="000000"/>
          <w:sz w:val="18"/>
          <w:szCs w:val="18"/>
          <w:rtl/>
        </w:rPr>
        <w:t xml:space="preserve"> </w:t>
      </w:r>
      <w:r w:rsidR="00AC3C12">
        <w:rPr>
          <w:rFonts w:ascii="Traditional Arabic" w:cs="Traditional Arabic"/>
          <w:color w:val="000000"/>
          <w:sz w:val="23"/>
          <w:szCs w:val="23"/>
          <w:rtl/>
        </w:rPr>
        <w:t>آل عمران: ١٤٨</w:t>
      </w:r>
      <w:r w:rsidR="00AC3C12">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يعني وخير جزاء الآخرة، على ما أسلفوا في الدنيا من أعمالهم الصالحة، وذلك الجنة ونعيمها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ووعد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الشهداء بالرزق الحسن وهو رزق الجنة، فقال:</w:t>
      </w:r>
      <w:r w:rsidR="00AC3C12">
        <w:rPr>
          <w:rFonts w:ascii="AGA Arabesque Desktop" w:hAnsi="AGA Arabesque Desktop" w:cs="Traditional Arabic" w:hint="cs"/>
          <w:sz w:val="34"/>
          <w:szCs w:val="34"/>
          <w:rtl/>
        </w:rPr>
        <w:t xml:space="preserve"> </w:t>
      </w:r>
      <w:r w:rsidR="00AC3C12">
        <w:rPr>
          <w:rFonts w:ascii="QCF_BSML" w:hAnsi="QCF_BSML" w:cs="QCF_BSML"/>
          <w:color w:val="000000"/>
          <w:sz w:val="27"/>
          <w:szCs w:val="27"/>
          <w:rtl/>
        </w:rPr>
        <w:t>ﭿ</w:t>
      </w:r>
      <w:r w:rsidR="00AC3C12">
        <w:rPr>
          <w:rFonts w:ascii="QCF_BSML" w:hAnsi="QCF_BSML" w:cs="QCF_BSML"/>
          <w:color w:val="000000"/>
          <w:sz w:val="2"/>
          <w:szCs w:val="2"/>
          <w:rtl/>
        </w:rPr>
        <w:t xml:space="preserve"> </w:t>
      </w:r>
      <w:r w:rsidR="00AC3C12">
        <w:rPr>
          <w:rFonts w:ascii="QCF_P339" w:hAnsi="QCF_P339" w:cs="QCF_P339"/>
          <w:color w:val="000000"/>
          <w:sz w:val="27"/>
          <w:szCs w:val="27"/>
          <w:rtl/>
        </w:rPr>
        <w:t>ﭨ</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ﭩ</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ﭪ</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ﭫ</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ﭬ</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ﭭ</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ﭮ</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ﭯ</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ﭰ</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ﭱ</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ﭲ</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ﭳ</w:t>
      </w:r>
      <w:r w:rsidR="00AC3C12">
        <w:rPr>
          <w:rFonts w:ascii="QCF_P339" w:hAnsi="QCF_P339" w:cs="QCF_P339"/>
          <w:color w:val="000000"/>
          <w:sz w:val="2"/>
          <w:szCs w:val="2"/>
          <w:rtl/>
        </w:rPr>
        <w:t xml:space="preserve"> </w:t>
      </w:r>
      <w:r w:rsidR="00AC3C12">
        <w:rPr>
          <w:rFonts w:ascii="QCF_P339" w:hAnsi="QCF_P339" w:cs="QCF_P339"/>
          <w:color w:val="000000"/>
          <w:sz w:val="27"/>
          <w:szCs w:val="27"/>
          <w:rtl/>
        </w:rPr>
        <w:t>ﭴ</w:t>
      </w:r>
      <w:r w:rsidR="00AC3C12">
        <w:rPr>
          <w:rFonts w:cs="Arial"/>
          <w:color w:val="000000"/>
          <w:sz w:val="2"/>
          <w:szCs w:val="2"/>
          <w:rtl/>
        </w:rPr>
        <w:t xml:space="preserve"> </w:t>
      </w:r>
      <w:r w:rsidR="00AC3C12">
        <w:rPr>
          <w:rFonts w:ascii="QCF_BSML" w:hAnsi="QCF_BSML" w:cs="QCF_BSML"/>
          <w:color w:val="000000"/>
          <w:sz w:val="27"/>
          <w:szCs w:val="27"/>
          <w:rtl/>
        </w:rPr>
        <w:t xml:space="preserve">ﭾ </w:t>
      </w:r>
      <w:r w:rsidR="00AC3C12">
        <w:rPr>
          <w:rFonts w:ascii="Traditional Arabic" w:hAnsi="QCF_BSML" w:cs="Traditional Arabic"/>
          <w:color w:val="000000"/>
          <w:sz w:val="23"/>
          <w:szCs w:val="23"/>
          <w:rtl/>
        </w:rPr>
        <w:t>الحج: ٥٨</w:t>
      </w:r>
      <w:r w:rsidR="00AC3C12">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وَالَّذِينَ هَاجَرُوا فِي سَبِيلِ اللَّهِ ثُمَّ قُتِلُوا أَوْ مَاتُوا لَيَرْزُقَنَّهُمُ اللَّهُ رِزْقاً حَسَناً ﴾{الحج58}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وَالَّذِينَ هَاجَرُوا فِي سَبِيلِ اللَّهِ ثُمَّ قُتِلُوا أَوْ مَاتُوا لَيَرْزُقَنَّهُمُ اللَّهُ رِزْقاً حَسَناً ﴾{الحج58}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والرزق الحسن هو الذي لا ينقطع أبداً، وذلك رزق الجنة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ووعدهم الوعد الحسن فقال تعالى:</w:t>
      </w:r>
      <w:r w:rsidR="00AC3C12">
        <w:rPr>
          <w:rFonts w:ascii="AGA Arabesque Desktop" w:hAnsi="AGA Arabesque Desktop" w:cs="Traditional Arabic" w:hint="cs"/>
          <w:sz w:val="34"/>
          <w:szCs w:val="34"/>
          <w:rtl/>
        </w:rPr>
        <w:t xml:space="preserve"> </w:t>
      </w:r>
      <w:r w:rsidR="00AC3C12">
        <w:rPr>
          <w:rFonts w:ascii="QCF_BSML" w:hAnsi="QCF_BSML" w:cs="QCF_BSML"/>
          <w:color w:val="000000"/>
          <w:sz w:val="27"/>
          <w:szCs w:val="27"/>
          <w:rtl/>
        </w:rPr>
        <w:t>ﭿ</w:t>
      </w:r>
      <w:r w:rsidR="00AC3C12">
        <w:rPr>
          <w:rFonts w:ascii="QCF_BSML" w:hAnsi="QCF_BSML" w:cs="QCF_BSML"/>
          <w:color w:val="000000"/>
          <w:sz w:val="2"/>
          <w:szCs w:val="2"/>
          <w:rtl/>
        </w:rPr>
        <w:t xml:space="preserve"> </w:t>
      </w:r>
      <w:r w:rsidR="00AC3C12">
        <w:rPr>
          <w:rFonts w:ascii="QCF_P393" w:hAnsi="QCF_P393" w:cs="QCF_P393"/>
          <w:color w:val="000000"/>
          <w:sz w:val="27"/>
          <w:szCs w:val="27"/>
          <w:rtl/>
        </w:rPr>
        <w:t>ﭣ</w:t>
      </w:r>
      <w:r w:rsidR="00AC3C12">
        <w:rPr>
          <w:rFonts w:ascii="QCF_P393" w:hAnsi="QCF_P393" w:cs="QCF_P393"/>
          <w:color w:val="000000"/>
          <w:sz w:val="2"/>
          <w:szCs w:val="2"/>
          <w:rtl/>
        </w:rPr>
        <w:t xml:space="preserve"> </w:t>
      </w:r>
      <w:r w:rsidR="00AC3C12">
        <w:rPr>
          <w:rFonts w:ascii="QCF_P393" w:hAnsi="QCF_P393" w:cs="QCF_P393"/>
          <w:color w:val="000000"/>
          <w:sz w:val="27"/>
          <w:szCs w:val="27"/>
          <w:rtl/>
        </w:rPr>
        <w:t>ﭤ</w:t>
      </w:r>
      <w:r w:rsidR="00AC3C12">
        <w:rPr>
          <w:rFonts w:ascii="QCF_P393" w:hAnsi="QCF_P393" w:cs="QCF_P393"/>
          <w:color w:val="000000"/>
          <w:sz w:val="2"/>
          <w:szCs w:val="2"/>
          <w:rtl/>
        </w:rPr>
        <w:t xml:space="preserve"> </w:t>
      </w:r>
      <w:r w:rsidR="00AC3C12">
        <w:rPr>
          <w:rFonts w:ascii="QCF_P393" w:hAnsi="QCF_P393" w:cs="QCF_P393"/>
          <w:color w:val="000000"/>
          <w:sz w:val="27"/>
          <w:szCs w:val="27"/>
          <w:rtl/>
        </w:rPr>
        <w:t>ﭥ</w:t>
      </w:r>
      <w:r w:rsidR="00AC3C12">
        <w:rPr>
          <w:rFonts w:ascii="QCF_P393" w:hAnsi="QCF_P393" w:cs="QCF_P393"/>
          <w:color w:val="000000"/>
          <w:sz w:val="2"/>
          <w:szCs w:val="2"/>
          <w:rtl/>
        </w:rPr>
        <w:t xml:space="preserve"> </w:t>
      </w:r>
      <w:r w:rsidR="00AC3C12">
        <w:rPr>
          <w:rFonts w:ascii="QCF_P393" w:hAnsi="QCF_P393" w:cs="QCF_P393"/>
          <w:color w:val="000000"/>
          <w:sz w:val="27"/>
          <w:szCs w:val="27"/>
          <w:rtl/>
        </w:rPr>
        <w:t>ﭦ</w:t>
      </w:r>
      <w:r w:rsidR="00AC3C12">
        <w:rPr>
          <w:rFonts w:ascii="QCF_P393" w:hAnsi="QCF_P393" w:cs="QCF_P393"/>
          <w:color w:val="000000"/>
          <w:sz w:val="2"/>
          <w:szCs w:val="2"/>
          <w:rtl/>
        </w:rPr>
        <w:t xml:space="preserve">  </w:t>
      </w:r>
      <w:r w:rsidR="00AC3C12">
        <w:rPr>
          <w:rFonts w:ascii="QCF_P393" w:hAnsi="QCF_P393" w:cs="QCF_P393"/>
          <w:color w:val="000000"/>
          <w:sz w:val="27"/>
          <w:szCs w:val="27"/>
          <w:rtl/>
        </w:rPr>
        <w:t>ﭧ</w:t>
      </w:r>
      <w:r w:rsidR="00AC3C12">
        <w:rPr>
          <w:rFonts w:ascii="QCF_P393" w:hAnsi="QCF_P393" w:cs="QCF_P393"/>
          <w:color w:val="000000"/>
          <w:sz w:val="2"/>
          <w:szCs w:val="2"/>
          <w:rtl/>
        </w:rPr>
        <w:t xml:space="preserve">  </w:t>
      </w:r>
      <w:r w:rsidR="00AC3C12">
        <w:rPr>
          <w:rFonts w:ascii="QCF_P393" w:hAnsi="QCF_P393" w:cs="QCF_P393"/>
          <w:color w:val="000000"/>
          <w:sz w:val="27"/>
          <w:szCs w:val="27"/>
          <w:rtl/>
        </w:rPr>
        <w:t>ﭨ</w:t>
      </w:r>
      <w:r w:rsidR="00AC3C12">
        <w:rPr>
          <w:rFonts w:ascii="QCF_P393" w:hAnsi="QCF_P393" w:cs="QCF_P393"/>
          <w:color w:val="000000"/>
          <w:sz w:val="2"/>
          <w:szCs w:val="2"/>
          <w:rtl/>
        </w:rPr>
        <w:t xml:space="preserve"> </w:t>
      </w:r>
      <w:r w:rsidR="00AC3C12">
        <w:rPr>
          <w:rFonts w:ascii="QCF_BSML" w:hAnsi="QCF_BSML" w:cs="QCF_BSML"/>
          <w:color w:val="000000"/>
          <w:sz w:val="27"/>
          <w:szCs w:val="27"/>
          <w:rtl/>
        </w:rPr>
        <w:t>ﭾ</w:t>
      </w:r>
      <w:r w:rsidR="00AC3C12">
        <w:rPr>
          <w:rFonts w:cs="Arial"/>
          <w:color w:val="000000"/>
          <w:sz w:val="18"/>
          <w:szCs w:val="18"/>
          <w:rtl/>
        </w:rPr>
        <w:t xml:space="preserve"> </w:t>
      </w:r>
      <w:r w:rsidR="00AC3C12">
        <w:rPr>
          <w:rFonts w:ascii="Traditional Arabic" w:cs="Traditional Arabic"/>
          <w:color w:val="000000"/>
          <w:sz w:val="23"/>
          <w:szCs w:val="23"/>
          <w:rtl/>
        </w:rPr>
        <w:t>القصص: ٦١</w:t>
      </w:r>
      <w:r w:rsidR="00AC3C12">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أَفَمَن وَعَدْنَاهُ وَعْداً حَسَناً فَهُوَ لَاقِيه ِ﴾{ القصص61}</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أي الجنة، وما فيها من النعيم المقيم، ولذلك سماها بالحسنى</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2A102E">
        <w:rPr>
          <w:rFonts w:ascii="AGA Arabesque Desktop" w:hAnsi="AGA Arabesque Desktop" w:cs="Traditional Arabic" w:hint="cs"/>
          <w:sz w:val="34"/>
          <w:szCs w:val="34"/>
          <w:rtl/>
        </w:rPr>
        <w:t xml:space="preserve"> </w:t>
      </w:r>
      <w:r w:rsidR="002A102E">
        <w:rPr>
          <w:rFonts w:ascii="QCF_BSML" w:hAnsi="QCF_BSML" w:cs="QCF_BSML"/>
          <w:color w:val="000000"/>
          <w:sz w:val="27"/>
          <w:szCs w:val="27"/>
          <w:rtl/>
        </w:rPr>
        <w:t>ﭿ</w:t>
      </w:r>
      <w:r w:rsidR="002A102E">
        <w:rPr>
          <w:rFonts w:ascii="QCF_BSML" w:hAnsi="QCF_BSML" w:cs="QCF_BSML"/>
          <w:color w:val="000000"/>
          <w:sz w:val="2"/>
          <w:szCs w:val="2"/>
          <w:rtl/>
        </w:rPr>
        <w:t xml:space="preserve"> </w:t>
      </w:r>
      <w:r w:rsidR="002A102E">
        <w:rPr>
          <w:rFonts w:ascii="QCF_P251" w:hAnsi="QCF_P251" w:cs="QCF_P251"/>
          <w:color w:val="000000"/>
          <w:sz w:val="27"/>
          <w:szCs w:val="27"/>
          <w:rtl/>
        </w:rPr>
        <w:t>ﯿ</w:t>
      </w:r>
      <w:r w:rsidR="002A102E">
        <w:rPr>
          <w:rFonts w:ascii="QCF_P251" w:hAnsi="QCF_P251" w:cs="QCF_P251"/>
          <w:color w:val="000000"/>
          <w:sz w:val="2"/>
          <w:szCs w:val="2"/>
          <w:rtl/>
        </w:rPr>
        <w:t xml:space="preserve"> </w:t>
      </w:r>
      <w:r w:rsidR="002A102E">
        <w:rPr>
          <w:rFonts w:ascii="QCF_P251" w:hAnsi="QCF_P251" w:cs="QCF_P251"/>
          <w:color w:val="000000"/>
          <w:sz w:val="27"/>
          <w:szCs w:val="27"/>
          <w:rtl/>
        </w:rPr>
        <w:t>ﰀ</w:t>
      </w:r>
      <w:r w:rsidR="002A102E">
        <w:rPr>
          <w:rFonts w:ascii="QCF_P251" w:hAnsi="QCF_P251" w:cs="QCF_P251"/>
          <w:color w:val="000000"/>
          <w:sz w:val="2"/>
          <w:szCs w:val="2"/>
          <w:rtl/>
        </w:rPr>
        <w:t xml:space="preserve"> </w:t>
      </w:r>
      <w:r w:rsidR="002A102E">
        <w:rPr>
          <w:rFonts w:ascii="QCF_P251" w:hAnsi="QCF_P251" w:cs="QCF_P251"/>
          <w:color w:val="000000"/>
          <w:sz w:val="27"/>
          <w:szCs w:val="27"/>
          <w:rtl/>
        </w:rPr>
        <w:t>ﰁ</w:t>
      </w:r>
      <w:r w:rsidR="002A102E">
        <w:rPr>
          <w:rFonts w:ascii="QCF_P251" w:hAnsi="QCF_P251" w:cs="QCF_P251"/>
          <w:color w:val="000000"/>
          <w:sz w:val="2"/>
          <w:szCs w:val="2"/>
          <w:rtl/>
        </w:rPr>
        <w:t xml:space="preserve"> </w:t>
      </w:r>
      <w:r w:rsidR="002A102E">
        <w:rPr>
          <w:rFonts w:ascii="QCF_P251" w:hAnsi="QCF_P251" w:cs="QCF_P251"/>
          <w:color w:val="000000"/>
          <w:sz w:val="27"/>
          <w:szCs w:val="27"/>
          <w:rtl/>
        </w:rPr>
        <w:t>ﰂ</w:t>
      </w:r>
      <w:r w:rsidR="002A102E">
        <w:rPr>
          <w:rFonts w:cs="Arial"/>
          <w:color w:val="000000"/>
          <w:sz w:val="2"/>
          <w:szCs w:val="2"/>
          <w:rtl/>
        </w:rPr>
        <w:t xml:space="preserve"> </w:t>
      </w:r>
      <w:r w:rsidR="002A102E">
        <w:rPr>
          <w:rFonts w:ascii="QCF_BSML" w:hAnsi="QCF_BSML" w:cs="QCF_BSML"/>
          <w:color w:val="000000"/>
          <w:sz w:val="27"/>
          <w:szCs w:val="27"/>
          <w:rtl/>
        </w:rPr>
        <w:t xml:space="preserve">ﭾ </w:t>
      </w:r>
      <w:r w:rsidR="002A102E">
        <w:rPr>
          <w:rFonts w:ascii="Traditional Arabic" w:hAnsi="QCF_BSML" w:cs="Traditional Arabic"/>
          <w:color w:val="000000"/>
          <w:sz w:val="23"/>
          <w:szCs w:val="23"/>
          <w:rtl/>
        </w:rPr>
        <w:t>الرعد: ١٨</w:t>
      </w:r>
      <w:r w:rsidR="002A102E">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لِلَّذِينَ اسْتَجَابُواْ لِرَبِّهِمُ الْحُسْنَى ﴾{ الرعد18}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وقوله:</w:t>
      </w:r>
      <w:r w:rsidR="002A102E">
        <w:rPr>
          <w:rFonts w:ascii="AGA Arabesque Desktop" w:hAnsi="AGA Arabesque Desktop" w:cs="Traditional Arabic" w:hint="cs"/>
          <w:sz w:val="34"/>
          <w:szCs w:val="34"/>
          <w:rtl/>
        </w:rPr>
        <w:t xml:space="preserve"> </w:t>
      </w:r>
      <w:r w:rsidR="002A102E">
        <w:rPr>
          <w:rFonts w:ascii="QCF_BSML" w:hAnsi="QCF_BSML" w:cs="QCF_BSML"/>
          <w:color w:val="000000"/>
          <w:sz w:val="27"/>
          <w:szCs w:val="27"/>
          <w:rtl/>
        </w:rPr>
        <w:t>ﭿ</w:t>
      </w:r>
      <w:r w:rsidR="002A102E">
        <w:rPr>
          <w:rFonts w:ascii="QCF_BSML" w:hAnsi="QCF_BSML" w:cs="QCF_BSML"/>
          <w:color w:val="000000"/>
          <w:sz w:val="2"/>
          <w:szCs w:val="2"/>
          <w:rtl/>
        </w:rPr>
        <w:t xml:space="preserve"> </w:t>
      </w:r>
      <w:r w:rsidR="002A102E">
        <w:rPr>
          <w:rFonts w:ascii="QCF_P303" w:hAnsi="QCF_P303" w:cs="QCF_P303"/>
          <w:color w:val="000000"/>
          <w:sz w:val="27"/>
          <w:szCs w:val="27"/>
          <w:rtl/>
        </w:rPr>
        <w:t>ﮌ</w:t>
      </w:r>
      <w:r w:rsidR="002A102E">
        <w:rPr>
          <w:rFonts w:ascii="QCF_P303" w:hAnsi="QCF_P303" w:cs="QCF_P303"/>
          <w:color w:val="000000"/>
          <w:sz w:val="2"/>
          <w:szCs w:val="2"/>
          <w:rtl/>
        </w:rPr>
        <w:t xml:space="preserve"> </w:t>
      </w:r>
      <w:r w:rsidR="002A102E">
        <w:rPr>
          <w:rFonts w:ascii="QCF_P303" w:hAnsi="QCF_P303" w:cs="QCF_P303"/>
          <w:color w:val="000000"/>
          <w:sz w:val="27"/>
          <w:szCs w:val="27"/>
          <w:rtl/>
        </w:rPr>
        <w:t>ﮍ</w:t>
      </w:r>
      <w:r w:rsidR="002A102E">
        <w:rPr>
          <w:rFonts w:ascii="QCF_P303" w:hAnsi="QCF_P303" w:cs="QCF_P303"/>
          <w:color w:val="000000"/>
          <w:sz w:val="2"/>
          <w:szCs w:val="2"/>
          <w:rtl/>
        </w:rPr>
        <w:t xml:space="preserve">  </w:t>
      </w:r>
      <w:r w:rsidR="002A102E">
        <w:rPr>
          <w:rFonts w:ascii="QCF_P303" w:hAnsi="QCF_P303" w:cs="QCF_P303"/>
          <w:color w:val="000000"/>
          <w:sz w:val="27"/>
          <w:szCs w:val="27"/>
          <w:rtl/>
        </w:rPr>
        <w:t>ﮎ</w:t>
      </w:r>
      <w:r w:rsidR="002A102E">
        <w:rPr>
          <w:rFonts w:cs="Arial"/>
          <w:color w:val="000000"/>
          <w:sz w:val="2"/>
          <w:szCs w:val="2"/>
          <w:rtl/>
        </w:rPr>
        <w:t xml:space="preserve"> </w:t>
      </w:r>
      <w:r w:rsidR="002A102E">
        <w:rPr>
          <w:rFonts w:ascii="QCF_BSML" w:hAnsi="QCF_BSML" w:cs="QCF_BSML"/>
          <w:color w:val="000000"/>
          <w:sz w:val="27"/>
          <w:szCs w:val="27"/>
          <w:rtl/>
        </w:rPr>
        <w:t xml:space="preserve">ﭾ </w:t>
      </w:r>
      <w:r w:rsidR="002A102E">
        <w:rPr>
          <w:rFonts w:ascii="Traditional Arabic" w:hAnsi="QCF_BSML" w:cs="Traditional Arabic"/>
          <w:color w:val="000000"/>
          <w:sz w:val="23"/>
          <w:szCs w:val="23"/>
          <w:rtl/>
        </w:rPr>
        <w:t>الكهف: ٨٨</w:t>
      </w:r>
      <w:r w:rsidR="002A102E">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فَلَهُ جَزَاءاً الْحُسْنَى ﴾{ الكهف88}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6D1694">
        <w:rPr>
          <w:rFonts w:ascii="QCF_BSML" w:hAnsi="QCF_BSML" w:cs="QCF_BSML"/>
          <w:color w:val="000000"/>
          <w:sz w:val="27"/>
          <w:szCs w:val="27"/>
          <w:rtl/>
        </w:rPr>
        <w:t>ﭿ</w:t>
      </w:r>
      <w:r w:rsidR="006D1694">
        <w:rPr>
          <w:rFonts w:ascii="QCF_BSML" w:hAnsi="QCF_BSML" w:cs="QCF_BSML"/>
          <w:color w:val="000000"/>
          <w:sz w:val="2"/>
          <w:szCs w:val="2"/>
          <w:rtl/>
        </w:rPr>
        <w:t xml:space="preserve"> </w:t>
      </w:r>
      <w:r w:rsidR="006D1694">
        <w:rPr>
          <w:rFonts w:ascii="QCF_P212" w:hAnsi="QCF_P212" w:cs="QCF_P212"/>
          <w:color w:val="000000"/>
          <w:sz w:val="27"/>
          <w:szCs w:val="27"/>
          <w:rtl/>
        </w:rPr>
        <w:t>ﭒ</w:t>
      </w:r>
      <w:r w:rsidR="006D1694">
        <w:rPr>
          <w:rFonts w:ascii="QCF_P212" w:hAnsi="QCF_P212" w:cs="QCF_P212"/>
          <w:color w:val="000000"/>
          <w:sz w:val="2"/>
          <w:szCs w:val="2"/>
          <w:rtl/>
        </w:rPr>
        <w:t xml:space="preserve"> </w:t>
      </w:r>
      <w:r w:rsidR="006D1694">
        <w:rPr>
          <w:rFonts w:ascii="QCF_P212" w:hAnsi="QCF_P212" w:cs="QCF_P212"/>
          <w:color w:val="000000"/>
          <w:sz w:val="27"/>
          <w:szCs w:val="27"/>
          <w:rtl/>
        </w:rPr>
        <w:t>ﭓ</w:t>
      </w:r>
      <w:r w:rsidR="006D1694">
        <w:rPr>
          <w:rFonts w:ascii="QCF_P212" w:hAnsi="QCF_P212" w:cs="QCF_P212"/>
          <w:color w:val="000000"/>
          <w:sz w:val="2"/>
          <w:szCs w:val="2"/>
          <w:rtl/>
        </w:rPr>
        <w:t xml:space="preserve"> </w:t>
      </w:r>
      <w:r w:rsidR="006D1694">
        <w:rPr>
          <w:rFonts w:ascii="QCF_P212" w:hAnsi="QCF_P212" w:cs="QCF_P212"/>
          <w:color w:val="000000"/>
          <w:sz w:val="27"/>
          <w:szCs w:val="27"/>
          <w:rtl/>
        </w:rPr>
        <w:t>ﭔ</w:t>
      </w:r>
      <w:r w:rsidR="006D1694">
        <w:rPr>
          <w:rFonts w:ascii="QCF_P212" w:hAnsi="QCF_P212" w:cs="QCF_P212"/>
          <w:color w:val="000000"/>
          <w:sz w:val="2"/>
          <w:szCs w:val="2"/>
          <w:rtl/>
        </w:rPr>
        <w:t xml:space="preserve"> </w:t>
      </w:r>
      <w:r w:rsidR="006D1694">
        <w:rPr>
          <w:rFonts w:ascii="QCF_P212" w:hAnsi="QCF_P212" w:cs="QCF_P212"/>
          <w:color w:val="000000"/>
          <w:sz w:val="27"/>
          <w:szCs w:val="27"/>
          <w:rtl/>
        </w:rPr>
        <w:t>ﭕ</w:t>
      </w:r>
      <w:r w:rsidR="006D1694">
        <w:rPr>
          <w:rFonts w:cs="Arial"/>
          <w:color w:val="000000"/>
          <w:sz w:val="2"/>
          <w:szCs w:val="2"/>
          <w:rtl/>
        </w:rPr>
        <w:t xml:space="preserve"> </w:t>
      </w:r>
      <w:r w:rsidR="006D1694">
        <w:rPr>
          <w:rFonts w:ascii="QCF_BSML" w:hAnsi="QCF_BSML" w:cs="QCF_BSML"/>
          <w:color w:val="000000"/>
          <w:sz w:val="27"/>
          <w:szCs w:val="27"/>
          <w:rtl/>
        </w:rPr>
        <w:t xml:space="preserve">ﭾ </w:t>
      </w:r>
      <w:r w:rsidR="006D1694">
        <w:rPr>
          <w:rFonts w:ascii="Traditional Arabic" w:hAnsi="QCF_BSML" w:cs="Traditional Arabic"/>
          <w:color w:val="000000"/>
          <w:sz w:val="23"/>
          <w:szCs w:val="23"/>
          <w:rtl/>
        </w:rPr>
        <w:t>يونس: ٢٦</w:t>
      </w:r>
      <w:r w:rsidR="006D1694">
        <w:rPr>
          <w:rFonts w:ascii="Traditional Arabic" w:hAnsi="QCF_BSML" w:cs="Traditional Arabic"/>
          <w:color w:val="000000"/>
          <w:sz w:val="2"/>
          <w:szCs w:val="2"/>
        </w:rPr>
        <w:t xml:space="preserve"> </w:t>
      </w:r>
      <w:r w:rsidR="006D1694">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 xml:space="preserve">الحسنى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الجنة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tl/>
        </w:rPr>
        <w:lastRenderedPageBreak/>
        <w:t xml:space="preserve">والزيادة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النظر إلى وجه الله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وقوله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006D1694">
        <w:rPr>
          <w:rFonts w:ascii="QCF_BSML" w:hAnsi="QCF_BSML" w:cs="QCF_BSML"/>
          <w:color w:val="000000"/>
          <w:sz w:val="27"/>
          <w:szCs w:val="27"/>
          <w:rtl/>
        </w:rPr>
        <w:t>ﭿ</w:t>
      </w:r>
      <w:r w:rsidR="006D1694">
        <w:rPr>
          <w:rFonts w:ascii="QCF_BSML" w:hAnsi="QCF_BSML" w:cs="QCF_BSML"/>
          <w:color w:val="000000"/>
          <w:sz w:val="2"/>
          <w:szCs w:val="2"/>
          <w:rtl/>
        </w:rPr>
        <w:t xml:space="preserve"> </w:t>
      </w:r>
      <w:r w:rsidR="006D1694">
        <w:rPr>
          <w:rFonts w:ascii="QCF_P527" w:hAnsi="QCF_P527" w:cs="QCF_P527"/>
          <w:color w:val="000000"/>
          <w:sz w:val="27"/>
          <w:szCs w:val="27"/>
          <w:rtl/>
        </w:rPr>
        <w:t>ﮘ</w:t>
      </w:r>
      <w:r w:rsidR="006D1694">
        <w:rPr>
          <w:rFonts w:ascii="QCF_P527" w:hAnsi="QCF_P527" w:cs="QCF_P527"/>
          <w:color w:val="000000"/>
          <w:sz w:val="2"/>
          <w:szCs w:val="2"/>
          <w:rtl/>
        </w:rPr>
        <w:t xml:space="preserve"> </w:t>
      </w:r>
      <w:r w:rsidR="006D1694">
        <w:rPr>
          <w:rFonts w:ascii="QCF_P527" w:hAnsi="QCF_P527" w:cs="QCF_P527"/>
          <w:color w:val="000000"/>
          <w:sz w:val="27"/>
          <w:szCs w:val="27"/>
          <w:rtl/>
        </w:rPr>
        <w:t>ﮙ</w:t>
      </w:r>
      <w:r w:rsidR="006D1694">
        <w:rPr>
          <w:rFonts w:ascii="QCF_P527" w:hAnsi="QCF_P527" w:cs="QCF_P527"/>
          <w:color w:val="000000"/>
          <w:sz w:val="2"/>
          <w:szCs w:val="2"/>
          <w:rtl/>
        </w:rPr>
        <w:t xml:space="preserve"> </w:t>
      </w:r>
      <w:r w:rsidR="006D1694">
        <w:rPr>
          <w:rFonts w:ascii="QCF_P527" w:hAnsi="QCF_P527" w:cs="QCF_P527"/>
          <w:color w:val="000000"/>
          <w:sz w:val="27"/>
          <w:szCs w:val="27"/>
          <w:rtl/>
        </w:rPr>
        <w:t>ﮚ</w:t>
      </w:r>
      <w:r w:rsidR="006D1694">
        <w:rPr>
          <w:rFonts w:ascii="QCF_P527" w:hAnsi="QCF_P527" w:cs="QCF_P527"/>
          <w:color w:val="000000"/>
          <w:sz w:val="2"/>
          <w:szCs w:val="2"/>
          <w:rtl/>
        </w:rPr>
        <w:t xml:space="preserve">  </w:t>
      </w:r>
      <w:r w:rsidR="006D1694">
        <w:rPr>
          <w:rFonts w:ascii="QCF_P527" w:hAnsi="QCF_P527" w:cs="QCF_P527"/>
          <w:color w:val="000000"/>
          <w:sz w:val="27"/>
          <w:szCs w:val="27"/>
          <w:rtl/>
        </w:rPr>
        <w:t>ﮛ</w:t>
      </w:r>
      <w:r w:rsidR="006D1694">
        <w:rPr>
          <w:rFonts w:ascii="QCF_P527" w:hAnsi="QCF_P527" w:cs="QCF_P527"/>
          <w:color w:val="000000"/>
          <w:sz w:val="2"/>
          <w:szCs w:val="2"/>
          <w:rtl/>
        </w:rPr>
        <w:t xml:space="preserve"> </w:t>
      </w:r>
      <w:r w:rsidR="006D1694">
        <w:rPr>
          <w:rFonts w:ascii="QCF_BSML" w:hAnsi="QCF_BSML" w:cs="QCF_BSML"/>
          <w:color w:val="000000"/>
          <w:sz w:val="27"/>
          <w:szCs w:val="27"/>
          <w:rtl/>
        </w:rPr>
        <w:t>ﭾ</w:t>
      </w:r>
      <w:r w:rsidR="006D1694">
        <w:rPr>
          <w:rFonts w:cs="Arial"/>
          <w:color w:val="000000"/>
          <w:sz w:val="18"/>
          <w:szCs w:val="18"/>
          <w:rtl/>
        </w:rPr>
        <w:t xml:space="preserve"> </w:t>
      </w:r>
      <w:r w:rsidR="006D1694">
        <w:rPr>
          <w:rFonts w:ascii="Traditional Arabic" w:cs="Traditional Arabic"/>
          <w:color w:val="000000"/>
          <w:sz w:val="23"/>
          <w:szCs w:val="23"/>
          <w:rtl/>
        </w:rPr>
        <w:t>النجم: ٣١</w:t>
      </w:r>
      <w:r w:rsidR="006D1694">
        <w:rPr>
          <w:rFonts w:ascii="Traditional Arabic" w:cs="Traditional Arabic"/>
          <w:color w:val="000000"/>
          <w:sz w:val="2"/>
          <w:szCs w:val="2"/>
        </w:rPr>
        <w:t xml:space="preserve"> </w:t>
      </w:r>
      <w:r w:rsidR="006D1694">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وقوله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00FB580C">
        <w:rPr>
          <w:rFonts w:ascii="QCF_BSML" w:hAnsi="QCF_BSML" w:cs="QCF_BSML"/>
          <w:color w:val="000000"/>
          <w:sz w:val="27"/>
          <w:szCs w:val="27"/>
          <w:rtl/>
        </w:rPr>
        <w:t>ﭿ</w:t>
      </w:r>
      <w:r w:rsidR="00FB580C">
        <w:rPr>
          <w:rFonts w:ascii="QCF_BSML" w:hAnsi="QCF_BSML" w:cs="QCF_BSML"/>
          <w:color w:val="000000"/>
          <w:sz w:val="2"/>
          <w:szCs w:val="2"/>
          <w:rtl/>
        </w:rPr>
        <w:t xml:space="preserve"> </w:t>
      </w:r>
      <w:r w:rsidR="00FB580C">
        <w:rPr>
          <w:rFonts w:ascii="QCF_P538" w:hAnsi="QCF_P538" w:cs="QCF_P538"/>
          <w:color w:val="000000"/>
          <w:sz w:val="27"/>
          <w:szCs w:val="27"/>
          <w:rtl/>
        </w:rPr>
        <w:t>ﰇ</w:t>
      </w:r>
      <w:r w:rsidR="00FB580C">
        <w:rPr>
          <w:rFonts w:ascii="QCF_P538" w:hAnsi="QCF_P538" w:cs="QCF_P538"/>
          <w:color w:val="000000"/>
          <w:sz w:val="2"/>
          <w:szCs w:val="2"/>
          <w:rtl/>
        </w:rPr>
        <w:t xml:space="preserve"> </w:t>
      </w:r>
      <w:r w:rsidR="00FB580C">
        <w:rPr>
          <w:rFonts w:ascii="QCF_P538" w:hAnsi="QCF_P538" w:cs="QCF_P538"/>
          <w:color w:val="000000"/>
          <w:sz w:val="27"/>
          <w:szCs w:val="27"/>
          <w:rtl/>
        </w:rPr>
        <w:t>ﰈ</w:t>
      </w:r>
      <w:r w:rsidR="00FB580C">
        <w:rPr>
          <w:rFonts w:ascii="QCF_P538" w:hAnsi="QCF_P538" w:cs="QCF_P538"/>
          <w:color w:val="000000"/>
          <w:sz w:val="2"/>
          <w:szCs w:val="2"/>
          <w:rtl/>
        </w:rPr>
        <w:t xml:space="preserve"> </w:t>
      </w:r>
      <w:r w:rsidR="00FB580C">
        <w:rPr>
          <w:rFonts w:ascii="QCF_P538" w:hAnsi="QCF_P538" w:cs="QCF_P538"/>
          <w:color w:val="000000"/>
          <w:sz w:val="27"/>
          <w:szCs w:val="27"/>
          <w:rtl/>
        </w:rPr>
        <w:t>ﰉ</w:t>
      </w:r>
      <w:r w:rsidR="00FB580C">
        <w:rPr>
          <w:rFonts w:ascii="QCF_P538" w:hAnsi="QCF_P538" w:cs="QCF_P538"/>
          <w:color w:val="000000"/>
          <w:sz w:val="2"/>
          <w:szCs w:val="2"/>
          <w:rtl/>
        </w:rPr>
        <w:t xml:space="preserve"> </w:t>
      </w:r>
      <w:r w:rsidR="00FB580C">
        <w:rPr>
          <w:rFonts w:ascii="QCF_P538" w:hAnsi="QCF_P538" w:cs="QCF_P538"/>
          <w:color w:val="000000"/>
          <w:sz w:val="27"/>
          <w:szCs w:val="27"/>
          <w:rtl/>
        </w:rPr>
        <w:t>ﰊ</w:t>
      </w:r>
      <w:r w:rsidR="00FB580C">
        <w:rPr>
          <w:rFonts w:cs="Arial"/>
          <w:color w:val="000000"/>
          <w:sz w:val="2"/>
          <w:szCs w:val="2"/>
          <w:rtl/>
        </w:rPr>
        <w:t xml:space="preserve"> </w:t>
      </w:r>
      <w:r w:rsidR="00FB580C">
        <w:rPr>
          <w:rFonts w:ascii="QCF_BSML" w:hAnsi="QCF_BSML" w:cs="QCF_BSML"/>
          <w:color w:val="000000"/>
          <w:sz w:val="27"/>
          <w:szCs w:val="27"/>
          <w:rtl/>
        </w:rPr>
        <w:t xml:space="preserve">ﭾ </w:t>
      </w:r>
      <w:r w:rsidR="00FB580C">
        <w:rPr>
          <w:rFonts w:ascii="Traditional Arabic" w:hAnsi="QCF_BSML" w:cs="Traditional Arabic"/>
          <w:color w:val="000000"/>
          <w:sz w:val="23"/>
          <w:szCs w:val="23"/>
          <w:rtl/>
        </w:rPr>
        <w:t>الحديد: ١٠</w:t>
      </w:r>
      <w:r w:rsidR="00FB580C">
        <w:rPr>
          <w:rFonts w:ascii="Traditional Arabic" w:hAnsi="QCF_BSML" w:cs="Traditional Arabic"/>
          <w:color w:val="000000"/>
          <w:sz w:val="2"/>
          <w:szCs w:val="2"/>
        </w:rPr>
        <w:t xml:space="preserve"> </w:t>
      </w:r>
      <w:r w:rsidRPr="00CF3C37">
        <w:rPr>
          <w:rFonts w:ascii="AGA Arabesque Desktop" w:hAnsi="AGA Arabesque Desktop" w:cs="Traditional Arabic" w:hint="cs"/>
          <w:sz w:val="34"/>
          <w:szCs w:val="34"/>
          <w:rtl/>
        </w:rPr>
        <w:t>، والحسنى في هذه الآيات هي الجنة .</w:t>
      </w:r>
    </w:p>
    <w:p w:rsidR="00117D0E" w:rsidRPr="006D1694" w:rsidRDefault="00117D0E" w:rsidP="004A4694">
      <w:pPr>
        <w:numPr>
          <w:ilvl w:val="1"/>
          <w:numId w:val="9"/>
        </w:numPr>
        <w:tabs>
          <w:tab w:val="clear" w:pos="1358"/>
          <w:tab w:val="num" w:pos="424"/>
        </w:tabs>
        <w:spacing w:before="120"/>
        <w:ind w:left="0" w:hanging="1"/>
        <w:jc w:val="both"/>
        <w:outlineLvl w:val="0"/>
        <w:rPr>
          <w:rFonts w:ascii="AGA Arabesque Desktop" w:hAnsi="AGA Arabesque Desktop" w:cs="Traditional Arabic"/>
          <w:b/>
          <w:bCs/>
          <w:sz w:val="34"/>
          <w:szCs w:val="34"/>
          <w:u w:val="single"/>
          <w:rtl/>
        </w:rPr>
      </w:pPr>
      <w:bookmarkStart w:id="32" w:name="_Toc185444378"/>
      <w:bookmarkStart w:id="33" w:name="_Toc185507311"/>
      <w:bookmarkStart w:id="34" w:name="_Toc185507444"/>
      <w:r w:rsidRPr="006D1694">
        <w:rPr>
          <w:rFonts w:ascii="AGA Arabesque Desktop" w:hAnsi="AGA Arabesque Desktop" w:cs="Traditional Arabic"/>
          <w:b/>
          <w:bCs/>
          <w:sz w:val="34"/>
          <w:szCs w:val="34"/>
          <w:u w:val="single"/>
          <w:rtl/>
        </w:rPr>
        <w:t>النوع الثاني: إحسان العبد مع ربه ، وصوره.</w:t>
      </w:r>
      <w:bookmarkEnd w:id="32"/>
      <w:bookmarkEnd w:id="33"/>
      <w:bookmarkEnd w:id="34"/>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إحسان العبد مع الله ، هو مراقبته جلا وعلا، وهو أعظم منازل الدين، فإن الإحسان لا يكون إلا بالإخلاص لله سبحانه في العمل، وأن يكون العمل صواباً، موافقاً للشريعة، فلا يغني إسلام القلب وحده ، ولا العمل بدون إخلاص ، بل لا نجاة إلا بهما ورحمة الله فوق ذلك</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قال تعالى:</w:t>
      </w:r>
      <w:r w:rsidR="00FB580C">
        <w:rPr>
          <w:rFonts w:ascii="AGA Arabesque Desktop" w:hAnsi="AGA Arabesque Desktop" w:cs="Traditional Arabic" w:hint="cs"/>
          <w:sz w:val="34"/>
          <w:szCs w:val="34"/>
          <w:rtl/>
        </w:rPr>
        <w:t xml:space="preserve"> </w:t>
      </w:r>
      <w:r w:rsidR="00FB580C">
        <w:rPr>
          <w:rFonts w:ascii="QCF_BSML" w:hAnsi="QCF_BSML" w:cs="QCF_BSML"/>
          <w:color w:val="000000"/>
          <w:sz w:val="27"/>
          <w:szCs w:val="27"/>
          <w:rtl/>
        </w:rPr>
        <w:t>ﭿ</w:t>
      </w:r>
      <w:r w:rsidR="00FB580C">
        <w:rPr>
          <w:rFonts w:ascii="QCF_BSML" w:hAnsi="QCF_BSML" w:cs="QCF_BSML"/>
          <w:color w:val="000000"/>
          <w:sz w:val="2"/>
          <w:szCs w:val="2"/>
          <w:rtl/>
        </w:rPr>
        <w:t xml:space="preserve"> </w:t>
      </w:r>
      <w:r w:rsidR="00FB580C">
        <w:rPr>
          <w:rFonts w:ascii="QCF_P304" w:hAnsi="QCF_P304" w:cs="QCF_P304"/>
          <w:color w:val="000000"/>
          <w:sz w:val="27"/>
          <w:szCs w:val="27"/>
          <w:rtl/>
        </w:rPr>
        <w:t>ﰐ</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ﰑ</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ﰒ</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ﰓ</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ﰔ</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ﰕ</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ﰖ</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ﰗ</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ﰘ</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ﰙ</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ﰚ</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ﰛ</w:t>
      </w:r>
      <w:r w:rsidR="00FB580C">
        <w:rPr>
          <w:rFonts w:ascii="QCF_P304" w:hAnsi="QCF_P304" w:cs="QCF_P304"/>
          <w:color w:val="000000"/>
          <w:sz w:val="2"/>
          <w:szCs w:val="2"/>
          <w:rtl/>
        </w:rPr>
        <w:t xml:space="preserve"> </w:t>
      </w:r>
      <w:r w:rsidR="00FB580C">
        <w:rPr>
          <w:rFonts w:ascii="QCF_P304" w:hAnsi="QCF_P304" w:cs="QCF_P304"/>
          <w:color w:val="000000"/>
          <w:sz w:val="27"/>
          <w:szCs w:val="27"/>
          <w:rtl/>
        </w:rPr>
        <w:t>ﰜ</w:t>
      </w:r>
      <w:r w:rsidR="00FB580C">
        <w:rPr>
          <w:rFonts w:ascii="QCF_P304" w:hAnsi="QCF_P304" w:cs="QCF_P304"/>
          <w:color w:val="000000"/>
          <w:sz w:val="2"/>
          <w:szCs w:val="2"/>
          <w:rtl/>
        </w:rPr>
        <w:t xml:space="preserve"> </w:t>
      </w:r>
      <w:r w:rsidR="00FB580C">
        <w:rPr>
          <w:rFonts w:ascii="QCF_BSML" w:hAnsi="QCF_BSML" w:cs="QCF_BSML"/>
          <w:color w:val="000000"/>
          <w:sz w:val="27"/>
          <w:szCs w:val="27"/>
          <w:rtl/>
        </w:rPr>
        <w:t>ﭾ</w:t>
      </w:r>
      <w:r w:rsidR="00FB580C">
        <w:rPr>
          <w:rFonts w:cs="Arial"/>
          <w:color w:val="000000"/>
          <w:sz w:val="18"/>
          <w:szCs w:val="18"/>
          <w:rtl/>
        </w:rPr>
        <w:t xml:space="preserve"> </w:t>
      </w:r>
      <w:r w:rsidR="00FB580C">
        <w:rPr>
          <w:rFonts w:ascii="Traditional Arabic" w:cs="Traditional Arabic"/>
          <w:color w:val="000000"/>
          <w:sz w:val="23"/>
          <w:szCs w:val="23"/>
          <w:rtl/>
        </w:rPr>
        <w:t>الكهف: ١١٠</w:t>
      </w:r>
      <w:r w:rsidR="00FB580C">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فَمَن كَانَ يَرْجُو لِقَاء رَبِّهِ فَلْيَعْمَلْ عَمَلاً صَالِحاً وَلَا يُشْرِكْ بِعِبَادَةِ رَبِّهِ أَحَداً ﴾{ الكهف110}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w:t>
      </w:r>
      <w:r w:rsidR="00FB580C">
        <w:rPr>
          <w:rFonts w:ascii="QCF_BSML" w:hAnsi="QCF_BSML" w:cs="QCF_BSML"/>
          <w:color w:val="000000"/>
          <w:sz w:val="27"/>
          <w:szCs w:val="27"/>
          <w:rtl/>
        </w:rPr>
        <w:t>ﭿ</w:t>
      </w:r>
      <w:r w:rsidR="00FB580C">
        <w:rPr>
          <w:rFonts w:ascii="QCF_BSML" w:hAnsi="QCF_BSML" w:cs="QCF_BSML"/>
          <w:color w:val="000000"/>
          <w:sz w:val="2"/>
          <w:szCs w:val="2"/>
          <w:rtl/>
        </w:rPr>
        <w:t xml:space="preserve"> </w:t>
      </w:r>
      <w:r w:rsidR="00FB580C">
        <w:rPr>
          <w:rFonts w:ascii="QCF_P222" w:hAnsi="QCF_P222" w:cs="QCF_P222"/>
          <w:color w:val="000000"/>
          <w:sz w:val="27"/>
          <w:szCs w:val="27"/>
          <w:rtl/>
        </w:rPr>
        <w:t>ﭰ</w:t>
      </w:r>
      <w:r w:rsidR="00FB580C">
        <w:rPr>
          <w:rFonts w:ascii="QCF_P222" w:hAnsi="QCF_P222" w:cs="QCF_P222"/>
          <w:color w:val="000000"/>
          <w:sz w:val="2"/>
          <w:szCs w:val="2"/>
          <w:rtl/>
        </w:rPr>
        <w:t xml:space="preserve"> </w:t>
      </w:r>
      <w:r w:rsidR="00FB580C">
        <w:rPr>
          <w:rFonts w:ascii="QCF_P222" w:hAnsi="QCF_P222" w:cs="QCF_P222"/>
          <w:color w:val="000000"/>
          <w:sz w:val="27"/>
          <w:szCs w:val="27"/>
          <w:rtl/>
        </w:rPr>
        <w:t>ﭱ</w:t>
      </w:r>
      <w:r w:rsidR="00FB580C">
        <w:rPr>
          <w:rFonts w:ascii="QCF_P222" w:hAnsi="QCF_P222" w:cs="QCF_P222"/>
          <w:color w:val="000000"/>
          <w:sz w:val="2"/>
          <w:szCs w:val="2"/>
          <w:rtl/>
        </w:rPr>
        <w:t xml:space="preserve"> </w:t>
      </w:r>
      <w:r w:rsidR="00FB580C">
        <w:rPr>
          <w:rFonts w:ascii="QCF_P222" w:hAnsi="QCF_P222" w:cs="QCF_P222"/>
          <w:color w:val="000000"/>
          <w:sz w:val="27"/>
          <w:szCs w:val="27"/>
          <w:rtl/>
        </w:rPr>
        <w:t>ﭲ</w:t>
      </w:r>
      <w:r w:rsidR="00FB580C">
        <w:rPr>
          <w:rFonts w:ascii="QCF_P222" w:hAnsi="QCF_P222" w:cs="QCF_P222"/>
          <w:color w:val="000000"/>
          <w:sz w:val="2"/>
          <w:szCs w:val="2"/>
          <w:rtl/>
        </w:rPr>
        <w:t xml:space="preserve"> </w:t>
      </w:r>
      <w:r w:rsidR="00FB580C">
        <w:rPr>
          <w:rFonts w:ascii="QCF_P222" w:hAnsi="QCF_P222" w:cs="QCF_P222"/>
          <w:color w:val="000000"/>
          <w:sz w:val="27"/>
          <w:szCs w:val="27"/>
          <w:rtl/>
        </w:rPr>
        <w:t>ﭳ</w:t>
      </w:r>
      <w:r w:rsidR="00FB580C">
        <w:rPr>
          <w:rFonts w:cs="Arial"/>
          <w:color w:val="000000"/>
          <w:sz w:val="2"/>
          <w:szCs w:val="2"/>
          <w:rtl/>
        </w:rPr>
        <w:t xml:space="preserve"> </w:t>
      </w:r>
      <w:r w:rsidR="00FB580C">
        <w:rPr>
          <w:rFonts w:ascii="QCF_BSML" w:hAnsi="QCF_BSML" w:cs="QCF_BSML"/>
          <w:color w:val="000000"/>
          <w:sz w:val="27"/>
          <w:szCs w:val="27"/>
          <w:rtl/>
        </w:rPr>
        <w:t xml:space="preserve">ﭾ </w:t>
      </w:r>
      <w:r w:rsidR="00FB580C">
        <w:rPr>
          <w:rFonts w:ascii="Traditional Arabic" w:hAnsi="QCF_BSML" w:cs="Traditional Arabic"/>
          <w:color w:val="000000"/>
          <w:sz w:val="23"/>
          <w:szCs w:val="23"/>
          <w:rtl/>
        </w:rPr>
        <w:t>هود: ٧</w:t>
      </w:r>
      <w:r w:rsidR="00FB580C">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لِيَبْلُوَكُمْ أَيُّكُمْ أَحْسَنُ عَمَلاً ﴾{ هود7}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ولم يقل أكثر عملاً، بل أحسن عملاً، ولا يكون العمل حسناً حتى يكون خالصاً 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على شريعة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فمتى فقد العمل واحد</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من هذين الشرطين بطل وحبط</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B869AD">
        <w:rPr>
          <w:rFonts w:ascii="AGA Arabesque Desktop" w:hAnsi="AGA Arabesque Desktop" w:cs="Traditional Arabic" w:hint="cs"/>
          <w:sz w:val="34"/>
          <w:szCs w:val="34"/>
          <w:rtl/>
        </w:rPr>
        <w:t xml:space="preserve">: </w:t>
      </w:r>
      <w:r w:rsidR="00B869AD">
        <w:rPr>
          <w:rFonts w:ascii="QCF_BSML" w:hAnsi="QCF_BSML" w:cs="QCF_BSML"/>
          <w:color w:val="000000"/>
          <w:sz w:val="27"/>
          <w:szCs w:val="27"/>
          <w:rtl/>
        </w:rPr>
        <w:t>ﭿ</w:t>
      </w:r>
      <w:r w:rsidR="00B869AD">
        <w:rPr>
          <w:rFonts w:ascii="QCF_BSML" w:hAnsi="QCF_BSML" w:cs="QCF_BSML"/>
          <w:color w:val="000000"/>
          <w:sz w:val="2"/>
          <w:szCs w:val="2"/>
          <w:rtl/>
        </w:rPr>
        <w:t xml:space="preserve"> </w:t>
      </w:r>
      <w:r w:rsidR="00B869AD">
        <w:rPr>
          <w:rFonts w:ascii="QCF_P294" w:hAnsi="QCF_P294" w:cs="QCF_P294"/>
          <w:color w:val="000000"/>
          <w:sz w:val="27"/>
          <w:szCs w:val="27"/>
          <w:rtl/>
        </w:rPr>
        <w:t>ﭰ</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ﭱ</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ﭲ</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ﭳ</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ﭴ</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ﭵ</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ﭶ</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ﭷ</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ﭸ</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ﭹ</w:t>
      </w:r>
      <w:r w:rsidR="00B869AD">
        <w:rPr>
          <w:rFonts w:ascii="QCF_P294" w:hAnsi="QCF_P294" w:cs="QCF_P294"/>
          <w:color w:val="000000"/>
          <w:sz w:val="2"/>
          <w:szCs w:val="2"/>
          <w:rtl/>
        </w:rPr>
        <w:t xml:space="preserve"> </w:t>
      </w:r>
      <w:r w:rsidR="00B869AD">
        <w:rPr>
          <w:rFonts w:ascii="QCF_P294" w:hAnsi="QCF_P294" w:cs="QCF_P294"/>
          <w:color w:val="000000"/>
          <w:sz w:val="27"/>
          <w:szCs w:val="27"/>
          <w:rtl/>
        </w:rPr>
        <w:t>ﭺ</w:t>
      </w:r>
      <w:r w:rsidR="00B869AD">
        <w:rPr>
          <w:rFonts w:ascii="QCF_P294" w:hAnsi="QCF_P294" w:cs="QCF_P294"/>
          <w:color w:val="000000"/>
          <w:sz w:val="2"/>
          <w:szCs w:val="2"/>
          <w:rtl/>
        </w:rPr>
        <w:t xml:space="preserve">  </w:t>
      </w:r>
      <w:r w:rsidR="00B869AD">
        <w:rPr>
          <w:rFonts w:ascii="QCF_BSML" w:hAnsi="QCF_BSML" w:cs="QCF_BSML"/>
          <w:color w:val="000000"/>
          <w:sz w:val="27"/>
          <w:szCs w:val="27"/>
          <w:rtl/>
        </w:rPr>
        <w:t>ﭾ</w:t>
      </w:r>
      <w:r w:rsidR="00B869AD">
        <w:rPr>
          <w:rFonts w:cs="Arial"/>
          <w:color w:val="000000"/>
          <w:sz w:val="18"/>
          <w:szCs w:val="18"/>
          <w:rtl/>
        </w:rPr>
        <w:t xml:space="preserve"> </w:t>
      </w:r>
      <w:r w:rsidR="00B869AD">
        <w:rPr>
          <w:rFonts w:ascii="Traditional Arabic" w:cs="Traditional Arabic"/>
          <w:color w:val="000000"/>
          <w:sz w:val="23"/>
          <w:szCs w:val="23"/>
          <w:rtl/>
        </w:rPr>
        <w:t>الكهف: ٧</w:t>
      </w:r>
      <w:r w:rsidR="00B869AD">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إِنَّا جَعَلْنَا مَا عَلَى الْأَرْضِ زِينَةً لَّهَا لِنَبْلُوَهُمْ أَيُّهُمْ أَحْسَنُ عَمَلاً ﴾{ الكهف7}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قول</w:t>
      </w:r>
      <w:r w:rsidRPr="00CF3C37">
        <w:rPr>
          <w:rFonts w:ascii="AGA Arabesque Desktop" w:hAnsi="AGA Arabesque Desktop" w:cs="Traditional Arabic" w:hint="cs"/>
          <w:sz w:val="34"/>
          <w:szCs w:val="34"/>
          <w:rtl/>
        </w:rPr>
        <w:t>ه: (</w:t>
      </w:r>
      <w:r w:rsidRPr="00CF3C37">
        <w:rPr>
          <w:rFonts w:ascii="AGA Arabesque Desktop" w:hAnsi="AGA Arabesque Desktop" w:cs="Traditional Arabic"/>
          <w:sz w:val="34"/>
          <w:szCs w:val="34"/>
          <w:rtl/>
        </w:rPr>
        <w:t>أيهم أحسن عملاًَ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فيها أقوال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 أيهم أحسن إعراضاً عنها، وتركاً لها.</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الثاني: أيهم أحسن توكلاً علينا فينا</w:t>
      </w:r>
      <w:r w:rsidR="00B869AD">
        <w:rPr>
          <w:rFonts w:ascii="AGA Arabesque Desktop" w:hAnsi="AGA Arabesque Desktop" w:cs="Traditional Arabic" w:hint="cs"/>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ا</w:t>
      </w:r>
      <w:r w:rsidRPr="00CF3C37">
        <w:rPr>
          <w:rFonts w:ascii="AGA Arabesque Desktop" w:hAnsi="AGA Arabesque Desktop" w:cs="Traditional Arabic" w:hint="cs"/>
          <w:sz w:val="34"/>
          <w:szCs w:val="34"/>
          <w:rtl/>
        </w:rPr>
        <w:t>ل</w:t>
      </w:r>
      <w:r w:rsidRPr="00CF3C37">
        <w:rPr>
          <w:rFonts w:ascii="AGA Arabesque Desktop" w:hAnsi="AGA Arabesque Desktop" w:cs="Traditional Arabic"/>
          <w:sz w:val="34"/>
          <w:szCs w:val="34"/>
          <w:rtl/>
        </w:rPr>
        <w:t>ثالث: أيهم أصفى قلباً وأهدى سمعاً</w:t>
      </w:r>
      <w:r w:rsidR="00B869AD">
        <w:rPr>
          <w:rFonts w:ascii="AGA Arabesque Desktop" w:hAnsi="AGA Arabesque Desktop" w:cs="Traditional Arabic" w:hint="cs"/>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الرابع: أيهم أكثر اعتباراً بها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19"/>
      </w:r>
      <w:r w:rsidRPr="00CF3C37">
        <w:rPr>
          <w:rFonts w:ascii="AGA Arabesque Desktop" w:hAnsi="AGA Arabesque Desktop" w:cs="Traditional Arabic"/>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قلتُ: وكل </w:t>
      </w:r>
      <w:r w:rsidRPr="00CF3C37">
        <w:rPr>
          <w:rFonts w:ascii="AGA Arabesque Desktop" w:hAnsi="AGA Arabesque Desktop" w:cs="Traditional Arabic" w:hint="cs"/>
          <w:sz w:val="34"/>
          <w:szCs w:val="34"/>
          <w:rtl/>
        </w:rPr>
        <w:t xml:space="preserve">ما سبق </w:t>
      </w:r>
      <w:r w:rsidRPr="00CF3C37">
        <w:rPr>
          <w:rFonts w:ascii="AGA Arabesque Desktop" w:hAnsi="AGA Arabesque Desktop" w:cs="Traditional Arabic"/>
          <w:sz w:val="34"/>
          <w:szCs w:val="34"/>
          <w:rtl/>
        </w:rPr>
        <w:t xml:space="preserve">يشمله معنى الآية ولا تعارض بينها، </w:t>
      </w:r>
      <w:r w:rsidRPr="00CF3C37">
        <w:rPr>
          <w:rFonts w:ascii="AGA Arabesque Desktop" w:hAnsi="AGA Arabesque Desktop" w:cs="Traditional Arabic" w:hint="cs"/>
          <w:sz w:val="34"/>
          <w:szCs w:val="34"/>
          <w:rtl/>
        </w:rPr>
        <w:t xml:space="preserve">وهو ما اختاره </w:t>
      </w:r>
      <w:r w:rsidRPr="00CF3C37">
        <w:rPr>
          <w:rFonts w:ascii="AGA Arabesque Desktop" w:hAnsi="AGA Arabesque Desktop" w:cs="Traditional Arabic"/>
          <w:sz w:val="34"/>
          <w:szCs w:val="34"/>
          <w:rtl/>
        </w:rPr>
        <w:t>ابن جرير</w:t>
      </w:r>
      <w:r w:rsidRPr="00CF3C37">
        <w:rPr>
          <w:rFonts w:ascii="AGA Arabesque Desktop" w:hAnsi="AGA Arabesque Desktop" w:cs="Traditional Arabic" w:hint="cs"/>
          <w:sz w:val="34"/>
          <w:szCs w:val="34"/>
          <w:rtl/>
        </w:rPr>
        <w:t xml:space="preserve"> فقال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لنختبر عبادنا أيهم أترك لها وأتبع لأمرنا ونهينا، وأعمل فيها بطاعتنا</w:t>
      </w:r>
      <w:r w:rsidRPr="00CF3C37">
        <w:rPr>
          <w:rFonts w:ascii="AGA Arabesque Desktop" w:hAnsi="AGA Arabesque Desktop" w:cs="Traditional Arabic" w:hint="cs"/>
          <w:sz w:val="34"/>
          <w:szCs w:val="34"/>
          <w:vertAlign w:val="superscript"/>
          <w:rtl/>
        </w:rPr>
        <w:t xml:space="preserve">" .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والله أعلم..</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وعلى هذا فإن إحسان العبد مع ربه هو عبادته سبحانه، وإخلاص التوحيد له فإن فعل ذلك فقد أتى بالإحسان الذي يجازيه الله عليه بالإحسان في الآخرة، قال تعالى:</w:t>
      </w:r>
      <w:r w:rsidR="00B869AD">
        <w:rPr>
          <w:rFonts w:ascii="AGA Arabesque Desktop" w:hAnsi="AGA Arabesque Desktop" w:cs="Traditional Arabic" w:hint="cs"/>
          <w:sz w:val="34"/>
          <w:szCs w:val="34"/>
          <w:rtl/>
        </w:rPr>
        <w:t xml:space="preserve"> </w:t>
      </w:r>
      <w:r w:rsidR="00B869AD">
        <w:rPr>
          <w:rFonts w:ascii="QCF_BSML" w:hAnsi="QCF_BSML" w:cs="QCF_BSML"/>
          <w:color w:val="000000"/>
          <w:sz w:val="27"/>
          <w:szCs w:val="27"/>
          <w:rtl/>
        </w:rPr>
        <w:t>ﭿ</w:t>
      </w:r>
      <w:r w:rsidR="00B869AD">
        <w:rPr>
          <w:rFonts w:ascii="QCF_BSML" w:hAnsi="QCF_BSML" w:cs="QCF_BSML"/>
          <w:color w:val="000000"/>
          <w:sz w:val="2"/>
          <w:szCs w:val="2"/>
          <w:rtl/>
        </w:rPr>
        <w:t xml:space="preserve"> </w:t>
      </w:r>
      <w:r w:rsidR="00B869AD">
        <w:rPr>
          <w:rFonts w:ascii="QCF_P533" w:hAnsi="QCF_P533" w:cs="QCF_P533"/>
          <w:color w:val="000000"/>
          <w:sz w:val="27"/>
          <w:szCs w:val="27"/>
          <w:rtl/>
        </w:rPr>
        <w:t>ﯟ</w:t>
      </w:r>
      <w:r w:rsidR="00B869AD">
        <w:rPr>
          <w:rFonts w:ascii="QCF_P533" w:hAnsi="QCF_P533" w:cs="QCF_P533"/>
          <w:color w:val="000000"/>
          <w:sz w:val="2"/>
          <w:szCs w:val="2"/>
          <w:rtl/>
        </w:rPr>
        <w:t xml:space="preserve"> </w:t>
      </w:r>
      <w:r w:rsidR="00B869AD">
        <w:rPr>
          <w:rFonts w:ascii="QCF_P533" w:hAnsi="QCF_P533" w:cs="QCF_P533"/>
          <w:color w:val="000000"/>
          <w:sz w:val="27"/>
          <w:szCs w:val="27"/>
          <w:rtl/>
        </w:rPr>
        <w:t>ﯠ</w:t>
      </w:r>
      <w:r w:rsidR="00B869AD">
        <w:rPr>
          <w:rFonts w:ascii="QCF_P533" w:hAnsi="QCF_P533" w:cs="QCF_P533"/>
          <w:color w:val="000000"/>
          <w:sz w:val="2"/>
          <w:szCs w:val="2"/>
          <w:rtl/>
        </w:rPr>
        <w:t xml:space="preserve">  </w:t>
      </w:r>
      <w:r w:rsidR="00B869AD">
        <w:rPr>
          <w:rFonts w:ascii="QCF_P533" w:hAnsi="QCF_P533" w:cs="QCF_P533"/>
          <w:color w:val="000000"/>
          <w:sz w:val="27"/>
          <w:szCs w:val="27"/>
          <w:rtl/>
        </w:rPr>
        <w:t>ﯡ</w:t>
      </w:r>
      <w:r w:rsidR="00B869AD">
        <w:rPr>
          <w:rFonts w:ascii="QCF_P533" w:hAnsi="QCF_P533" w:cs="QCF_P533"/>
          <w:color w:val="000000"/>
          <w:sz w:val="2"/>
          <w:szCs w:val="2"/>
          <w:rtl/>
        </w:rPr>
        <w:t xml:space="preserve"> </w:t>
      </w:r>
      <w:r w:rsidR="00B869AD">
        <w:rPr>
          <w:rFonts w:ascii="QCF_P533" w:hAnsi="QCF_P533" w:cs="QCF_P533"/>
          <w:color w:val="000000"/>
          <w:sz w:val="27"/>
          <w:szCs w:val="27"/>
          <w:rtl/>
        </w:rPr>
        <w:t>ﯢ</w:t>
      </w:r>
      <w:r w:rsidR="00B869AD">
        <w:rPr>
          <w:rFonts w:ascii="QCF_P533" w:hAnsi="QCF_P533" w:cs="QCF_P533"/>
          <w:color w:val="000000"/>
          <w:sz w:val="2"/>
          <w:szCs w:val="2"/>
          <w:rtl/>
        </w:rPr>
        <w:t xml:space="preserve"> </w:t>
      </w:r>
      <w:r w:rsidR="00B869AD">
        <w:rPr>
          <w:rFonts w:ascii="QCF_P533" w:hAnsi="QCF_P533" w:cs="QCF_P533"/>
          <w:color w:val="000000"/>
          <w:sz w:val="27"/>
          <w:szCs w:val="27"/>
          <w:rtl/>
        </w:rPr>
        <w:t>ﯣ</w:t>
      </w:r>
      <w:r w:rsidR="00B869AD">
        <w:rPr>
          <w:rFonts w:ascii="QCF_P533" w:hAnsi="QCF_P533" w:cs="QCF_P533"/>
          <w:color w:val="000000"/>
          <w:sz w:val="2"/>
          <w:szCs w:val="2"/>
          <w:rtl/>
        </w:rPr>
        <w:t xml:space="preserve"> </w:t>
      </w:r>
      <w:r w:rsidR="00B869AD">
        <w:rPr>
          <w:rFonts w:ascii="QCF_BSML" w:hAnsi="QCF_BSML" w:cs="QCF_BSML"/>
          <w:color w:val="000000"/>
          <w:sz w:val="27"/>
          <w:szCs w:val="27"/>
          <w:rtl/>
        </w:rPr>
        <w:t>ﭾ</w:t>
      </w:r>
      <w:r w:rsidR="00B869AD">
        <w:rPr>
          <w:rFonts w:cs="Arial"/>
          <w:color w:val="000000"/>
          <w:sz w:val="18"/>
          <w:szCs w:val="18"/>
          <w:rtl/>
        </w:rPr>
        <w:t xml:space="preserve"> </w:t>
      </w:r>
      <w:r w:rsidR="00B869AD">
        <w:rPr>
          <w:rFonts w:ascii="Traditional Arabic" w:cs="Traditional Arabic"/>
          <w:color w:val="000000"/>
          <w:sz w:val="23"/>
          <w:szCs w:val="23"/>
          <w:rtl/>
        </w:rPr>
        <w:t>الرحمن: ٦٠</w:t>
      </w:r>
      <w:r w:rsidR="00B869AD">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و</w:t>
      </w:r>
      <w:r w:rsidRPr="00CF3C37">
        <w:rPr>
          <w:rFonts w:ascii="AGA Arabesque Desktop" w:hAnsi="AGA Arabesque Desktop" w:cs="Traditional Arabic" w:hint="cs"/>
          <w:sz w:val="34"/>
          <w:szCs w:val="34"/>
          <w:rtl/>
        </w:rPr>
        <w:t>إ</w:t>
      </w:r>
      <w:r w:rsidRPr="00CF3C37">
        <w:rPr>
          <w:rFonts w:ascii="AGA Arabesque Desktop" w:hAnsi="AGA Arabesque Desktop" w:cs="Traditional Arabic"/>
          <w:sz w:val="34"/>
          <w:szCs w:val="34"/>
          <w:rtl/>
        </w:rPr>
        <w:t>حسان العبد</w:t>
      </w:r>
      <w:r>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مع</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لله هو</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 xml:space="preserve">فعل </w:t>
      </w:r>
      <w:r w:rsidRPr="00CF3C37">
        <w:rPr>
          <w:rFonts w:ascii="AGA Arabesque Desktop" w:hAnsi="AGA Arabesque Desktop" w:cs="Traditional Arabic" w:hint="cs"/>
          <w:sz w:val="34"/>
          <w:szCs w:val="34"/>
          <w:rtl/>
        </w:rPr>
        <w:t xml:space="preserve">ما </w:t>
      </w:r>
      <w:r w:rsidRPr="00CF3C37">
        <w:rPr>
          <w:rFonts w:ascii="AGA Arabesque Desktop" w:hAnsi="AGA Arabesque Desktop" w:cs="Traditional Arabic"/>
          <w:sz w:val="34"/>
          <w:szCs w:val="34"/>
          <w:rtl/>
        </w:rPr>
        <w:t>استحسنه الله منه، فإن الفسق ربما يكون في نظر العبد حسناً، وليس بحسن، كما قال تعالى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00F461B0">
        <w:rPr>
          <w:rFonts w:ascii="QCF_BSML" w:hAnsi="QCF_BSML" w:cs="QCF_BSML"/>
          <w:color w:val="000000"/>
          <w:sz w:val="27"/>
          <w:szCs w:val="27"/>
          <w:rtl/>
        </w:rPr>
        <w:t>ﭿ</w:t>
      </w:r>
      <w:r w:rsidR="00F461B0">
        <w:rPr>
          <w:rFonts w:ascii="QCF_BSML" w:hAnsi="QCF_BSML" w:cs="QCF_BSML"/>
          <w:color w:val="000000"/>
          <w:sz w:val="2"/>
          <w:szCs w:val="2"/>
          <w:rtl/>
        </w:rPr>
        <w:t xml:space="preserve"> </w:t>
      </w:r>
      <w:r w:rsidR="00F461B0">
        <w:rPr>
          <w:rFonts w:ascii="QCF_P435" w:hAnsi="QCF_P435" w:cs="QCF_P435"/>
          <w:color w:val="000000"/>
          <w:sz w:val="27"/>
          <w:szCs w:val="27"/>
          <w:rtl/>
        </w:rPr>
        <w:t>ﮍ</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ﮎ</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ﮏ</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ﮐ</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ﮑ</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ﮒ</w:t>
      </w:r>
      <w:r w:rsidR="00F461B0">
        <w:rPr>
          <w:rFonts w:ascii="QCF_P435" w:hAnsi="QCF_P435" w:cs="QCF_P435"/>
          <w:color w:val="000000"/>
          <w:sz w:val="2"/>
          <w:szCs w:val="2"/>
          <w:rtl/>
        </w:rPr>
        <w:t xml:space="preserve"> </w:t>
      </w:r>
      <w:r w:rsidR="00F461B0">
        <w:rPr>
          <w:rFonts w:ascii="QCF_P435" w:hAnsi="QCF_P435" w:cs="QCF_P435"/>
          <w:color w:val="000000"/>
          <w:sz w:val="27"/>
          <w:szCs w:val="27"/>
          <w:rtl/>
        </w:rPr>
        <w:t>ﮓ</w:t>
      </w:r>
      <w:r w:rsidR="00F461B0">
        <w:rPr>
          <w:rFonts w:cs="Arial"/>
          <w:color w:val="000000"/>
          <w:sz w:val="2"/>
          <w:szCs w:val="2"/>
          <w:rtl/>
        </w:rPr>
        <w:t xml:space="preserve"> </w:t>
      </w:r>
      <w:r w:rsidR="00F461B0">
        <w:rPr>
          <w:rFonts w:ascii="QCF_BSML" w:hAnsi="QCF_BSML" w:cs="QCF_BSML"/>
          <w:color w:val="000000"/>
          <w:sz w:val="27"/>
          <w:szCs w:val="27"/>
          <w:rtl/>
        </w:rPr>
        <w:t xml:space="preserve">ﭾ </w:t>
      </w:r>
      <w:r w:rsidR="00F461B0">
        <w:rPr>
          <w:rFonts w:ascii="Traditional Arabic" w:hAnsi="QCF_BSML" w:cs="Traditional Arabic"/>
          <w:color w:val="000000"/>
          <w:sz w:val="23"/>
          <w:szCs w:val="23"/>
          <w:rtl/>
        </w:rPr>
        <w:t>فاطر: ٨</w:t>
      </w:r>
      <w:r w:rsidR="00F461B0">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أَفَمَن زُيِّنَ لَهُ سُوءُ عَمَلِهِ فَرَآهُ حَسَناً ﴾{فاطر8}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بل الحسن ما طلبه الله منه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1"/>
      </w:r>
      <w:r w:rsidRPr="00CF3C37">
        <w:rPr>
          <w:rFonts w:ascii="AGA Arabesque Desktop" w:hAnsi="AGA Arabesque Desktop" w:cs="Traditional Arabic"/>
          <w:sz w:val="34"/>
          <w:szCs w:val="34"/>
          <w:vertAlign w:val="superscript"/>
          <w:rtl/>
        </w:rPr>
        <w:t>)</w:t>
      </w:r>
      <w:r w:rsidR="00F461B0">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ويدخل في معنى إحسان العبد مع الله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تنفيذ أمره فيما يتعلق بشؤون الخلق</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فإحسان العبد إلى الخلق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صورة من صور إحسان العبد مع الله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وهو مندرج تحت معنى الإحسان المتعدي، كما أن الأول يندرج تحت معنى الإحسان اللازم، </w:t>
      </w:r>
      <w:r w:rsidRPr="00CF3C37">
        <w:rPr>
          <w:rFonts w:ascii="AGA Arabesque Desktop" w:hAnsi="AGA Arabesque Desktop" w:cs="Traditional Arabic"/>
          <w:sz w:val="34"/>
          <w:szCs w:val="34"/>
          <w:rtl/>
        </w:rPr>
        <w:lastRenderedPageBreak/>
        <w:t>أي بمعنى الإتقان والمراقبة، أو بمعنى الإنعام إلى الغير، وكلاهما حاصل من العبد ويطلق عليهما إحسان العبد مع الله تعالى.</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وكذلك إحسان الظن بالله من الإحسان مع الله، قال</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لا يموتن أحدكم إلا وهو يحسن الظن بالله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ومعنى حسن الظن بالله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أن يظن أنه يرحمه، ويعفو عنه، وفي حالة الصحة يكون خائفاً راجياً، ويكونان </w:t>
      </w:r>
      <w:r w:rsidRPr="00CF3C37">
        <w:rPr>
          <w:rFonts w:ascii="AGA Arabesque Desktop" w:hAnsi="AGA Arabesque Desktop" w:cs="Traditional Arabic" w:hint="cs"/>
          <w:sz w:val="34"/>
          <w:szCs w:val="34"/>
          <w:rtl/>
        </w:rPr>
        <w:t xml:space="preserve"> بدرجة واحدة .</w:t>
      </w:r>
      <w:r w:rsidRPr="00CF3C37">
        <w:rPr>
          <w:rFonts w:ascii="AGA Arabesque Desktop" w:hAnsi="AGA Arabesque Desktop" w:cs="Traditional Arabic"/>
          <w:sz w:val="34"/>
          <w:szCs w:val="34"/>
          <w:rtl/>
        </w:rPr>
        <w:t xml:space="preserve"> وقيل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يكون الخوف أرجح، فإذا دنت أمارات الموت عليه غلَّب الرجاء أو محَّصة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لأن مقصود الخوف الانكفاف عن المعاصي والقبائح، والحرص على الإكثار من الطاعات والأعمال، وقد تعذر ذلك أو معظمه في هذا الحال، فاستحب إحسان الظن بالله المتضمن للافتقار إلى الله تعالى والإذعان له</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052A78"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كما يدخل في معنى إحسان العبد مع الله، أن يحسن إسلامه، جاء في الحديث:« إذا أحسن أحدكم إسلامه، فكل حسنة يعملها تكتب له بعشر أمثالها إلى سبعمائة ضعف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4"/>
      </w:r>
      <w:r w:rsidRPr="00CF3C37">
        <w:rPr>
          <w:rFonts w:ascii="AGA Arabesque Desktop" w:hAnsi="AGA Arabesque Desktop" w:cs="Traditional Arabic"/>
          <w:sz w:val="34"/>
          <w:szCs w:val="34"/>
          <w:vertAlign w:val="superscript"/>
          <w:rtl/>
        </w:rPr>
        <w:t>)</w:t>
      </w:r>
      <w:r w:rsidR="00052A78">
        <w:rPr>
          <w:rFonts w:ascii="AGA Arabesque Desktop" w:hAnsi="AGA Arabesque Desktop" w:cs="Traditional Arabic"/>
          <w:sz w:val="34"/>
          <w:szCs w:val="34"/>
          <w:rtl/>
        </w:rPr>
        <w:t>.</w:t>
      </w:r>
    </w:p>
    <w:p w:rsidR="00052A78" w:rsidRDefault="00052A78">
      <w:pPr>
        <w:bidi w:val="0"/>
        <w:rPr>
          <w:rFonts w:ascii="AGA Arabesque Desktop" w:hAnsi="AGA Arabesque Desktop" w:cs="Traditional Arabic"/>
          <w:sz w:val="34"/>
          <w:szCs w:val="34"/>
          <w:rtl/>
        </w:rPr>
      </w:pPr>
      <w:r>
        <w:rPr>
          <w:rFonts w:ascii="AGA Arabesque Desktop" w:hAnsi="AGA Arabesque Desktop" w:cs="Traditional Arabic"/>
          <w:sz w:val="34"/>
          <w:szCs w:val="34"/>
          <w:rtl/>
        </w:rPr>
        <w:br w:type="page"/>
      </w:r>
    </w:p>
    <w:p w:rsidR="00117D0E" w:rsidRPr="00052A78" w:rsidRDefault="00117D0E" w:rsidP="004A4694">
      <w:pPr>
        <w:spacing w:before="120"/>
        <w:ind w:firstLine="283"/>
        <w:jc w:val="both"/>
        <w:rPr>
          <w:rFonts w:ascii="AGA Arabesque Desktop" w:hAnsi="AGA Arabesque Desktop" w:cs="Traditional Arabic"/>
          <w:sz w:val="2"/>
          <w:szCs w:val="2"/>
          <w:rtl/>
        </w:rPr>
      </w:pPr>
    </w:p>
    <w:p w:rsidR="00117D0E" w:rsidRPr="00E72E50" w:rsidRDefault="00117D0E" w:rsidP="004A4694">
      <w:pPr>
        <w:numPr>
          <w:ilvl w:val="1"/>
          <w:numId w:val="9"/>
        </w:numPr>
        <w:tabs>
          <w:tab w:val="clear" w:pos="1358"/>
          <w:tab w:val="num" w:pos="424"/>
        </w:tabs>
        <w:spacing w:before="120"/>
        <w:ind w:left="0" w:hanging="1"/>
        <w:jc w:val="both"/>
        <w:outlineLvl w:val="0"/>
        <w:rPr>
          <w:rFonts w:ascii="AGA Arabesque Desktop" w:hAnsi="AGA Arabesque Desktop" w:cs="Traditional Arabic"/>
          <w:b/>
          <w:bCs/>
          <w:sz w:val="34"/>
          <w:szCs w:val="34"/>
          <w:u w:val="single"/>
          <w:rtl/>
        </w:rPr>
      </w:pPr>
      <w:bookmarkStart w:id="35" w:name="_Toc185444379"/>
      <w:bookmarkStart w:id="36" w:name="_Toc185507312"/>
      <w:bookmarkStart w:id="37" w:name="_Toc185507445"/>
      <w:r w:rsidRPr="00E72E50">
        <w:rPr>
          <w:rFonts w:ascii="AGA Arabesque Desktop" w:hAnsi="AGA Arabesque Desktop" w:cs="Traditional Arabic"/>
          <w:b/>
          <w:bCs/>
          <w:sz w:val="34"/>
          <w:szCs w:val="34"/>
          <w:u w:val="single"/>
          <w:rtl/>
        </w:rPr>
        <w:t>النوع الثالث: إحسان العبد مع الناس ، وصوره.</w:t>
      </w:r>
      <w:bookmarkEnd w:id="35"/>
      <w:bookmarkEnd w:id="36"/>
      <w:bookmarkEnd w:id="37"/>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يتمثل إحسان العبد مع الناس </w:t>
      </w:r>
      <w:r w:rsidRPr="00CF3C37">
        <w:rPr>
          <w:rFonts w:ascii="AGA Arabesque Desktop" w:hAnsi="AGA Arabesque Desktop" w:cs="Traditional Arabic" w:hint="cs"/>
          <w:sz w:val="34"/>
          <w:szCs w:val="34"/>
          <w:rtl/>
        </w:rPr>
        <w:t xml:space="preserve">في </w:t>
      </w:r>
      <w:r w:rsidRPr="00CF3C37">
        <w:rPr>
          <w:rFonts w:ascii="AGA Arabesque Desktop" w:hAnsi="AGA Arabesque Desktop" w:cs="Traditional Arabic"/>
          <w:sz w:val="34"/>
          <w:szCs w:val="34"/>
          <w:rtl/>
        </w:rPr>
        <w:t>عدة صور منها:</w:t>
      </w:r>
    </w:p>
    <w:p w:rsidR="00117D0E" w:rsidRPr="00CF3C37" w:rsidRDefault="00117D0E" w:rsidP="004A4694">
      <w:pPr>
        <w:numPr>
          <w:ilvl w:val="0"/>
          <w:numId w:val="3"/>
        </w:numPr>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إحسان العبد</w:t>
      </w:r>
      <w:r w:rsidRPr="00CF3C37">
        <w:rPr>
          <w:rFonts w:ascii="AGA Arabesque Desktop" w:hAnsi="AGA Arabesque Desktop" w:cs="Traditional Arabic" w:hint="cs"/>
          <w:sz w:val="34"/>
          <w:szCs w:val="34"/>
          <w:rtl/>
        </w:rPr>
        <w:t xml:space="preserve"> إلى</w:t>
      </w:r>
      <w:r w:rsidRPr="00CF3C37">
        <w:rPr>
          <w:rFonts w:ascii="AGA Arabesque Desktop" w:hAnsi="AGA Arabesque Desktop" w:cs="Traditional Arabic"/>
          <w:sz w:val="34"/>
          <w:szCs w:val="34"/>
          <w:rtl/>
        </w:rPr>
        <w:t xml:space="preserve"> نفسه، كما قال تعالى:</w:t>
      </w:r>
      <w:r w:rsidR="00E72E50">
        <w:rPr>
          <w:rFonts w:ascii="AGA Arabesque Desktop" w:hAnsi="AGA Arabesque Desktop" w:cs="Traditional Arabic" w:hint="cs"/>
          <w:sz w:val="34"/>
          <w:szCs w:val="34"/>
          <w:rtl/>
        </w:rPr>
        <w:t xml:space="preserve"> </w:t>
      </w:r>
      <w:r w:rsidR="00E72E50">
        <w:rPr>
          <w:rFonts w:ascii="QCF_BSML" w:hAnsi="QCF_BSML" w:cs="QCF_BSML"/>
          <w:color w:val="000000"/>
          <w:sz w:val="27"/>
          <w:szCs w:val="27"/>
          <w:rtl/>
        </w:rPr>
        <w:t>ﭿ</w:t>
      </w:r>
      <w:r w:rsidR="00E72E50">
        <w:rPr>
          <w:rFonts w:ascii="QCF_BSML" w:hAnsi="QCF_BSML" w:cs="QCF_BSML"/>
          <w:color w:val="000000"/>
          <w:sz w:val="2"/>
          <w:szCs w:val="2"/>
          <w:rtl/>
        </w:rPr>
        <w:t xml:space="preserve"> </w:t>
      </w:r>
      <w:r w:rsidR="00E72E50">
        <w:rPr>
          <w:rFonts w:ascii="QCF_P282" w:hAnsi="QCF_P282" w:cs="QCF_P282"/>
          <w:color w:val="000000"/>
          <w:sz w:val="27"/>
          <w:szCs w:val="27"/>
          <w:rtl/>
        </w:rPr>
        <w:t>ﮭ</w:t>
      </w:r>
      <w:r w:rsidR="00E72E50">
        <w:rPr>
          <w:rFonts w:ascii="QCF_P282" w:hAnsi="QCF_P282" w:cs="QCF_P282"/>
          <w:color w:val="000000"/>
          <w:sz w:val="2"/>
          <w:szCs w:val="2"/>
          <w:rtl/>
        </w:rPr>
        <w:t xml:space="preserve"> </w:t>
      </w:r>
      <w:r w:rsidR="00E72E50">
        <w:rPr>
          <w:rFonts w:ascii="QCF_P282" w:hAnsi="QCF_P282" w:cs="QCF_P282"/>
          <w:color w:val="000000"/>
          <w:sz w:val="27"/>
          <w:szCs w:val="27"/>
          <w:rtl/>
        </w:rPr>
        <w:t>ﮮ</w:t>
      </w:r>
      <w:r w:rsidR="00E72E50">
        <w:rPr>
          <w:rFonts w:ascii="QCF_P282" w:hAnsi="QCF_P282" w:cs="QCF_P282"/>
          <w:color w:val="000000"/>
          <w:sz w:val="2"/>
          <w:szCs w:val="2"/>
          <w:rtl/>
        </w:rPr>
        <w:t xml:space="preserve"> </w:t>
      </w:r>
      <w:r w:rsidR="00E72E50">
        <w:rPr>
          <w:rFonts w:ascii="QCF_P282" w:hAnsi="QCF_P282" w:cs="QCF_P282"/>
          <w:color w:val="000000"/>
          <w:sz w:val="27"/>
          <w:szCs w:val="27"/>
          <w:rtl/>
        </w:rPr>
        <w:t>ﮯ</w:t>
      </w:r>
      <w:r w:rsidR="00E72E50">
        <w:rPr>
          <w:rFonts w:ascii="QCF_P282" w:hAnsi="QCF_P282" w:cs="QCF_P282"/>
          <w:color w:val="000000"/>
          <w:sz w:val="2"/>
          <w:szCs w:val="2"/>
          <w:rtl/>
        </w:rPr>
        <w:t xml:space="preserve"> </w:t>
      </w:r>
      <w:r w:rsidR="00E72E50">
        <w:rPr>
          <w:rFonts w:ascii="QCF_P282" w:hAnsi="QCF_P282" w:cs="QCF_P282"/>
          <w:color w:val="000000"/>
          <w:sz w:val="27"/>
          <w:szCs w:val="27"/>
          <w:rtl/>
        </w:rPr>
        <w:t>ﮰ</w:t>
      </w:r>
      <w:r w:rsidR="00E72E50">
        <w:rPr>
          <w:rFonts w:cs="Arial"/>
          <w:color w:val="000000"/>
          <w:sz w:val="2"/>
          <w:szCs w:val="2"/>
          <w:rtl/>
        </w:rPr>
        <w:t xml:space="preserve"> </w:t>
      </w:r>
      <w:r w:rsidR="00E72E50">
        <w:rPr>
          <w:rFonts w:ascii="QCF_BSML" w:hAnsi="QCF_BSML" w:cs="QCF_BSML"/>
          <w:color w:val="000000"/>
          <w:sz w:val="27"/>
          <w:szCs w:val="27"/>
          <w:rtl/>
        </w:rPr>
        <w:t xml:space="preserve">ﭾ </w:t>
      </w:r>
      <w:r w:rsidR="00E72E50">
        <w:rPr>
          <w:rFonts w:ascii="Traditional Arabic" w:hAnsi="QCF_BSML" w:cs="Traditional Arabic"/>
          <w:color w:val="000000"/>
          <w:sz w:val="23"/>
          <w:szCs w:val="23"/>
          <w:rtl/>
        </w:rPr>
        <w:t>الإسراء: ٧</w:t>
      </w:r>
      <w:r w:rsidR="00E72E50">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إِنْ أَحْسَنتُمْ أَحْسَنتُمْ لِأَنفُسِكُمْ ﴾{الإسراء 7}</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لأن الإنسان إنما ينفع نفسه بالعمل الصالح، كما جاء في الحديث القدسي:« يا عبادي إنما هي أعمالكم أحصيها لكم، فمن وجد خيراً فليحمد الله، ومن وجد غير ذلك فلا يلومن إلا نفسه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فيكون العبد محسناً إلى نفسه بامتثاله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لأمر واجتنابه لنهي، فينقذ نفسه من النار فيكون محسناً </w:t>
      </w:r>
      <w:r w:rsidRPr="00CF3C37">
        <w:rPr>
          <w:rFonts w:ascii="AGA Arabesque Desktop" w:hAnsi="AGA Arabesque Desktop" w:cs="Traditional Arabic" w:hint="cs"/>
          <w:sz w:val="34"/>
          <w:szCs w:val="34"/>
          <w:rtl/>
        </w:rPr>
        <w:t>إلي</w:t>
      </w:r>
      <w:r w:rsidRPr="00CF3C37">
        <w:rPr>
          <w:rFonts w:ascii="AGA Arabesque Desktop" w:hAnsi="AGA Arabesque Desktop" w:cs="Traditional Arabic"/>
          <w:sz w:val="34"/>
          <w:szCs w:val="34"/>
          <w:rtl/>
        </w:rPr>
        <w:t xml:space="preserve">ها، قال </w:t>
      </w:r>
      <w:r w:rsidRPr="00CF3C37">
        <w:rPr>
          <w:rFonts w:ascii="AGA Arabesque Desktop" w:hAnsi="AGA Arabesque Desktop" w:cs="Traditional Arabic"/>
          <w:sz w:val="34"/>
          <w:szCs w:val="34"/>
        </w:rPr>
        <w:sym w:font="AGA Arabesque" w:char="F072"/>
      </w:r>
      <w:r w:rsidR="00E72E50">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«كل الناس يغد</w:t>
      </w:r>
      <w:r w:rsidR="00E72E50">
        <w:rPr>
          <w:rFonts w:ascii="AGA Arabesque Desktop" w:hAnsi="AGA Arabesque Desktop" w:cs="Traditional Arabic"/>
          <w:sz w:val="34"/>
          <w:szCs w:val="34"/>
          <w:rtl/>
        </w:rPr>
        <w:t>وا فبائع نفسه فمعتقها أو موبقها</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ويتناول إحسان العبد إلى نفسه </w:t>
      </w:r>
      <w:r w:rsidRPr="00CF3C37">
        <w:rPr>
          <w:rFonts w:ascii="AGA Arabesque Desktop" w:hAnsi="AGA Arabesque Desktop" w:cs="Traditional Arabic" w:hint="cs"/>
          <w:sz w:val="34"/>
          <w:szCs w:val="34"/>
          <w:rtl/>
        </w:rPr>
        <w:t>أيضا</w:t>
      </w:r>
      <w:r w:rsidRPr="00CF3C37">
        <w:rPr>
          <w:rFonts w:ascii="AGA Arabesque Desktop" w:hAnsi="AGA Arabesque Desktop" w:cs="Traditional Arabic"/>
          <w:sz w:val="34"/>
          <w:szCs w:val="34"/>
          <w:rtl/>
        </w:rPr>
        <w:t xml:space="preserve"> أن يحسِّن خلقه</w:t>
      </w:r>
      <w:r w:rsidRPr="00CF3C37">
        <w:rPr>
          <w:rFonts w:ascii="AGA Arabesque Desktop" w:hAnsi="AGA Arabesque Desktop" w:cs="Traditional Arabic" w:hint="cs"/>
          <w:sz w:val="34"/>
          <w:szCs w:val="34"/>
          <w:rtl/>
        </w:rPr>
        <w:t xml:space="preserve"> مع الناس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فقد وصى النبي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معاذا لما أرسله إلى اليمن ، حيث يقول </w:t>
      </w:r>
      <w:r w:rsidRPr="00CF3C37">
        <w:rPr>
          <w:rFonts w:ascii="AGA Arabesque Desktop" w:hAnsi="AGA Arabesque Desktop" w:cs="Traditional Arabic"/>
          <w:sz w:val="34"/>
          <w:szCs w:val="34"/>
          <w:rtl/>
        </w:rPr>
        <w:t xml:space="preserve">معاذ </w:t>
      </w:r>
      <w:r w:rsidRPr="00CF3C37">
        <w:rPr>
          <w:rFonts w:ascii="AGA Arabesque Desktop" w:hAnsi="AGA Arabesque Desktop" w:cs="Traditional Arabic"/>
          <w:sz w:val="34"/>
          <w:szCs w:val="34"/>
          <w:rtl/>
        </w:rPr>
        <w:sym w:font="AGA Arabesque" w:char="F074"/>
      </w:r>
      <w:r w:rsidRPr="00CF3C37">
        <w:rPr>
          <w:rFonts w:ascii="AGA Arabesque Desktop" w:hAnsi="AGA Arabesque Desktop" w:cs="Traditional Arabic"/>
          <w:sz w:val="34"/>
          <w:szCs w:val="34"/>
          <w:rtl/>
        </w:rPr>
        <w:t xml:space="preserve"> : آخر ما وصاني به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حين وضعت رجلي في الغرز أن قال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أحسن خلقك للناس يا معاذ بن جبل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lastRenderedPageBreak/>
        <w:t xml:space="preserve">بل مدح </w:t>
      </w:r>
      <w:r w:rsidRPr="00CF3C37">
        <w:rPr>
          <w:rFonts w:ascii="AGA Arabesque Desktop" w:hAnsi="AGA Arabesque Desktop" w:cs="Traditional Arabic"/>
          <w:sz w:val="34"/>
          <w:szCs w:val="34"/>
          <w:rtl/>
        </w:rPr>
        <w:t xml:space="preserve">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hint="cs"/>
          <w:sz w:val="34"/>
          <w:szCs w:val="34"/>
          <w:rtl/>
        </w:rPr>
        <w:t xml:space="preserve"> ، من حسن خلقه ، وجعله من أقرب الناس وأحبهم إليه فقال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إن أحبكم إليَّ وأقربكم مني في الآخرة أحاسنكم أخلاقاً، وإن أبغضكم إلي وأبعدكم مني في الآخرة مساو</w:t>
      </w:r>
      <w:r w:rsidRPr="00CF3C37">
        <w:rPr>
          <w:rFonts w:ascii="AGA Arabesque Desktop" w:hAnsi="AGA Arabesque Desktop" w:cs="Traditional Arabic" w:hint="cs"/>
          <w:sz w:val="34"/>
          <w:szCs w:val="34"/>
          <w:rtl/>
        </w:rPr>
        <w:t>ي</w:t>
      </w:r>
      <w:r w:rsidRPr="00CF3C37">
        <w:rPr>
          <w:rFonts w:ascii="AGA Arabesque Desktop" w:hAnsi="AGA Arabesque Desktop" w:cs="Traditional Arabic"/>
          <w:sz w:val="34"/>
          <w:szCs w:val="34"/>
          <w:rtl/>
        </w:rPr>
        <w:t>كم أخلاقاً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3"/>
        </w:numPr>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إحسان العبد</w:t>
      </w:r>
      <w:r w:rsidR="006C6DCD">
        <w:rPr>
          <w:rFonts w:ascii="AGA Arabesque Desktop" w:hAnsi="AGA Arabesque Desktop" w:cs="Traditional Arabic" w:hint="cs"/>
          <w:sz w:val="34"/>
          <w:szCs w:val="34"/>
          <w:rtl/>
        </w:rPr>
        <w:t xml:space="preserve"> إلى والديه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وهذا من أعظم الأعمال والحقوق التي قرنها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بحقه، قال تعالى:</w:t>
      </w:r>
      <w:r w:rsidR="006C6DCD">
        <w:rPr>
          <w:rFonts w:ascii="AGA Arabesque Desktop" w:hAnsi="AGA Arabesque Desktop" w:cs="Traditional Arabic" w:hint="cs"/>
          <w:sz w:val="34"/>
          <w:szCs w:val="34"/>
          <w:rtl/>
        </w:rPr>
        <w:t xml:space="preserve"> </w:t>
      </w:r>
      <w:r w:rsidR="006C6DCD">
        <w:rPr>
          <w:rFonts w:ascii="QCF_BSML" w:hAnsi="QCF_BSML" w:cs="QCF_BSML"/>
          <w:color w:val="000000"/>
          <w:sz w:val="27"/>
          <w:szCs w:val="27"/>
          <w:rtl/>
        </w:rPr>
        <w:t>ﭿ</w:t>
      </w:r>
      <w:r w:rsidR="006C6DCD">
        <w:rPr>
          <w:rFonts w:ascii="QCF_BSML" w:hAnsi="QCF_BSML" w:cs="QCF_BSML"/>
          <w:color w:val="000000"/>
          <w:sz w:val="2"/>
          <w:szCs w:val="2"/>
          <w:rtl/>
        </w:rPr>
        <w:t xml:space="preserve"> </w:t>
      </w:r>
      <w:r w:rsidR="006C6DCD">
        <w:rPr>
          <w:rFonts w:ascii="QCF_P284" w:hAnsi="QCF_P284" w:cs="QCF_P284"/>
          <w:color w:val="000000"/>
          <w:sz w:val="27"/>
          <w:szCs w:val="27"/>
          <w:rtl/>
        </w:rPr>
        <w:t>ﮗ</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ﮘ</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ﮙ</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ﮚ</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ﮛ</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ﮜ</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ﮝ</w:t>
      </w:r>
      <w:r w:rsidR="006C6DCD">
        <w:rPr>
          <w:rFonts w:ascii="QCF_P284" w:hAnsi="QCF_P284" w:cs="QCF_P284"/>
          <w:color w:val="000000"/>
          <w:sz w:val="2"/>
          <w:szCs w:val="2"/>
          <w:rtl/>
        </w:rPr>
        <w:t xml:space="preserve"> </w:t>
      </w:r>
      <w:r w:rsidR="006C6DCD">
        <w:rPr>
          <w:rFonts w:ascii="QCF_P284" w:hAnsi="QCF_P284" w:cs="QCF_P284"/>
          <w:color w:val="000000"/>
          <w:sz w:val="27"/>
          <w:szCs w:val="27"/>
          <w:rtl/>
        </w:rPr>
        <w:t>ﮞ</w:t>
      </w:r>
      <w:r w:rsidR="006C6DCD">
        <w:rPr>
          <w:rFonts w:cs="Arial"/>
          <w:color w:val="000000"/>
          <w:sz w:val="2"/>
          <w:szCs w:val="2"/>
          <w:rtl/>
        </w:rPr>
        <w:t xml:space="preserve"> </w:t>
      </w:r>
      <w:r w:rsidR="006C6DCD">
        <w:rPr>
          <w:rFonts w:ascii="QCF_BSML" w:hAnsi="QCF_BSML" w:cs="QCF_BSML"/>
          <w:color w:val="000000"/>
          <w:sz w:val="27"/>
          <w:szCs w:val="27"/>
          <w:rtl/>
        </w:rPr>
        <w:t xml:space="preserve">ﭾ </w:t>
      </w:r>
      <w:r w:rsidR="006C6DCD">
        <w:rPr>
          <w:rFonts w:ascii="Traditional Arabic" w:hAnsi="QCF_BSML" w:cs="Traditional Arabic"/>
          <w:color w:val="000000"/>
          <w:sz w:val="23"/>
          <w:szCs w:val="23"/>
          <w:rtl/>
        </w:rPr>
        <w:t>الإسراء: ٢٣</w:t>
      </w:r>
      <w:r w:rsidR="006C6DCD">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وَقَضَى رَبُّكَ أَلاَّ تَعْبُدُواْ إِلاَّ إِيَّاهُ وَبِالْوَالِدَيْنِ إِحْسَاناً ﴾{ الإسراء23}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وقوله تعالى:</w:t>
      </w:r>
      <w:r w:rsidR="006C6DCD">
        <w:rPr>
          <w:rFonts w:ascii="AGA Arabesque Desktop" w:hAnsi="AGA Arabesque Desktop" w:cs="Traditional Arabic" w:hint="cs"/>
          <w:sz w:val="34"/>
          <w:szCs w:val="34"/>
          <w:rtl/>
        </w:rPr>
        <w:t xml:space="preserve"> </w:t>
      </w:r>
      <w:r w:rsidR="006C6DCD">
        <w:rPr>
          <w:rFonts w:ascii="QCF_BSML" w:hAnsi="QCF_BSML" w:cs="QCF_BSML"/>
          <w:color w:val="000000"/>
          <w:sz w:val="27"/>
          <w:szCs w:val="27"/>
          <w:rtl/>
        </w:rPr>
        <w:t>ﭿ</w:t>
      </w:r>
      <w:r w:rsidR="006C6DCD">
        <w:rPr>
          <w:rFonts w:ascii="QCF_BSML" w:hAnsi="QCF_BSML" w:cs="QCF_BSML"/>
          <w:color w:val="000000"/>
          <w:sz w:val="2"/>
          <w:szCs w:val="2"/>
          <w:rtl/>
        </w:rPr>
        <w:t xml:space="preserve"> </w:t>
      </w:r>
      <w:r w:rsidR="006C6DCD">
        <w:rPr>
          <w:rFonts w:ascii="QCF_P397" w:hAnsi="QCF_P397" w:cs="QCF_P397"/>
          <w:color w:val="000000"/>
          <w:sz w:val="27"/>
          <w:szCs w:val="27"/>
          <w:rtl/>
        </w:rPr>
        <w:t>ﭞ</w:t>
      </w:r>
      <w:r w:rsidR="006C6DCD">
        <w:rPr>
          <w:rFonts w:ascii="QCF_P397" w:hAnsi="QCF_P397" w:cs="QCF_P397"/>
          <w:color w:val="000000"/>
          <w:sz w:val="2"/>
          <w:szCs w:val="2"/>
          <w:rtl/>
        </w:rPr>
        <w:t xml:space="preserve"> </w:t>
      </w:r>
      <w:r w:rsidR="006C6DCD">
        <w:rPr>
          <w:rFonts w:ascii="QCF_P397" w:hAnsi="QCF_P397" w:cs="QCF_P397"/>
          <w:color w:val="000000"/>
          <w:sz w:val="27"/>
          <w:szCs w:val="27"/>
          <w:rtl/>
        </w:rPr>
        <w:t>ﭟ</w:t>
      </w:r>
      <w:r w:rsidR="006C6DCD">
        <w:rPr>
          <w:rFonts w:ascii="QCF_P397" w:hAnsi="QCF_P397" w:cs="QCF_P397"/>
          <w:color w:val="000000"/>
          <w:sz w:val="2"/>
          <w:szCs w:val="2"/>
          <w:rtl/>
        </w:rPr>
        <w:t xml:space="preserve">    </w:t>
      </w:r>
      <w:r w:rsidR="006C6DCD">
        <w:rPr>
          <w:rFonts w:ascii="QCF_P397" w:hAnsi="QCF_P397" w:cs="QCF_P397"/>
          <w:color w:val="000000"/>
          <w:sz w:val="27"/>
          <w:szCs w:val="27"/>
          <w:rtl/>
        </w:rPr>
        <w:t>ﭠ</w:t>
      </w:r>
      <w:r w:rsidR="006C6DCD">
        <w:rPr>
          <w:rFonts w:ascii="QCF_P397" w:hAnsi="QCF_P397" w:cs="QCF_P397"/>
          <w:color w:val="000000"/>
          <w:sz w:val="2"/>
          <w:szCs w:val="2"/>
          <w:rtl/>
        </w:rPr>
        <w:t xml:space="preserve">  </w:t>
      </w:r>
      <w:r w:rsidR="006C6DCD">
        <w:rPr>
          <w:rFonts w:ascii="QCF_P397" w:hAnsi="QCF_P397" w:cs="QCF_P397"/>
          <w:color w:val="000000"/>
          <w:sz w:val="27"/>
          <w:szCs w:val="27"/>
          <w:rtl/>
        </w:rPr>
        <w:t>ﭡ</w:t>
      </w:r>
      <w:r w:rsidR="006C6DCD">
        <w:rPr>
          <w:rFonts w:cs="Arial"/>
          <w:color w:val="000000"/>
          <w:sz w:val="2"/>
          <w:szCs w:val="2"/>
          <w:rtl/>
        </w:rPr>
        <w:t xml:space="preserve"> </w:t>
      </w:r>
      <w:r w:rsidR="006C6DCD">
        <w:rPr>
          <w:rFonts w:ascii="QCF_BSML" w:hAnsi="QCF_BSML" w:cs="QCF_BSML"/>
          <w:color w:val="000000"/>
          <w:sz w:val="27"/>
          <w:szCs w:val="27"/>
          <w:rtl/>
        </w:rPr>
        <w:t xml:space="preserve">ﭾ </w:t>
      </w:r>
      <w:r w:rsidR="006C6DCD">
        <w:rPr>
          <w:rFonts w:ascii="Traditional Arabic" w:hAnsi="QCF_BSML" w:cs="Traditional Arabic"/>
          <w:color w:val="000000"/>
          <w:sz w:val="23"/>
          <w:szCs w:val="23"/>
          <w:rtl/>
        </w:rPr>
        <w:t>العنكبوت: ٨</w:t>
      </w:r>
      <w:r w:rsidR="006C6DCD">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وَوَصَّيْنَا الْإِنسَانَ بِوَالِدَيْهِ حُسْناً ﴾{ العنكبوت8}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وقوله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0045539B">
        <w:rPr>
          <w:rFonts w:ascii="QCF_BSML" w:hAnsi="QCF_BSML" w:cs="QCF_BSML"/>
          <w:color w:val="000000"/>
          <w:sz w:val="27"/>
          <w:szCs w:val="27"/>
          <w:rtl/>
        </w:rPr>
        <w:t>ﭿ</w:t>
      </w:r>
      <w:r w:rsidR="0045539B">
        <w:rPr>
          <w:rFonts w:ascii="QCF_BSML" w:hAnsi="QCF_BSML" w:cs="QCF_BSML"/>
          <w:color w:val="000000"/>
          <w:sz w:val="2"/>
          <w:szCs w:val="2"/>
          <w:rtl/>
        </w:rPr>
        <w:t xml:space="preserve"> </w:t>
      </w:r>
      <w:r w:rsidR="0045539B">
        <w:rPr>
          <w:rFonts w:ascii="QCF_P504" w:hAnsi="QCF_P504" w:cs="QCF_P504"/>
          <w:color w:val="000000"/>
          <w:sz w:val="27"/>
          <w:szCs w:val="27"/>
          <w:rtl/>
        </w:rPr>
        <w:t>ﭑ</w:t>
      </w:r>
      <w:r w:rsidR="0045539B">
        <w:rPr>
          <w:rFonts w:ascii="QCF_P504" w:hAnsi="QCF_P504" w:cs="QCF_P504"/>
          <w:color w:val="000000"/>
          <w:sz w:val="2"/>
          <w:szCs w:val="2"/>
          <w:rtl/>
        </w:rPr>
        <w:t xml:space="preserve"> </w:t>
      </w:r>
      <w:r w:rsidR="0045539B">
        <w:rPr>
          <w:rFonts w:ascii="QCF_P504" w:hAnsi="QCF_P504" w:cs="QCF_P504"/>
          <w:color w:val="000000"/>
          <w:sz w:val="27"/>
          <w:szCs w:val="27"/>
          <w:rtl/>
        </w:rPr>
        <w:t>ﭒ</w:t>
      </w:r>
      <w:r w:rsidR="0045539B">
        <w:rPr>
          <w:rFonts w:ascii="QCF_P504" w:hAnsi="QCF_P504" w:cs="QCF_P504"/>
          <w:color w:val="000000"/>
          <w:sz w:val="2"/>
          <w:szCs w:val="2"/>
          <w:rtl/>
        </w:rPr>
        <w:t xml:space="preserve"> </w:t>
      </w:r>
      <w:r w:rsidR="0045539B">
        <w:rPr>
          <w:rFonts w:ascii="QCF_P504" w:hAnsi="QCF_P504" w:cs="QCF_P504"/>
          <w:color w:val="000000"/>
          <w:sz w:val="27"/>
          <w:szCs w:val="27"/>
          <w:rtl/>
        </w:rPr>
        <w:t>ﭓ</w:t>
      </w:r>
      <w:r w:rsidR="0045539B">
        <w:rPr>
          <w:rFonts w:ascii="QCF_P504" w:hAnsi="QCF_P504" w:cs="QCF_P504"/>
          <w:color w:val="000000"/>
          <w:sz w:val="2"/>
          <w:szCs w:val="2"/>
          <w:rtl/>
        </w:rPr>
        <w:t xml:space="preserve"> </w:t>
      </w:r>
      <w:r w:rsidR="0045539B">
        <w:rPr>
          <w:rFonts w:ascii="QCF_P504" w:hAnsi="QCF_P504" w:cs="QCF_P504"/>
          <w:color w:val="000000"/>
          <w:sz w:val="27"/>
          <w:szCs w:val="27"/>
          <w:rtl/>
        </w:rPr>
        <w:t>ﭔ</w:t>
      </w:r>
      <w:r w:rsidR="0045539B">
        <w:rPr>
          <w:rFonts w:ascii="QCF_BSML" w:hAnsi="QCF_BSML" w:cs="QCF_BSML"/>
          <w:color w:val="000000"/>
          <w:sz w:val="27"/>
          <w:szCs w:val="27"/>
          <w:rtl/>
        </w:rPr>
        <w:t xml:space="preserve">ﭾ </w:t>
      </w:r>
      <w:r w:rsidR="0045539B">
        <w:rPr>
          <w:rFonts w:ascii="Traditional Arabic" w:hAnsi="QCF_BSML" w:cs="Traditional Arabic"/>
          <w:color w:val="000000"/>
          <w:sz w:val="23"/>
          <w:szCs w:val="23"/>
          <w:rtl/>
        </w:rPr>
        <w:t>الأحقاف: ١٥</w:t>
      </w:r>
      <w:r w:rsidR="0045539B">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وَوَصَّيْنَا الْإِنسَانَ بِوَالِدَيْهِ إِحْسَاناً ﴾{ الأحقاف15}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فأمر الله تعالى عباده بالإحسان إلى الوالدين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بعد الحث على التمسك بتوحيده، فإن الوالدين هما سبب وجود الإنسان، ولهما عليه غاية الإحسان، فالوالد بالإنفاق، والوالدة بالإشفاق</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2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left" w:pos="278"/>
        </w:tabs>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وقوله تعالى:</w:t>
      </w:r>
      <w:r w:rsidR="0045539B">
        <w:rPr>
          <w:rFonts w:ascii="AGA Arabesque Desktop" w:hAnsi="AGA Arabesque Desktop" w:cs="Traditional Arabic" w:hint="cs"/>
          <w:sz w:val="34"/>
          <w:szCs w:val="34"/>
          <w:rtl/>
        </w:rPr>
        <w:t xml:space="preserve"> </w:t>
      </w:r>
      <w:r w:rsidR="001064F3">
        <w:rPr>
          <w:rFonts w:ascii="QCF_BSML" w:hAnsi="QCF_BSML" w:cs="QCF_BSML"/>
          <w:color w:val="000000"/>
          <w:sz w:val="27"/>
          <w:szCs w:val="27"/>
          <w:rtl/>
        </w:rPr>
        <w:t>ﭿ</w:t>
      </w:r>
      <w:r w:rsidR="001064F3">
        <w:rPr>
          <w:rFonts w:ascii="QCF_BSML" w:hAnsi="QCF_BSML" w:cs="QCF_BSML"/>
          <w:color w:val="000000"/>
          <w:sz w:val="2"/>
          <w:szCs w:val="2"/>
          <w:rtl/>
        </w:rPr>
        <w:t xml:space="preserve"> </w:t>
      </w:r>
      <w:r w:rsidR="001064F3">
        <w:rPr>
          <w:rFonts w:ascii="QCF_P012" w:hAnsi="QCF_P012" w:cs="QCF_P012"/>
          <w:color w:val="000000"/>
          <w:sz w:val="27"/>
          <w:szCs w:val="27"/>
          <w:rtl/>
        </w:rPr>
        <w:t>ﯜ</w:t>
      </w:r>
      <w:r w:rsidR="001064F3">
        <w:rPr>
          <w:rFonts w:ascii="QCF_P012" w:hAnsi="QCF_P012" w:cs="QCF_P012"/>
          <w:color w:val="000000"/>
          <w:sz w:val="2"/>
          <w:szCs w:val="2"/>
          <w:rtl/>
        </w:rPr>
        <w:t xml:space="preserve"> </w:t>
      </w:r>
      <w:r w:rsidR="001064F3">
        <w:rPr>
          <w:rFonts w:ascii="QCF_P012" w:hAnsi="QCF_P012" w:cs="QCF_P012"/>
          <w:color w:val="000000"/>
          <w:sz w:val="27"/>
          <w:szCs w:val="27"/>
          <w:rtl/>
        </w:rPr>
        <w:t>ﯝ</w:t>
      </w:r>
      <w:r w:rsidR="001064F3">
        <w:rPr>
          <w:rFonts w:ascii="QCF_P012" w:hAnsi="QCF_P012" w:cs="QCF_P012"/>
          <w:color w:val="000000"/>
          <w:sz w:val="2"/>
          <w:szCs w:val="2"/>
          <w:rtl/>
        </w:rPr>
        <w:t xml:space="preserve"> </w:t>
      </w:r>
      <w:r w:rsidR="001064F3">
        <w:rPr>
          <w:rFonts w:ascii="QCF_P012" w:hAnsi="QCF_P012" w:cs="QCF_P012"/>
          <w:color w:val="000000"/>
          <w:sz w:val="27"/>
          <w:szCs w:val="27"/>
          <w:rtl/>
        </w:rPr>
        <w:t>ﯞ</w:t>
      </w:r>
      <w:r w:rsidR="001064F3">
        <w:rPr>
          <w:rFonts w:ascii="QCF_P012" w:hAnsi="QCF_P012" w:cs="QCF_P012"/>
          <w:color w:val="000000"/>
          <w:sz w:val="2"/>
          <w:szCs w:val="2"/>
          <w:rtl/>
        </w:rPr>
        <w:t xml:space="preserve"> </w:t>
      </w:r>
      <w:r w:rsidR="001064F3">
        <w:rPr>
          <w:rFonts w:ascii="QCF_P012" w:hAnsi="QCF_P012" w:cs="QCF_P012"/>
          <w:color w:val="000000"/>
          <w:sz w:val="27"/>
          <w:szCs w:val="27"/>
          <w:rtl/>
        </w:rPr>
        <w:t>ﯟ</w:t>
      </w:r>
      <w:r w:rsidR="001064F3">
        <w:rPr>
          <w:rFonts w:ascii="QCF_P012" w:hAnsi="QCF_P012" w:cs="QCF_P012"/>
          <w:color w:val="000000"/>
          <w:sz w:val="2"/>
          <w:szCs w:val="2"/>
          <w:rtl/>
        </w:rPr>
        <w:t xml:space="preserve"> </w:t>
      </w:r>
      <w:r w:rsidR="001064F3">
        <w:rPr>
          <w:rFonts w:ascii="QCF_P012" w:hAnsi="QCF_P012" w:cs="QCF_P012"/>
          <w:color w:val="000000"/>
          <w:sz w:val="27"/>
          <w:szCs w:val="27"/>
          <w:rtl/>
        </w:rPr>
        <w:t>ﯠ</w:t>
      </w:r>
      <w:r w:rsidR="001064F3">
        <w:rPr>
          <w:rFonts w:ascii="QCF_P012" w:hAnsi="QCF_P012" w:cs="QCF_P012"/>
          <w:color w:val="000000"/>
          <w:sz w:val="2"/>
          <w:szCs w:val="2"/>
          <w:rtl/>
        </w:rPr>
        <w:t xml:space="preserve">  </w:t>
      </w:r>
      <w:r w:rsidR="001064F3">
        <w:rPr>
          <w:rFonts w:ascii="QCF_P012" w:hAnsi="QCF_P012" w:cs="QCF_P012"/>
          <w:color w:val="000000"/>
          <w:sz w:val="27"/>
          <w:szCs w:val="27"/>
          <w:rtl/>
        </w:rPr>
        <w:t>ﯡ</w:t>
      </w:r>
      <w:r w:rsidR="001064F3">
        <w:rPr>
          <w:rFonts w:ascii="QCF_P012" w:hAnsi="QCF_P012" w:cs="QCF_P012"/>
          <w:color w:val="000000"/>
          <w:sz w:val="2"/>
          <w:szCs w:val="2"/>
          <w:rtl/>
        </w:rPr>
        <w:t xml:space="preserve"> </w:t>
      </w:r>
      <w:r w:rsidR="001064F3">
        <w:rPr>
          <w:rFonts w:ascii="QCF_BSML" w:hAnsi="QCF_BSML" w:cs="QCF_BSML"/>
          <w:color w:val="000000"/>
          <w:sz w:val="27"/>
          <w:szCs w:val="27"/>
          <w:rtl/>
        </w:rPr>
        <w:t>ﭾ</w:t>
      </w:r>
      <w:r w:rsidR="001064F3">
        <w:rPr>
          <w:rFonts w:cs="Arial"/>
          <w:color w:val="000000"/>
          <w:sz w:val="18"/>
          <w:szCs w:val="18"/>
          <w:rtl/>
        </w:rPr>
        <w:t xml:space="preserve"> </w:t>
      </w:r>
      <w:r w:rsidR="001064F3">
        <w:rPr>
          <w:rFonts w:ascii="Traditional Arabic" w:cs="Traditional Arabic"/>
          <w:color w:val="000000"/>
          <w:sz w:val="23"/>
          <w:szCs w:val="23"/>
          <w:rtl/>
        </w:rPr>
        <w:t>البقرة: ٨٣</w:t>
      </w:r>
      <w:r w:rsidR="001064F3">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أي وأو</w:t>
      </w:r>
      <w:r w:rsidRPr="00CF3C37">
        <w:rPr>
          <w:rFonts w:ascii="AGA Arabesque Desktop" w:hAnsi="AGA Arabesque Desktop" w:cs="Traditional Arabic" w:hint="cs"/>
          <w:sz w:val="34"/>
          <w:szCs w:val="34"/>
          <w:rtl/>
        </w:rPr>
        <w:t>ص</w:t>
      </w:r>
      <w:r w:rsidRPr="00CF3C37">
        <w:rPr>
          <w:rFonts w:ascii="AGA Arabesque Desktop" w:hAnsi="AGA Arabesque Desktop" w:cs="Traditional Arabic"/>
          <w:sz w:val="34"/>
          <w:szCs w:val="34"/>
          <w:rtl/>
        </w:rPr>
        <w:t xml:space="preserve">اهم بالوالدين إحساناً، وقرن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في هذه الآية حق الوالدين بالتوحيد، لأن النشأة الأولى من عند الله، والنشء الثاني وهو التربية من جهة الوالدين، ولهذا قرن تعالى الشكر لهما بشكره فقال:</w:t>
      </w:r>
      <w:r w:rsidR="001064F3">
        <w:rPr>
          <w:rFonts w:ascii="AGA Arabesque Desktop" w:hAnsi="AGA Arabesque Desktop" w:cs="Traditional Arabic" w:hint="cs"/>
          <w:sz w:val="34"/>
          <w:szCs w:val="34"/>
          <w:rtl/>
        </w:rPr>
        <w:t xml:space="preserve"> </w:t>
      </w:r>
      <w:r w:rsidR="001064F3">
        <w:rPr>
          <w:rFonts w:ascii="QCF_BSML" w:hAnsi="QCF_BSML" w:cs="QCF_BSML"/>
          <w:color w:val="000000"/>
          <w:sz w:val="27"/>
          <w:szCs w:val="27"/>
          <w:rtl/>
        </w:rPr>
        <w:t>ﭿ</w:t>
      </w:r>
      <w:r w:rsidR="001064F3">
        <w:rPr>
          <w:rFonts w:ascii="QCF_BSML" w:hAnsi="QCF_BSML" w:cs="QCF_BSML"/>
          <w:color w:val="000000"/>
          <w:sz w:val="2"/>
          <w:szCs w:val="2"/>
          <w:rtl/>
        </w:rPr>
        <w:t xml:space="preserve"> </w:t>
      </w:r>
      <w:r w:rsidR="001064F3">
        <w:rPr>
          <w:rFonts w:ascii="QCF_P412" w:hAnsi="QCF_P412" w:cs="QCF_P412"/>
          <w:color w:val="000000"/>
          <w:sz w:val="27"/>
          <w:szCs w:val="27"/>
          <w:rtl/>
        </w:rPr>
        <w:t>ﮁ</w:t>
      </w:r>
      <w:r w:rsidR="001064F3">
        <w:rPr>
          <w:rFonts w:ascii="QCF_P412" w:hAnsi="QCF_P412" w:cs="QCF_P412"/>
          <w:color w:val="000000"/>
          <w:sz w:val="2"/>
          <w:szCs w:val="2"/>
          <w:rtl/>
        </w:rPr>
        <w:t xml:space="preserve"> </w:t>
      </w:r>
      <w:r w:rsidR="001064F3">
        <w:rPr>
          <w:rFonts w:ascii="QCF_P412" w:hAnsi="QCF_P412" w:cs="QCF_P412"/>
          <w:color w:val="000000"/>
          <w:sz w:val="27"/>
          <w:szCs w:val="27"/>
          <w:rtl/>
        </w:rPr>
        <w:t>ﮂ</w:t>
      </w:r>
      <w:r w:rsidR="001064F3">
        <w:rPr>
          <w:rFonts w:ascii="QCF_P412" w:hAnsi="QCF_P412" w:cs="QCF_P412"/>
          <w:color w:val="000000"/>
          <w:sz w:val="2"/>
          <w:szCs w:val="2"/>
          <w:rtl/>
        </w:rPr>
        <w:t xml:space="preserve">    </w:t>
      </w:r>
      <w:r w:rsidR="001064F3">
        <w:rPr>
          <w:rFonts w:ascii="QCF_P412" w:hAnsi="QCF_P412" w:cs="QCF_P412"/>
          <w:color w:val="000000"/>
          <w:sz w:val="27"/>
          <w:szCs w:val="27"/>
          <w:rtl/>
        </w:rPr>
        <w:t>ﮃ</w:t>
      </w:r>
      <w:r w:rsidR="001064F3">
        <w:rPr>
          <w:rFonts w:ascii="QCF_P412" w:hAnsi="QCF_P412" w:cs="QCF_P412"/>
          <w:color w:val="000000"/>
          <w:sz w:val="2"/>
          <w:szCs w:val="2"/>
          <w:rtl/>
        </w:rPr>
        <w:t xml:space="preserve"> </w:t>
      </w:r>
      <w:r w:rsidR="001064F3">
        <w:rPr>
          <w:rFonts w:ascii="QCF_P412" w:hAnsi="QCF_P412" w:cs="QCF_P412"/>
          <w:color w:val="000000"/>
          <w:sz w:val="27"/>
          <w:szCs w:val="27"/>
          <w:rtl/>
        </w:rPr>
        <w:t>ﮄ</w:t>
      </w:r>
      <w:r w:rsidR="001064F3">
        <w:rPr>
          <w:rFonts w:ascii="QCF_P412" w:hAnsi="QCF_P412" w:cs="QCF_P412"/>
          <w:color w:val="000000"/>
          <w:sz w:val="2"/>
          <w:szCs w:val="2"/>
          <w:rtl/>
        </w:rPr>
        <w:t xml:space="preserve">  </w:t>
      </w:r>
      <w:r w:rsidR="001064F3">
        <w:rPr>
          <w:rFonts w:ascii="QCF_P412" w:hAnsi="QCF_P412" w:cs="QCF_P412"/>
          <w:color w:val="000000"/>
          <w:sz w:val="27"/>
          <w:szCs w:val="27"/>
          <w:rtl/>
        </w:rPr>
        <w:t>ﮅ</w:t>
      </w:r>
      <w:r w:rsidR="001064F3">
        <w:rPr>
          <w:rFonts w:ascii="QCF_P412" w:hAnsi="QCF_P412" w:cs="QCF_P412"/>
          <w:color w:val="000000"/>
          <w:sz w:val="2"/>
          <w:szCs w:val="2"/>
          <w:rtl/>
        </w:rPr>
        <w:t xml:space="preserve"> </w:t>
      </w:r>
      <w:r w:rsidR="001064F3">
        <w:rPr>
          <w:rFonts w:ascii="QCF_P412" w:hAnsi="QCF_P412" w:cs="QCF_P412"/>
          <w:color w:val="000000"/>
          <w:sz w:val="27"/>
          <w:szCs w:val="27"/>
          <w:rtl/>
        </w:rPr>
        <w:t>ﮆ</w:t>
      </w:r>
      <w:r w:rsidR="001064F3">
        <w:rPr>
          <w:rFonts w:ascii="QCF_P412" w:hAnsi="QCF_P412" w:cs="QCF_P412"/>
          <w:color w:val="000000"/>
          <w:sz w:val="2"/>
          <w:szCs w:val="2"/>
          <w:rtl/>
        </w:rPr>
        <w:t xml:space="preserve"> </w:t>
      </w:r>
      <w:r w:rsidR="001064F3">
        <w:rPr>
          <w:rFonts w:ascii="QCF_BSML" w:hAnsi="QCF_BSML" w:cs="QCF_BSML"/>
          <w:color w:val="000000"/>
          <w:sz w:val="27"/>
          <w:szCs w:val="27"/>
          <w:rtl/>
        </w:rPr>
        <w:t>ﭾ</w:t>
      </w:r>
      <w:r w:rsidR="001064F3">
        <w:rPr>
          <w:rFonts w:cs="Arial"/>
          <w:color w:val="000000"/>
          <w:sz w:val="18"/>
          <w:szCs w:val="18"/>
          <w:rtl/>
        </w:rPr>
        <w:t xml:space="preserve"> </w:t>
      </w:r>
      <w:r w:rsidR="001064F3">
        <w:rPr>
          <w:rFonts w:ascii="Traditional Arabic" w:cs="Traditional Arabic"/>
          <w:color w:val="000000"/>
          <w:sz w:val="23"/>
          <w:szCs w:val="23"/>
          <w:rtl/>
        </w:rPr>
        <w:t>لقمان: ١٤</w:t>
      </w:r>
      <w:r w:rsidR="001064F3">
        <w:rPr>
          <w:rFonts w:ascii="Traditional Arabic" w:cs="Traditional Arabic"/>
          <w:color w:val="000000"/>
          <w:sz w:val="2"/>
          <w:szCs w:val="2"/>
        </w:rPr>
        <w:t xml:space="preserve"> </w:t>
      </w:r>
      <w:r w:rsidRPr="00CF3C37">
        <w:rPr>
          <w:rFonts w:ascii="AGA Arabesque Desktop" w:hAnsi="AGA Arabesque Desktop" w:cs="Traditional Arabic" w:hint="cs"/>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أَنِ اشْكُرْ لِي وَلِوَالِدَيْكَ إِلَيَّ الْمَصِيرُ ﴾{ لقمان14}.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والإحسان إلى الوالدين: معاشرتهما بالمعروف والتواضع لهما وامتثال أمرهما والدعاء لهما بالمغفرة بعد مماتهما، وصلة أهل ودهما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والإحسان إليهما </w:t>
      </w:r>
      <w:r w:rsidRPr="00CF3C37">
        <w:rPr>
          <w:rFonts w:ascii="AGA Arabesque Desktop" w:hAnsi="AGA Arabesque Desktop" w:cs="Traditional Arabic" w:hint="cs"/>
          <w:sz w:val="34"/>
          <w:szCs w:val="34"/>
          <w:rtl/>
        </w:rPr>
        <w:t>كذلك :</w:t>
      </w:r>
      <w:r w:rsidRPr="00CF3C37">
        <w:rPr>
          <w:rFonts w:ascii="AGA Arabesque Desktop" w:hAnsi="AGA Arabesque Desktop" w:cs="Traditional Arabic"/>
          <w:sz w:val="34"/>
          <w:szCs w:val="34"/>
          <w:rtl/>
        </w:rPr>
        <w:t xml:space="preserve"> أن لا يؤذيهما البتة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ويوصل إليهما من المنافع قدر ما يحتاجا</w:t>
      </w:r>
      <w:r w:rsidRPr="00CF3C37">
        <w:rPr>
          <w:rFonts w:ascii="AGA Arabesque Desktop" w:hAnsi="AGA Arabesque Desktop" w:cs="Traditional Arabic" w:hint="cs"/>
          <w:sz w:val="34"/>
          <w:szCs w:val="34"/>
          <w:rtl/>
        </w:rPr>
        <w:t>ن</w:t>
      </w:r>
      <w:r w:rsidRPr="00CF3C37">
        <w:rPr>
          <w:rFonts w:ascii="AGA Arabesque Desktop" w:hAnsi="AGA Arabesque Desktop" w:cs="Traditional Arabic"/>
          <w:sz w:val="34"/>
          <w:szCs w:val="34"/>
          <w:rtl/>
        </w:rPr>
        <w:t xml:space="preserve"> إليه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فيدخل فيه دعوتهما إلى الإيمان إن كانا كافرين، وأمرهما بالمعروف على سبيل الرفق إن كانا فاسقين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وقد جاءت الوصية بالوالدين في ألفاظ القرآن على نوعين: الأول: بلفظ الإحسان، والثاني: بلفظ حسناً.</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فإحسان مصدر: أحسن يحسن إحساناً، ومعناه: وصينا الإنسان أن يحسن إلى والديه إحساناً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حسناً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معناه: وصيناه بإيتاء والديه حسناً، أو بإيلاء والديه حسناً؛ أي: فعلا ذا حسن، أو ما هو في ذاته حسن لفرط حسنه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على أنه قد قرأ </w:t>
      </w:r>
      <w:r w:rsidRPr="00CF3C37">
        <w:rPr>
          <w:rFonts w:ascii="AGA Arabesque Desktop" w:hAnsi="AGA Arabesque Desktop" w:cs="Traditional Arabic" w:hint="cs"/>
          <w:sz w:val="34"/>
          <w:szCs w:val="34"/>
          <w:rtl/>
        </w:rPr>
        <w:t xml:space="preserve">بعض القراء </w:t>
      </w:r>
      <w:r w:rsidRPr="00CF3C37">
        <w:rPr>
          <w:rFonts w:ascii="AGA Arabesque Desktop" w:hAnsi="AGA Arabesque Desktop" w:cs="Traditional Arabic"/>
          <w:sz w:val="34"/>
          <w:szCs w:val="34"/>
          <w:rtl/>
        </w:rPr>
        <w:t>:</w:t>
      </w:r>
      <w:r w:rsidR="00397FEA">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إِحْسَاناً ﴾ بدل ﴿ حُسْناً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فعلى هذه القراءة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يكون اللفظ واحد</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في جميع وصايا القرآن بالإحسان إلى الوالدين.</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ومن الإحسان إلى الوالدين حسن الصحبة لهما، جاء في الحديث « من أحق الناس بحسن صحابتي؟ قال: أمك، قال: ثم من؟ قال: أمك، قال: ثم من؟ قال: أمك، قال: ثم من؟ قال:</w:t>
      </w:r>
      <w:r w:rsidRPr="00CF3C37">
        <w:rPr>
          <w:rFonts w:ascii="AGA Arabesque Desktop" w:hAnsi="AGA Arabesque Desktop" w:cs="Traditional Arabic" w:hint="cs"/>
          <w:sz w:val="34"/>
          <w:szCs w:val="34"/>
          <w:rtl/>
        </w:rPr>
        <w:t>ثم</w:t>
      </w:r>
      <w:r w:rsidRPr="00CF3C37">
        <w:rPr>
          <w:rFonts w:ascii="AGA Arabesque Desktop" w:hAnsi="AGA Arabesque Desktop" w:cs="Traditional Arabic"/>
          <w:sz w:val="34"/>
          <w:szCs w:val="34"/>
          <w:rtl/>
        </w:rPr>
        <w:t xml:space="preserve"> أبوك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والح</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س</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ن هو العام الجامع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معاني الحَسَن، والحَسَن هو البعض من معاني الحُس</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ن، ولذلك وصى الله به الولد مع والديه أي: جميع معاني الحسن، وأمره في سائر الناس ببعض الذي أمر به والديه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3"/>
        </w:numPr>
        <w:tabs>
          <w:tab w:val="num" w:pos="-82"/>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الإحسان إلى النساء ويشمل:</w:t>
      </w:r>
    </w:p>
    <w:p w:rsidR="00117D0E" w:rsidRPr="00CF3C37" w:rsidRDefault="00117D0E" w:rsidP="004A4694">
      <w:pPr>
        <w:numPr>
          <w:ilvl w:val="0"/>
          <w:numId w:val="4"/>
        </w:numPr>
        <w:tabs>
          <w:tab w:val="clear" w:pos="360"/>
          <w:tab w:val="num" w:pos="-82"/>
          <w:tab w:val="left" w:pos="9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الإحسان إلى الأم: كونها أعطيت مزية في البر والإحسان على الأب، فقد تكرر</w:t>
      </w:r>
      <w:r w:rsidRPr="00CF3C37">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 xml:space="preserve"> الوصية بها ثلاثاًَ كما سبق.</w:t>
      </w:r>
    </w:p>
    <w:p w:rsidR="00117D0E" w:rsidRPr="00CF3C37" w:rsidRDefault="00117D0E" w:rsidP="004A4694">
      <w:pPr>
        <w:numPr>
          <w:ilvl w:val="0"/>
          <w:numId w:val="4"/>
        </w:numPr>
        <w:tabs>
          <w:tab w:val="clear" w:pos="360"/>
          <w:tab w:val="num" w:pos="-82"/>
          <w:tab w:val="num" w:pos="9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الإحسان إلى الزوجة: أمر الله سبحانه بأن يحسن الرجل صحبة زوجته،وأوصى النبي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بالنساء خيراً في حجة الوداع وفيها:« ألا وإن لكم على نسائكم حقاً، ولنسائكم عليكم حقاً، فأما حقكم على نسائكم فلا يوطئن فرشكم من تكرهون ولا يأذنَّ في بيوتكم لمن تكرهون، ألا وحقهنَّ عليكم أن تحسنوا إليهن في كسوتهنَّ وطعامهنَّ»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هذا الإحسان إليها حال طاعتها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كذلك أمر الله سبحانه الأزواج بالإحسان إلى الزوجات وإن نشزت الزوجة، قال تعالى:</w:t>
      </w:r>
      <w:r w:rsidR="00397FEA">
        <w:rPr>
          <w:rFonts w:ascii="AGA Arabesque Desktop" w:hAnsi="AGA Arabesque Desktop" w:cs="Traditional Arabic" w:hint="cs"/>
          <w:sz w:val="34"/>
          <w:szCs w:val="34"/>
          <w:rtl/>
        </w:rPr>
        <w:t xml:space="preserve"> </w:t>
      </w:r>
      <w:r w:rsidR="00B63B9F">
        <w:rPr>
          <w:rFonts w:ascii="QCF_BSML" w:hAnsi="QCF_BSML" w:cs="QCF_BSML"/>
          <w:color w:val="000000"/>
          <w:sz w:val="27"/>
          <w:szCs w:val="27"/>
          <w:rtl/>
        </w:rPr>
        <w:t>ﭿ</w:t>
      </w:r>
      <w:r w:rsidR="00B63B9F">
        <w:rPr>
          <w:rFonts w:ascii="QCF_BSML" w:hAnsi="QCF_BSML" w:cs="QCF_BSML"/>
          <w:color w:val="000000"/>
          <w:sz w:val="2"/>
          <w:szCs w:val="2"/>
          <w:rtl/>
        </w:rPr>
        <w:t xml:space="preserve"> </w:t>
      </w:r>
      <w:r w:rsidR="00B63B9F">
        <w:rPr>
          <w:rFonts w:ascii="QCF_P099" w:hAnsi="QCF_P099" w:cs="QCF_P099"/>
          <w:color w:val="000000"/>
          <w:sz w:val="27"/>
          <w:szCs w:val="27"/>
          <w:rtl/>
        </w:rPr>
        <w:t>ﭑ</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ﭒ</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ﭓ</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ﭔ</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ﭕ</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ﭖ</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ﭗ</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ﭘ</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ﭙ</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ﭚ</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ﭛ</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ﭜ</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ﭝ</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ﭞ</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ﭟﭠ</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ﭡ</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ﭢﭣ</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ﭤ</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ﭥ</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ﭦﭧ</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ﭨ</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ﭩ</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ﭪ</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ﭫ</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ﭬ</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ﭭ</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ﭮ</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ﭯ</w:t>
      </w:r>
      <w:r w:rsidR="00B63B9F">
        <w:rPr>
          <w:rFonts w:ascii="QCF_P099" w:hAnsi="QCF_P099" w:cs="QCF_P099"/>
          <w:color w:val="000000"/>
          <w:sz w:val="2"/>
          <w:szCs w:val="2"/>
          <w:rtl/>
        </w:rPr>
        <w:t xml:space="preserve"> </w:t>
      </w:r>
      <w:r w:rsidR="00B63B9F">
        <w:rPr>
          <w:rFonts w:ascii="QCF_P099" w:hAnsi="QCF_P099" w:cs="QCF_P099"/>
          <w:color w:val="000000"/>
          <w:sz w:val="27"/>
          <w:szCs w:val="27"/>
          <w:rtl/>
        </w:rPr>
        <w:t>ﭰ</w:t>
      </w:r>
      <w:r w:rsidR="00B63B9F">
        <w:rPr>
          <w:rFonts w:ascii="QCF_P099" w:hAnsi="QCF_P099" w:cs="QCF_P099"/>
          <w:color w:val="000000"/>
          <w:sz w:val="2"/>
          <w:szCs w:val="2"/>
          <w:rtl/>
        </w:rPr>
        <w:t xml:space="preserve"> </w:t>
      </w:r>
      <w:r w:rsidR="00B63B9F">
        <w:rPr>
          <w:rFonts w:ascii="QCF_BSML" w:hAnsi="QCF_BSML" w:cs="QCF_BSML"/>
          <w:color w:val="000000"/>
          <w:sz w:val="27"/>
          <w:szCs w:val="27"/>
          <w:rtl/>
        </w:rPr>
        <w:t>ﭾ</w:t>
      </w:r>
      <w:r w:rsidR="00B63B9F">
        <w:rPr>
          <w:rFonts w:cs="Arial"/>
          <w:color w:val="000000"/>
          <w:sz w:val="18"/>
          <w:szCs w:val="18"/>
          <w:rtl/>
        </w:rPr>
        <w:t xml:space="preserve"> </w:t>
      </w:r>
      <w:r w:rsidR="00B63B9F">
        <w:rPr>
          <w:rFonts w:ascii="Traditional Arabic" w:cs="Traditional Arabic"/>
          <w:color w:val="000000"/>
          <w:sz w:val="23"/>
          <w:szCs w:val="23"/>
          <w:rtl/>
        </w:rPr>
        <w:t>النساء: ١٢٨</w:t>
      </w:r>
      <w:r w:rsidR="00B63B9F">
        <w:rPr>
          <w:rFonts w:ascii="Traditional Arabic" w:cs="Traditional Arabic"/>
          <w:color w:val="000000"/>
          <w:sz w:val="2"/>
          <w:szCs w:val="2"/>
        </w:rPr>
        <w:t xml:space="preserve"> </w:t>
      </w:r>
      <w:r w:rsidR="00397FE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َإِنِ امْرَأَةٌ خَافَتْ مِن بَعْلِهَا نُشُوزاً أَوْ إِعْرَاضاً فَلاَ جُنَاْحَ عَلَيْهِمَا أَن يُصْلِحَا بَيْنَهُمَا صُلْحاً وَالصُّلْحُ خَيْرٌ وَأُحْضِرَتِ الأَنفُسُ الشُّحَّ وَإِن تُحْسِنُواْ وَتَتَّقُواْ فَإِنَّ اللّهَ كَانَ بِمَا تَعْمَلُونَ خَبِيراً ﴾{ النساء128}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َإِنِ امْرَأَةٌ خَافَتْ مِن بَعْلِهَا نُشُوزاً أَوْ إِعْرَاضاً فَلاَ جُنَاْحَ عَلَيْهِمَا أَن يُصْلِحَا بَيْنَهُمَا صُلْحاً وَالصُّلْحُ خَيْرٌ وَأُحْضِرَتِ الأَنفُسُ الشُّحَّ وَإِن تُحْسِنُواْ وَتَتَّقُواْ فَإِنَّ اللّهَ كَانَ بِمَا تَعْمَلُونَ خَبِيراً ﴾{ النساء128}.</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قال ابن جرير: أي وأن تحسنوا أيها الرجال في أفعالكم إلى </w:t>
      </w:r>
      <w:r w:rsidR="00986870">
        <w:rPr>
          <w:rFonts w:ascii="AGA Arabesque Desktop" w:hAnsi="AGA Arabesque Desktop" w:cs="Traditional Arabic"/>
          <w:sz w:val="34"/>
          <w:szCs w:val="34"/>
          <w:rtl/>
        </w:rPr>
        <w:t>نسائكم إذا كرهتم منهن دمامة أو</w:t>
      </w:r>
      <w:r w:rsidR="00986870">
        <w:rPr>
          <w:rFonts w:ascii="AGA Arabesque Desktop" w:hAnsi="AGA Arabesque Desktop" w:cs="Traditional Arabic" w:hint="cs"/>
          <w:sz w:val="34"/>
          <w:szCs w:val="34"/>
          <w:rtl/>
        </w:rPr>
        <w:t xml:space="preserve"> </w:t>
      </w:r>
      <w:r w:rsidR="00986870">
        <w:rPr>
          <w:rFonts w:ascii="AGA Arabesque Desktop" w:hAnsi="AGA Arabesque Desktop" w:cs="Traditional Arabic"/>
          <w:sz w:val="34"/>
          <w:szCs w:val="34"/>
          <w:rtl/>
        </w:rPr>
        <w:t>خلقاً، أو بعض ما تكرهون منهن،</w:t>
      </w:r>
      <w:r w:rsidRPr="00CF3C37">
        <w:rPr>
          <w:rFonts w:ascii="AGA Arabesque Desktop" w:hAnsi="AGA Arabesque Desktop" w:cs="Traditional Arabic"/>
          <w:sz w:val="34"/>
          <w:szCs w:val="34"/>
          <w:rtl/>
        </w:rPr>
        <w:t>بالصبر عليهن، وإيفائهن حقوقهن وعشرتهن بالمعروف</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الزمخشري: وأن تحسنوا بالإقامة على نسائكم، وإن كرهتموهن وأحببتم غيرهن وتصبروا على ذلك مراعاة حق الصحبة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والخِطاب في قوله </w:t>
      </w:r>
      <w:r w:rsidRPr="00CF3C37">
        <w:rPr>
          <w:rFonts w:ascii="AGA Arabesque Desktop" w:hAnsi="AGA Arabesque Desktop" w:cs="Traditional Arabic"/>
          <w:sz w:val="34"/>
          <w:szCs w:val="34"/>
        </w:rPr>
        <w:sym w:font="AGA Arabesque" w:char="F055"/>
      </w:r>
      <w:r w:rsidR="00DD452A">
        <w:rPr>
          <w:rFonts w:ascii="AGA Arabesque Desktop" w:hAnsi="AGA Arabesque Desktop" w:cs="Traditional Arabic"/>
          <w:sz w:val="34"/>
          <w:szCs w:val="34"/>
          <w:rtl/>
        </w:rPr>
        <w:t>:</w:t>
      </w:r>
      <w:r w:rsidR="00DD452A">
        <w:rPr>
          <w:rFonts w:ascii="AGA Arabesque Desktop" w:hAnsi="AGA Arabesque Desktop" w:cs="Traditional Arabic" w:hint="cs"/>
          <w:sz w:val="34"/>
          <w:szCs w:val="34"/>
          <w:rtl/>
        </w:rPr>
        <w:t xml:space="preserve"> </w:t>
      </w:r>
      <w:r w:rsidR="00DD452A">
        <w:rPr>
          <w:rFonts w:ascii="QCF_BSML" w:hAnsi="QCF_BSML" w:cs="QCF_BSML"/>
          <w:color w:val="000000"/>
          <w:sz w:val="27"/>
          <w:szCs w:val="27"/>
          <w:rtl/>
        </w:rPr>
        <w:t>ﭿ</w:t>
      </w:r>
      <w:r w:rsidR="00DD452A">
        <w:rPr>
          <w:rFonts w:ascii="QCF_BSML" w:hAnsi="QCF_BSML" w:cs="QCF_BSML"/>
          <w:color w:val="000000"/>
          <w:sz w:val="2"/>
          <w:szCs w:val="2"/>
          <w:rtl/>
        </w:rPr>
        <w:t xml:space="preserve"> </w:t>
      </w:r>
      <w:r w:rsidR="00DD452A">
        <w:rPr>
          <w:rFonts w:ascii="QCF_P099" w:hAnsi="QCF_P099" w:cs="QCF_P099"/>
          <w:color w:val="000000"/>
          <w:sz w:val="27"/>
          <w:szCs w:val="27"/>
          <w:rtl/>
        </w:rPr>
        <w:t>ﭨ</w:t>
      </w:r>
      <w:r w:rsidR="00DD452A">
        <w:rPr>
          <w:rFonts w:ascii="QCF_P099" w:hAnsi="QCF_P099" w:cs="QCF_P099"/>
          <w:color w:val="000000"/>
          <w:sz w:val="2"/>
          <w:szCs w:val="2"/>
          <w:rtl/>
        </w:rPr>
        <w:t xml:space="preserve"> </w:t>
      </w:r>
      <w:r w:rsidR="00DD452A">
        <w:rPr>
          <w:rFonts w:ascii="QCF_P099" w:hAnsi="QCF_P099" w:cs="QCF_P099"/>
          <w:color w:val="000000"/>
          <w:sz w:val="27"/>
          <w:szCs w:val="27"/>
          <w:rtl/>
        </w:rPr>
        <w:t>ﭩ</w:t>
      </w:r>
      <w:r w:rsidR="00DD452A">
        <w:rPr>
          <w:rFonts w:ascii="QCF_P099" w:hAnsi="QCF_P099" w:cs="QCF_P099"/>
          <w:color w:val="000000"/>
          <w:sz w:val="2"/>
          <w:szCs w:val="2"/>
          <w:rtl/>
        </w:rPr>
        <w:t xml:space="preserve"> </w:t>
      </w:r>
      <w:r w:rsidR="00DD452A">
        <w:rPr>
          <w:rFonts w:ascii="QCF_BSML" w:hAnsi="QCF_BSML" w:cs="QCF_BSML"/>
          <w:color w:val="000000"/>
          <w:sz w:val="27"/>
          <w:szCs w:val="27"/>
          <w:rtl/>
        </w:rPr>
        <w:t>ﭾ</w:t>
      </w:r>
      <w:r w:rsidRPr="00CF3C37">
        <w:rPr>
          <w:rFonts w:ascii="AGA Arabesque Desktop" w:hAnsi="AGA Arabesque Desktop" w:cs="Traditional Arabic"/>
          <w:sz w:val="34"/>
          <w:szCs w:val="34"/>
          <w:rtl/>
        </w:rPr>
        <w:t xml:space="preserve"> يحتمل </w:t>
      </w:r>
      <w:r w:rsidRPr="00CF3C37">
        <w:rPr>
          <w:rFonts w:ascii="AGA Arabesque Desktop" w:hAnsi="AGA Arabesque Desktop" w:cs="Traditional Arabic" w:hint="cs"/>
          <w:sz w:val="34"/>
          <w:szCs w:val="34"/>
          <w:rtl/>
        </w:rPr>
        <w:t xml:space="preserve">عدة </w:t>
      </w:r>
      <w:r w:rsidRPr="00CF3C37">
        <w:rPr>
          <w:rFonts w:ascii="AGA Arabesque Desktop" w:hAnsi="AGA Arabesque Desktop" w:cs="Traditional Arabic"/>
          <w:sz w:val="34"/>
          <w:szCs w:val="34"/>
          <w:rtl/>
        </w:rPr>
        <w:t>وجوه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 أنه للأزواج بأن يحسنوا الإقامة على نسائهم وإن كرهوهنَّ.</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الثاني: أنه خطاب للزوج والمرأة بمعنى يحسن كل واحد منكما إلى صاحبه.</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الثالث: أنه خطاب لغيرهما، بمعنى: وأن تحسنوا في المصالحة بينهما وتتقوا الميل إلى واحد منهما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3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DD452A" w:rsidP="004A4694">
      <w:pPr>
        <w:ind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قلتُ:</w:t>
      </w:r>
      <w:r w:rsidR="00117D0E" w:rsidRPr="00CF3C37">
        <w:rPr>
          <w:rFonts w:ascii="AGA Arabesque Desktop" w:hAnsi="AGA Arabesque Desktop" w:cs="Traditional Arabic"/>
          <w:sz w:val="34"/>
          <w:szCs w:val="34"/>
          <w:rtl/>
        </w:rPr>
        <w:t xml:space="preserve">والإحسان مطلوب من </w:t>
      </w:r>
      <w:r>
        <w:rPr>
          <w:rFonts w:ascii="AGA Arabesque Desktop" w:hAnsi="AGA Arabesque Desktop" w:cs="Traditional Arabic"/>
          <w:sz w:val="34"/>
          <w:szCs w:val="34"/>
          <w:rtl/>
        </w:rPr>
        <w:t>الجميع، فيشمل</w:t>
      </w:r>
      <w:r>
        <w:rPr>
          <w:rFonts w:ascii="AGA Arabesque Desktop" w:hAnsi="AGA Arabesque Desktop" w:cs="Traditional Arabic" w:hint="cs"/>
          <w:sz w:val="34"/>
          <w:szCs w:val="34"/>
          <w:rtl/>
        </w:rPr>
        <w:t xml:space="preserve"> </w:t>
      </w:r>
      <w:r>
        <w:rPr>
          <w:rFonts w:ascii="AGA Arabesque Desktop" w:hAnsi="AGA Arabesque Desktop" w:cs="Traditional Arabic"/>
          <w:sz w:val="34"/>
          <w:szCs w:val="34"/>
          <w:rtl/>
        </w:rPr>
        <w:t>جميع من ذكر أعلاه، والله أعلم.</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على الزوج أن يحسن إلى زوجته ، وإن كفرت إحسانه هذا ، ف</w:t>
      </w:r>
      <w:r w:rsidRPr="00CF3C37">
        <w:rPr>
          <w:rFonts w:ascii="AGA Arabesque Desktop" w:hAnsi="AGA Arabesque Desktop" w:cs="Traditional Arabic"/>
          <w:sz w:val="34"/>
          <w:szCs w:val="34"/>
          <w:rtl/>
        </w:rPr>
        <w:t xml:space="preserve">قد جاء في وصف بعض الزوجات أنهن يكفرن إحسان الزوج، فعن ابن عباس </w:t>
      </w:r>
      <w:r w:rsidRPr="00CF3C37">
        <w:rPr>
          <w:rFonts w:ascii="AGA Arabesque Desktop" w:hAnsi="AGA Arabesque Desktop" w:cs="Traditional Arabic"/>
          <w:sz w:val="34"/>
          <w:szCs w:val="34"/>
          <w:rtl/>
        </w:rPr>
        <w:sym w:font="AGA Arabesque" w:char="F074"/>
      </w:r>
      <w:r w:rsidRPr="00CF3C37">
        <w:rPr>
          <w:rFonts w:ascii="AGA Arabesque Desktop" w:hAnsi="AGA Arabesque Desktop" w:cs="Traditional Arabic"/>
          <w:sz w:val="34"/>
          <w:szCs w:val="34"/>
          <w:rtl/>
        </w:rPr>
        <w:t xml:space="preserve"> قال: قال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أريتُ النار، فإذا أكثر أهلها النساء، يكفرن، قيل: أيكفرن بالله؟ قال: يكفرن العشير، ويكفرن الإحسان، لو أحسنت إلى إحداهن الدهر، ثم رأت </w:t>
      </w:r>
      <w:r w:rsidRPr="00CF3C37">
        <w:rPr>
          <w:rFonts w:ascii="AGA Arabesque Desktop" w:hAnsi="AGA Arabesque Desktop" w:cs="Traditional Arabic"/>
          <w:sz w:val="34"/>
          <w:szCs w:val="34"/>
          <w:rtl/>
        </w:rPr>
        <w:lastRenderedPageBreak/>
        <w:t>منك شيئاً، قالت: ما رأيتُ منك خيراً قط»</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.والعشير المقصود به هنا</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الزوج، من المعاشرة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فإن تعذرت الصحبة والمعاشرة ورغب في الفراق، لزمه أن يفارقها بإحسان، قال الله تعالى:</w:t>
      </w:r>
      <w:r w:rsidR="006C548E">
        <w:rPr>
          <w:rFonts w:ascii="AGA Arabesque Desktop" w:hAnsi="AGA Arabesque Desktop" w:cs="Traditional Arabic" w:hint="cs"/>
          <w:sz w:val="34"/>
          <w:szCs w:val="34"/>
          <w:rtl/>
        </w:rPr>
        <w:t xml:space="preserve"> </w:t>
      </w:r>
      <w:r w:rsidR="006C548E">
        <w:rPr>
          <w:rFonts w:ascii="QCF_BSML" w:hAnsi="QCF_BSML" w:cs="QCF_BSML"/>
          <w:color w:val="000000"/>
          <w:sz w:val="27"/>
          <w:szCs w:val="27"/>
          <w:rtl/>
        </w:rPr>
        <w:t>ﭿ</w:t>
      </w:r>
      <w:r w:rsidR="006C548E">
        <w:rPr>
          <w:rFonts w:ascii="QCF_BSML" w:hAnsi="QCF_BSML" w:cs="QCF_BSML"/>
          <w:color w:val="000000"/>
          <w:sz w:val="2"/>
          <w:szCs w:val="2"/>
          <w:rtl/>
        </w:rPr>
        <w:t xml:space="preserve"> </w:t>
      </w:r>
      <w:r w:rsidR="006C548E">
        <w:rPr>
          <w:rFonts w:ascii="QCF_P036" w:hAnsi="QCF_P036" w:cs="QCF_P036"/>
          <w:color w:val="000000"/>
          <w:sz w:val="27"/>
          <w:szCs w:val="27"/>
          <w:rtl/>
        </w:rPr>
        <w:t>ﮦ</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ﮧﮨ</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ﮩ</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ﮪ</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ﮫ</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ﮬ</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ﮭﮮ</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ﮯ</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ﮰ</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ﮱ</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ﯓ</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ﯔ</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ﯕ</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ﯖ</w:t>
      </w:r>
      <w:r w:rsidR="006C548E">
        <w:rPr>
          <w:rFonts w:ascii="QCF_P036" w:hAnsi="QCF_P036" w:cs="QCF_P036"/>
          <w:color w:val="000000"/>
          <w:sz w:val="2"/>
          <w:szCs w:val="2"/>
          <w:rtl/>
        </w:rPr>
        <w:t xml:space="preserve"> </w:t>
      </w:r>
      <w:r w:rsidR="006C548E">
        <w:rPr>
          <w:rFonts w:ascii="QCF_P036" w:hAnsi="QCF_P036" w:cs="QCF_P036"/>
          <w:color w:val="000000"/>
          <w:sz w:val="27"/>
          <w:szCs w:val="27"/>
          <w:rtl/>
        </w:rPr>
        <w:t>ﯗ</w:t>
      </w:r>
      <w:r w:rsidR="006C548E">
        <w:rPr>
          <w:rFonts w:ascii="QCF_P036" w:hAnsi="QCF_P036" w:cs="QCF_P036"/>
          <w:color w:val="000000"/>
          <w:sz w:val="2"/>
          <w:szCs w:val="2"/>
          <w:rtl/>
        </w:rPr>
        <w:t xml:space="preserve"> </w:t>
      </w:r>
      <w:r w:rsidR="006C548E">
        <w:rPr>
          <w:rFonts w:ascii="QCF_BSML" w:hAnsi="QCF_BSML" w:cs="QCF_BSML"/>
          <w:color w:val="000000"/>
          <w:sz w:val="27"/>
          <w:szCs w:val="27"/>
          <w:rtl/>
        </w:rPr>
        <w:t>ﭾ</w:t>
      </w:r>
      <w:r w:rsidR="006C548E">
        <w:rPr>
          <w:rFonts w:cs="Arial"/>
          <w:color w:val="000000"/>
          <w:sz w:val="18"/>
          <w:szCs w:val="18"/>
          <w:rtl/>
        </w:rPr>
        <w:t xml:space="preserve"> </w:t>
      </w:r>
      <w:r w:rsidR="006C548E">
        <w:rPr>
          <w:rFonts w:ascii="Traditional Arabic" w:cs="Traditional Arabic"/>
          <w:color w:val="000000"/>
          <w:sz w:val="23"/>
          <w:szCs w:val="23"/>
          <w:rtl/>
        </w:rPr>
        <w:t>البقرة: ٢٢٩</w:t>
      </w:r>
      <w:r w:rsidR="006C548E">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و</w:t>
      </w:r>
      <w:r w:rsidRPr="00CF3C37">
        <w:rPr>
          <w:rFonts w:ascii="AGA Arabesque Desktop" w:hAnsi="AGA Arabesque Desktop" w:cs="Traditional Arabic" w:hint="cs"/>
          <w:sz w:val="34"/>
          <w:szCs w:val="34"/>
          <w:rtl/>
        </w:rPr>
        <w:t xml:space="preserve">ذكر ابن جرير </w:t>
      </w:r>
      <w:r w:rsidRPr="00CF3C37">
        <w:rPr>
          <w:rFonts w:ascii="AGA Arabesque Desktop" w:hAnsi="AGA Arabesque Desktop" w:cs="Traditional Arabic"/>
          <w:sz w:val="34"/>
          <w:szCs w:val="34"/>
          <w:rtl/>
        </w:rPr>
        <w:t>في معن</w:t>
      </w:r>
      <w:r w:rsidRPr="00CF3C37">
        <w:rPr>
          <w:rFonts w:ascii="AGA Arabesque Desktop" w:hAnsi="AGA Arabesque Desktop" w:cs="Traditional Arabic" w:hint="cs"/>
          <w:sz w:val="34"/>
          <w:szCs w:val="34"/>
          <w:rtl/>
        </w:rPr>
        <w:t xml:space="preserve">ى التسريح بإحسان </w:t>
      </w:r>
      <w:r w:rsidRPr="00CF3C37">
        <w:rPr>
          <w:rFonts w:ascii="AGA Arabesque Desktop" w:hAnsi="AGA Arabesque Desktop" w:cs="Traditional Arabic"/>
          <w:sz w:val="34"/>
          <w:szCs w:val="34"/>
          <w:rtl/>
        </w:rPr>
        <w:t xml:space="preserve"> أقوال</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w:t>
      </w:r>
    </w:p>
    <w:p w:rsidR="00117D0E" w:rsidRPr="00CF3C37" w:rsidRDefault="00117D0E" w:rsidP="004A4694">
      <w:pPr>
        <w:numPr>
          <w:ilvl w:val="0"/>
          <w:numId w:val="14"/>
        </w:numPr>
        <w:tabs>
          <w:tab w:val="clear" w:pos="1080"/>
          <w:tab w:val="num" w:pos="708"/>
        </w:tabs>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يسرحها فلا يظلمها من حقها شيئاً.</w:t>
      </w:r>
      <w:r w:rsidRPr="00CF3C37">
        <w:rPr>
          <w:rFonts w:ascii="AGA Arabesque Desktop" w:hAnsi="AGA Arabesque Desktop" w:cs="Traditional Arabic" w:hint="cs"/>
          <w:sz w:val="34"/>
          <w:szCs w:val="34"/>
          <w:rtl/>
        </w:rPr>
        <w:t xml:space="preserve"> </w:t>
      </w:r>
    </w:p>
    <w:p w:rsidR="00117D0E" w:rsidRPr="00CF3C37" w:rsidRDefault="00117D0E" w:rsidP="004A4694">
      <w:pPr>
        <w:numPr>
          <w:ilvl w:val="0"/>
          <w:numId w:val="14"/>
        </w:numPr>
        <w:tabs>
          <w:tab w:val="clear" w:pos="1080"/>
          <w:tab w:val="num" w:pos="70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الإحسان أن يوفيها حقها فلا يؤذيها، ولا يشتمها.</w:t>
      </w:r>
    </w:p>
    <w:p w:rsidR="00117D0E" w:rsidRPr="00CF3C37" w:rsidRDefault="00117D0E" w:rsidP="004A4694">
      <w:pPr>
        <w:numPr>
          <w:ilvl w:val="0"/>
          <w:numId w:val="14"/>
        </w:numPr>
        <w:tabs>
          <w:tab w:val="clear" w:pos="1080"/>
          <w:tab w:val="num" w:pos="708"/>
        </w:tabs>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 أن يدعها حتى تمضي عدتها ويعطيها مهراً إن كان لها عليه إذا طلقها، فذلك التسريح بإحسان، والمتعة على قدر الميسرة.</w:t>
      </w:r>
      <w:r w:rsidRPr="00CF3C37">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142"/>
      </w:r>
      <w:r w:rsidRPr="00CF3C37">
        <w:rPr>
          <w:rFonts w:ascii="AGA Arabesque Desktop" w:hAnsi="AGA Arabesque Desktop" w:cs="Traditional Arabic"/>
          <w:sz w:val="34"/>
          <w:szCs w:val="34"/>
          <w:vertAlign w:val="superscript"/>
          <w:rtl/>
        </w:rPr>
        <w:t>)</w:t>
      </w:r>
    </w:p>
    <w:p w:rsidR="00117D0E" w:rsidRPr="00CF3C37" w:rsidRDefault="00117D0E" w:rsidP="004A4694">
      <w:pPr>
        <w:tabs>
          <w:tab w:val="num" w:pos="360"/>
          <w:tab w:val="num" w:pos="1358"/>
        </w:tabs>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 xml:space="preserve">قال الألوسي: أن تسرح بإحسان: أي طلاق مصاحب له من جبر الخاطر وأداء الحقوق، وذلك إما بأن لا يراجعها حتى تبين، أو يطلقها ثلاثاً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5358B5" w:rsidP="004A4694">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قلتُ:</w:t>
      </w:r>
      <w:r w:rsidR="00117D0E" w:rsidRPr="00CF3C37">
        <w:rPr>
          <w:rFonts w:ascii="AGA Arabesque Desktop" w:hAnsi="AGA Arabesque Desktop" w:cs="Traditional Arabic"/>
          <w:sz w:val="34"/>
          <w:szCs w:val="34"/>
          <w:rtl/>
        </w:rPr>
        <w:t xml:space="preserve">والمعاني المذكورة في التسريح بإحسان متقاربة ، فكلها تفيد أن الإحسان إلى الزوجة تأدية حقها، والكف عن أذاها بأي صورة من الصور، فإذا كان الله قد حث الزوج </w:t>
      </w:r>
      <w:r w:rsidR="00117D0E" w:rsidRPr="00CF3C37">
        <w:rPr>
          <w:rFonts w:ascii="AGA Arabesque Desktop" w:hAnsi="AGA Arabesque Desktop" w:cs="Traditional Arabic" w:hint="cs"/>
          <w:sz w:val="34"/>
          <w:szCs w:val="34"/>
          <w:rtl/>
        </w:rPr>
        <w:t>على</w:t>
      </w:r>
      <w:r w:rsidR="00117D0E" w:rsidRPr="00CF3C37">
        <w:rPr>
          <w:rFonts w:ascii="AGA Arabesque Desktop" w:hAnsi="AGA Arabesque Desktop" w:cs="Traditional Arabic"/>
          <w:sz w:val="34"/>
          <w:szCs w:val="34"/>
          <w:rtl/>
        </w:rPr>
        <w:t xml:space="preserve"> الإحسان إلى زوج</w:t>
      </w:r>
      <w:r w:rsidR="00117D0E" w:rsidRPr="00CF3C37">
        <w:rPr>
          <w:rFonts w:ascii="AGA Arabesque Desktop" w:hAnsi="AGA Arabesque Desktop" w:cs="Traditional Arabic" w:hint="cs"/>
          <w:sz w:val="34"/>
          <w:szCs w:val="34"/>
          <w:rtl/>
        </w:rPr>
        <w:t>ت</w:t>
      </w:r>
      <w:r w:rsidR="00117D0E" w:rsidRPr="00CF3C37">
        <w:rPr>
          <w:rFonts w:ascii="AGA Arabesque Desktop" w:hAnsi="AGA Arabesque Desktop" w:cs="Traditional Arabic"/>
          <w:sz w:val="34"/>
          <w:szCs w:val="34"/>
          <w:rtl/>
        </w:rPr>
        <w:t xml:space="preserve">ه عند فراقها، فمن باب أولى أن تنال </w:t>
      </w:r>
      <w:r w:rsidR="00117D0E" w:rsidRPr="00CF3C37">
        <w:rPr>
          <w:rFonts w:ascii="AGA Arabesque Desktop" w:hAnsi="AGA Arabesque Desktop" w:cs="Traditional Arabic"/>
          <w:sz w:val="34"/>
          <w:szCs w:val="34"/>
          <w:rtl/>
        </w:rPr>
        <w:lastRenderedPageBreak/>
        <w:t xml:space="preserve">إحسانه عند معاشرته لها، وعليها أن تعترف له بذلك الإحسان، وأن تغض الطرف عن أي تقصير قد يحصل منه في بعض الأحيان، فإن ذلك من طبيعة البشر.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ج- الإحسان إلى البنات: 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من يلي من هذه البنات شيئاً، فأحسن إليهن، كن له ستراً من النار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والمقصود بالإحسان إلى البنات هو</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أن لا يقتصر على قدر الواجب بل يزيد عليه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كما جاء في سبب ذكر الحديث </w:t>
      </w:r>
      <w:r w:rsidRPr="00CF3C37">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من عال ثلاث بنات فأدبهن وزوجهن وأحسن</w:t>
      </w:r>
      <w:r w:rsidR="009504F6">
        <w:rPr>
          <w:rFonts w:ascii="AGA Arabesque Desktop" w:hAnsi="AGA Arabesque Desktop" w:cs="Traditional Arabic"/>
          <w:sz w:val="34"/>
          <w:szCs w:val="34"/>
          <w:rtl/>
        </w:rPr>
        <w:t xml:space="preserve"> إليهن فله الجنة</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فقد </w:t>
      </w:r>
      <w:r w:rsidRPr="00CF3C37">
        <w:rPr>
          <w:rFonts w:ascii="AGA Arabesque Desktop" w:hAnsi="AGA Arabesque Desktop" w:cs="Traditional Arabic"/>
          <w:sz w:val="34"/>
          <w:szCs w:val="34"/>
          <w:rtl/>
        </w:rPr>
        <w:t>جاء في بعض طر</w:t>
      </w:r>
      <w:r w:rsidRPr="00CF3C37">
        <w:rPr>
          <w:rFonts w:ascii="AGA Arabesque Desktop" w:hAnsi="AGA Arabesque Desktop" w:cs="Traditional Arabic" w:hint="cs"/>
          <w:sz w:val="34"/>
          <w:szCs w:val="34"/>
          <w:rtl/>
        </w:rPr>
        <w:t>ق</w:t>
      </w:r>
      <w:r w:rsidRPr="00CF3C37">
        <w:rPr>
          <w:rFonts w:ascii="AGA Arabesque Desktop" w:hAnsi="AGA Arabesque Desktop" w:cs="Traditional Arabic"/>
          <w:sz w:val="34"/>
          <w:szCs w:val="34"/>
          <w:rtl/>
        </w:rPr>
        <w:t xml:space="preserve"> الحديث أن الثواب يحصل لمن أحسن لواحدة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فقط</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فدل على أن من فعل معروفاً لم يكن واجباً عليه أو زاد على قدر الواجب عليه عد محسناً، والإحسان إلى كل أحد بحسب حاله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ويشمل الإحسان إلى البنات تأديبهن أثناء التربية، والزيارة والصلة لهن بعد الزواج</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lastRenderedPageBreak/>
        <w:t>د</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الإحسان إلى </w:t>
      </w:r>
      <w:r w:rsidRPr="00CF3C37">
        <w:rPr>
          <w:rFonts w:ascii="AGA Arabesque Desktop" w:hAnsi="AGA Arabesque Desktop" w:cs="Traditional Arabic" w:hint="cs"/>
          <w:sz w:val="34"/>
          <w:szCs w:val="34"/>
          <w:rtl/>
        </w:rPr>
        <w:t>المرأة الحامل ، إذا وقعت في حد حتى تضع حملها ، فقد</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ورد </w:t>
      </w:r>
      <w:r w:rsidRPr="00CF3C37">
        <w:rPr>
          <w:rFonts w:ascii="AGA Arabesque Desktop" w:hAnsi="AGA Arabesque Desktop" w:cs="Traditional Arabic"/>
          <w:sz w:val="34"/>
          <w:szCs w:val="34"/>
          <w:rtl/>
        </w:rPr>
        <w:t>في الحديث ، أن امرأة من جهينة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اعترفت عند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فقالت: إني حبلى، فدعا النبي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وليها، فقال:« أحسن إليها، فإذا وضعت فأخبرني، ففعل، فأمر بها فشدت عليها ثيابها، ثم أمر برجمها، ثم صلى عليها، فقال عمر بن الخطاب </w:t>
      </w:r>
      <w:r w:rsidRPr="00CF3C37">
        <w:rPr>
          <w:rFonts w:ascii="AGA Arabesque Desktop" w:hAnsi="AGA Arabesque Desktop" w:cs="Traditional Arabic"/>
          <w:sz w:val="34"/>
          <w:szCs w:val="34"/>
          <w:rtl/>
        </w:rPr>
        <w:sym w:font="AGA Arabesque" w:char="F074"/>
      </w:r>
      <w:r w:rsidRPr="00CF3C37">
        <w:rPr>
          <w:rFonts w:ascii="AGA Arabesque Desktop" w:hAnsi="AGA Arabesque Desktop" w:cs="Traditional Arabic"/>
          <w:sz w:val="34"/>
          <w:szCs w:val="34"/>
          <w:rtl/>
        </w:rPr>
        <w:t xml:space="preserve">: يا رسول الله، رجمتها ثم تصلي عليها ؟! ، فقال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لقد تابت توبة لو قسمت بين سبعين من أهل المدينة لوسعتهم، وهل وجدت شيئاً أفضل من أن جادت</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بنفسها لله؟!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قال النووي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4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رحمه الله: هذا الإحسان له سببان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w:t>
      </w:r>
      <w:r w:rsidR="00D72C07">
        <w:rPr>
          <w:rFonts w:ascii="AGA Arabesque Desktop" w:hAnsi="AGA Arabesque Desktop" w:cs="Traditional Arabic"/>
          <w:sz w:val="34"/>
          <w:szCs w:val="34"/>
          <w:rtl/>
        </w:rPr>
        <w:t>:</w:t>
      </w:r>
      <w:r w:rsidRPr="00CF3C37">
        <w:rPr>
          <w:rFonts w:ascii="AGA Arabesque Desktop" w:hAnsi="AGA Arabesque Desktop" w:cs="Traditional Arabic"/>
          <w:sz w:val="34"/>
          <w:szCs w:val="34"/>
          <w:rtl/>
        </w:rPr>
        <w:t>الخوف عليها من أقاربها أن تحملهم الغيرة ولحوق العار بهم أن يؤذوها، فأوصى بالإحسان إليها تحذيراً لهم من ذلك.</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الثاني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أمر به رحمة لها إذ قد تابت، وحرض على الإحسان إليها لما في نفوس الناس من النفرة من مثلها، وإسماعها الكلام المؤذي ونحو ذلك </w:t>
      </w:r>
      <w:r w:rsidRPr="00CF3C37">
        <w:rPr>
          <w:rFonts w:ascii="AGA Arabesque Desktop" w:hAnsi="AGA Arabesque Desktop" w:cs="Traditional Arabic" w:hint="cs"/>
          <w:sz w:val="34"/>
          <w:szCs w:val="34"/>
          <w:rtl/>
        </w:rPr>
        <w:t>، ف</w:t>
      </w:r>
      <w:r w:rsidRPr="00CF3C37">
        <w:rPr>
          <w:rFonts w:ascii="AGA Arabesque Desktop" w:hAnsi="AGA Arabesque Desktop" w:cs="Traditional Arabic"/>
          <w:sz w:val="34"/>
          <w:szCs w:val="34"/>
          <w:rtl/>
        </w:rPr>
        <w:t>نهي عن هذا كله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 الإحسان إلى الأمة المملوكة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كما في قوله</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إذا أدب الرجل أمته فأحسن تأديبها وعلمها وأحسن تعليمها ثم أعتقها فتزوجها كان له أجران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وفي رواية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فأحسن غذا</w:t>
      </w:r>
      <w:r w:rsidRPr="00CF3C37">
        <w:rPr>
          <w:rFonts w:ascii="AGA Arabesque Desktop" w:hAnsi="AGA Arabesque Desktop" w:cs="Traditional Arabic" w:hint="cs"/>
          <w:sz w:val="34"/>
          <w:szCs w:val="34"/>
          <w:rtl/>
        </w:rPr>
        <w:t>ء</w:t>
      </w:r>
      <w:r w:rsidRPr="00CF3C37">
        <w:rPr>
          <w:rFonts w:ascii="AGA Arabesque Desktop" w:hAnsi="AGA Arabesque Desktop" w:cs="Traditional Arabic"/>
          <w:sz w:val="34"/>
          <w:szCs w:val="34"/>
          <w:rtl/>
        </w:rPr>
        <w:t>ها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وهذا يعني أن الإحسان إلى المملوكة يشمل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حسن التأديب</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يؤ</w:t>
      </w:r>
      <w:r w:rsidRPr="00CF3C37">
        <w:rPr>
          <w:rFonts w:ascii="AGA Arabesque Desktop" w:hAnsi="AGA Arabesque Desktop" w:cs="Traditional Arabic"/>
          <w:sz w:val="34"/>
          <w:szCs w:val="34"/>
          <w:rtl/>
        </w:rPr>
        <w:t>دبها من غير عن</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 xml:space="preserve"> وضرب، بل بالرفق واللطف</w:t>
      </w:r>
      <w:r w:rsidRPr="00CF3C37">
        <w:rPr>
          <w:rFonts w:ascii="AGA Arabesque Desktop" w:hAnsi="AGA Arabesque Desktop" w:cs="Traditional Arabic" w:hint="cs"/>
          <w:sz w:val="34"/>
          <w:szCs w:val="34"/>
          <w:rtl/>
        </w:rPr>
        <w:t xml:space="preserve"> ، و</w:t>
      </w:r>
      <w:r w:rsidRPr="00CF3C37">
        <w:rPr>
          <w:rFonts w:ascii="AGA Arabesque Desktop" w:hAnsi="AGA Arabesque Desktop" w:cs="Traditional Arabic"/>
          <w:sz w:val="34"/>
          <w:szCs w:val="34"/>
          <w:rtl/>
        </w:rPr>
        <w:t xml:space="preserve">حسن التغذية: بأن يطعمها </w:t>
      </w:r>
      <w:r w:rsidRPr="00CF3C37">
        <w:rPr>
          <w:rFonts w:ascii="AGA Arabesque Desktop" w:hAnsi="AGA Arabesque Desktop" w:cs="Traditional Arabic" w:hint="cs"/>
          <w:sz w:val="34"/>
          <w:szCs w:val="34"/>
          <w:rtl/>
        </w:rPr>
        <w:t>مما</w:t>
      </w:r>
      <w:r w:rsidRPr="00CF3C37">
        <w:rPr>
          <w:rFonts w:ascii="AGA Arabesque Desktop" w:hAnsi="AGA Arabesque Desktop" w:cs="Traditional Arabic"/>
          <w:sz w:val="34"/>
          <w:szCs w:val="34"/>
          <w:rtl/>
        </w:rPr>
        <w:t xml:space="preserve"> يطعم، ولا يستأثر بطعام دونها</w:t>
      </w:r>
      <w:r w:rsidRPr="00CF3C37">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حسن التعليم</w:t>
      </w:r>
      <w:r w:rsidR="00A94AC9">
        <w:rPr>
          <w:rFonts w:ascii="AGA Arabesque Desktop" w:hAnsi="AGA Arabesque Desktop" w:cs="Traditional Arabic" w:hint="cs"/>
          <w:sz w:val="34"/>
          <w:szCs w:val="34"/>
          <w:rtl/>
        </w:rPr>
        <w:t xml:space="preserve"> </w:t>
      </w:r>
      <w:r w:rsidR="00A94AC9">
        <w:rPr>
          <w:rFonts w:ascii="AGA Arabesque Desktop" w:hAnsi="AGA Arabesque Desktop" w:cs="Traditional Arabic"/>
          <w:sz w:val="34"/>
          <w:szCs w:val="34"/>
          <w:rtl/>
        </w:rPr>
        <w:t>:</w:t>
      </w:r>
      <w:r w:rsidRPr="00CF3C37">
        <w:rPr>
          <w:rFonts w:ascii="AGA Arabesque Desktop" w:hAnsi="AGA Arabesque Desktop" w:cs="Traditional Arabic"/>
          <w:sz w:val="34"/>
          <w:szCs w:val="34"/>
          <w:rtl/>
        </w:rPr>
        <w:t>أي يعلمها أمور دينها</w:t>
      </w:r>
      <w:r>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يحسن إليها بإعتاقها من الرِّق، ويجعلها حرة</w:t>
      </w:r>
      <w:r w:rsidRPr="00CF3C37">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 xml:space="preserve">يحسن إليها بالزواج منها، فإن فعل هذه الأمور </w:t>
      </w:r>
      <w:r w:rsidRPr="00CF3C37">
        <w:rPr>
          <w:rFonts w:ascii="AGA Arabesque Desktop" w:hAnsi="AGA Arabesque Desktop" w:cs="Traditional Arabic" w:hint="cs"/>
          <w:sz w:val="34"/>
          <w:szCs w:val="34"/>
          <w:rtl/>
        </w:rPr>
        <w:t xml:space="preserve">كلها </w:t>
      </w:r>
      <w:r w:rsidRPr="00CF3C37">
        <w:rPr>
          <w:rFonts w:ascii="AGA Arabesque Desktop" w:hAnsi="AGA Arabesque Desktop" w:cs="Traditional Arabic"/>
          <w:sz w:val="34"/>
          <w:szCs w:val="34"/>
          <w:rtl/>
        </w:rPr>
        <w:t>كان له أجران.</w:t>
      </w:r>
    </w:p>
    <w:p w:rsidR="00117D0E" w:rsidRPr="00CF3C37" w:rsidRDefault="00A94AC9" w:rsidP="004A4694">
      <w:pPr>
        <w:spacing w:before="120"/>
        <w:ind w:firstLine="283"/>
        <w:jc w:val="both"/>
        <w:rPr>
          <w:rFonts w:ascii="AGA Arabesque Desktop" w:hAnsi="AGA Arabesque Desktop" w:cs="Traditional Arabic"/>
          <w:sz w:val="34"/>
          <w:szCs w:val="34"/>
        </w:rPr>
      </w:pPr>
      <w:r>
        <w:rPr>
          <w:rFonts w:ascii="AGA Arabesque Desktop" w:hAnsi="AGA Arabesque Desktop" w:cs="Traditional Arabic" w:hint="cs"/>
          <w:sz w:val="34"/>
          <w:szCs w:val="34"/>
          <w:rtl/>
        </w:rPr>
        <w:t>قلت</w:t>
      </w:r>
      <w:r w:rsidR="00117D0E" w:rsidRPr="00CF3C37">
        <w:rPr>
          <w:rFonts w:ascii="AGA Arabesque Desktop" w:hAnsi="AGA Arabesque Desktop" w:cs="Traditional Arabic" w:hint="cs"/>
          <w:sz w:val="34"/>
          <w:szCs w:val="34"/>
          <w:rtl/>
        </w:rPr>
        <w:t>:</w:t>
      </w:r>
      <w:r>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hint="cs"/>
          <w:sz w:val="34"/>
          <w:szCs w:val="34"/>
          <w:rtl/>
        </w:rPr>
        <w:t>وإن كان هذا النوع لم يعد موجودا اليوم بسبب ضعف الأمة ، فيبقى حكما شرعيا معروفا حتى يأت</w:t>
      </w:r>
      <w:r>
        <w:rPr>
          <w:rFonts w:ascii="AGA Arabesque Desktop" w:hAnsi="AGA Arabesque Desktop" w:cs="Traditional Arabic" w:hint="cs"/>
          <w:sz w:val="34"/>
          <w:szCs w:val="34"/>
          <w:rtl/>
        </w:rPr>
        <w:t>ي وقته ، وما ذاك على الله بعزيز</w:t>
      </w:r>
      <w:r w:rsidR="00117D0E" w:rsidRPr="00CF3C37">
        <w:rPr>
          <w:rFonts w:ascii="AGA Arabesque Desktop" w:hAnsi="AGA Arabesque Desktop" w:cs="Traditional Arabic" w:hint="cs"/>
          <w:sz w:val="34"/>
          <w:szCs w:val="34"/>
          <w:rtl/>
        </w:rPr>
        <w:t>.</w:t>
      </w:r>
    </w:p>
    <w:p w:rsidR="00117D0E" w:rsidRPr="00CF3C37" w:rsidRDefault="00117D0E" w:rsidP="004A4694">
      <w:pPr>
        <w:numPr>
          <w:ilvl w:val="0"/>
          <w:numId w:val="3"/>
        </w:numPr>
        <w:tabs>
          <w:tab w:val="num" w:pos="-82"/>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الإحسان إلى الأقارب والجيران والأصحاب:</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قال تعالى:</w:t>
      </w:r>
      <w:r w:rsidR="0064132F">
        <w:rPr>
          <w:rFonts w:ascii="AGA Arabesque Desktop" w:hAnsi="AGA Arabesque Desktop" w:cs="Traditional Arabic" w:hint="cs"/>
          <w:sz w:val="34"/>
          <w:szCs w:val="34"/>
          <w:rtl/>
        </w:rPr>
        <w:t xml:space="preserve"> </w:t>
      </w:r>
      <w:r w:rsidR="0064132F">
        <w:rPr>
          <w:rFonts w:ascii="QCF_BSML" w:hAnsi="QCF_BSML" w:cs="QCF_BSML"/>
          <w:color w:val="000000"/>
          <w:sz w:val="27"/>
          <w:szCs w:val="27"/>
          <w:rtl/>
        </w:rPr>
        <w:t>ﭿ</w:t>
      </w:r>
      <w:r w:rsidR="0064132F">
        <w:rPr>
          <w:rFonts w:ascii="QCF_BSML" w:hAnsi="QCF_BSML" w:cs="QCF_BSML"/>
          <w:color w:val="000000"/>
          <w:sz w:val="2"/>
          <w:szCs w:val="2"/>
          <w:rtl/>
        </w:rPr>
        <w:t xml:space="preserve"> </w:t>
      </w:r>
      <w:r w:rsidR="0064132F">
        <w:rPr>
          <w:rFonts w:ascii="QCF_P084" w:hAnsi="QCF_P084" w:cs="QCF_P084"/>
          <w:color w:val="000000"/>
          <w:sz w:val="27"/>
          <w:szCs w:val="27"/>
          <w:rtl/>
        </w:rPr>
        <w:t>ﮗ</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ﮘ</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ﮙ</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ﮚ</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ﮛ</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ﮜﮝ</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ﮞ</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ﮟ</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ﮠ</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ﮡ</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ﮢ</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ﮣ</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ﮤ</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ﮥ</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ﮦ</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ﮧ</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ﮨ</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ﮩ</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ﮪ</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ﮫ</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ﮬ</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ﮭ</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ﮮ</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ﮯﮰ</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ﮱ</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ﯓ</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ﯔ</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ﯕ</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ﯖ</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ﯗ</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ﯘ</w:t>
      </w:r>
      <w:r w:rsidR="0064132F">
        <w:rPr>
          <w:rFonts w:ascii="QCF_P084" w:hAnsi="QCF_P084" w:cs="QCF_P084"/>
          <w:color w:val="000000"/>
          <w:sz w:val="2"/>
          <w:szCs w:val="2"/>
          <w:rtl/>
        </w:rPr>
        <w:t xml:space="preserve"> </w:t>
      </w:r>
      <w:r w:rsidR="0064132F">
        <w:rPr>
          <w:rFonts w:ascii="QCF_P084" w:hAnsi="QCF_P084" w:cs="QCF_P084"/>
          <w:color w:val="000000"/>
          <w:sz w:val="27"/>
          <w:szCs w:val="27"/>
          <w:rtl/>
        </w:rPr>
        <w:t>ﯙ</w:t>
      </w:r>
      <w:r w:rsidR="0064132F">
        <w:rPr>
          <w:rFonts w:ascii="QCF_P084" w:hAnsi="QCF_P084" w:cs="QCF_P084"/>
          <w:color w:val="000000"/>
          <w:sz w:val="2"/>
          <w:szCs w:val="2"/>
          <w:rtl/>
        </w:rPr>
        <w:t xml:space="preserve"> </w:t>
      </w:r>
      <w:r w:rsidR="0064132F">
        <w:rPr>
          <w:rFonts w:ascii="QCF_BSML" w:hAnsi="QCF_BSML" w:cs="QCF_BSML"/>
          <w:color w:val="000000"/>
          <w:sz w:val="27"/>
          <w:szCs w:val="27"/>
          <w:rtl/>
        </w:rPr>
        <w:t>ﭾ</w:t>
      </w:r>
      <w:r w:rsidR="0064132F">
        <w:rPr>
          <w:rFonts w:cs="Arial"/>
          <w:color w:val="000000"/>
          <w:sz w:val="18"/>
          <w:szCs w:val="18"/>
          <w:rtl/>
        </w:rPr>
        <w:t xml:space="preserve"> </w:t>
      </w:r>
      <w:r w:rsidR="0064132F">
        <w:rPr>
          <w:rFonts w:ascii="Traditional Arabic" w:cs="Traditional Arabic"/>
          <w:color w:val="000000"/>
          <w:sz w:val="23"/>
          <w:szCs w:val="23"/>
          <w:rtl/>
        </w:rPr>
        <w:t>النساء: ٣٦</w:t>
      </w:r>
      <w:r w:rsidR="0064132F">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﴾{النساء36}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﴾{النساء36}،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ففي</w:t>
      </w:r>
      <w:r w:rsidRPr="00CF3C37">
        <w:rPr>
          <w:rFonts w:ascii="AGA Arabesque Desktop" w:hAnsi="AGA Arabesque Desktop" w:cs="Traditional Arabic" w:hint="cs"/>
          <w:sz w:val="34"/>
          <w:szCs w:val="34"/>
          <w:rtl/>
        </w:rPr>
        <w:t xml:space="preserve"> هذه الآية </w:t>
      </w:r>
      <w:r w:rsidRPr="00CF3C37">
        <w:rPr>
          <w:rFonts w:ascii="AGA Arabesque Desktop" w:hAnsi="AGA Arabesque Desktop" w:cs="Traditional Arabic"/>
          <w:sz w:val="34"/>
          <w:szCs w:val="34"/>
          <w:rtl/>
        </w:rPr>
        <w:t xml:space="preserve"> يأمر الله تعالى بعبادته وحده لا شريك له فإنه الخال</w:t>
      </w:r>
      <w:r w:rsidRPr="00CF3C37">
        <w:rPr>
          <w:rFonts w:ascii="AGA Arabesque Desktop" w:hAnsi="AGA Arabesque Desktop" w:cs="Traditional Arabic" w:hint="cs"/>
          <w:sz w:val="34"/>
          <w:szCs w:val="34"/>
          <w:rtl/>
        </w:rPr>
        <w:t>ق</w:t>
      </w:r>
      <w:r w:rsidRPr="00CF3C37">
        <w:rPr>
          <w:rFonts w:ascii="AGA Arabesque Desktop" w:hAnsi="AGA Arabesque Desktop" w:cs="Traditional Arabic"/>
          <w:sz w:val="34"/>
          <w:szCs w:val="34"/>
          <w:rtl/>
        </w:rPr>
        <w:t xml:space="preserve"> الرازق المنعم المتفضل على خلقه في جميع الأحوال ثم أوصى بالإحسان إلى الوالدين ....لأنه تعالى جعلهما سبباً لخروج</w:t>
      </w:r>
      <w:r w:rsidRPr="00CF3C37">
        <w:rPr>
          <w:rFonts w:ascii="AGA Arabesque Desktop" w:hAnsi="AGA Arabesque Desktop" w:cs="Traditional Arabic" w:hint="cs"/>
          <w:sz w:val="34"/>
          <w:szCs w:val="34"/>
          <w:rtl/>
        </w:rPr>
        <w:t xml:space="preserve"> الولد </w:t>
      </w:r>
      <w:r w:rsidR="0064132F">
        <w:rPr>
          <w:rFonts w:ascii="AGA Arabesque Desktop" w:hAnsi="AGA Arabesque Desktop" w:cs="Traditional Arabic"/>
          <w:sz w:val="34"/>
          <w:szCs w:val="34"/>
          <w:rtl/>
        </w:rPr>
        <w:t>من العدم إلى الوجود</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ثم عطف على الإحسان إلى الوالدين الإحسان إلى القرابات من الرجال والنساء كما جاء في الحديث: « الصدقة على المسكين صدقة وعلى ذي الرحم صدقة وصلة »</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53"/>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sz w:val="34"/>
          <w:szCs w:val="34"/>
          <w:rtl/>
        </w:rPr>
        <w:t xml:space="preserve">، ثم قال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واليتامى</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لأنهم فقدوا من يقوم بمصالحهم ومن ينفق عليهم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ثم قال</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والمساكين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وهم المحاويج من ذوي الحاجات الذين لا يجدون ما يقوم بكفايتهم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فأمر الله تعالى بمساعدتهم بما تتم به كفايتهم </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54"/>
      </w:r>
      <w:r w:rsidRPr="00CF3C37">
        <w:rPr>
          <w:rFonts w:ascii="AGA Arabesque Desktop" w:hAnsi="AGA Arabesque Desktop" w:cs="Traditional Arabic" w:hint="cs"/>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 xml:space="preserve">هذه الآية اشتملت على أصناف عدة أمر الله بالإحسان إليهم، ويمكن تقسيمهم إلى فئات: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الأولى: الوالدان، وقد سبق الحديث عنهما.</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الفئة الثانية: الأقارب والجيران والأصحاب، وهم الذين للإنسان بهم علاقة </w:t>
      </w:r>
      <w:r w:rsidRPr="00CF3C37">
        <w:rPr>
          <w:rFonts w:ascii="AGA Arabesque Desktop" w:hAnsi="AGA Arabesque Desktop" w:cs="Traditional Arabic" w:hint="cs"/>
          <w:sz w:val="34"/>
          <w:szCs w:val="34"/>
          <w:rtl/>
        </w:rPr>
        <w:t>ل</w:t>
      </w:r>
      <w:r w:rsidRPr="00CF3C37">
        <w:rPr>
          <w:rFonts w:ascii="AGA Arabesque Desktop" w:hAnsi="AGA Arabesque Desktop" w:cs="Traditional Arabic"/>
          <w:sz w:val="34"/>
          <w:szCs w:val="34"/>
          <w:rtl/>
        </w:rPr>
        <w:t xml:space="preserve">سبب من الأسباب، إما القرابة أو المجاورة أو المصاحبة، والمطلوب من المسلم شرعاً، الإحسان المطلق في هذه العلاقة، بحيث </w:t>
      </w:r>
      <w:r w:rsidRPr="00CF3C37">
        <w:rPr>
          <w:rFonts w:ascii="AGA Arabesque Desktop" w:hAnsi="AGA Arabesque Desktop" w:cs="Traditional Arabic" w:hint="cs"/>
          <w:sz w:val="34"/>
          <w:szCs w:val="34"/>
          <w:rtl/>
        </w:rPr>
        <w:t>ي</w:t>
      </w:r>
      <w:r w:rsidRPr="00CF3C37">
        <w:rPr>
          <w:rFonts w:ascii="AGA Arabesque Desktop" w:hAnsi="AGA Arabesque Desktop" w:cs="Traditional Arabic"/>
          <w:sz w:val="34"/>
          <w:szCs w:val="34"/>
          <w:rtl/>
        </w:rPr>
        <w:t>فعل ما هو حسن مع هؤلاء جميعاً.</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وقد نصت السنة النبوية على ضرورة الإحسان </w:t>
      </w:r>
      <w:r w:rsidRPr="00CF3C37">
        <w:rPr>
          <w:rFonts w:ascii="AGA Arabesque Desktop" w:hAnsi="AGA Arabesque Desktop" w:cs="Traditional Arabic" w:hint="cs"/>
          <w:sz w:val="34"/>
          <w:szCs w:val="34"/>
          <w:rtl/>
        </w:rPr>
        <w:t>إلى الأقارب وإن أساؤوا ، ف</w:t>
      </w:r>
      <w:r w:rsidRPr="00CF3C37">
        <w:rPr>
          <w:rFonts w:ascii="AGA Arabesque Desktop" w:hAnsi="AGA Arabesque Desktop" w:cs="Traditional Arabic"/>
          <w:sz w:val="34"/>
          <w:szCs w:val="34"/>
          <w:rtl/>
        </w:rPr>
        <w:t xml:space="preserve">عن أبي هُرَيْرَةَ أَنَّ رَجُلًا قال يا رَسُولَ اللَّهِ إِنَّ لي قَرَابَةً أَصِلُهُمْ وَيَقْطَعُونِي وَأُحْسِنُ إِلَيْهِمْ وَيُسِيئُونَ إلي وَأَحْلُمُ عَنْهُمْ وَيَجْهَلُونَ عَلَيَّ فقال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لَئِنْ كُنْتَ كما قُلْتَ فَكَأَنَّمَا تُسِفُّهُمْ الْمَلَّ ولا يَزَالُ مَعَكَ من اللَّهِ ظَهِيرٌ عليهم ما دُمْتَ على ذلك</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55"/>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hint="cs"/>
          <w:sz w:val="34"/>
          <w:szCs w:val="34"/>
          <w:rtl/>
        </w:rPr>
        <w:t xml:space="preserve">، </w:t>
      </w:r>
      <w:r w:rsidR="00962A46">
        <w:rPr>
          <w:rFonts w:ascii="AGA Arabesque Desktop" w:hAnsi="AGA Arabesque Desktop" w:cs="Traditional Arabic"/>
          <w:sz w:val="34"/>
          <w:szCs w:val="34"/>
          <w:rtl/>
        </w:rPr>
        <w:t>ومعناه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كأنما تطعمهم الرماد الحار وهو تشبيه لما يلحقهم من الألم بما</w:t>
      </w:r>
      <w:r w:rsidR="00962A46">
        <w:rPr>
          <w:rFonts w:ascii="AGA Arabesque Desktop" w:hAnsi="AGA Arabesque Desktop" w:cs="Traditional Arabic"/>
          <w:sz w:val="34"/>
          <w:szCs w:val="34"/>
          <w:rtl/>
        </w:rPr>
        <w:t xml:space="preserve"> يلحق آكل الرماد الحار من الألم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ولا ش</w:t>
      </w:r>
      <w:r w:rsidRPr="00CF3C37">
        <w:rPr>
          <w:rFonts w:ascii="AGA Arabesque Desktop" w:hAnsi="AGA Arabesque Desktop" w:cs="Traditional Arabic" w:hint="cs"/>
          <w:sz w:val="34"/>
          <w:szCs w:val="34"/>
          <w:rtl/>
        </w:rPr>
        <w:t>يء</w:t>
      </w:r>
      <w:r w:rsidR="00962A46">
        <w:rPr>
          <w:rFonts w:ascii="AGA Arabesque Desktop" w:hAnsi="AGA Arabesque Desktop" w:cs="Traditional Arabic"/>
          <w:sz w:val="34"/>
          <w:szCs w:val="34"/>
          <w:rtl/>
        </w:rPr>
        <w:t xml:space="preserve"> على هذا المحسن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بل ينالهم </w:t>
      </w:r>
      <w:r w:rsidRPr="00CF3C37">
        <w:rPr>
          <w:rFonts w:ascii="AGA Arabesque Desktop" w:hAnsi="AGA Arabesque Desktop" w:cs="Traditional Arabic" w:hint="cs"/>
          <w:sz w:val="34"/>
          <w:szCs w:val="34"/>
          <w:rtl/>
        </w:rPr>
        <w:t>الإثم</w:t>
      </w:r>
      <w:r w:rsidRPr="00CF3C37">
        <w:rPr>
          <w:rFonts w:ascii="AGA Arabesque Desktop" w:hAnsi="AGA Arabesque Desktop" w:cs="Traditional Arabic"/>
          <w:sz w:val="34"/>
          <w:szCs w:val="34"/>
          <w:rtl/>
        </w:rPr>
        <w:t xml:space="preserve"> العظيم في قطيعته </w:t>
      </w:r>
      <w:r w:rsidRPr="00CF3C37">
        <w:rPr>
          <w:rFonts w:ascii="AGA Arabesque Desktop" w:hAnsi="AGA Arabesque Desktop" w:cs="Traditional Arabic" w:hint="cs"/>
          <w:sz w:val="34"/>
          <w:szCs w:val="34"/>
          <w:rtl/>
        </w:rPr>
        <w:t>وإدخالهم</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الأذى</w:t>
      </w:r>
      <w:r w:rsidRPr="00CF3C37">
        <w:rPr>
          <w:rFonts w:ascii="AGA Arabesque Desktop" w:hAnsi="AGA Arabesque Desktop" w:cs="Traditional Arabic"/>
          <w:sz w:val="34"/>
          <w:szCs w:val="34"/>
          <w:rtl/>
        </w:rPr>
        <w:t xml:space="preserve"> عليه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وقيل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معناه </w:t>
      </w:r>
      <w:r w:rsidRPr="00CF3C37">
        <w:rPr>
          <w:rFonts w:ascii="AGA Arabesque Desktop" w:hAnsi="AGA Arabesque Desktop" w:cs="Traditional Arabic" w:hint="cs"/>
          <w:sz w:val="34"/>
          <w:szCs w:val="34"/>
          <w:rtl/>
        </w:rPr>
        <w:t>: إ</w:t>
      </w:r>
      <w:r w:rsidRPr="00CF3C37">
        <w:rPr>
          <w:rFonts w:ascii="AGA Arabesque Desktop" w:hAnsi="AGA Arabesque Desktop" w:cs="Traditional Arabic"/>
          <w:sz w:val="34"/>
          <w:szCs w:val="34"/>
          <w:rtl/>
        </w:rPr>
        <w:t xml:space="preserve">نك </w:t>
      </w:r>
      <w:r w:rsidRPr="00CF3C37">
        <w:rPr>
          <w:rFonts w:ascii="AGA Arabesque Desktop" w:hAnsi="AGA Arabesque Desktop" w:cs="Traditional Arabic" w:hint="cs"/>
          <w:sz w:val="34"/>
          <w:szCs w:val="34"/>
          <w:rtl/>
        </w:rPr>
        <w:t>بالإحسان</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إليهم</w:t>
      </w:r>
      <w:r w:rsidRPr="00CF3C37">
        <w:rPr>
          <w:rFonts w:ascii="AGA Arabesque Desktop" w:hAnsi="AGA Arabesque Desktop" w:cs="Traditional Arabic"/>
          <w:sz w:val="34"/>
          <w:szCs w:val="34"/>
          <w:rtl/>
        </w:rPr>
        <w:t xml:space="preserve"> تخزيهم وتحقرهم في أنفسهم لكثرة </w:t>
      </w:r>
      <w:r w:rsidRPr="00CF3C37">
        <w:rPr>
          <w:rFonts w:ascii="AGA Arabesque Desktop" w:hAnsi="AGA Arabesque Desktop" w:cs="Traditional Arabic" w:hint="cs"/>
          <w:sz w:val="34"/>
          <w:szCs w:val="34"/>
          <w:rtl/>
        </w:rPr>
        <w:t>إحسانك</w:t>
      </w:r>
      <w:r w:rsidRPr="00CF3C37">
        <w:rPr>
          <w:rFonts w:ascii="AGA Arabesque Desktop" w:hAnsi="AGA Arabesque Desktop" w:cs="Traditional Arabic"/>
          <w:sz w:val="34"/>
          <w:szCs w:val="34"/>
          <w:rtl/>
        </w:rPr>
        <w:t xml:space="preserve"> وقبيح فعلهم من الخزي والحقارة عند أنفسهم كمن يسف المل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وقيل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ذلك الذي يأكلونه من </w:t>
      </w:r>
      <w:r w:rsidRPr="00CF3C37">
        <w:rPr>
          <w:rFonts w:ascii="AGA Arabesque Desktop" w:hAnsi="AGA Arabesque Desktop" w:cs="Traditional Arabic" w:hint="cs"/>
          <w:sz w:val="34"/>
          <w:szCs w:val="34"/>
          <w:rtl/>
        </w:rPr>
        <w:t>إحسانك</w:t>
      </w:r>
      <w:r w:rsidRPr="00CF3C37">
        <w:rPr>
          <w:rFonts w:ascii="AGA Arabesque Desktop" w:hAnsi="AGA Arabesque Desktop" w:cs="Traditional Arabic"/>
          <w:sz w:val="34"/>
          <w:szCs w:val="34"/>
          <w:rtl/>
        </w:rPr>
        <w:t xml:space="preserve"> كالمل يحرق أحشاءهم </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56"/>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كما </w:t>
      </w:r>
      <w:r w:rsidRPr="00CF3C37">
        <w:rPr>
          <w:rFonts w:ascii="AGA Arabesque Desktop" w:hAnsi="AGA Arabesque Desktop" w:cs="Traditional Arabic"/>
          <w:sz w:val="34"/>
          <w:szCs w:val="34"/>
          <w:rtl/>
        </w:rPr>
        <w:t xml:space="preserve">نصت السنة النبوية على ضرورة الإحسان إلى الجيران، 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من كان يؤمن بالله واليوم الآخر فليحسن إلى</w:t>
      </w:r>
      <w:r w:rsidR="00962A4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جاره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ومعنى ذلك: </w:t>
      </w:r>
      <w:r w:rsidRPr="00CF3C37">
        <w:rPr>
          <w:rFonts w:ascii="AGA Arabesque Desktop" w:hAnsi="AGA Arabesque Desktop" w:cs="Traditional Arabic" w:hint="cs"/>
          <w:sz w:val="34"/>
          <w:szCs w:val="34"/>
          <w:rtl/>
        </w:rPr>
        <w:t>إ</w:t>
      </w:r>
      <w:r w:rsidRPr="00CF3C37">
        <w:rPr>
          <w:rFonts w:ascii="AGA Arabesque Desktop" w:hAnsi="AGA Arabesque Desktop" w:cs="Traditional Arabic"/>
          <w:sz w:val="34"/>
          <w:szCs w:val="34"/>
          <w:rtl/>
        </w:rPr>
        <w:t xml:space="preserve">ن من التزم شرائع الإسلام لزمه إكرام جاره وبره، وأمر أهل الإيمان بذلك، وكل هذا تعريف بحق الجار، وحض على حفظه، وقد أوحى الله بالإحسان إليه في كتابه، وقال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ما زال جبريل يوصيني بالجار حتى ظننتُ أنه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سيورثه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58"/>
      </w:r>
      <w:r w:rsidRPr="00CF3C37">
        <w:rPr>
          <w:rFonts w:ascii="AGA Arabesque Desktop" w:hAnsi="AGA Arabesque Desktop" w:cs="Traditional Arabic"/>
          <w:sz w:val="34"/>
          <w:szCs w:val="34"/>
          <w:vertAlign w:val="superscript"/>
          <w:rtl/>
        </w:rPr>
        <w:t>) (</w:t>
      </w:r>
      <w:r w:rsidRPr="00CF3C37">
        <w:rPr>
          <w:rStyle w:val="a4"/>
          <w:rFonts w:ascii="AGA Arabesque Desktop" w:hAnsi="AGA Arabesque Desktop" w:cs="Traditional Arabic"/>
          <w:sz w:val="34"/>
          <w:szCs w:val="34"/>
          <w:rtl/>
        </w:rPr>
        <w:footnoteReference w:id="15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ويحصل امتثال الوصية به بإيصال ضروب الإحسان إليه بحسب الطاقة كالهدية والسلام وطلاقة الوجه عند لقائه وتفقد حاله ومعاونته فيما يحتاج إليه إلى غير ذلك وكف أسباب الأذى عنه على اختلاف أنواعه حسية كانت أو معنوية .</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60"/>
      </w:r>
      <w:r w:rsidRPr="00CF3C37">
        <w:rPr>
          <w:rFonts w:ascii="AGA Arabesque Desktop" w:hAnsi="AGA Arabesque Desktop" w:cs="Traditional Arabic" w:hint="cs"/>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الفئة الثالثة: الإحسان إلى ذوي ال</w:t>
      </w:r>
      <w:r w:rsidRPr="00CF3C37">
        <w:rPr>
          <w:rFonts w:ascii="AGA Arabesque Desktop" w:hAnsi="AGA Arabesque Desktop" w:cs="Traditional Arabic" w:hint="cs"/>
          <w:sz w:val="34"/>
          <w:szCs w:val="34"/>
          <w:rtl/>
        </w:rPr>
        <w:t>حا</w:t>
      </w:r>
      <w:r w:rsidRPr="00CF3C37">
        <w:rPr>
          <w:rFonts w:ascii="AGA Arabesque Desktop" w:hAnsi="AGA Arabesque Desktop" w:cs="Traditional Arabic"/>
          <w:sz w:val="34"/>
          <w:szCs w:val="34"/>
          <w:rtl/>
        </w:rPr>
        <w:t xml:space="preserve">جات </w:t>
      </w:r>
      <w:r w:rsidRPr="00CF3C37">
        <w:rPr>
          <w:rFonts w:ascii="AGA Arabesque Desktop" w:hAnsi="AGA Arabesque Desktop" w:cs="Traditional Arabic" w:hint="cs"/>
          <w:sz w:val="34"/>
          <w:szCs w:val="34"/>
          <w:rtl/>
        </w:rPr>
        <w:t xml:space="preserve">، وهم :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أ- </w:t>
      </w:r>
      <w:r w:rsidRPr="00CF3C37">
        <w:rPr>
          <w:rFonts w:ascii="AGA Arabesque Desktop" w:hAnsi="AGA Arabesque Desktop" w:cs="Traditional Arabic"/>
          <w:sz w:val="34"/>
          <w:szCs w:val="34"/>
          <w:rtl/>
        </w:rPr>
        <w:t>الأيتام</w:t>
      </w:r>
      <w:r w:rsidRPr="00CF3C37">
        <w:rPr>
          <w:rFonts w:ascii="AGA Arabesque Desktop" w:hAnsi="AGA Arabesque Desktop" w:cs="Traditional Arabic" w:hint="cs"/>
          <w:sz w:val="34"/>
          <w:szCs w:val="34"/>
          <w:rtl/>
        </w:rPr>
        <w:t xml:space="preserve">، واليتيم هو:الذي فقد أباه قبل البلوغ ،  وقد </w:t>
      </w:r>
      <w:r w:rsidRPr="00CF3C37">
        <w:rPr>
          <w:rFonts w:ascii="AGA Arabesque Desktop" w:hAnsi="AGA Arabesque Desktop" w:cs="Traditional Arabic"/>
          <w:sz w:val="34"/>
          <w:szCs w:val="34"/>
          <w:rtl/>
        </w:rPr>
        <w:t xml:space="preserve">أمر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بالإحسان إلى الأيتام عموماً، والتعامل الحسن مع أموالهم خصوصاً، قال تعالى:</w:t>
      </w:r>
      <w:r w:rsidR="0051613A">
        <w:rPr>
          <w:rFonts w:ascii="AGA Arabesque Desktop" w:hAnsi="AGA Arabesque Desktop" w:cs="Traditional Arabic" w:hint="cs"/>
          <w:sz w:val="34"/>
          <w:szCs w:val="34"/>
          <w:rtl/>
        </w:rPr>
        <w:t xml:space="preserve"> </w:t>
      </w:r>
      <w:r w:rsidR="0051613A">
        <w:rPr>
          <w:rFonts w:ascii="QCF_BSML" w:hAnsi="QCF_BSML" w:cs="QCF_BSML"/>
          <w:color w:val="000000"/>
          <w:sz w:val="27"/>
          <w:szCs w:val="27"/>
          <w:rtl/>
        </w:rPr>
        <w:t>ﭿ</w:t>
      </w:r>
      <w:r w:rsidR="0051613A">
        <w:rPr>
          <w:rFonts w:ascii="QCF_BSML" w:hAnsi="QCF_BSML" w:cs="QCF_BSML"/>
          <w:color w:val="000000"/>
          <w:sz w:val="2"/>
          <w:szCs w:val="2"/>
          <w:rtl/>
        </w:rPr>
        <w:t xml:space="preserve"> </w:t>
      </w:r>
      <w:r w:rsidR="0051613A">
        <w:rPr>
          <w:rFonts w:ascii="QCF_P084" w:hAnsi="QCF_P084" w:cs="QCF_P084"/>
          <w:color w:val="000000"/>
          <w:sz w:val="27"/>
          <w:szCs w:val="27"/>
          <w:rtl/>
        </w:rPr>
        <w:t>ﮞ</w:t>
      </w:r>
      <w:r w:rsidR="0051613A">
        <w:rPr>
          <w:rFonts w:ascii="QCF_P084" w:hAnsi="QCF_P084" w:cs="QCF_P084"/>
          <w:color w:val="000000"/>
          <w:sz w:val="2"/>
          <w:szCs w:val="2"/>
          <w:rtl/>
        </w:rPr>
        <w:t xml:space="preserve">  </w:t>
      </w:r>
      <w:r w:rsidR="0051613A">
        <w:rPr>
          <w:rFonts w:ascii="QCF_P084" w:hAnsi="QCF_P084" w:cs="QCF_P084"/>
          <w:color w:val="000000"/>
          <w:sz w:val="27"/>
          <w:szCs w:val="27"/>
          <w:rtl/>
        </w:rPr>
        <w:t>ﮟ</w:t>
      </w:r>
      <w:r w:rsidR="0051613A">
        <w:rPr>
          <w:rFonts w:ascii="QCF_P084" w:hAnsi="QCF_P084" w:cs="QCF_P084"/>
          <w:color w:val="000000"/>
          <w:sz w:val="2"/>
          <w:szCs w:val="2"/>
          <w:rtl/>
        </w:rPr>
        <w:t xml:space="preserve"> </w:t>
      </w:r>
      <w:r w:rsidR="0051613A">
        <w:rPr>
          <w:rFonts w:ascii="QCF_P084" w:hAnsi="QCF_P084" w:cs="QCF_P084"/>
          <w:color w:val="000000"/>
          <w:sz w:val="27"/>
          <w:szCs w:val="27"/>
          <w:rtl/>
        </w:rPr>
        <w:t>ﮠ</w:t>
      </w:r>
      <w:r w:rsidR="0051613A">
        <w:rPr>
          <w:rFonts w:ascii="QCF_P084" w:hAnsi="QCF_P084" w:cs="QCF_P084"/>
          <w:color w:val="000000"/>
          <w:sz w:val="2"/>
          <w:szCs w:val="2"/>
          <w:rtl/>
        </w:rPr>
        <w:t xml:space="preserve"> </w:t>
      </w:r>
      <w:r w:rsidR="0051613A">
        <w:rPr>
          <w:rFonts w:ascii="QCF_P084" w:hAnsi="QCF_P084" w:cs="QCF_P084"/>
          <w:color w:val="000000"/>
          <w:sz w:val="27"/>
          <w:szCs w:val="27"/>
          <w:rtl/>
        </w:rPr>
        <w:t>ﮡ</w:t>
      </w:r>
      <w:r w:rsidR="0051613A">
        <w:rPr>
          <w:rFonts w:ascii="QCF_P084" w:hAnsi="QCF_P084" w:cs="QCF_P084"/>
          <w:color w:val="000000"/>
          <w:sz w:val="2"/>
          <w:szCs w:val="2"/>
          <w:rtl/>
        </w:rPr>
        <w:t xml:space="preserve"> </w:t>
      </w:r>
      <w:r w:rsidR="0051613A">
        <w:rPr>
          <w:rFonts w:ascii="QCF_P084" w:hAnsi="QCF_P084" w:cs="QCF_P084"/>
          <w:color w:val="000000"/>
          <w:sz w:val="27"/>
          <w:szCs w:val="27"/>
          <w:rtl/>
        </w:rPr>
        <w:t>ﮢ</w:t>
      </w:r>
      <w:r w:rsidR="0051613A">
        <w:rPr>
          <w:rFonts w:ascii="QCF_P084" w:hAnsi="QCF_P084" w:cs="QCF_P084"/>
          <w:color w:val="000000"/>
          <w:sz w:val="2"/>
          <w:szCs w:val="2"/>
          <w:rtl/>
        </w:rPr>
        <w:t xml:space="preserve"> </w:t>
      </w:r>
      <w:r w:rsidR="0051613A">
        <w:rPr>
          <w:rFonts w:ascii="QCF_P084" w:hAnsi="QCF_P084" w:cs="QCF_P084"/>
          <w:color w:val="000000"/>
          <w:sz w:val="27"/>
          <w:szCs w:val="27"/>
          <w:rtl/>
        </w:rPr>
        <w:t>ﯙ</w:t>
      </w:r>
      <w:r w:rsidR="0051613A">
        <w:rPr>
          <w:rFonts w:ascii="QCF_P084" w:hAnsi="QCF_P084" w:cs="QCF_P084"/>
          <w:color w:val="000000"/>
          <w:sz w:val="2"/>
          <w:szCs w:val="2"/>
          <w:rtl/>
        </w:rPr>
        <w:t xml:space="preserve"> </w:t>
      </w:r>
      <w:r w:rsidR="0051613A">
        <w:rPr>
          <w:rFonts w:ascii="QCF_BSML" w:hAnsi="QCF_BSML" w:cs="QCF_BSML"/>
          <w:color w:val="000000"/>
          <w:sz w:val="27"/>
          <w:szCs w:val="27"/>
          <w:rtl/>
        </w:rPr>
        <w:t>ﭾ</w:t>
      </w:r>
      <w:r w:rsidR="0051613A">
        <w:rPr>
          <w:rFonts w:cs="Arial"/>
          <w:color w:val="000000"/>
          <w:sz w:val="18"/>
          <w:szCs w:val="18"/>
          <w:rtl/>
        </w:rPr>
        <w:t xml:space="preserve"> </w:t>
      </w:r>
      <w:r w:rsidR="0051613A">
        <w:rPr>
          <w:rFonts w:ascii="Traditional Arabic" w:cs="Traditional Arabic"/>
          <w:color w:val="000000"/>
          <w:sz w:val="23"/>
          <w:szCs w:val="23"/>
          <w:rtl/>
        </w:rPr>
        <w:t>النساء: ٣٦</w:t>
      </w:r>
      <w:r w:rsidR="0051613A">
        <w:rPr>
          <w:rFonts w:ascii="Traditional Arabic" w:cs="Traditional Arabic"/>
          <w:color w:val="000000"/>
          <w:sz w:val="2"/>
          <w:szCs w:val="2"/>
        </w:rPr>
        <w:t xml:space="preserve"> </w:t>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وَبِالْوَالِدَيْنِ إِحْسَاناً وَبِذِي الْقُرْبَى وَالْيَتَامَى﴾{النساء36}،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أي يحسن إليهم ويفعل بهم عموماً ما هو حسن، ومن ذلك الإحسان إليهم في التربية،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فقد جاء في الحديث: « ومن أحسن إلى يتيمة أو يتيم عنده، كنت أنا وهو في الجنة كهاتين، وقرن بين أصبعيه السبابة والوسطى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1"/>
      </w:r>
      <w:r w:rsidRPr="00CF3C37">
        <w:rPr>
          <w:rFonts w:ascii="AGA Arabesque Desktop" w:hAnsi="AGA Arabesque Desktop" w:cs="Traditional Arabic"/>
          <w:sz w:val="34"/>
          <w:szCs w:val="34"/>
          <w:vertAlign w:val="superscript"/>
          <w:rtl/>
        </w:rPr>
        <w:t>)</w:t>
      </w:r>
      <w:r w:rsidR="0051613A">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وقال تعالى:</w:t>
      </w:r>
      <w:r w:rsidR="00D313F6">
        <w:rPr>
          <w:rFonts w:ascii="AGA Arabesque Desktop" w:hAnsi="AGA Arabesque Desktop" w:cs="Traditional Arabic" w:hint="cs"/>
          <w:sz w:val="34"/>
          <w:szCs w:val="34"/>
          <w:rtl/>
        </w:rPr>
        <w:t xml:space="preserve"> </w:t>
      </w:r>
      <w:r w:rsidR="00F73989">
        <w:rPr>
          <w:rFonts w:ascii="QCF_BSML" w:hAnsi="QCF_BSML" w:cs="QCF_BSML"/>
          <w:color w:val="000000"/>
          <w:sz w:val="27"/>
          <w:szCs w:val="27"/>
          <w:rtl/>
        </w:rPr>
        <w:t>ﭿ</w:t>
      </w:r>
      <w:r w:rsidR="00F73989">
        <w:rPr>
          <w:rFonts w:ascii="QCF_BSML" w:hAnsi="QCF_BSML" w:cs="QCF_BSML"/>
          <w:color w:val="000000"/>
          <w:sz w:val="2"/>
          <w:szCs w:val="2"/>
          <w:rtl/>
        </w:rPr>
        <w:t xml:space="preserve"> </w:t>
      </w:r>
      <w:r w:rsidR="00F73989">
        <w:rPr>
          <w:rFonts w:ascii="QCF_P149" w:hAnsi="QCF_P149" w:cs="QCF_P149"/>
          <w:color w:val="000000"/>
          <w:sz w:val="27"/>
          <w:szCs w:val="27"/>
          <w:rtl/>
        </w:rPr>
        <w:t>ﭑ</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ﭒ</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ﭓ</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ﭔ</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ﭕ</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ﭖ</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ﭗ</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ﭘ</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ﭙ</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ﭚ</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ﭛ</w:t>
      </w:r>
      <w:r w:rsidR="00F73989">
        <w:rPr>
          <w:rFonts w:cs="Arial"/>
          <w:color w:val="000000"/>
          <w:sz w:val="2"/>
          <w:szCs w:val="2"/>
          <w:rtl/>
        </w:rPr>
        <w:t xml:space="preserve"> </w:t>
      </w:r>
      <w:r w:rsidR="00F73989">
        <w:rPr>
          <w:rFonts w:ascii="QCF_BSML" w:hAnsi="QCF_BSML" w:cs="QCF_BSML"/>
          <w:color w:val="000000"/>
          <w:sz w:val="27"/>
          <w:szCs w:val="27"/>
          <w:rtl/>
        </w:rPr>
        <w:t xml:space="preserve">ﭾ </w:t>
      </w:r>
      <w:r w:rsidR="00F73989">
        <w:rPr>
          <w:rFonts w:ascii="Traditional Arabic" w:hAnsi="QCF_BSML" w:cs="Traditional Arabic"/>
          <w:color w:val="000000"/>
          <w:sz w:val="23"/>
          <w:szCs w:val="23"/>
          <w:rtl/>
        </w:rPr>
        <w:t>الأنعام: ١٥٢</w:t>
      </w:r>
      <w:r w:rsidR="00B245C3" w:rsidRPr="00F73989">
        <w:rPr>
          <w:rFonts w:ascii="Traditional Arabic" w:hAnsi="QCF_BSML" w:cs="Traditional Arabic"/>
          <w:color w:val="000000"/>
          <w:sz w:val="23"/>
          <w:szCs w:val="23"/>
          <w:rtl/>
        </w:rPr>
        <w:fldChar w:fldCharType="begin"/>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tl/>
        </w:rPr>
        <w:instrText>:﴿ وَلاَ تَقْرَبُواْ مَالَ الْيَتِيمِ إِلاَّ بِالَّتِي هِيَ أَحْسَنُ حَتَّى يَبْلُغَ أَشُدَّهُ ﴾{الأنعام152</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00B245C3" w:rsidRPr="00F73989">
        <w:rPr>
          <w:rFonts w:ascii="Traditional Arabic" w:hAnsi="QCF_BSML" w:cs="Traditional Arabic"/>
          <w:color w:val="000000"/>
          <w:sz w:val="23"/>
          <w:szCs w:val="23"/>
          <w:rtl/>
        </w:rPr>
        <w:fldChar w:fldCharType="end"/>
      </w:r>
      <w:r w:rsidR="00B245C3" w:rsidRPr="00F73989">
        <w:rPr>
          <w:rFonts w:ascii="Traditional Arabic" w:hAnsi="QCF_BSML" w:cs="Traditional Arabic"/>
          <w:color w:val="000000"/>
          <w:sz w:val="23"/>
          <w:szCs w:val="23"/>
          <w:rtl/>
        </w:rPr>
        <w:fldChar w:fldCharType="begin"/>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tl/>
        </w:rPr>
        <w:instrText>وَلاَ تَقْرَبُواْ مَالَ الْيَتِيمِ إِلاَّ بِالَّتِي هِيَ أَحْسَنُ حَتَّى يَبْلُغَ أَشُدَّهُ ﴾{الأنعام152</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00B245C3" w:rsidRPr="00F73989">
        <w:rPr>
          <w:rFonts w:ascii="Traditional Arabic" w:hAnsi="QCF_BSML" w:cs="Traditional Arabic"/>
          <w:color w:val="000000"/>
          <w:sz w:val="23"/>
          <w:szCs w:val="23"/>
          <w:rtl/>
        </w:rPr>
        <w:fldChar w:fldCharType="end"/>
      </w:r>
      <w:r w:rsidR="00B245C3" w:rsidRPr="00F73989">
        <w:rPr>
          <w:rFonts w:ascii="Traditional Arabic" w:hAnsi="QCF_BSML" w:cs="Traditional Arabic"/>
          <w:color w:val="000000"/>
          <w:sz w:val="23"/>
          <w:szCs w:val="23"/>
          <w:rtl/>
        </w:rPr>
        <w:fldChar w:fldCharType="begin"/>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tl/>
        </w:rPr>
        <w:instrText>وَلاَ تَقْرَبُواْ مَالَ الْيَتِيمِ إِلاَّ بِالَّتِي هِيَ أَحْسَنُ حَتَّى يَبْلُغَ أَشُدَّهُ ﴾{الأنعام152</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00B245C3" w:rsidRPr="00F73989">
        <w:rPr>
          <w:rFonts w:ascii="Traditional Arabic" w:hAnsi="QCF_BSML" w:cs="Traditional Arabic"/>
          <w:color w:val="000000"/>
          <w:sz w:val="23"/>
          <w:szCs w:val="23"/>
          <w:rtl/>
        </w:rPr>
        <w:fldChar w:fldCharType="end"/>
      </w:r>
      <w:r w:rsidR="00B245C3" w:rsidRPr="00F73989">
        <w:rPr>
          <w:rFonts w:ascii="Traditional Arabic" w:hAnsi="QCF_BSML" w:cs="Traditional Arabic"/>
          <w:color w:val="000000"/>
          <w:sz w:val="23"/>
          <w:szCs w:val="23"/>
          <w:rtl/>
        </w:rPr>
        <w:fldChar w:fldCharType="begin"/>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tl/>
        </w:rPr>
        <w:instrText>وَلاَ تَقْرَبُواْ مَالَ الْيَتِيمِ إِلاَّ بِالَّتِي هِيَ أَحْسَنُ حَتَّى يَبْلُغَ أَشُدَّهُ ﴾{الأنعام152</w:instrText>
      </w:r>
      <w:r w:rsidRPr="00F73989">
        <w:rPr>
          <w:rFonts w:ascii="Traditional Arabic" w:hAnsi="QCF_BSML" w:cs="Traditional Arabic"/>
          <w:color w:val="000000"/>
          <w:sz w:val="23"/>
          <w:szCs w:val="23"/>
        </w:rPr>
        <w:instrText></w:instrText>
      </w:r>
      <w:r w:rsidRPr="00F73989">
        <w:rPr>
          <w:rFonts w:ascii="Traditional Arabic" w:hAnsi="QCF_BSML" w:cs="Traditional Arabic"/>
          <w:color w:val="000000"/>
          <w:sz w:val="23"/>
          <w:szCs w:val="23"/>
        </w:rPr>
        <w:instrText></w:instrText>
      </w:r>
      <w:r w:rsidR="00B245C3" w:rsidRPr="00F73989">
        <w:rPr>
          <w:rFonts w:ascii="Traditional Arabic" w:hAnsi="QCF_BSML" w:cs="Traditional Arabic"/>
          <w:color w:val="000000"/>
          <w:sz w:val="23"/>
          <w:szCs w:val="23"/>
          <w:rtl/>
        </w:rPr>
        <w:fldChar w:fldCharType="end"/>
      </w:r>
      <w:r w:rsidR="00F73989">
        <w:rPr>
          <w:rFonts w:ascii="Traditional Arabic" w:hAnsi="QCF_BSML" w:cs="Traditional Arabic"/>
          <w:color w:val="000000"/>
          <w:sz w:val="23"/>
          <w:szCs w:val="23"/>
          <w:rtl/>
        </w:rPr>
        <w:t>، الإسراء34</w:t>
      </w:r>
      <w:r w:rsidRPr="00F73989">
        <w:rPr>
          <w:rFonts w:ascii="Traditional Arabic" w:hAnsi="QCF_BSML" w:cs="Traditional Arabic"/>
          <w:color w:val="000000"/>
          <w:sz w:val="23"/>
          <w:szCs w:val="23"/>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وإنما خص مال اليتيم بالذكر وإن كان مال غيره في التحريم بمثابته، لأن الطمع فيه أقوى،</w:t>
      </w:r>
      <w:r w:rsidRPr="00CF3C37">
        <w:rPr>
          <w:rFonts w:ascii="AGA Arabesque Desktop" w:hAnsi="AGA Arabesque Desktop" w:cs="Traditional Arabic" w:hint="cs"/>
          <w:sz w:val="34"/>
          <w:szCs w:val="34"/>
          <w:rtl/>
        </w:rPr>
        <w:t xml:space="preserve"> ف</w:t>
      </w:r>
      <w:r w:rsidRPr="00CF3C37">
        <w:rPr>
          <w:rFonts w:ascii="AGA Arabesque Desktop" w:hAnsi="AGA Arabesque Desktop" w:cs="Traditional Arabic"/>
          <w:sz w:val="34"/>
          <w:szCs w:val="34"/>
          <w:rtl/>
        </w:rPr>
        <w:t>كان بالذكر أولى</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وفي قوله:</w:t>
      </w:r>
      <w:r w:rsidR="00F73989">
        <w:rPr>
          <w:rFonts w:ascii="AGA Arabesque Desktop" w:hAnsi="AGA Arabesque Desktop" w:cs="Traditional Arabic" w:hint="cs"/>
          <w:sz w:val="34"/>
          <w:szCs w:val="34"/>
          <w:rtl/>
        </w:rPr>
        <w:t xml:space="preserve"> </w:t>
      </w:r>
      <w:r w:rsidR="00F73989">
        <w:rPr>
          <w:rFonts w:ascii="QCF_BSML" w:hAnsi="QCF_BSML" w:cs="QCF_BSML"/>
          <w:color w:val="000000"/>
          <w:sz w:val="27"/>
          <w:szCs w:val="27"/>
          <w:rtl/>
        </w:rPr>
        <w:t>ﭿ</w:t>
      </w:r>
      <w:r w:rsidR="00F73989">
        <w:rPr>
          <w:rFonts w:ascii="QCF_BSML" w:hAnsi="QCF_BSML" w:cs="QCF_BSML"/>
          <w:color w:val="000000"/>
          <w:sz w:val="2"/>
          <w:szCs w:val="2"/>
          <w:rtl/>
        </w:rPr>
        <w:t xml:space="preserve"> </w:t>
      </w:r>
      <w:r w:rsidR="00F73989">
        <w:rPr>
          <w:rFonts w:ascii="QCF_P149" w:hAnsi="QCF_P149" w:cs="QCF_P149"/>
          <w:color w:val="000000"/>
          <w:sz w:val="27"/>
          <w:szCs w:val="27"/>
          <w:rtl/>
        </w:rPr>
        <w:t>ﭕ</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ﭖ</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ﭗ</w:t>
      </w:r>
      <w:r w:rsidR="00F73989">
        <w:rPr>
          <w:rFonts w:ascii="QCF_P149" w:hAnsi="QCF_P149" w:cs="QCF_P149"/>
          <w:color w:val="000000"/>
          <w:sz w:val="2"/>
          <w:szCs w:val="2"/>
          <w:rtl/>
        </w:rPr>
        <w:t xml:space="preserve"> </w:t>
      </w:r>
      <w:r w:rsidR="00F73989">
        <w:rPr>
          <w:rFonts w:ascii="QCF_P149" w:hAnsi="QCF_P149" w:cs="QCF_P149"/>
          <w:color w:val="000000"/>
          <w:sz w:val="27"/>
          <w:szCs w:val="27"/>
          <w:rtl/>
        </w:rPr>
        <w:t>ﭘ</w:t>
      </w:r>
      <w:r w:rsidR="00F73989">
        <w:rPr>
          <w:rFonts w:ascii="QCF_P149" w:hAnsi="QCF_P149" w:cs="QCF_P149"/>
          <w:color w:val="000000"/>
          <w:sz w:val="2"/>
          <w:szCs w:val="2"/>
          <w:rtl/>
        </w:rPr>
        <w:t xml:space="preserve"> </w:t>
      </w:r>
      <w:r w:rsidR="00F73989">
        <w:rPr>
          <w:rFonts w:ascii="QCF_BSML" w:hAnsi="QCF_BSML" w:cs="QCF_BSML"/>
          <w:color w:val="000000"/>
          <w:sz w:val="27"/>
          <w:szCs w:val="27"/>
          <w:rtl/>
        </w:rPr>
        <w:t xml:space="preserve">ﭾ </w:t>
      </w:r>
      <w:r w:rsidR="00E631A2">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أربعة أقوال:</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 حفظ ماله عليه إلى أن يكبر لي</w:t>
      </w:r>
      <w:r w:rsidRPr="00CF3C37">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سلمه</w:t>
      </w:r>
      <w:r w:rsidRPr="00CF3C37">
        <w:rPr>
          <w:rFonts w:ascii="AGA Arabesque Desktop" w:hAnsi="AGA Arabesque Desktop" w:cs="Traditional Arabic" w:hint="cs"/>
          <w:sz w:val="34"/>
          <w:szCs w:val="34"/>
          <w:rtl/>
        </w:rPr>
        <w:t xml:space="preserve">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الثاني: أن ذلك هو التجارة به</w:t>
      </w:r>
      <w:r w:rsidRPr="00CF3C37">
        <w:rPr>
          <w:rFonts w:ascii="AGA Arabesque Desktop" w:hAnsi="AGA Arabesque Desktop" w:cs="Traditional Arabic" w:hint="cs"/>
          <w:sz w:val="34"/>
          <w:szCs w:val="34"/>
          <w:rtl/>
        </w:rPr>
        <w:t xml:space="preserve">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الثالث</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ألا يأخذ من الربح إذا اتجر له بالمال شيئاً</w:t>
      </w:r>
      <w:r w:rsidRPr="00CF3C37">
        <w:rPr>
          <w:rFonts w:ascii="AGA Arabesque Desktop" w:hAnsi="AGA Arabesque Desktop" w:cs="Traditional Arabic" w:hint="cs"/>
          <w:sz w:val="34"/>
          <w:szCs w:val="34"/>
          <w:rtl/>
        </w:rPr>
        <w:t>.</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الرابع: أن يأكل الولي بالمعروف من ماله إن افتقر، ويترك إذا استغنى، ولا يتعدى من الأكل إلى ال</w:t>
      </w:r>
      <w:r w:rsidRPr="00CF3C37">
        <w:rPr>
          <w:rFonts w:ascii="AGA Arabesque Desktop" w:hAnsi="AGA Arabesque Desktop" w:cs="Traditional Arabic" w:hint="cs"/>
          <w:sz w:val="34"/>
          <w:szCs w:val="34"/>
          <w:rtl/>
        </w:rPr>
        <w:t>ل</w:t>
      </w:r>
      <w:r w:rsidRPr="00CF3C37">
        <w:rPr>
          <w:rFonts w:ascii="AGA Arabesque Desktop" w:hAnsi="AGA Arabesque Desktop" w:cs="Traditional Arabic"/>
          <w:sz w:val="34"/>
          <w:szCs w:val="34"/>
          <w:rtl/>
        </w:rPr>
        <w:t>ب</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س ولا غيره</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ويحتمل قولاً خامساً: أن التي هي أحسن: حفظ أصوله وتثمير فروعه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E631A2">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قلتُ: والأقوال السابقة </w:t>
      </w:r>
      <w:r w:rsidRPr="00CF3C37">
        <w:rPr>
          <w:rFonts w:ascii="AGA Arabesque Desktop" w:hAnsi="AGA Arabesque Desktop" w:cs="Traditional Arabic" w:hint="cs"/>
          <w:sz w:val="34"/>
          <w:szCs w:val="34"/>
          <w:rtl/>
        </w:rPr>
        <w:t>بعضها يدخل في بعض ، وال</w:t>
      </w:r>
      <w:r w:rsidRPr="00CF3C37">
        <w:rPr>
          <w:rFonts w:ascii="AGA Arabesque Desktop" w:hAnsi="AGA Arabesque Desktop" w:cs="Traditional Arabic"/>
          <w:sz w:val="34"/>
          <w:szCs w:val="34"/>
          <w:rtl/>
        </w:rPr>
        <w:t>مقصود</w:t>
      </w:r>
      <w:r w:rsidRPr="00CF3C37">
        <w:rPr>
          <w:rFonts w:ascii="AGA Arabesque Desktop" w:hAnsi="AGA Arabesque Desktop" w:cs="Traditional Arabic" w:hint="cs"/>
          <w:sz w:val="34"/>
          <w:szCs w:val="34"/>
          <w:rtl/>
        </w:rPr>
        <w:t xml:space="preserve"> منها هو</w:t>
      </w:r>
      <w:r w:rsidRPr="00CF3C37">
        <w:rPr>
          <w:rFonts w:ascii="AGA Arabesque Desktop" w:hAnsi="AGA Arabesque Desktop" w:cs="Traditional Arabic"/>
          <w:sz w:val="34"/>
          <w:szCs w:val="34"/>
          <w:rtl/>
        </w:rPr>
        <w:t xml:space="preserve"> الحفاظ على مال اليتيم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ويشملها معنى قوله:</w:t>
      </w:r>
      <w:r w:rsidR="00E631A2">
        <w:rPr>
          <w:rFonts w:ascii="AGA Arabesque Desktop" w:hAnsi="AGA Arabesque Desktop" w:cs="Traditional Arabic" w:hint="cs"/>
          <w:sz w:val="34"/>
          <w:szCs w:val="34"/>
          <w:rtl/>
        </w:rPr>
        <w:t xml:space="preserve"> </w:t>
      </w:r>
      <w:r w:rsidR="00E631A2">
        <w:rPr>
          <w:rFonts w:ascii="QCF_BSML" w:hAnsi="QCF_BSML" w:cs="QCF_BSML"/>
          <w:color w:val="000000"/>
          <w:sz w:val="27"/>
          <w:szCs w:val="27"/>
          <w:rtl/>
        </w:rPr>
        <w:t>ﭿ</w:t>
      </w:r>
      <w:r w:rsidR="00E631A2">
        <w:rPr>
          <w:rFonts w:ascii="QCF_BSML" w:hAnsi="QCF_BSML" w:cs="QCF_BSML"/>
          <w:color w:val="000000"/>
          <w:sz w:val="2"/>
          <w:szCs w:val="2"/>
          <w:rtl/>
        </w:rPr>
        <w:t xml:space="preserve"> </w:t>
      </w:r>
      <w:r w:rsidR="00E631A2">
        <w:rPr>
          <w:rFonts w:ascii="QCF_P149" w:hAnsi="QCF_P149" w:cs="QCF_P149"/>
          <w:color w:val="000000"/>
          <w:sz w:val="2"/>
          <w:szCs w:val="2"/>
          <w:rtl/>
        </w:rPr>
        <w:t xml:space="preserve"> </w:t>
      </w:r>
      <w:r w:rsidR="00E631A2">
        <w:rPr>
          <w:rFonts w:ascii="QCF_P149" w:hAnsi="QCF_P149" w:cs="QCF_P149"/>
          <w:color w:val="000000"/>
          <w:sz w:val="27"/>
          <w:szCs w:val="27"/>
          <w:rtl/>
        </w:rPr>
        <w:t>ﭖ</w:t>
      </w:r>
      <w:r w:rsidR="00E631A2">
        <w:rPr>
          <w:rFonts w:ascii="QCF_P149" w:hAnsi="QCF_P149" w:cs="QCF_P149"/>
          <w:color w:val="000000"/>
          <w:sz w:val="2"/>
          <w:szCs w:val="2"/>
          <w:rtl/>
        </w:rPr>
        <w:t xml:space="preserve"> </w:t>
      </w:r>
      <w:r w:rsidR="00E631A2">
        <w:rPr>
          <w:rFonts w:ascii="QCF_P149" w:hAnsi="QCF_P149" w:cs="QCF_P149"/>
          <w:color w:val="000000"/>
          <w:sz w:val="27"/>
          <w:szCs w:val="27"/>
          <w:rtl/>
        </w:rPr>
        <w:t>ﭗ</w:t>
      </w:r>
      <w:r w:rsidR="00E631A2">
        <w:rPr>
          <w:rFonts w:ascii="QCF_P149" w:hAnsi="QCF_P149" w:cs="QCF_P149"/>
          <w:color w:val="000000"/>
          <w:sz w:val="2"/>
          <w:szCs w:val="2"/>
          <w:rtl/>
        </w:rPr>
        <w:t xml:space="preserve"> </w:t>
      </w:r>
      <w:r w:rsidR="00E631A2">
        <w:rPr>
          <w:rFonts w:ascii="QCF_P149" w:hAnsi="QCF_P149" w:cs="QCF_P149"/>
          <w:color w:val="000000"/>
          <w:sz w:val="27"/>
          <w:szCs w:val="27"/>
          <w:rtl/>
        </w:rPr>
        <w:t>ﭘ</w:t>
      </w:r>
      <w:r w:rsidR="00E631A2">
        <w:rPr>
          <w:rFonts w:ascii="QCF_P149" w:hAnsi="QCF_P149" w:cs="QCF_P149"/>
          <w:color w:val="000000"/>
          <w:sz w:val="2"/>
          <w:szCs w:val="2"/>
          <w:rtl/>
        </w:rPr>
        <w:t xml:space="preserve"> </w:t>
      </w:r>
      <w:r w:rsidR="00E631A2">
        <w:rPr>
          <w:rFonts w:ascii="QCF_BSML" w:hAnsi="QCF_BSML" w:cs="QCF_BSML"/>
          <w:color w:val="000000"/>
          <w:sz w:val="27"/>
          <w:szCs w:val="27"/>
          <w:rtl/>
        </w:rPr>
        <w:t xml:space="preserve">ﭾ </w:t>
      </w:r>
      <w:r w:rsidR="00E631A2">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أي بالخصلة التي هي أحسن ما يفعل بمال اليتيم.</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ب- </w:t>
      </w:r>
      <w:r w:rsidRPr="00CF3C37">
        <w:rPr>
          <w:rFonts w:ascii="AGA Arabesque Desktop" w:hAnsi="AGA Arabesque Desktop" w:cs="Traditional Arabic"/>
          <w:sz w:val="34"/>
          <w:szCs w:val="34"/>
          <w:rtl/>
        </w:rPr>
        <w:t>المس</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كين</w:t>
      </w:r>
      <w:r w:rsidR="00E631A2">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 xml:space="preserve">، </w:t>
      </w:r>
      <w:r w:rsidR="000F034F">
        <w:rPr>
          <w:rFonts w:ascii="AGA Arabesque Desktop" w:hAnsi="AGA Arabesque Desktop" w:cs="Traditional Arabic"/>
          <w:sz w:val="34"/>
          <w:szCs w:val="34"/>
          <w:rtl/>
        </w:rPr>
        <w:t>والمسكين هو</w:t>
      </w:r>
      <w:r w:rsidR="00E631A2">
        <w:rPr>
          <w:rFonts w:ascii="AGA Arabesque Desktop" w:hAnsi="AGA Arabesque Desktop" w:cs="Traditional Arabic" w:hint="cs"/>
          <w:sz w:val="34"/>
          <w:szCs w:val="34"/>
          <w:rtl/>
        </w:rPr>
        <w:t xml:space="preserve"> </w:t>
      </w:r>
      <w:r w:rsidR="000F034F">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المتخشع المتذلل من الفاقة والحاجة وهو</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مفعيل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من المسكنة</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والمسكنة هي ذل الحاجة والفاقة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3"/>
      </w:r>
      <w:r w:rsidRPr="00CF3C37">
        <w:rPr>
          <w:rFonts w:ascii="AGA Arabesque Desktop" w:hAnsi="AGA Arabesque Desktop" w:cs="Traditional Arabic"/>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وهؤلاء يحتاجون إلى الإحسان إليهم بمعنى معاملتهم بالحسنى لضعفهم وقلة حيلتهم، ويحتاجون إلى الإنعام عليهم لحاجتهم إليه بسبب الفقر والحاجة.</w:t>
      </w:r>
      <w:r w:rsidRPr="00CF3C37">
        <w:rPr>
          <w:rFonts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ج- ابن السبيل : </w:t>
      </w:r>
      <w:r w:rsidRPr="00CF3C37">
        <w:rPr>
          <w:rFonts w:ascii="AGA Arabesque Desktop" w:hAnsi="AGA Arabesque Desktop" w:cs="Traditional Arabic"/>
          <w:sz w:val="34"/>
          <w:szCs w:val="34"/>
          <w:rtl/>
        </w:rPr>
        <w:t xml:space="preserve">وهو المسافر المجتاز الذي قد فرغت نفقته فيعطي ما يوصله إلى بلده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وكذا الذي يريد سفرا في طاعة </w:t>
      </w:r>
      <w:r w:rsidRPr="00CF3C37">
        <w:rPr>
          <w:rFonts w:ascii="AGA Arabesque Desktop" w:hAnsi="AGA Arabesque Desktop" w:cs="Traditional Arabic" w:hint="cs"/>
          <w:sz w:val="34"/>
          <w:szCs w:val="34"/>
          <w:rtl/>
        </w:rPr>
        <w:t xml:space="preserve">، وهو محتاج ؛ </w:t>
      </w:r>
      <w:r w:rsidRPr="00CF3C37">
        <w:rPr>
          <w:rFonts w:ascii="AGA Arabesque Desktop" w:hAnsi="AGA Arabesque Desktop" w:cs="Traditional Arabic"/>
          <w:sz w:val="34"/>
          <w:szCs w:val="34"/>
          <w:rtl/>
        </w:rPr>
        <w:t>فيعطى ما يكفيه في ذهابه وإيابه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د- المماليك :</w:t>
      </w:r>
      <w:r w:rsidRPr="00CF3C37">
        <w:rPr>
          <w:rFonts w:cs="Traditional Arabic"/>
          <w:sz w:val="34"/>
          <w:szCs w:val="34"/>
          <w:rtl/>
        </w:rPr>
        <w:t xml:space="preserve"> </w:t>
      </w:r>
      <w:r w:rsidRPr="00CF3C37">
        <w:rPr>
          <w:rFonts w:ascii="AGA Arabesque Desktop" w:hAnsi="AGA Arabesque Desktop" w:cs="Traditional Arabic" w:hint="cs"/>
          <w:sz w:val="34"/>
          <w:szCs w:val="34"/>
          <w:rtl/>
        </w:rPr>
        <w:t>وهم الأرقاء</w:t>
      </w:r>
      <w:r w:rsidRPr="00CF3C37">
        <w:rPr>
          <w:rFonts w:cs="Traditional Arabic" w:hint="cs"/>
          <w:sz w:val="34"/>
          <w:szCs w:val="34"/>
          <w:rtl/>
        </w:rPr>
        <w:t xml:space="preserve"> </w:t>
      </w:r>
      <w:r w:rsidRPr="00CF3C37">
        <w:rPr>
          <w:rFonts w:ascii="AGA Arabesque Desktop" w:hAnsi="AGA Arabesque Desktop" w:cs="Traditional Arabic" w:hint="cs"/>
          <w:sz w:val="34"/>
          <w:szCs w:val="34"/>
          <w:rtl/>
        </w:rPr>
        <w:t>، وقد أمر الله بال</w:t>
      </w:r>
      <w:r w:rsidRPr="00CF3C37">
        <w:rPr>
          <w:rFonts w:ascii="AGA Arabesque Desktop" w:hAnsi="AGA Arabesque Desktop" w:cs="Traditional Arabic"/>
          <w:sz w:val="34"/>
          <w:szCs w:val="34"/>
          <w:rtl/>
        </w:rPr>
        <w:t xml:space="preserve">وصية </w:t>
      </w:r>
      <w:r w:rsidRPr="00CF3C37">
        <w:rPr>
          <w:rFonts w:ascii="AGA Arabesque Desktop" w:hAnsi="AGA Arabesque Desktop" w:cs="Traditional Arabic" w:hint="cs"/>
          <w:sz w:val="34"/>
          <w:szCs w:val="34"/>
          <w:rtl/>
        </w:rPr>
        <w:t>بهم</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لأن الرقيق ضعيف الحيلة أسير في أيدي الناس</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5"/>
      </w:r>
      <w:r w:rsidRPr="00CF3C37">
        <w:rPr>
          <w:rFonts w:ascii="AGA Arabesque Desktop" w:hAnsi="AGA Arabesque Desktop" w:cs="Traditional Arabic"/>
          <w:sz w:val="34"/>
          <w:szCs w:val="34"/>
          <w:vertAlign w:val="superscript"/>
          <w:rtl/>
        </w:rPr>
        <w:t>)</w:t>
      </w:r>
      <w:r w:rsidR="002839A6">
        <w:rPr>
          <w:rFonts w:ascii="AGA Arabesque Desktop" w:hAnsi="AGA Arabesque Desktop" w:cs="Traditional Arabic" w:hint="cs"/>
          <w:sz w:val="34"/>
          <w:szCs w:val="34"/>
          <w:rtl/>
        </w:rPr>
        <w:t xml:space="preserve"> و</w:t>
      </w:r>
      <w:r w:rsidRPr="00CF3C37">
        <w:rPr>
          <w:rFonts w:ascii="AGA Arabesque Desktop" w:hAnsi="AGA Arabesque Desktop" w:cs="Traditional Arabic" w:hint="cs"/>
          <w:sz w:val="34"/>
          <w:szCs w:val="34"/>
          <w:rtl/>
        </w:rPr>
        <w:t>قد</w:t>
      </w:r>
      <w:r w:rsidRPr="00CF3C37">
        <w:rPr>
          <w:rFonts w:ascii="AGA Arabesque Desktop" w:hAnsi="AGA Arabesque Desktop" w:cs="Traditional Arabic"/>
          <w:sz w:val="34"/>
          <w:szCs w:val="34"/>
          <w:rtl/>
        </w:rPr>
        <w:t xml:space="preserve"> ثبت أن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جعل يوصي أمته في مرض الموت يقول</w:t>
      </w:r>
      <w:r w:rsidRPr="00CF3C37">
        <w:rPr>
          <w:rFonts w:ascii="AGA Arabesque Desktop" w:hAnsi="AGA Arabesque Desktop" w:cs="Traditional Arabic" w:hint="cs"/>
          <w:sz w:val="34"/>
          <w:szCs w:val="34"/>
          <w:rtl/>
        </w:rPr>
        <w:t xml:space="preserve"> :</w:t>
      </w:r>
      <w:r w:rsidR="002839A6">
        <w:rPr>
          <w:rFonts w:ascii="AGA Arabesque Desktop" w:hAnsi="AGA Arabesque Desktop" w:cs="Traditional Arabic"/>
          <w:sz w:val="34"/>
          <w:szCs w:val="34"/>
          <w:rtl/>
        </w:rPr>
        <w:t>« الصلاة</w:t>
      </w:r>
      <w:r w:rsidRPr="00CF3C37">
        <w:rPr>
          <w:rFonts w:ascii="AGA Arabesque Desktop" w:hAnsi="AGA Arabesque Desktop" w:cs="Traditional Arabic" w:hint="cs"/>
          <w:sz w:val="34"/>
          <w:szCs w:val="34"/>
          <w:rtl/>
        </w:rPr>
        <w:t xml:space="preserve">، </w:t>
      </w:r>
      <w:r w:rsidR="002839A6">
        <w:rPr>
          <w:rFonts w:ascii="AGA Arabesque Desktop" w:hAnsi="AGA Arabesque Desktop" w:cs="Traditional Arabic"/>
          <w:sz w:val="34"/>
          <w:szCs w:val="34"/>
          <w:rtl/>
        </w:rPr>
        <w:t>الصلاة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وما ملكت أيمانكم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فجعل يرددها حتى ما يفي</w:t>
      </w:r>
      <w:r w:rsidRPr="00CF3C37">
        <w:rPr>
          <w:rFonts w:ascii="AGA Arabesque Desktop" w:hAnsi="AGA Arabesque Desktop" w:cs="Traditional Arabic" w:hint="cs"/>
          <w:sz w:val="34"/>
          <w:szCs w:val="34"/>
          <w:rtl/>
        </w:rPr>
        <w:t>ص _ بالصاد المهملة _</w:t>
      </w:r>
      <w:r w:rsidRPr="00CF3C37">
        <w:rPr>
          <w:rFonts w:ascii="AGA Arabesque Desktop" w:hAnsi="AGA Arabesque Desktop" w:cs="Traditional Arabic"/>
          <w:sz w:val="34"/>
          <w:szCs w:val="34"/>
          <w:rtl/>
        </w:rPr>
        <w:t xml:space="preserve"> بها لسانه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66"/>
      </w:r>
      <w:r w:rsidRPr="00CF3C37">
        <w:rPr>
          <w:rFonts w:cs="Traditional Arabic" w:hint="cs"/>
          <w:sz w:val="34"/>
          <w:szCs w:val="34"/>
          <w:vertAlign w:val="superscript"/>
          <w:rtl/>
        </w:rPr>
        <w:t xml:space="preserve">)  ، </w:t>
      </w:r>
      <w:r w:rsidRPr="00CF3C37">
        <w:rPr>
          <w:rFonts w:ascii="AGA Arabesque Desktop" w:hAnsi="AGA Arabesque Desktop" w:cs="Traditional Arabic" w:hint="cs"/>
          <w:sz w:val="34"/>
          <w:szCs w:val="34"/>
          <w:rtl/>
        </w:rPr>
        <w:t>أي</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ما </w:t>
      </w:r>
      <w:r w:rsidRPr="00CF3C37">
        <w:rPr>
          <w:rFonts w:ascii="AGA Arabesque Desktop" w:hAnsi="AGA Arabesque Desktop" w:cs="Traditional Arabic"/>
          <w:sz w:val="34"/>
          <w:szCs w:val="34"/>
          <w:rtl/>
        </w:rPr>
        <w:t xml:space="preserve">يقدر على </w:t>
      </w:r>
      <w:r w:rsidRPr="00CF3C37">
        <w:rPr>
          <w:rFonts w:ascii="AGA Arabesque Desktop" w:hAnsi="AGA Arabesque Desktop" w:cs="Traditional Arabic" w:hint="cs"/>
          <w:sz w:val="34"/>
          <w:szCs w:val="34"/>
          <w:rtl/>
        </w:rPr>
        <w:t>الإفصاح</w:t>
      </w:r>
      <w:r w:rsidRPr="00CF3C37">
        <w:rPr>
          <w:rFonts w:ascii="AGA Arabesque Desktop" w:hAnsi="AGA Arabesque Desktop" w:cs="Traditional Arabic"/>
          <w:sz w:val="34"/>
          <w:szCs w:val="34"/>
          <w:rtl/>
        </w:rPr>
        <w:t xml:space="preserve"> بها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7"/>
      </w:r>
      <w:r w:rsidRPr="00CF3C37">
        <w:rPr>
          <w:rFonts w:ascii="AGA Arabesque Desktop" w:hAnsi="AGA Arabesque Desktop" w:cs="Traditional Arabic"/>
          <w:sz w:val="34"/>
          <w:szCs w:val="34"/>
          <w:vertAlign w:val="superscript"/>
          <w:rtl/>
        </w:rPr>
        <w:t>)</w:t>
      </w:r>
    </w:p>
    <w:p w:rsidR="00117D0E" w:rsidRPr="00CF3C37" w:rsidRDefault="00700A74" w:rsidP="004A4694">
      <w:pPr>
        <w:numPr>
          <w:ilvl w:val="0"/>
          <w:numId w:val="3"/>
        </w:numPr>
        <w:tabs>
          <w:tab w:val="num" w:pos="-82"/>
        </w:tabs>
        <w:spacing w:before="120"/>
        <w:ind w:left="0" w:firstLine="283"/>
        <w:jc w:val="both"/>
        <w:rPr>
          <w:rFonts w:ascii="AGA Arabesque Desktop" w:hAnsi="AGA Arabesque Desktop" w:cs="Traditional Arabic"/>
          <w:sz w:val="34"/>
          <w:szCs w:val="34"/>
          <w:rtl/>
        </w:rPr>
      </w:pPr>
      <w:r>
        <w:rPr>
          <w:rFonts w:ascii="AGA Arabesque Desktop" w:hAnsi="AGA Arabesque Desktop" w:cs="Traditional Arabic"/>
          <w:sz w:val="34"/>
          <w:szCs w:val="34"/>
          <w:rtl/>
        </w:rPr>
        <w:t>الإحسان إلى من له حق</w:t>
      </w:r>
      <w:r w:rsidR="00117D0E" w:rsidRPr="00CF3C37">
        <w:rPr>
          <w:rFonts w:ascii="AGA Arabesque Desktop" w:hAnsi="AGA Arabesque Desktop" w:cs="Traditional Arabic"/>
          <w:sz w:val="34"/>
          <w:szCs w:val="34"/>
          <w:rtl/>
        </w:rPr>
        <w:t xml:space="preserve">، بإعطائه حقه من غير مطل ولا نقص ولا </w:t>
      </w:r>
      <w:r w:rsidR="00117D0E" w:rsidRPr="00CF3C37">
        <w:rPr>
          <w:rFonts w:ascii="AGA Arabesque Desktop" w:hAnsi="AGA Arabesque Desktop" w:cs="Traditional Arabic" w:hint="cs"/>
          <w:sz w:val="34"/>
          <w:szCs w:val="34"/>
          <w:rtl/>
        </w:rPr>
        <w:t>إساءة</w:t>
      </w:r>
      <w:r w:rsidR="00117D0E" w:rsidRPr="00CF3C37">
        <w:rPr>
          <w:rFonts w:ascii="AGA Arabesque Desktop" w:hAnsi="AGA Arabesque Desktop" w:cs="Traditional Arabic"/>
          <w:sz w:val="34"/>
          <w:szCs w:val="34"/>
          <w:rtl/>
        </w:rPr>
        <w:t>، وقد جاء الأمر بذلك على وجه الخصوص في حالتين:</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الأولى: من أعفي عن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القصاص إلى الدية، قال تعالى:</w:t>
      </w:r>
      <w:r w:rsidR="00700A74">
        <w:rPr>
          <w:rFonts w:ascii="AGA Arabesque Desktop" w:hAnsi="AGA Arabesque Desktop" w:cs="Traditional Arabic" w:hint="cs"/>
          <w:sz w:val="34"/>
          <w:szCs w:val="34"/>
          <w:rtl/>
        </w:rPr>
        <w:t xml:space="preserve"> </w:t>
      </w:r>
      <w:r w:rsidR="00700A74">
        <w:rPr>
          <w:rFonts w:ascii="QCF_BSML" w:hAnsi="QCF_BSML" w:cs="QCF_BSML"/>
          <w:color w:val="000000"/>
          <w:sz w:val="27"/>
          <w:szCs w:val="27"/>
          <w:rtl/>
        </w:rPr>
        <w:t>ﭿ</w:t>
      </w:r>
      <w:r w:rsidR="00700A74">
        <w:rPr>
          <w:rFonts w:ascii="QCF_BSML" w:hAnsi="QCF_BSML" w:cs="QCF_BSML"/>
          <w:color w:val="000000"/>
          <w:sz w:val="2"/>
          <w:szCs w:val="2"/>
          <w:rtl/>
        </w:rPr>
        <w:t xml:space="preserve"> </w:t>
      </w:r>
      <w:r w:rsidR="00700A74">
        <w:rPr>
          <w:rFonts w:ascii="QCF_P027" w:hAnsi="QCF_P027" w:cs="QCF_P027"/>
          <w:color w:val="000000"/>
          <w:sz w:val="27"/>
          <w:szCs w:val="27"/>
          <w:rtl/>
        </w:rPr>
        <w:t>ﮙ</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ﮚ</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ﮛ</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ﮜ</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ﮝ</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ﮞ</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ﮟ</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ﮠ</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ﮡ</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ﮢ</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ﮣﮤ</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ﮥ</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ﮦ</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ﮧ</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ﮨ</w:t>
      </w:r>
      <w:r w:rsidR="00700A74">
        <w:rPr>
          <w:rFonts w:ascii="QCF_P027" w:hAnsi="QCF_P027" w:cs="QCF_P027"/>
          <w:color w:val="000000"/>
          <w:sz w:val="2"/>
          <w:szCs w:val="2"/>
          <w:rtl/>
        </w:rPr>
        <w:t xml:space="preserve"> </w:t>
      </w:r>
      <w:r w:rsidR="00700A74">
        <w:rPr>
          <w:rFonts w:ascii="QCF_P027" w:hAnsi="QCF_P027" w:cs="QCF_P027"/>
          <w:color w:val="000000"/>
          <w:sz w:val="27"/>
          <w:szCs w:val="27"/>
          <w:rtl/>
        </w:rPr>
        <w:t>ﮩ</w:t>
      </w:r>
      <w:r w:rsidR="00700A74">
        <w:rPr>
          <w:rFonts w:cs="Arial"/>
          <w:color w:val="000000"/>
          <w:sz w:val="2"/>
          <w:szCs w:val="2"/>
          <w:rtl/>
        </w:rPr>
        <w:t xml:space="preserve"> </w:t>
      </w:r>
      <w:r w:rsidR="00700A74">
        <w:rPr>
          <w:rFonts w:ascii="QCF_BSML" w:hAnsi="QCF_BSML" w:cs="QCF_BSML"/>
          <w:color w:val="000000"/>
          <w:sz w:val="27"/>
          <w:szCs w:val="27"/>
          <w:rtl/>
        </w:rPr>
        <w:t xml:space="preserve">ﭾ </w:t>
      </w:r>
      <w:r w:rsidR="00700A74">
        <w:rPr>
          <w:rFonts w:ascii="Traditional Arabic" w:hAnsi="QCF_BSML" w:cs="Traditional Arabic"/>
          <w:color w:val="000000"/>
          <w:sz w:val="23"/>
          <w:szCs w:val="23"/>
          <w:rtl/>
        </w:rPr>
        <w:t>البقرة: ١٧٨</w:t>
      </w:r>
      <w:r w:rsidR="00700A74">
        <w:rPr>
          <w:rFonts w:ascii="Traditional Arabic" w:hAnsi="QCF_BSML" w:cs="Traditional Arabic"/>
          <w:color w:val="000000"/>
          <w:sz w:val="2"/>
          <w:szCs w:val="2"/>
        </w:rPr>
        <w:t xml:space="preserve"> </w:t>
      </w:r>
      <w:r w:rsidRPr="00CF3C37">
        <w:rPr>
          <w:rFonts w:ascii="AGA Arabesque Desktop" w:hAnsi="AGA Arabesque Desktop" w:cs="Traditional Arabic"/>
          <w:sz w:val="34"/>
          <w:szCs w:val="34"/>
          <w:rtl/>
        </w:rPr>
        <w:t xml:space="preserve">، أي على </w:t>
      </w:r>
      <w:r w:rsidRPr="00CF3C37">
        <w:rPr>
          <w:rFonts w:ascii="AGA Arabesque Desktop" w:hAnsi="AGA Arabesque Desktop" w:cs="Traditional Arabic"/>
          <w:sz w:val="34"/>
          <w:szCs w:val="34"/>
          <w:rtl/>
        </w:rPr>
        <w:lastRenderedPageBreak/>
        <w:t>المطلوب منه أداء الدية بالإحسان من غير مماطلة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من غير أن يبخسه حقًّا له قبله بسبب ذلك، أو يحوجه إلى اقتضاءٍ ومطالبة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6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فهل جزاء الإحسان إليه بالعفو إلا الإحسان بحسن القضاء</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الثانية: الأمر بحسن قضاء الدين لصاحبه، جاء في حديث أبي رافع:« أن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استلف من رجل بكر</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فقدمت عليه إبل من إبل الصدقة، فأمر أبا رافع أن يقضي الرجل بكر</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فرجع إليه أبو رافع فقال: لم أجد فيها إلا خياراً رباعياً، فقال: أعطه إياه، إن خيار الناس أحسنهم قضاء »، وفي رواية:« وخيركم أحسنكم قضاء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numPr>
          <w:ilvl w:val="0"/>
          <w:numId w:val="3"/>
        </w:numPr>
        <w:tabs>
          <w:tab w:val="num" w:pos="-82"/>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الإحسان إلى المدعوين عموماً، قال الله تعالى: </w:t>
      </w:r>
      <w:r w:rsidR="00952481">
        <w:rPr>
          <w:rFonts w:ascii="QCF_BSML" w:hAnsi="QCF_BSML" w:cs="QCF_BSML"/>
          <w:color w:val="000000"/>
          <w:sz w:val="27"/>
          <w:szCs w:val="27"/>
          <w:rtl/>
        </w:rPr>
        <w:t>ﭿ</w:t>
      </w:r>
      <w:r w:rsidR="00952481">
        <w:rPr>
          <w:rFonts w:ascii="QCF_BSML" w:hAnsi="QCF_BSML" w:cs="QCF_BSML"/>
          <w:color w:val="000000"/>
          <w:sz w:val="2"/>
          <w:szCs w:val="2"/>
          <w:rtl/>
        </w:rPr>
        <w:t xml:space="preserve"> </w:t>
      </w:r>
      <w:r w:rsidR="00952481">
        <w:rPr>
          <w:rFonts w:ascii="QCF_P012" w:hAnsi="QCF_P012" w:cs="QCF_P012"/>
          <w:color w:val="000000"/>
          <w:sz w:val="27"/>
          <w:szCs w:val="27"/>
          <w:rtl/>
        </w:rPr>
        <w:t>ﯦ</w:t>
      </w:r>
      <w:r w:rsidR="00952481">
        <w:rPr>
          <w:rFonts w:ascii="QCF_P012" w:hAnsi="QCF_P012" w:cs="QCF_P012"/>
          <w:color w:val="000000"/>
          <w:sz w:val="2"/>
          <w:szCs w:val="2"/>
          <w:rtl/>
        </w:rPr>
        <w:t xml:space="preserve">   </w:t>
      </w:r>
      <w:r w:rsidR="00952481">
        <w:rPr>
          <w:rFonts w:ascii="QCF_P012" w:hAnsi="QCF_P012" w:cs="QCF_P012"/>
          <w:color w:val="000000"/>
          <w:sz w:val="27"/>
          <w:szCs w:val="27"/>
          <w:rtl/>
        </w:rPr>
        <w:t>ﯧ</w:t>
      </w:r>
      <w:r w:rsidR="00952481">
        <w:rPr>
          <w:rFonts w:ascii="QCF_P012" w:hAnsi="QCF_P012" w:cs="QCF_P012"/>
          <w:color w:val="000000"/>
          <w:sz w:val="2"/>
          <w:szCs w:val="2"/>
          <w:rtl/>
        </w:rPr>
        <w:t xml:space="preserve"> </w:t>
      </w:r>
      <w:r w:rsidR="00952481">
        <w:rPr>
          <w:rFonts w:ascii="QCF_P012" w:hAnsi="QCF_P012" w:cs="QCF_P012"/>
          <w:color w:val="000000"/>
          <w:sz w:val="27"/>
          <w:szCs w:val="27"/>
          <w:rtl/>
        </w:rPr>
        <w:t>ﯨ</w:t>
      </w:r>
      <w:r w:rsidR="00952481">
        <w:rPr>
          <w:rFonts w:ascii="QCF_P012" w:hAnsi="QCF_P012" w:cs="QCF_P012"/>
          <w:color w:val="000000"/>
          <w:sz w:val="2"/>
          <w:szCs w:val="2"/>
          <w:rtl/>
        </w:rPr>
        <w:t xml:space="preserve"> </w:t>
      </w:r>
      <w:r w:rsidR="00952481">
        <w:rPr>
          <w:rFonts w:ascii="QCF_BSML" w:hAnsi="QCF_BSML" w:cs="QCF_BSML"/>
          <w:color w:val="000000"/>
          <w:sz w:val="27"/>
          <w:szCs w:val="27"/>
          <w:rtl/>
        </w:rPr>
        <w:t>ﭾ</w:t>
      </w:r>
      <w:r w:rsidR="00952481">
        <w:rPr>
          <w:rFonts w:cs="Arial"/>
          <w:color w:val="000000"/>
          <w:sz w:val="18"/>
          <w:szCs w:val="18"/>
          <w:rtl/>
        </w:rPr>
        <w:t xml:space="preserve"> </w:t>
      </w:r>
      <w:r w:rsidR="00952481">
        <w:rPr>
          <w:rFonts w:ascii="Traditional Arabic" w:cs="Traditional Arabic"/>
          <w:color w:val="000000"/>
          <w:sz w:val="23"/>
          <w:szCs w:val="23"/>
          <w:rtl/>
        </w:rPr>
        <w:t>البقرة: ٨٣</w:t>
      </w:r>
      <w:r w:rsidR="00952481">
        <w:rPr>
          <w:rFonts w:ascii="Traditional Arabic" w:cs="Traditional Arabic"/>
          <w:color w:val="000000"/>
          <w:sz w:val="2"/>
          <w:szCs w:val="2"/>
        </w:rPr>
        <w:t xml:space="preserve"> </w:t>
      </w:r>
      <w:r w:rsidRPr="00CF3C37">
        <w:rPr>
          <w:rFonts w:ascii="AGA Arabesque Desktop" w:hAnsi="AGA Arabesque Desktop" w:cs="Traditional Arabic"/>
          <w:sz w:val="34"/>
          <w:szCs w:val="34"/>
          <w:rtl/>
        </w:rPr>
        <w:t>، واختلف المفسرون في مع</w:t>
      </w:r>
      <w:r w:rsidR="00535ABB">
        <w:rPr>
          <w:rFonts w:ascii="AGA Arabesque Desktop" w:hAnsi="AGA Arabesque Desktop" w:cs="Traditional Arabic" w:hint="cs"/>
          <w:sz w:val="34"/>
          <w:szCs w:val="34"/>
          <w:rtl/>
        </w:rPr>
        <w:t xml:space="preserve">ناها، </w:t>
      </w:r>
      <w:r w:rsidRPr="00CF3C37">
        <w:rPr>
          <w:rFonts w:ascii="AGA Arabesque Desktop" w:hAnsi="AGA Arabesque Desktop" w:cs="Traditional Arabic"/>
          <w:sz w:val="34"/>
          <w:szCs w:val="34"/>
          <w:rtl/>
        </w:rPr>
        <w:t>فقال ابن عباس: قولوا لهم: لا إله إلا الله ومروهم بها، وقال ابن جريح</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قولوا لهم : حسناً في الإعلام بما في كتابكم  </w:t>
      </w:r>
      <w:r w:rsidRPr="00CF3C37">
        <w:rPr>
          <w:rFonts w:ascii="AGA Arabesque Desktop" w:hAnsi="AGA Arabesque Desktop" w:cs="Traditional Arabic"/>
          <w:sz w:val="34"/>
          <w:szCs w:val="34"/>
          <w:rtl/>
        </w:rPr>
        <w:lastRenderedPageBreak/>
        <w:t xml:space="preserve">من صفة رسول الله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وقال أبو العالية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4"/>
      </w:r>
      <w:r w:rsidRPr="00CF3C37">
        <w:rPr>
          <w:rFonts w:ascii="AGA Arabesque Desktop" w:hAnsi="AGA Arabesque Desktop" w:cs="Traditional Arabic"/>
          <w:sz w:val="34"/>
          <w:szCs w:val="34"/>
          <w:vertAlign w:val="superscript"/>
          <w:rtl/>
        </w:rPr>
        <w:t>)</w:t>
      </w:r>
      <w:r w:rsidR="00787860">
        <w:rPr>
          <w:rFonts w:ascii="AGA Arabesque Desktop" w:hAnsi="AGA Arabesque Desktop" w:cs="Traditional Arabic"/>
          <w:sz w:val="34"/>
          <w:szCs w:val="34"/>
          <w:rtl/>
        </w:rPr>
        <w:t>: قولوا لهم</w:t>
      </w:r>
      <w:r w:rsidRPr="00CF3C37">
        <w:rPr>
          <w:rFonts w:ascii="AGA Arabesque Desktop" w:hAnsi="AGA Arabesque Desktop" w:cs="Traditional Arabic"/>
          <w:sz w:val="34"/>
          <w:szCs w:val="34"/>
          <w:rtl/>
        </w:rPr>
        <w:t>: القول الطيب وجاوبوهم بأحسن ما تحبون أن تجا</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بوا به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وقال سفيان الثوري</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مروهم بالمعروف، وانهوهم عن المنكر، وقال ابن عباس أيضاً: صدقاً في أمر محمد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قلت: وهذه الآية وإن كان سياقها في بني إسرائيل</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على القول بأن الخطاب لهم ؛</w:t>
      </w:r>
      <w:r w:rsidRPr="00CF3C37">
        <w:rPr>
          <w:rFonts w:ascii="AGA Arabesque Desktop" w:hAnsi="AGA Arabesque Desktop" w:cs="Traditional Arabic"/>
          <w:sz w:val="34"/>
          <w:szCs w:val="34"/>
          <w:rtl/>
        </w:rPr>
        <w:t xml:space="preserve"> إلا أن الأمر بها عاماً لجميع المؤمنين، ولذلك من فسرها بالإخبار عن صفة محمد</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ونحوه إنما نظر إلى سياقها ، وما ذكروه كذلك يدخل في عموم القول الحسن.</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787860">
        <w:rPr>
          <w:rFonts w:ascii="AGA Arabesque Desktop" w:hAnsi="AGA Arabesque Desktop" w:cs="Traditional Arabic" w:hint="cs"/>
          <w:sz w:val="34"/>
          <w:szCs w:val="34"/>
          <w:rtl/>
        </w:rPr>
        <w:t xml:space="preserve"> </w:t>
      </w:r>
      <w:r w:rsidR="00787860">
        <w:rPr>
          <w:rFonts w:ascii="QCF_BSML" w:hAnsi="QCF_BSML" w:cs="QCF_BSML"/>
          <w:color w:val="000000"/>
          <w:sz w:val="27"/>
          <w:szCs w:val="27"/>
          <w:rtl/>
        </w:rPr>
        <w:t>ﭿ</w:t>
      </w:r>
      <w:r w:rsidR="00787860">
        <w:rPr>
          <w:rFonts w:ascii="QCF_BSML" w:hAnsi="QCF_BSML" w:cs="QCF_BSML"/>
          <w:color w:val="000000"/>
          <w:sz w:val="2"/>
          <w:szCs w:val="2"/>
          <w:rtl/>
        </w:rPr>
        <w:t xml:space="preserve"> </w:t>
      </w:r>
      <w:r w:rsidR="00787860">
        <w:rPr>
          <w:rFonts w:ascii="QCF_P281" w:hAnsi="QCF_P281" w:cs="QCF_P281"/>
          <w:color w:val="000000"/>
          <w:sz w:val="27"/>
          <w:szCs w:val="27"/>
          <w:rtl/>
        </w:rPr>
        <w:t>ﮦ</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ﮧ</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ﮨ</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ﮩ</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ﮪ</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ﮫ</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ﮬﮭ</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ﮮ</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ﮯ</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ﮰ</w:t>
      </w:r>
      <w:r w:rsidR="00787860">
        <w:rPr>
          <w:rFonts w:ascii="QCF_P281" w:hAnsi="QCF_P281" w:cs="QCF_P281"/>
          <w:color w:val="000000"/>
          <w:sz w:val="2"/>
          <w:szCs w:val="2"/>
          <w:rtl/>
        </w:rPr>
        <w:t xml:space="preserve"> </w:t>
      </w:r>
      <w:r w:rsidR="00787860">
        <w:rPr>
          <w:rFonts w:ascii="QCF_P281" w:hAnsi="QCF_P281" w:cs="QCF_P281"/>
          <w:color w:val="000000"/>
          <w:sz w:val="27"/>
          <w:szCs w:val="27"/>
          <w:rtl/>
        </w:rPr>
        <w:t>ﮱ</w:t>
      </w:r>
      <w:r w:rsidR="00787860">
        <w:rPr>
          <w:rFonts w:ascii="QCF_BSML" w:hAnsi="QCF_BSML" w:cs="QCF_BSML"/>
          <w:color w:val="000000"/>
          <w:sz w:val="27"/>
          <w:szCs w:val="27"/>
          <w:rtl/>
        </w:rPr>
        <w:t xml:space="preserve">ﭾ </w:t>
      </w:r>
      <w:r w:rsidR="00787860">
        <w:rPr>
          <w:rFonts w:ascii="Traditional Arabic" w:hAnsi="QCF_BSML" w:cs="Traditional Arabic"/>
          <w:color w:val="000000"/>
          <w:sz w:val="23"/>
          <w:szCs w:val="23"/>
          <w:rtl/>
        </w:rPr>
        <w:t>النحل: ١٢٥</w:t>
      </w:r>
      <w:r w:rsidR="00787860">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ادْعُ إِلِى سَبِيلِ رَبِّكَ بِالْحِكْمَةِ وَالْمَوْعِظَةِ الْحَسَنَةِ وَجَادِلْهُم بِالَّتِي هِيَ أَحْسَنُ ﴾{ النحل125}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فالموعظة الحسنة هي التي لا يخفى عليهم أنك تناصحهم بها، وتقصد ما ينفعهم فيها، ويجوز أن يريد القرآن،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دعهم بالكتاب الذي هو حكم وموعظة وحسنة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وقيل الموعظة الحسنة هي الدعاء إلى الله بالترغيب والترهيب، وقيل: هو قول اللين الرقيق من غير تغليظ ولا تعنيف</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7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والمجادلة بالتي هي أحسن، ذكر فيها ابن الجوزي  أقوالاً:</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الأول: جادلهم بالقرآن. </w:t>
      </w:r>
    </w:p>
    <w:p w:rsidR="00117D0E" w:rsidRPr="00CF3C37" w:rsidRDefault="00117D0E" w:rsidP="004A4694">
      <w:pPr>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الثاني: جادلهم بلا إله إلا الله. </w:t>
      </w:r>
    </w:p>
    <w:p w:rsidR="00117D0E" w:rsidRPr="00CF3C37" w:rsidRDefault="0070074F" w:rsidP="004A4694">
      <w:pPr>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ا</w:t>
      </w:r>
      <w:r w:rsidR="00117D0E" w:rsidRPr="00CF3C37">
        <w:rPr>
          <w:rFonts w:ascii="AGA Arabesque Desktop" w:hAnsi="AGA Arabesque Desktop" w:cs="Traditional Arabic"/>
          <w:sz w:val="34"/>
          <w:szCs w:val="34"/>
          <w:rtl/>
        </w:rPr>
        <w:t>لثالث: جادلهم غير فظ ولا غليظ وألن لهم الجانب.</w:t>
      </w:r>
      <w:r w:rsidR="00117D0E" w:rsidRPr="00CF3C37">
        <w:rPr>
          <w:rFonts w:ascii="AGA Arabesque Desktop" w:hAnsi="AGA Arabesque Desktop" w:cs="Traditional Arabic"/>
          <w:sz w:val="34"/>
          <w:szCs w:val="34"/>
          <w:vertAlign w:val="superscript"/>
          <w:rtl/>
        </w:rPr>
        <w:t xml:space="preserve"> (</w:t>
      </w:r>
      <w:r w:rsidR="00117D0E" w:rsidRPr="00CF3C37">
        <w:rPr>
          <w:rStyle w:val="a4"/>
          <w:rFonts w:ascii="AGA Arabesque Desktop" w:hAnsi="AGA Arabesque Desktop" w:cs="Traditional Arabic"/>
          <w:sz w:val="34"/>
          <w:szCs w:val="34"/>
          <w:rtl/>
        </w:rPr>
        <w:footnoteReference w:id="179"/>
      </w:r>
      <w:r w:rsidR="00117D0E" w:rsidRPr="00CF3C37">
        <w:rPr>
          <w:rFonts w:ascii="AGA Arabesque Desktop" w:hAnsi="AGA Arabesque Desktop" w:cs="Traditional Arabic"/>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قلت: ولا تعارض بين هذه الأقوال، فكلها يشملها المعنى العام للآية</w:t>
      </w:r>
      <w:r w:rsidRPr="00CF3C37">
        <w:rPr>
          <w:rFonts w:ascii="AGA Arabesque Desktop" w:hAnsi="AGA Arabesque Desktop" w:cs="Traditional Arabic" w:hint="cs"/>
          <w:sz w:val="34"/>
          <w:szCs w:val="34"/>
          <w:rtl/>
        </w:rPr>
        <w:t xml:space="preserve"> ف</w:t>
      </w:r>
      <w:r w:rsidRPr="00CF3C37">
        <w:rPr>
          <w:rFonts w:ascii="AGA Arabesque Desktop" w:hAnsi="AGA Arabesque Desktop" w:cs="Traditional Arabic"/>
          <w:sz w:val="34"/>
          <w:szCs w:val="34"/>
          <w:rtl/>
        </w:rPr>
        <w:t>المجادلة بالتي هي أحسن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هي: المخاصمة والمناظرة بالتي هي أحسن من غيرها، وأن تصفح عما قالو في عرضك من الأذى،.</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تعالى:</w:t>
      </w:r>
      <w:r w:rsidR="0070074F">
        <w:rPr>
          <w:rFonts w:ascii="AGA Arabesque Desktop" w:hAnsi="AGA Arabesque Desktop" w:cs="Traditional Arabic" w:hint="cs"/>
          <w:sz w:val="34"/>
          <w:szCs w:val="34"/>
          <w:rtl/>
        </w:rPr>
        <w:t xml:space="preserve"> </w:t>
      </w:r>
      <w:r w:rsidR="0070074F">
        <w:rPr>
          <w:rFonts w:ascii="QCF_BSML" w:hAnsi="QCF_BSML" w:cs="QCF_BSML"/>
          <w:color w:val="000000"/>
          <w:sz w:val="27"/>
          <w:szCs w:val="27"/>
          <w:rtl/>
        </w:rPr>
        <w:t>ﭿ</w:t>
      </w:r>
      <w:r w:rsidR="0070074F">
        <w:rPr>
          <w:rFonts w:ascii="QCF_BSML" w:hAnsi="QCF_BSML" w:cs="QCF_BSML"/>
          <w:color w:val="000000"/>
          <w:sz w:val="2"/>
          <w:szCs w:val="2"/>
          <w:rtl/>
        </w:rPr>
        <w:t xml:space="preserve"> </w:t>
      </w:r>
      <w:r w:rsidR="0070074F">
        <w:rPr>
          <w:rFonts w:ascii="QCF_P287" w:hAnsi="QCF_P287" w:cs="QCF_P287"/>
          <w:color w:val="000000"/>
          <w:sz w:val="27"/>
          <w:szCs w:val="27"/>
          <w:rtl/>
        </w:rPr>
        <w:t>ﮀ</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ﮁ</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ﮂ</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ﮃ</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ﮄ</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ﮅﮆ</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ﮇ</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ﮈ</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ﮉ</w:t>
      </w:r>
      <w:r w:rsidR="0070074F">
        <w:rPr>
          <w:rFonts w:ascii="QCF_P287" w:hAnsi="QCF_P287" w:cs="QCF_P287"/>
          <w:color w:val="000000"/>
          <w:sz w:val="2"/>
          <w:szCs w:val="2"/>
          <w:rtl/>
        </w:rPr>
        <w:t xml:space="preserve"> </w:t>
      </w:r>
      <w:r w:rsidR="0070074F">
        <w:rPr>
          <w:rFonts w:ascii="QCF_P287" w:hAnsi="QCF_P287" w:cs="QCF_P287"/>
          <w:color w:val="000000"/>
          <w:sz w:val="27"/>
          <w:szCs w:val="27"/>
          <w:rtl/>
        </w:rPr>
        <w:t>ﮊ</w:t>
      </w:r>
      <w:r w:rsidR="0070074F">
        <w:rPr>
          <w:rFonts w:cs="Arial"/>
          <w:color w:val="000000"/>
          <w:sz w:val="2"/>
          <w:szCs w:val="2"/>
          <w:rtl/>
        </w:rPr>
        <w:t xml:space="preserve"> </w:t>
      </w:r>
      <w:r w:rsidR="0070074F">
        <w:rPr>
          <w:rFonts w:ascii="QCF_BSML" w:hAnsi="QCF_BSML" w:cs="QCF_BSML"/>
          <w:color w:val="000000"/>
          <w:sz w:val="27"/>
          <w:szCs w:val="27"/>
          <w:rtl/>
        </w:rPr>
        <w:t xml:space="preserve">ﭾ </w:t>
      </w:r>
      <w:r w:rsidR="0070074F">
        <w:rPr>
          <w:rFonts w:ascii="Traditional Arabic" w:hAnsi="QCF_BSML" w:cs="Traditional Arabic"/>
          <w:color w:val="000000"/>
          <w:sz w:val="23"/>
          <w:szCs w:val="23"/>
          <w:rtl/>
        </w:rPr>
        <w:t>الإسراء: ٥٣</w:t>
      </w:r>
      <w:r w:rsidR="0070074F">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وَقُل لِّعِبَادِي يَقُولُواْ الَّتِي هِيَ أَحْسَنُ إِنَّ الشَّيْطَانَ يَنزَغُ بَيْنَهُمْ ﴾{ الإسراء53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يأمر تبارك وتعالى عبده ورسوله محمد</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أن يأمر عباد الله المؤمنين أن يقولوا في مخاطبتهم ومحاورتهم الكلام الأحسن والكلمة الطيبة، فإنه إذا لم يفعلوا ذلك نزغ الشيطان بينهم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وعلى هذا يكون معنى الآية عاماً.</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وذهبت طائفة إلى أن الله أمر في هذه الآية المؤمنين فيما بينهم خاصة بحسن الأدب وإلانة القول وخفض الجناح واطراح نزغات الشيطان</w:t>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vertAlign w:val="superscript"/>
          <w:rtl/>
        </w:rPr>
        <w:footnoteReference w:id="18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وقال الله تعالى:</w:t>
      </w:r>
      <w:r w:rsidR="00A67B2A">
        <w:rPr>
          <w:rFonts w:ascii="AGA Arabesque Desktop" w:hAnsi="AGA Arabesque Desktop" w:cs="Traditional Arabic" w:hint="cs"/>
          <w:sz w:val="34"/>
          <w:szCs w:val="34"/>
          <w:rtl/>
        </w:rPr>
        <w:t xml:space="preserve"> </w:t>
      </w:r>
      <w:r w:rsidR="0008037C">
        <w:rPr>
          <w:rFonts w:ascii="QCF_BSML" w:hAnsi="QCF_BSML" w:cs="QCF_BSML"/>
          <w:color w:val="000000"/>
          <w:sz w:val="27"/>
          <w:szCs w:val="27"/>
          <w:rtl/>
        </w:rPr>
        <w:t>ﭿ</w:t>
      </w:r>
      <w:r w:rsidR="0008037C">
        <w:rPr>
          <w:rFonts w:ascii="QCF_BSML" w:hAnsi="QCF_BSML" w:cs="QCF_BSML"/>
          <w:color w:val="000000"/>
          <w:sz w:val="2"/>
          <w:szCs w:val="2"/>
          <w:rtl/>
        </w:rPr>
        <w:t xml:space="preserve"> </w:t>
      </w:r>
      <w:r w:rsidR="0008037C">
        <w:rPr>
          <w:rFonts w:ascii="QCF_P348" w:hAnsi="QCF_P348" w:cs="QCF_P348"/>
          <w:color w:val="000000"/>
          <w:sz w:val="27"/>
          <w:szCs w:val="27"/>
          <w:rtl/>
        </w:rPr>
        <w:t>ﮏ</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ﮐ</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ﮑ</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ﮒ</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ﮓﮔ</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ﮕ</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ﮖ</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ﮗ</w:t>
      </w:r>
      <w:r w:rsidR="0008037C">
        <w:rPr>
          <w:rFonts w:ascii="QCF_P348" w:hAnsi="QCF_P348" w:cs="QCF_P348"/>
          <w:color w:val="000000"/>
          <w:sz w:val="2"/>
          <w:szCs w:val="2"/>
          <w:rtl/>
        </w:rPr>
        <w:t xml:space="preserve"> </w:t>
      </w:r>
      <w:r w:rsidR="0008037C">
        <w:rPr>
          <w:rFonts w:ascii="QCF_P348" w:hAnsi="QCF_P348" w:cs="QCF_P348"/>
          <w:color w:val="000000"/>
          <w:sz w:val="27"/>
          <w:szCs w:val="27"/>
          <w:rtl/>
        </w:rPr>
        <w:t>ﮘ</w:t>
      </w:r>
      <w:r w:rsidR="0008037C">
        <w:rPr>
          <w:rFonts w:ascii="QCF_P348" w:hAnsi="QCF_P348" w:cs="QCF_P348"/>
          <w:color w:val="000000"/>
          <w:sz w:val="2"/>
          <w:szCs w:val="2"/>
          <w:rtl/>
        </w:rPr>
        <w:t xml:space="preserve"> </w:t>
      </w:r>
      <w:r w:rsidR="0008037C">
        <w:rPr>
          <w:rFonts w:ascii="QCF_BSML" w:hAnsi="QCF_BSML" w:cs="QCF_BSML"/>
          <w:color w:val="000000"/>
          <w:sz w:val="27"/>
          <w:szCs w:val="27"/>
          <w:rtl/>
        </w:rPr>
        <w:t>ﭾ</w:t>
      </w:r>
      <w:r w:rsidR="0008037C">
        <w:rPr>
          <w:rFonts w:cs="Arial"/>
          <w:color w:val="000000"/>
          <w:sz w:val="18"/>
          <w:szCs w:val="18"/>
          <w:rtl/>
        </w:rPr>
        <w:t xml:space="preserve"> </w:t>
      </w:r>
      <w:r w:rsidR="0008037C">
        <w:rPr>
          <w:rFonts w:ascii="Traditional Arabic" w:cs="Traditional Arabic"/>
          <w:color w:val="000000"/>
          <w:sz w:val="23"/>
          <w:szCs w:val="23"/>
          <w:rtl/>
        </w:rPr>
        <w:t>المؤمنون: ٩٦</w:t>
      </w:r>
      <w:r w:rsidR="0008037C">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ادْفَعْ بِالَّتِي هِيَ أَحْسَنُ السَّيِّئَةَ نَحْنُ أَعْلَمُ بِمَا يَصِفُونَ ﴾{ المؤمنون96}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أمر بالصفح ومكارم الأخلاق وما كان منها ، لهذا فهو حكم باق في الأمة أبداً وما </w:t>
      </w:r>
      <w:r w:rsidRPr="00CF3C37">
        <w:rPr>
          <w:rFonts w:ascii="AGA Arabesque Desktop" w:hAnsi="AGA Arabesque Desktop" w:cs="Traditional Arabic"/>
          <w:sz w:val="34"/>
          <w:szCs w:val="34"/>
          <w:rtl/>
        </w:rPr>
        <w:lastRenderedPageBreak/>
        <w:t>كان فيها من معنى موادعة الكفار وترك التعرض لهم والصفح عن أمورهم فمنسوخ بالقتال</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قلتُ: والذي يظهر لي من أقوال أهل العلم أن آيات الصفح والعفو عن الكفار غير منسوخة مطلقاً بآيات القتال والسيف، بل مرتبطة بحالة المسلمين من حيث القوة والضعف، فإن كان المؤمنون في مرحلة استضعاف ،كما كان حال المؤمنين بمكة لزمهم الإعراض عنهم والصفح وعدم التعرض لهم، وإن كان المؤمنون</w:t>
      </w:r>
      <w:r w:rsidRPr="00CF3C37">
        <w:rPr>
          <w:rFonts w:ascii="AGA Arabesque Desktop" w:hAnsi="AGA Arabesque Desktop" w:cs="Traditional Arabic" w:hint="cs"/>
          <w:sz w:val="34"/>
          <w:szCs w:val="34"/>
          <w:rtl/>
        </w:rPr>
        <w:t xml:space="preserve"> في</w:t>
      </w:r>
      <w:r w:rsidRPr="00CF3C37">
        <w:rPr>
          <w:rFonts w:ascii="AGA Arabesque Desktop" w:hAnsi="AGA Arabesque Desktop" w:cs="Traditional Arabic"/>
          <w:sz w:val="34"/>
          <w:szCs w:val="34"/>
          <w:rtl/>
        </w:rPr>
        <w:t xml:space="preserve"> مرحلة قوة، كما كان حالهم في المدينة ، وجب عليهم دفع شر الكفار وقتالهم، والله أعلم.</w:t>
      </w:r>
    </w:p>
    <w:p w:rsidR="00117D0E" w:rsidRPr="00CF3C37" w:rsidRDefault="0008037C" w:rsidP="004A4694">
      <w:pPr>
        <w:numPr>
          <w:ilvl w:val="0"/>
          <w:numId w:val="3"/>
        </w:numPr>
        <w:tabs>
          <w:tab w:val="num" w:pos="-82"/>
        </w:tabs>
        <w:spacing w:before="120"/>
        <w:ind w:left="0"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إحسان العبد مع سيده</w:t>
      </w:r>
      <w:r w:rsidR="00117D0E" w:rsidRPr="00CF3C37">
        <w:rPr>
          <w:rFonts w:ascii="AGA Arabesque Desktop" w:hAnsi="AGA Arabesque Desktop" w:cs="Traditional Arabic" w:hint="cs"/>
          <w:sz w:val="34"/>
          <w:szCs w:val="34"/>
          <w:rtl/>
        </w:rPr>
        <w:t xml:space="preserve">: ومنه </w:t>
      </w:r>
      <w:r>
        <w:rPr>
          <w:rFonts w:ascii="AGA Arabesque Desktop" w:hAnsi="AGA Arabesque Desktop" w:cs="Traditional Arabic"/>
          <w:sz w:val="34"/>
          <w:szCs w:val="34"/>
          <w:rtl/>
        </w:rPr>
        <w:t>قوله تعالى</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على لسان يوسف</w:t>
      </w:r>
      <w:r>
        <w:rPr>
          <w:rFonts w:ascii="AGA Arabesque Desktop" w:hAnsi="AGA Arabesque Desktop" w:cs="Traditional Arabic" w:hint="cs"/>
          <w:sz w:val="34"/>
          <w:szCs w:val="34"/>
          <w:rtl/>
        </w:rPr>
        <w:t>، عليه السلام</w:t>
      </w:r>
      <w:r w:rsidR="00117D0E" w:rsidRPr="00CF3C37">
        <w:rPr>
          <w:rFonts w:ascii="AGA Arabesque Desktop" w:hAnsi="AGA Arabesque Desktop" w:cs="Traditional Arabic"/>
          <w:sz w:val="34"/>
          <w:szCs w:val="34"/>
          <w:rtl/>
        </w:rPr>
        <w:t>:</w:t>
      </w:r>
      <w:r>
        <w:rPr>
          <w:rFonts w:ascii="AGA Arabesque Desktop" w:hAnsi="AGA Arabesque Desktop" w:cs="Traditional Arabic" w:hint="cs"/>
          <w:sz w:val="34"/>
          <w:szCs w:val="34"/>
          <w:rtl/>
        </w:rPr>
        <w:t xml:space="preserve"> </w:t>
      </w:r>
      <w:r>
        <w:rPr>
          <w:rFonts w:ascii="QCF_BSML" w:hAnsi="QCF_BSML" w:cs="QCF_BSML"/>
          <w:color w:val="000000"/>
          <w:sz w:val="27"/>
          <w:szCs w:val="27"/>
          <w:rtl/>
        </w:rPr>
        <w:t>ﭿ</w:t>
      </w:r>
      <w:r>
        <w:rPr>
          <w:rFonts w:ascii="QCF_BSML" w:hAnsi="QCF_BSML" w:cs="QCF_BSML"/>
          <w:color w:val="000000"/>
          <w:sz w:val="2"/>
          <w:szCs w:val="2"/>
          <w:rtl/>
        </w:rPr>
        <w:t xml:space="preserve"> </w:t>
      </w:r>
      <w:r>
        <w:rPr>
          <w:rFonts w:ascii="QCF_P238" w:hAnsi="QCF_P238" w:cs="QCF_P238"/>
          <w:color w:val="000000"/>
          <w:sz w:val="27"/>
          <w:szCs w:val="27"/>
          <w:rtl/>
        </w:rPr>
        <w:t>ﭞ</w:t>
      </w:r>
      <w:r>
        <w:rPr>
          <w:rFonts w:ascii="QCF_P238" w:hAnsi="QCF_P238" w:cs="QCF_P238"/>
          <w:color w:val="000000"/>
          <w:sz w:val="2"/>
          <w:szCs w:val="2"/>
          <w:rtl/>
        </w:rPr>
        <w:t xml:space="preserve"> </w:t>
      </w:r>
      <w:r>
        <w:rPr>
          <w:rFonts w:ascii="QCF_P238" w:hAnsi="QCF_P238" w:cs="QCF_P238"/>
          <w:color w:val="000000"/>
          <w:sz w:val="27"/>
          <w:szCs w:val="27"/>
          <w:rtl/>
        </w:rPr>
        <w:t>ﭟ</w:t>
      </w:r>
      <w:r>
        <w:rPr>
          <w:rFonts w:ascii="QCF_P238" w:hAnsi="QCF_P238" w:cs="QCF_P238"/>
          <w:color w:val="000000"/>
          <w:sz w:val="2"/>
          <w:szCs w:val="2"/>
          <w:rtl/>
        </w:rPr>
        <w:t xml:space="preserve"> </w:t>
      </w:r>
      <w:r>
        <w:rPr>
          <w:rFonts w:ascii="QCF_P238" w:hAnsi="QCF_P238" w:cs="QCF_P238"/>
          <w:color w:val="000000"/>
          <w:sz w:val="27"/>
          <w:szCs w:val="27"/>
          <w:rtl/>
        </w:rPr>
        <w:t>ﭠﭡ</w:t>
      </w:r>
      <w:r>
        <w:rPr>
          <w:rFonts w:ascii="QCF_P238" w:hAnsi="QCF_P238" w:cs="QCF_P238"/>
          <w:color w:val="000000"/>
          <w:sz w:val="2"/>
          <w:szCs w:val="2"/>
          <w:rtl/>
        </w:rPr>
        <w:t xml:space="preserve"> </w:t>
      </w:r>
      <w:r>
        <w:rPr>
          <w:rFonts w:ascii="QCF_P238" w:hAnsi="QCF_P238" w:cs="QCF_P238"/>
          <w:color w:val="000000"/>
          <w:sz w:val="27"/>
          <w:szCs w:val="27"/>
          <w:rtl/>
        </w:rPr>
        <w:t>ﭢ</w:t>
      </w:r>
      <w:r>
        <w:rPr>
          <w:rFonts w:ascii="QCF_P238" w:hAnsi="QCF_P238" w:cs="QCF_P238"/>
          <w:color w:val="000000"/>
          <w:sz w:val="2"/>
          <w:szCs w:val="2"/>
          <w:rtl/>
        </w:rPr>
        <w:t xml:space="preserve">   </w:t>
      </w:r>
      <w:r>
        <w:rPr>
          <w:rFonts w:ascii="QCF_P238" w:hAnsi="QCF_P238" w:cs="QCF_P238"/>
          <w:color w:val="000000"/>
          <w:sz w:val="27"/>
          <w:szCs w:val="27"/>
          <w:rtl/>
        </w:rPr>
        <w:t>ﭣ</w:t>
      </w:r>
      <w:r>
        <w:rPr>
          <w:rFonts w:ascii="QCF_P238" w:hAnsi="QCF_P238" w:cs="QCF_P238"/>
          <w:color w:val="000000"/>
          <w:sz w:val="2"/>
          <w:szCs w:val="2"/>
          <w:rtl/>
        </w:rPr>
        <w:t xml:space="preserve"> </w:t>
      </w:r>
      <w:r>
        <w:rPr>
          <w:rFonts w:ascii="QCF_P238" w:hAnsi="QCF_P238" w:cs="QCF_P238"/>
          <w:color w:val="000000"/>
          <w:sz w:val="27"/>
          <w:szCs w:val="27"/>
          <w:rtl/>
        </w:rPr>
        <w:t>ﭤ</w:t>
      </w:r>
      <w:r>
        <w:rPr>
          <w:rFonts w:ascii="QCF_P238" w:hAnsi="QCF_P238" w:cs="QCF_P238"/>
          <w:color w:val="000000"/>
          <w:sz w:val="2"/>
          <w:szCs w:val="2"/>
          <w:rtl/>
        </w:rPr>
        <w:t xml:space="preserve"> </w:t>
      </w:r>
      <w:r>
        <w:rPr>
          <w:rFonts w:ascii="QCF_P238" w:hAnsi="QCF_P238" w:cs="QCF_P238"/>
          <w:color w:val="000000"/>
          <w:sz w:val="27"/>
          <w:szCs w:val="27"/>
          <w:rtl/>
        </w:rPr>
        <w:t>ﭥ</w:t>
      </w:r>
      <w:r>
        <w:rPr>
          <w:rFonts w:cs="Arial"/>
          <w:color w:val="000000"/>
          <w:sz w:val="2"/>
          <w:szCs w:val="2"/>
          <w:rtl/>
        </w:rPr>
        <w:t xml:space="preserve"> </w:t>
      </w:r>
      <w:r>
        <w:rPr>
          <w:rFonts w:ascii="QCF_BSML" w:hAnsi="QCF_BSML" w:cs="QCF_BSML"/>
          <w:color w:val="000000"/>
          <w:sz w:val="27"/>
          <w:szCs w:val="27"/>
          <w:rtl/>
        </w:rPr>
        <w:t xml:space="preserve">ﭾ </w:t>
      </w:r>
      <w:r>
        <w:rPr>
          <w:rFonts w:ascii="Traditional Arabic" w:hAnsi="QCF_BSML" w:cs="Traditional Arabic"/>
          <w:color w:val="000000"/>
          <w:sz w:val="23"/>
          <w:szCs w:val="23"/>
          <w:rtl/>
        </w:rPr>
        <w:t>يوسف: ٢٣</w:t>
      </w:r>
      <w:r>
        <w:rPr>
          <w:rFonts w:ascii="Traditional Arabic" w:hAnsi="QCF_BSML" w:cs="Traditional Arabic"/>
          <w:color w:val="000000"/>
          <w:sz w:val="2"/>
          <w:szCs w:val="2"/>
        </w:rPr>
        <w:t xml:space="preserve"> </w:t>
      </w:r>
      <w:r w:rsidR="00117D0E" w:rsidRPr="00CF3C37">
        <w:rPr>
          <w:rFonts w:ascii="AGA Arabesque Desktop" w:hAnsi="AGA Arabesque Desktop" w:cs="Traditional Arabic" w:hint="cs"/>
          <w:sz w:val="34"/>
          <w:szCs w:val="34"/>
          <w:rtl/>
        </w:rPr>
        <w:t xml:space="preserve">، قال القاضي أبو محمد بن عطية : " </w:t>
      </w:r>
      <w:r w:rsidR="00117D0E" w:rsidRPr="00CF3C37">
        <w:rPr>
          <w:rFonts w:ascii="AGA Arabesque Desktop" w:hAnsi="AGA Arabesque Desktop" w:cs="Traditional Arabic"/>
          <w:sz w:val="34"/>
          <w:szCs w:val="34"/>
          <w:rtl/>
        </w:rPr>
        <w:t>ومعاذ</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نصب على المصدر</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ومعنى الكلام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أعوذ بالله</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ثم قال: </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إنه ربي</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فيحتمل أن يعود الضمير في</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إنه</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على الله عز وجل، ويحتمل أن يريد العزيز سيده، أي فلا يصلح لي أن أخونه وقد أكرم مثواي وائتمنني</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قال مجاهد والسدي</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ربي معناه سيدي، وقاله ابن إسحاق</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وإذا حفظ الآدمي لإحسانه</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فهو عمل ز</w:t>
      </w:r>
      <w:r w:rsidR="00117D0E" w:rsidRPr="00CF3C37">
        <w:rPr>
          <w:rFonts w:ascii="AGA Arabesque Desktop" w:hAnsi="AGA Arabesque Desktop" w:cs="Traditional Arabic" w:hint="cs"/>
          <w:sz w:val="34"/>
          <w:szCs w:val="34"/>
          <w:rtl/>
        </w:rPr>
        <w:t>ا</w:t>
      </w:r>
      <w:r w:rsidR="00117D0E" w:rsidRPr="00CF3C37">
        <w:rPr>
          <w:rFonts w:ascii="AGA Arabesque Desktop" w:hAnsi="AGA Arabesque Desktop" w:cs="Traditional Arabic"/>
          <w:sz w:val="34"/>
          <w:szCs w:val="34"/>
          <w:rtl/>
        </w:rPr>
        <w:t>ك</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وأحرى أن يحفظ ربه</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183"/>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 وقال الزجاج</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إن الضمير لله سبحانه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أي إن الله ربي تولاني بلطفه فلا أركب ما حرمه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 قال ابن تيمية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والمراد بربه، في أصح القولين هنا سيده، وهو زوجها الذي </w:t>
      </w:r>
      <w:r w:rsidRPr="00CF3C37">
        <w:rPr>
          <w:rFonts w:ascii="AGA Arabesque Desktop" w:hAnsi="AGA Arabesque Desktop" w:cs="Traditional Arabic" w:hint="cs"/>
          <w:sz w:val="34"/>
          <w:szCs w:val="34"/>
          <w:rtl/>
        </w:rPr>
        <w:t>ا</w:t>
      </w:r>
      <w:r w:rsidRPr="00CF3C37">
        <w:rPr>
          <w:rFonts w:ascii="AGA Arabesque Desktop" w:hAnsi="AGA Arabesque Desktop" w:cs="Traditional Arabic"/>
          <w:sz w:val="34"/>
          <w:szCs w:val="34"/>
          <w:rtl/>
        </w:rPr>
        <w:t>شتراه من مصر الذي قال لامرأته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أكرمي مثواه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وقوله تعالى على لسان يوسف :</w:t>
      </w:r>
      <w:r w:rsidR="00B9549E">
        <w:rPr>
          <w:rFonts w:ascii="AGA Arabesque Desktop" w:hAnsi="AGA Arabesque Desktop" w:cs="Traditional Arabic" w:hint="cs"/>
          <w:sz w:val="34"/>
          <w:szCs w:val="34"/>
          <w:rtl/>
        </w:rPr>
        <w:t xml:space="preserve"> </w:t>
      </w:r>
      <w:r w:rsidR="00B9549E">
        <w:rPr>
          <w:rFonts w:ascii="QCF_BSML" w:hAnsi="QCF_BSML" w:cs="QCF_BSML"/>
          <w:color w:val="000000"/>
          <w:sz w:val="27"/>
          <w:szCs w:val="27"/>
          <w:rtl/>
        </w:rPr>
        <w:t>ﭿ</w:t>
      </w:r>
      <w:r w:rsidR="00B9549E">
        <w:rPr>
          <w:rFonts w:ascii="QCF_BSML" w:hAnsi="QCF_BSML" w:cs="QCF_BSML"/>
          <w:color w:val="000000"/>
          <w:sz w:val="2"/>
          <w:szCs w:val="2"/>
          <w:rtl/>
        </w:rPr>
        <w:t xml:space="preserve"> </w:t>
      </w:r>
      <w:r w:rsidR="00B9549E">
        <w:rPr>
          <w:rFonts w:ascii="QCF_P247" w:hAnsi="QCF_P247" w:cs="QCF_P247"/>
          <w:color w:val="000000"/>
          <w:sz w:val="27"/>
          <w:szCs w:val="27"/>
          <w:rtl/>
        </w:rPr>
        <w:t>ﮞ</w:t>
      </w:r>
      <w:r w:rsidR="00B9549E">
        <w:rPr>
          <w:rFonts w:ascii="QCF_P247" w:hAnsi="QCF_P247" w:cs="QCF_P247"/>
          <w:color w:val="000000"/>
          <w:sz w:val="2"/>
          <w:szCs w:val="2"/>
          <w:rtl/>
        </w:rPr>
        <w:t xml:space="preserve"> </w:t>
      </w:r>
      <w:r w:rsidR="00B9549E">
        <w:rPr>
          <w:rFonts w:ascii="QCF_P247" w:hAnsi="QCF_P247" w:cs="QCF_P247"/>
          <w:color w:val="000000"/>
          <w:sz w:val="27"/>
          <w:szCs w:val="27"/>
          <w:rtl/>
        </w:rPr>
        <w:t>ﮟ</w:t>
      </w:r>
      <w:r w:rsidR="00B9549E">
        <w:rPr>
          <w:rFonts w:ascii="QCF_P247" w:hAnsi="QCF_P247" w:cs="QCF_P247"/>
          <w:color w:val="000000"/>
          <w:sz w:val="2"/>
          <w:szCs w:val="2"/>
          <w:rtl/>
        </w:rPr>
        <w:t xml:space="preserve"> </w:t>
      </w:r>
      <w:r w:rsidR="00B9549E">
        <w:rPr>
          <w:rFonts w:ascii="QCF_P247" w:hAnsi="QCF_P247" w:cs="QCF_P247"/>
          <w:color w:val="000000"/>
          <w:sz w:val="27"/>
          <w:szCs w:val="27"/>
          <w:rtl/>
        </w:rPr>
        <w:t>ﮠ</w:t>
      </w:r>
      <w:r w:rsidR="00B9549E">
        <w:rPr>
          <w:rFonts w:ascii="QCF_P247" w:hAnsi="QCF_P247" w:cs="QCF_P247"/>
          <w:color w:val="000000"/>
          <w:sz w:val="2"/>
          <w:szCs w:val="2"/>
          <w:rtl/>
        </w:rPr>
        <w:t xml:space="preserve">  </w:t>
      </w:r>
      <w:r w:rsidR="00B9549E">
        <w:rPr>
          <w:rFonts w:ascii="QCF_BSML" w:hAnsi="QCF_BSML" w:cs="QCF_BSML"/>
          <w:color w:val="000000"/>
          <w:sz w:val="27"/>
          <w:szCs w:val="27"/>
          <w:rtl/>
        </w:rPr>
        <w:t>ﭾ</w:t>
      </w:r>
      <w:r w:rsidR="00B9549E">
        <w:rPr>
          <w:rFonts w:cs="Arial"/>
          <w:color w:val="000000"/>
          <w:sz w:val="18"/>
          <w:szCs w:val="18"/>
          <w:rtl/>
        </w:rPr>
        <w:t xml:space="preserve"> </w:t>
      </w:r>
      <w:r w:rsidR="00B9549E">
        <w:rPr>
          <w:rFonts w:ascii="Traditional Arabic" w:cs="Traditional Arabic"/>
          <w:color w:val="000000"/>
          <w:sz w:val="23"/>
          <w:szCs w:val="23"/>
          <w:rtl/>
        </w:rPr>
        <w:t>يوسف: ١٠٠</w:t>
      </w:r>
      <w:r w:rsidR="00B9549E">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وَقَدْ أَحْسَنَ بي﴾{يوسف 100}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أي : أوقع وناط إحسانه بي فهذا منحى في وصول الإحسان بالباء وقد يقال أحسن إلي وأحسن في .... وهذه المناحي مختلفة المعنى وأليقها بيوسف</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قوله </w:t>
      </w:r>
      <w:r w:rsidRPr="00CF3C37">
        <w:rPr>
          <w:rFonts w:ascii="AGA Arabesque Desktop" w:hAnsi="AGA Arabesque Desktop" w:cs="Traditional Arabic" w:hint="cs"/>
          <w:sz w:val="34"/>
          <w:szCs w:val="34"/>
          <w:rtl/>
        </w:rPr>
        <w:t xml:space="preserve">: </w:t>
      </w:r>
      <w:r w:rsidR="00DA737B">
        <w:rPr>
          <w:rFonts w:ascii="AGA Arabesque Desktop" w:hAnsi="AGA Arabesque Desktop" w:cs="Traditional Arabic"/>
          <w:sz w:val="34"/>
          <w:szCs w:val="34"/>
          <w:rtl/>
        </w:rPr>
        <w:t>بي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لأنه إحسان درج فيه دون أن يقصد هو الغاية التي صار إليها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DA737B" w:rsidRDefault="00DA737B" w:rsidP="004A4694">
      <w:pPr>
        <w:rPr>
          <w:rFonts w:ascii="AGA Arabesque Desktop" w:hAnsi="AGA Arabesque Desktop" w:cs="Traditional Arabic"/>
          <w:sz w:val="34"/>
          <w:szCs w:val="34"/>
          <w:u w:val="single"/>
          <w:rtl/>
        </w:rPr>
      </w:pPr>
      <w:bookmarkStart w:id="38" w:name="_Toc185444380"/>
      <w:bookmarkStart w:id="39" w:name="_Toc185507313"/>
      <w:bookmarkStart w:id="40" w:name="_Toc185507446"/>
      <w:r>
        <w:rPr>
          <w:rFonts w:ascii="AGA Arabesque Desktop" w:hAnsi="AGA Arabesque Desktop" w:cs="Traditional Arabic"/>
          <w:sz w:val="34"/>
          <w:szCs w:val="34"/>
          <w:u w:val="single"/>
          <w:rtl/>
        </w:rPr>
        <w:br w:type="page"/>
      </w:r>
    </w:p>
    <w:p w:rsidR="00117D0E" w:rsidRPr="009504F6" w:rsidRDefault="00117D0E" w:rsidP="004A4694">
      <w:pPr>
        <w:numPr>
          <w:ilvl w:val="1"/>
          <w:numId w:val="9"/>
        </w:numPr>
        <w:tabs>
          <w:tab w:val="clear" w:pos="1358"/>
          <w:tab w:val="num" w:pos="424"/>
        </w:tabs>
        <w:spacing w:before="120"/>
        <w:ind w:left="0" w:hanging="1"/>
        <w:jc w:val="both"/>
        <w:outlineLvl w:val="0"/>
        <w:rPr>
          <w:rFonts w:ascii="AGA Arabesque Desktop" w:hAnsi="AGA Arabesque Desktop" w:cs="Traditional Arabic"/>
          <w:b/>
          <w:bCs/>
          <w:sz w:val="34"/>
          <w:szCs w:val="34"/>
          <w:u w:val="single"/>
          <w:rtl/>
        </w:rPr>
      </w:pPr>
      <w:r w:rsidRPr="009504F6">
        <w:rPr>
          <w:rFonts w:ascii="AGA Arabesque Desktop" w:hAnsi="AGA Arabesque Desktop" w:cs="Traditional Arabic"/>
          <w:b/>
          <w:bCs/>
          <w:sz w:val="34"/>
          <w:szCs w:val="34"/>
          <w:u w:val="single"/>
          <w:rtl/>
        </w:rPr>
        <w:lastRenderedPageBreak/>
        <w:t>النوع الرابع:الإحسان مع باقي الخلق ويشمل:</w:t>
      </w:r>
      <w:bookmarkEnd w:id="38"/>
      <w:bookmarkEnd w:id="39"/>
      <w:bookmarkEnd w:id="40"/>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1- </w:t>
      </w:r>
      <w:r w:rsidR="009504F6">
        <w:rPr>
          <w:rFonts w:ascii="AGA Arabesque Desktop" w:hAnsi="AGA Arabesque Desktop" w:cs="Traditional Arabic"/>
          <w:sz w:val="34"/>
          <w:szCs w:val="34"/>
          <w:rtl/>
        </w:rPr>
        <w:t>الحيوان</w:t>
      </w:r>
      <w:r w:rsidRPr="00CF3C37">
        <w:rPr>
          <w:rFonts w:ascii="AGA Arabesque Desktop" w:hAnsi="AGA Arabesque Desktop" w:cs="Traditional Arabic"/>
          <w:sz w:val="34"/>
          <w:szCs w:val="34"/>
          <w:rtl/>
        </w:rPr>
        <w:t>، قال</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إن الله كتب الإحسان على كل شيء، فإذا قتلتم فأحسنوا القتلة، وإذا ذبحتم فأحسنوا الذبحة، وليحد أحدكم شفرته، وليرح ذبيحته»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8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وهذا الحديث يدل على وجوب الإحسان في كل شيء من الأعمال، لكن إحسان كل شيء بحسبه، فالإحسان في قتل ما يجوز قتله من الناس والدواب، إزهاق نفسه على أسرع الوجوه وأسهلها وأرحمها من غير زيادة في التعذيب، فإنه إيلام لا حاجة إليه، وهذا النوع هو الذي ذكره النبي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في الحديث ولعله ذكره على سبيل المثال، أو للحاجة إلى بيانه في تلك الحال، فقال:« فإذا قتلتم فأحسنوا القتلة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والقتلة والذبحة ، بالكسر أي: الهيئة والمعنى :أحسنوا هيئة الذبح وهيئة القتل، وهذا يدل على وجوب الإسراع في إزهاق النفوس التي يباح إزهاقها على أسهل الوجوه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ومن الإحسان إلى الحيوان إطعامه  جاء في الحديث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 في</w:t>
      </w:r>
      <w:r w:rsidRPr="00CF3C37">
        <w:rPr>
          <w:rFonts w:ascii="AGA Arabesque Desktop" w:hAnsi="AGA Arabesque Desktop" w:cs="Traditional Arabic"/>
          <w:sz w:val="34"/>
          <w:szCs w:val="34"/>
          <w:rtl/>
        </w:rPr>
        <w:t xml:space="preserve"> كل كبد رطبة أجر</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91"/>
      </w:r>
      <w:r w:rsidRPr="00CF3C37">
        <w:rPr>
          <w:rFonts w:ascii="AGA Arabesque Desktop" w:hAnsi="AGA Arabesque Desktop" w:cs="Traditional Arabic" w:hint="cs"/>
          <w:sz w:val="34"/>
          <w:szCs w:val="34"/>
          <w:vertAlign w:val="superscript"/>
          <w:rtl/>
        </w:rPr>
        <w:t>)</w:t>
      </w:r>
      <w:r w:rsidRPr="00CF3C37">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 xml:space="preserve">معناه </w:t>
      </w:r>
      <w:r w:rsidRPr="00CF3C37">
        <w:rPr>
          <w:rFonts w:ascii="AGA Arabesque Desktop" w:hAnsi="AGA Arabesque Desktop" w:cs="Traditional Arabic" w:hint="cs"/>
          <w:sz w:val="34"/>
          <w:szCs w:val="34"/>
          <w:rtl/>
        </w:rPr>
        <w:t xml:space="preserve">: إن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الإحسان</w:t>
      </w:r>
      <w:r w:rsidRPr="00CF3C37">
        <w:rPr>
          <w:rFonts w:ascii="AGA Arabesque Desktop" w:hAnsi="AGA Arabesque Desktop" w:cs="Traditional Arabic"/>
          <w:sz w:val="34"/>
          <w:szCs w:val="34"/>
          <w:rtl/>
        </w:rPr>
        <w:t xml:space="preserve"> إلى كل حيوان </w:t>
      </w:r>
      <w:r w:rsidRPr="00CF3C37">
        <w:rPr>
          <w:rFonts w:ascii="AGA Arabesque Desktop" w:hAnsi="AGA Arabesque Desktop" w:cs="Traditional Arabic" w:hint="cs"/>
          <w:sz w:val="34"/>
          <w:szCs w:val="34"/>
          <w:rtl/>
        </w:rPr>
        <w:t>حي</w:t>
      </w:r>
      <w:r w:rsidRPr="00CF3C37">
        <w:rPr>
          <w:rFonts w:ascii="AGA Arabesque Desktop" w:hAnsi="AGA Arabesque Desktop" w:cs="Traditional Arabic"/>
          <w:sz w:val="34"/>
          <w:szCs w:val="34"/>
          <w:rtl/>
        </w:rPr>
        <w:t xml:space="preserve"> بسقيه ونحوه </w:t>
      </w:r>
      <w:r w:rsidRPr="00CF3C37">
        <w:rPr>
          <w:rFonts w:ascii="AGA Arabesque Desktop" w:hAnsi="AGA Arabesque Desktop" w:cs="Traditional Arabic" w:hint="cs"/>
          <w:sz w:val="34"/>
          <w:szCs w:val="34"/>
          <w:rtl/>
        </w:rPr>
        <w:t xml:space="preserve">، فيه </w:t>
      </w:r>
      <w:r w:rsidRPr="00CF3C37">
        <w:rPr>
          <w:rFonts w:ascii="AGA Arabesque Desktop" w:hAnsi="AGA Arabesque Desktop" w:cs="Traditional Arabic"/>
          <w:sz w:val="34"/>
          <w:szCs w:val="34"/>
          <w:rtl/>
        </w:rPr>
        <w:t xml:space="preserve">أجر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lastRenderedPageBreak/>
        <w:t xml:space="preserve">وسمى </w:t>
      </w:r>
      <w:r w:rsidRPr="00CF3C37">
        <w:rPr>
          <w:rFonts w:ascii="AGA Arabesque Desktop" w:hAnsi="AGA Arabesque Desktop" w:cs="Traditional Arabic" w:hint="cs"/>
          <w:sz w:val="34"/>
          <w:szCs w:val="34"/>
          <w:rtl/>
        </w:rPr>
        <w:t>الحي</w:t>
      </w:r>
      <w:r w:rsidRPr="00CF3C37">
        <w:rPr>
          <w:rFonts w:ascii="AGA Arabesque Desktop" w:hAnsi="AGA Arabesque Desktop" w:cs="Traditional Arabic"/>
          <w:sz w:val="34"/>
          <w:szCs w:val="34"/>
          <w:rtl/>
        </w:rPr>
        <w:t xml:space="preserve"> ذا كبد رطبة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لأن الميت يجف جسمه وكبده</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ففي</w:t>
      </w:r>
      <w:r w:rsidRPr="00CF3C37">
        <w:rPr>
          <w:rFonts w:ascii="AGA Arabesque Desktop" w:hAnsi="AGA Arabesque Desktop" w:cs="Traditional Arabic"/>
          <w:sz w:val="34"/>
          <w:szCs w:val="34"/>
          <w:rtl/>
        </w:rPr>
        <w:t xml:space="preserve"> هذا الحديث الحث على </w:t>
      </w:r>
      <w:r w:rsidRPr="00CF3C37">
        <w:rPr>
          <w:rFonts w:ascii="AGA Arabesque Desktop" w:hAnsi="AGA Arabesque Desktop" w:cs="Traditional Arabic" w:hint="cs"/>
          <w:sz w:val="34"/>
          <w:szCs w:val="34"/>
          <w:rtl/>
        </w:rPr>
        <w:t>الإحسان</w:t>
      </w:r>
      <w:r w:rsidRPr="00CF3C37">
        <w:rPr>
          <w:rFonts w:ascii="AGA Arabesque Desktop" w:hAnsi="AGA Arabesque Desktop" w:cs="Traditional Arabic"/>
          <w:sz w:val="34"/>
          <w:szCs w:val="34"/>
          <w:rtl/>
        </w:rPr>
        <w:t xml:space="preserve"> إلى الحيوان المحترم وهو ما لا يؤمر بقتله</w:t>
      </w:r>
      <w:r w:rsidR="009504F6" w:rsidRPr="009504F6">
        <w:rPr>
          <w:rFonts w:ascii="AGA Arabesque Desktop" w:hAnsi="AGA Arabesque Desktop" w:cs="Traditional Arabic" w:hint="cs"/>
          <w:sz w:val="34"/>
          <w:szCs w:val="34"/>
          <w:vertAlign w:val="superscript"/>
          <w:rtl/>
        </w:rPr>
        <w:t>(</w:t>
      </w:r>
      <w:r w:rsidR="009504F6" w:rsidRPr="009504F6">
        <w:rPr>
          <w:rStyle w:val="a4"/>
          <w:rFonts w:ascii="AGA Arabesque Desktop" w:hAnsi="AGA Arabesque Desktop" w:cs="Traditional Arabic"/>
          <w:sz w:val="34"/>
          <w:szCs w:val="34"/>
          <w:rtl/>
        </w:rPr>
        <w:footnoteReference w:id="192"/>
      </w:r>
      <w:r w:rsidR="009504F6" w:rsidRPr="009504F6">
        <w:rPr>
          <w:rFonts w:ascii="AGA Arabesque Desktop" w:hAnsi="AGA Arabesque Desktop" w:cs="Traditional Arabic" w:hint="cs"/>
          <w:sz w:val="34"/>
          <w:szCs w:val="34"/>
          <w:vertAlign w:val="superscript"/>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2- البيئة والطريق ، وذلك بنظافتها ، فقد </w:t>
      </w:r>
      <w:r w:rsidRPr="00CF3C37">
        <w:rPr>
          <w:rFonts w:ascii="AGA Arabesque Desktop" w:hAnsi="AGA Arabesque Desktop" w:cs="Traditional Arabic"/>
          <w:sz w:val="34"/>
          <w:szCs w:val="34"/>
          <w:rtl/>
        </w:rPr>
        <w:t xml:space="preserve">جعل النبي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إماطة الأذى عن الطريق من محاسن الأعمال</w:t>
      </w:r>
      <w:r w:rsidR="009504F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قال</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 عرضت علي أعمال أمتي حسنها وسيئها، فوجدت من محاسن أعمالها :الأذى يماط عن الطريق، ووجدت في مساوئ أعمالها :النخامة تكون في المسجد لا تدفن»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0B0D21" w:rsidRDefault="000B0D21" w:rsidP="004A4694">
      <w:pPr>
        <w:bidi w:val="0"/>
        <w:rPr>
          <w:rFonts w:ascii="AGA Arabesque Desktop" w:hAnsi="AGA Arabesque Desktop" w:cs="Traditional Arabic"/>
          <w:sz w:val="34"/>
          <w:szCs w:val="34"/>
          <w:rtl/>
        </w:rPr>
      </w:pPr>
      <w:bookmarkStart w:id="41" w:name="_Toc185444381"/>
      <w:bookmarkStart w:id="42" w:name="_Toc185507314"/>
      <w:bookmarkStart w:id="43" w:name="_Toc185507447"/>
      <w:r>
        <w:rPr>
          <w:rFonts w:ascii="AGA Arabesque Desktop" w:hAnsi="AGA Arabesque Desktop" w:cs="Traditional Arabic"/>
          <w:sz w:val="34"/>
          <w:szCs w:val="34"/>
          <w:rtl/>
        </w:rPr>
        <w:br w:type="page"/>
      </w:r>
    </w:p>
    <w:p w:rsidR="00117D0E" w:rsidRPr="000B0D21" w:rsidRDefault="00117D0E" w:rsidP="004A4694">
      <w:pPr>
        <w:spacing w:before="120" w:line="360" w:lineRule="auto"/>
        <w:ind w:hanging="1"/>
        <w:jc w:val="center"/>
        <w:outlineLvl w:val="0"/>
        <w:rPr>
          <w:rFonts w:ascii="AGA Arabesque Desktop" w:hAnsi="AGA Arabesque Desktop" w:cs="Traditional Arabic"/>
          <w:b/>
          <w:bCs/>
          <w:sz w:val="34"/>
          <w:szCs w:val="34"/>
          <w:rtl/>
        </w:rPr>
      </w:pPr>
      <w:r w:rsidRPr="000B0D21">
        <w:rPr>
          <w:rFonts w:ascii="AGA Arabesque Desktop" w:hAnsi="AGA Arabesque Desktop" w:cs="Traditional Arabic"/>
          <w:b/>
          <w:bCs/>
          <w:sz w:val="34"/>
          <w:szCs w:val="34"/>
          <w:rtl/>
        </w:rPr>
        <w:lastRenderedPageBreak/>
        <w:t xml:space="preserve">المبحث الثالث: ثمرات الإحسان </w:t>
      </w:r>
      <w:bookmarkEnd w:id="41"/>
      <w:bookmarkEnd w:id="42"/>
      <w:bookmarkEnd w:id="43"/>
      <w:r w:rsidRPr="000B0D21">
        <w:rPr>
          <w:rFonts w:ascii="AGA Arabesque Desktop" w:hAnsi="AGA Arabesque Desktop" w:cs="Traditional Arabic" w:hint="cs"/>
          <w:b/>
          <w:bCs/>
          <w:sz w:val="34"/>
          <w:szCs w:val="34"/>
          <w:rtl/>
        </w:rPr>
        <w:t>في الدنيا والآخرة</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xml:space="preserve">مما لاشك فيه أن عمل المحسنين لا يضيع عند ربهم ، بل يجدون أثره ، وثمرته في حياتهم ، وبعد مماتهم ، وليست تلك الثمرات والآثار العظيمة للإحسان بخافية على من تتبع نصوص القرآن الكريم والسنة الصحيحة ، فالمحسن يجد أثر ذلك في حياته الدنيوية ، وهي عاجل بشرى المؤمن ، أما في الآخرة فكثيرة جدا ، وهذا من فضل الله وكرمه على عباده المحسنين . </w:t>
      </w:r>
    </w:p>
    <w:p w:rsidR="00117D0E" w:rsidRPr="000B0D21" w:rsidRDefault="00117D0E" w:rsidP="004A4694">
      <w:pPr>
        <w:numPr>
          <w:ilvl w:val="1"/>
          <w:numId w:val="9"/>
        </w:numPr>
        <w:tabs>
          <w:tab w:val="clear" w:pos="1358"/>
          <w:tab w:val="num" w:pos="424"/>
        </w:tabs>
        <w:spacing w:before="120"/>
        <w:ind w:left="0" w:hanging="1"/>
        <w:jc w:val="both"/>
        <w:outlineLvl w:val="0"/>
        <w:rPr>
          <w:rFonts w:ascii="AGA Arabesque Desktop" w:hAnsi="AGA Arabesque Desktop" w:cs="Traditional Arabic"/>
          <w:b/>
          <w:bCs/>
          <w:sz w:val="34"/>
          <w:szCs w:val="34"/>
          <w:u w:val="single"/>
          <w:rtl/>
        </w:rPr>
      </w:pPr>
      <w:bookmarkStart w:id="44" w:name="_Toc185444382"/>
      <w:bookmarkStart w:id="45" w:name="_Toc185507315"/>
      <w:bookmarkStart w:id="46" w:name="_Toc185507448"/>
      <w:r w:rsidRPr="000B0D21">
        <w:rPr>
          <w:rFonts w:ascii="AGA Arabesque Desktop" w:hAnsi="AGA Arabesque Desktop" w:cs="Traditional Arabic"/>
          <w:b/>
          <w:bCs/>
          <w:sz w:val="34"/>
          <w:szCs w:val="34"/>
          <w:u w:val="single"/>
          <w:rtl/>
        </w:rPr>
        <w:t>أولاً: ثمرات الإحسان في الدنيا:</w:t>
      </w:r>
      <w:bookmarkEnd w:id="44"/>
      <w:bookmarkEnd w:id="45"/>
      <w:bookmarkEnd w:id="46"/>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1- الجزاء الحسن من الله تعالى للمحسنين  بسب إحسانهم ، بالثناء والذكر الحسن في الدنيا ، حيث جاء ال</w:t>
      </w:r>
      <w:r w:rsidRPr="00CF3C37">
        <w:rPr>
          <w:rFonts w:ascii="AGA Arabesque Desktop" w:hAnsi="AGA Arabesque Desktop" w:cs="Traditional Arabic"/>
          <w:sz w:val="34"/>
          <w:szCs w:val="34"/>
          <w:rtl/>
        </w:rPr>
        <w:t>تعقيب بقوله</w:t>
      </w:r>
      <w:r w:rsidRPr="00CF3C37">
        <w:rPr>
          <w:rFonts w:ascii="AGA Arabesque Desktop" w:hAnsi="AGA Arabesque Desktop" w:cs="Traditional Arabic" w:hint="cs"/>
          <w:sz w:val="34"/>
          <w:szCs w:val="34"/>
          <w:rtl/>
        </w:rPr>
        <w:t xml:space="preserve"> تعالى</w:t>
      </w:r>
      <w:r w:rsidRPr="00CF3C37">
        <w:rPr>
          <w:rFonts w:ascii="AGA Arabesque Desktop" w:hAnsi="AGA Arabesque Desktop" w:cs="Traditional Arabic"/>
          <w:sz w:val="34"/>
          <w:szCs w:val="34"/>
          <w:rtl/>
        </w:rPr>
        <w:t xml:space="preserve">: </w:t>
      </w:r>
      <w:r w:rsidR="0063055A">
        <w:rPr>
          <w:rFonts w:ascii="QCF_BSML" w:hAnsi="QCF_BSML" w:cs="QCF_BSML"/>
          <w:color w:val="000000"/>
          <w:sz w:val="27"/>
          <w:szCs w:val="27"/>
          <w:rtl/>
        </w:rPr>
        <w:t>ﭿ</w:t>
      </w:r>
      <w:r w:rsidR="0063055A">
        <w:rPr>
          <w:rFonts w:ascii="QCF_BSML" w:hAnsi="QCF_BSML" w:cs="QCF_BSML"/>
          <w:color w:val="000000"/>
          <w:sz w:val="2"/>
          <w:szCs w:val="2"/>
          <w:rtl/>
        </w:rPr>
        <w:t xml:space="preserve"> </w:t>
      </w:r>
      <w:r w:rsidR="0063055A">
        <w:rPr>
          <w:rFonts w:ascii="QCF_P138" w:hAnsi="QCF_P138" w:cs="QCF_P138"/>
          <w:color w:val="000000"/>
          <w:sz w:val="27"/>
          <w:szCs w:val="27"/>
          <w:rtl/>
        </w:rPr>
        <w:t>ﮄ</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ﮅ</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ﮆ</w:t>
      </w:r>
      <w:r w:rsidR="0063055A">
        <w:rPr>
          <w:rFonts w:ascii="QCF_P138" w:hAnsi="QCF_P138" w:cs="QCF_P138"/>
          <w:color w:val="000000"/>
          <w:sz w:val="2"/>
          <w:szCs w:val="2"/>
          <w:rtl/>
        </w:rPr>
        <w:t xml:space="preserve"> </w:t>
      </w:r>
      <w:r w:rsidR="0063055A">
        <w:rPr>
          <w:rFonts w:ascii="QCF_BSML" w:hAnsi="QCF_BSML" w:cs="QCF_BSML"/>
          <w:color w:val="000000"/>
          <w:sz w:val="27"/>
          <w:szCs w:val="27"/>
          <w:rtl/>
        </w:rPr>
        <w:t>ﭾ</w:t>
      </w:r>
      <w:r w:rsidR="0063055A">
        <w:rPr>
          <w:rFonts w:cs="Arial"/>
          <w:color w:val="000000"/>
          <w:sz w:val="18"/>
          <w:szCs w:val="18"/>
          <w:rtl/>
        </w:rPr>
        <w:t xml:space="preserve"> </w:t>
      </w:r>
      <w:r w:rsidRPr="00CF3C37">
        <w:rPr>
          <w:rFonts w:ascii="AGA Arabesque Desktop" w:hAnsi="AGA Arabesque Desktop" w:cs="Traditional Arabic" w:hint="cs"/>
          <w:sz w:val="34"/>
          <w:szCs w:val="34"/>
          <w:rtl/>
        </w:rPr>
        <w:t>ولم يقل العاملين م</w:t>
      </w:r>
      <w:r w:rsidRPr="00CF3C37">
        <w:rPr>
          <w:rFonts w:ascii="AGA Arabesque Desktop" w:hAnsi="AGA Arabesque Desktop" w:cs="Traditional Arabic"/>
          <w:sz w:val="34"/>
          <w:szCs w:val="34"/>
          <w:rtl/>
        </w:rPr>
        <w:t xml:space="preserve">ما يشعر بأن الجزاء إنما هو على الإحسان في العمل لا </w:t>
      </w:r>
      <w:r w:rsidRPr="00CF3C37">
        <w:rPr>
          <w:rFonts w:ascii="AGA Arabesque Desktop" w:hAnsi="AGA Arabesque Desktop" w:cs="Traditional Arabic" w:hint="cs"/>
          <w:sz w:val="34"/>
          <w:szCs w:val="34"/>
          <w:rtl/>
        </w:rPr>
        <w:t xml:space="preserve">على </w:t>
      </w:r>
      <w:r w:rsidRPr="00CF3C37">
        <w:rPr>
          <w:rFonts w:ascii="AGA Arabesque Desktop" w:hAnsi="AGA Arabesque Desktop" w:cs="Traditional Arabic"/>
          <w:sz w:val="34"/>
          <w:szCs w:val="34"/>
          <w:rtl/>
        </w:rPr>
        <w:t xml:space="preserve">مجرد العمل فقط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وأن الغاية من التكليف إنما هي الإحسان في العمل</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وقد </w:t>
      </w:r>
      <w:r w:rsidRPr="00CF3C37">
        <w:rPr>
          <w:rFonts w:ascii="AGA Arabesque Desktop" w:hAnsi="AGA Arabesque Desktop" w:cs="Traditional Arabic" w:hint="cs"/>
          <w:sz w:val="34"/>
          <w:szCs w:val="34"/>
          <w:rtl/>
        </w:rPr>
        <w:t>تكرر</w:t>
      </w:r>
      <w:r w:rsidRPr="00CF3C37">
        <w:rPr>
          <w:rFonts w:ascii="AGA Arabesque Desktop" w:hAnsi="AGA Arabesque Desktop" w:cs="Traditional Arabic"/>
          <w:sz w:val="34"/>
          <w:szCs w:val="34"/>
          <w:rtl/>
        </w:rPr>
        <w:t xml:space="preserve"> التعقيب بقوله</w:t>
      </w:r>
      <w:r w:rsidRPr="00CF3C37">
        <w:rPr>
          <w:rFonts w:ascii="AGA Arabesque Desktop" w:hAnsi="AGA Arabesque Desktop" w:cs="Traditional Arabic" w:hint="cs"/>
          <w:sz w:val="34"/>
          <w:szCs w:val="34"/>
          <w:rtl/>
        </w:rPr>
        <w:t xml:space="preserve"> تعالى</w:t>
      </w:r>
      <w:r w:rsidRPr="00CF3C37">
        <w:rPr>
          <w:rFonts w:ascii="AGA Arabesque Desktop" w:hAnsi="AGA Arabesque Desktop" w:cs="Traditional Arabic"/>
          <w:sz w:val="34"/>
          <w:szCs w:val="34"/>
          <w:rtl/>
        </w:rPr>
        <w:t>:</w:t>
      </w:r>
      <w:r w:rsidR="0063055A">
        <w:rPr>
          <w:rFonts w:ascii="AGA Arabesque Desktop" w:hAnsi="AGA Arabesque Desktop" w:cs="Traditional Arabic" w:hint="cs"/>
          <w:sz w:val="34"/>
          <w:szCs w:val="34"/>
          <w:rtl/>
        </w:rPr>
        <w:t xml:space="preserve"> </w:t>
      </w:r>
      <w:r w:rsidR="0063055A">
        <w:rPr>
          <w:rFonts w:ascii="QCF_BSML" w:hAnsi="QCF_BSML" w:cs="QCF_BSML"/>
          <w:color w:val="000000"/>
          <w:sz w:val="27"/>
          <w:szCs w:val="27"/>
          <w:rtl/>
        </w:rPr>
        <w:t>ﭿ</w:t>
      </w:r>
      <w:r w:rsidR="0063055A">
        <w:rPr>
          <w:rFonts w:ascii="QCF_BSML" w:hAnsi="QCF_BSML" w:cs="QCF_BSML"/>
          <w:color w:val="000000"/>
          <w:sz w:val="2"/>
          <w:szCs w:val="2"/>
          <w:rtl/>
        </w:rPr>
        <w:t xml:space="preserve"> </w:t>
      </w:r>
      <w:r w:rsidR="0063055A">
        <w:rPr>
          <w:rFonts w:ascii="QCF_P138" w:hAnsi="QCF_P138" w:cs="QCF_P138"/>
          <w:color w:val="000000"/>
          <w:sz w:val="27"/>
          <w:szCs w:val="27"/>
          <w:rtl/>
        </w:rPr>
        <w:t>ﮄ</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ﮅ</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ﮆ</w:t>
      </w:r>
      <w:r w:rsidR="0063055A">
        <w:rPr>
          <w:rFonts w:ascii="QCF_P138" w:hAnsi="QCF_P138" w:cs="QCF_P138"/>
          <w:color w:val="000000"/>
          <w:sz w:val="2"/>
          <w:szCs w:val="2"/>
          <w:rtl/>
        </w:rPr>
        <w:t xml:space="preserve"> </w:t>
      </w:r>
      <w:r w:rsidR="0063055A">
        <w:rPr>
          <w:rFonts w:ascii="QCF_BSML" w:hAnsi="QCF_BSML" w:cs="QCF_BSML"/>
          <w:color w:val="000000"/>
          <w:sz w:val="27"/>
          <w:szCs w:val="27"/>
          <w:rtl/>
        </w:rPr>
        <w:t>ﭾ</w:t>
      </w:r>
      <w:r w:rsidR="0063055A">
        <w:rPr>
          <w:rFonts w:cs="Arial" w:hint="cs"/>
          <w:color w:val="000000"/>
          <w:sz w:val="18"/>
          <w:szCs w:val="18"/>
          <w:rtl/>
        </w:rPr>
        <w:t xml:space="preserve"> </w:t>
      </w:r>
      <w:r w:rsidRPr="00CF3C37">
        <w:rPr>
          <w:rFonts w:ascii="AGA Arabesque Desktop" w:hAnsi="AGA Arabesque Desktop" w:cs="Traditional Arabic"/>
          <w:sz w:val="34"/>
          <w:szCs w:val="34"/>
          <w:rtl/>
        </w:rPr>
        <w:t>بعد ذكر مجموعة من الأنبياء والرسل وكذلك بعد ذكر المتقين</w:t>
      </w:r>
      <w:r w:rsidRPr="00CF3C37">
        <w:rPr>
          <w:rFonts w:ascii="AGA Arabesque Desktop" w:hAnsi="AGA Arabesque Desktop" w:cs="Traditional Arabic" w:hint="cs"/>
          <w:sz w:val="34"/>
          <w:szCs w:val="34"/>
          <w:rtl/>
        </w:rPr>
        <w:t xml:space="preserve"> ، فمن ذلك :</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قوله</w:t>
      </w:r>
      <w:r w:rsidRPr="00CF3C37">
        <w:rPr>
          <w:rFonts w:ascii="AGA Arabesque Desktop" w:hAnsi="AGA Arabesque Desktop" w:cs="Traditional Arabic"/>
          <w:sz w:val="34"/>
          <w:szCs w:val="34"/>
          <w:rtl/>
        </w:rPr>
        <w:t xml:space="preserve"> تعالى:</w:t>
      </w:r>
      <w:r w:rsidR="0063055A">
        <w:rPr>
          <w:rFonts w:ascii="AGA Arabesque Desktop" w:hAnsi="AGA Arabesque Desktop" w:cs="Traditional Arabic" w:hint="cs"/>
          <w:sz w:val="34"/>
          <w:szCs w:val="34"/>
          <w:rtl/>
        </w:rPr>
        <w:t xml:space="preserve"> </w:t>
      </w:r>
      <w:r w:rsidR="0063055A">
        <w:rPr>
          <w:rFonts w:ascii="QCF_BSML" w:hAnsi="QCF_BSML" w:cs="QCF_BSML"/>
          <w:color w:val="000000"/>
          <w:sz w:val="27"/>
          <w:szCs w:val="27"/>
          <w:rtl/>
        </w:rPr>
        <w:t>ﭿ</w:t>
      </w:r>
      <w:r w:rsidR="0063055A">
        <w:rPr>
          <w:rFonts w:ascii="QCF_BSML" w:hAnsi="QCF_BSML" w:cs="QCF_BSML"/>
          <w:color w:val="000000"/>
          <w:sz w:val="2"/>
          <w:szCs w:val="2"/>
          <w:rtl/>
        </w:rPr>
        <w:t xml:space="preserve"> </w:t>
      </w:r>
      <w:r w:rsidR="0063055A">
        <w:rPr>
          <w:rFonts w:ascii="QCF_P138" w:hAnsi="QCF_P138" w:cs="QCF_P138"/>
          <w:color w:val="000000"/>
          <w:sz w:val="27"/>
          <w:szCs w:val="27"/>
          <w:rtl/>
        </w:rPr>
        <w:t>ﭮ</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ﭯ</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ﭰ</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ﭱﭲ</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ﭳ</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ﭴﭵ</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ﭶ</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ﭷ</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ﭸ</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ﭹﭺ</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ﭻ</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ﭼ</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ﭽ</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ﭾ</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ﭿ</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ﮀ</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ﮁ</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ﮂﮃ</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ﮄ</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ﮅ</w:t>
      </w:r>
      <w:r w:rsidR="0063055A">
        <w:rPr>
          <w:rFonts w:ascii="QCF_P138" w:hAnsi="QCF_P138" w:cs="QCF_P138"/>
          <w:color w:val="000000"/>
          <w:sz w:val="2"/>
          <w:szCs w:val="2"/>
          <w:rtl/>
        </w:rPr>
        <w:t xml:space="preserve"> </w:t>
      </w:r>
      <w:r w:rsidR="0063055A">
        <w:rPr>
          <w:rFonts w:ascii="QCF_P138" w:hAnsi="QCF_P138" w:cs="QCF_P138"/>
          <w:color w:val="000000"/>
          <w:sz w:val="27"/>
          <w:szCs w:val="27"/>
          <w:rtl/>
        </w:rPr>
        <w:t>ﮆ</w:t>
      </w:r>
      <w:r w:rsidR="0063055A">
        <w:rPr>
          <w:rFonts w:ascii="QCF_P138" w:hAnsi="QCF_P138" w:cs="QCF_P138"/>
          <w:color w:val="000000"/>
          <w:sz w:val="2"/>
          <w:szCs w:val="2"/>
          <w:rtl/>
        </w:rPr>
        <w:t xml:space="preserve"> </w:t>
      </w:r>
      <w:r w:rsidR="0063055A">
        <w:rPr>
          <w:rFonts w:ascii="QCF_BSML" w:hAnsi="QCF_BSML" w:cs="QCF_BSML"/>
          <w:color w:val="000000"/>
          <w:sz w:val="27"/>
          <w:szCs w:val="27"/>
          <w:rtl/>
        </w:rPr>
        <w:t>ﭾ</w:t>
      </w:r>
      <w:r w:rsidR="0063055A">
        <w:rPr>
          <w:rFonts w:cs="Arial"/>
          <w:color w:val="000000"/>
          <w:sz w:val="18"/>
          <w:szCs w:val="18"/>
          <w:rtl/>
        </w:rPr>
        <w:t xml:space="preserve"> </w:t>
      </w:r>
      <w:r w:rsidR="0063055A">
        <w:rPr>
          <w:rFonts w:ascii="Traditional Arabic" w:cs="Traditional Arabic"/>
          <w:color w:val="000000"/>
          <w:sz w:val="23"/>
          <w:szCs w:val="23"/>
          <w:rtl/>
        </w:rPr>
        <w:t>الأنعام: ٨٤</w:t>
      </w:r>
      <w:r w:rsidR="0063055A">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وَوَهَبْنَا لَهُ إِسْحَاقَ وَيَعْقُوبَ كُلاًّ هَدَيْنَا وَنُوحاً هَدَيْنَا مِن قَبْلُ وَمِن ذُرِّيَّتِهِ دَاوُودَ وَسُلَيْمَانَ وَأَيُّوبَ وَيُوسُفَ وَمُوسَى وَهَارُونَ وَكَذَلِكَ نَجْزِي الْمُحْسِنِينَ ﴾{ الأنعام84}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وَوَهَبْنَا لَهُ إِسْحَاقَ وَيَعْقُوبَ كُلاًّ هَدَيْنَا وَنُوحاً هَدَيْنَا مِن قَبْلُ وَمِن ذُرِّيَّتِهِ دَاوُودَ وَسُلَيْمَانَ وَأَيُّوبَ وَيُوسُفَ وَمُوسَى وَهَارُونَ وَكَذَلِكَ نَجْزِي الْمُحْسِنِينَ ﴾{ الأنعام84}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وَوَهَبْنَا لَهُ إِسْحَاقَ وَيَعْقُوبَ كُلاًّ هَدَيْنَا وَنُوحاً هَدَيْنَا مِن قَبْلُ وَمِن ذُرِّيَّتِهِ دَاوُودَ وَسُلَيْمَانَ وَأَيُّوبَ وَيُوسُفَ وَمُوسَى وَهَارُونَ وَكَذَلِكَ نَجْزِي الْمُحْسِنِينَ ﴾{ الأنعام84}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w:t>
      </w:r>
      <w:r w:rsidRPr="00CF3C37">
        <w:rPr>
          <w:rFonts w:ascii="AGA Arabesque Desktop" w:hAnsi="AGA Arabesque Desktop" w:cs="Traditional Arabic" w:hint="cs"/>
          <w:sz w:val="34"/>
          <w:szCs w:val="34"/>
          <w:rtl/>
        </w:rPr>
        <w:t>معنى الآية :</w:t>
      </w:r>
      <w:r w:rsidRPr="00CF3C37">
        <w:rPr>
          <w:rFonts w:ascii="AGA Arabesque Desktop" w:hAnsi="AGA Arabesque Desktop" w:cs="Traditional Arabic"/>
          <w:sz w:val="34"/>
          <w:szCs w:val="34"/>
          <w:rtl/>
        </w:rPr>
        <w:t xml:space="preserve"> كما أصلحنا ذرية إبراهيم الخليل لأنه أحسن في عبادة ربه وأحسن </w:t>
      </w:r>
      <w:r w:rsidR="0063055A">
        <w:rPr>
          <w:rFonts w:ascii="AGA Arabesque Desktop" w:hAnsi="AGA Arabesque Desktop" w:cs="Traditional Arabic"/>
          <w:sz w:val="34"/>
          <w:szCs w:val="34"/>
          <w:rtl/>
        </w:rPr>
        <w:lastRenderedPageBreak/>
        <w:t>في نفع الخلق كذلك نجزي المحسنين</w:t>
      </w:r>
      <w:r w:rsidRPr="00CF3C37">
        <w:rPr>
          <w:rFonts w:ascii="AGA Arabesque Desktop" w:hAnsi="AGA Arabesque Desktop" w:cs="Traditional Arabic"/>
          <w:sz w:val="34"/>
          <w:szCs w:val="34"/>
          <w:rtl/>
        </w:rPr>
        <w:t xml:space="preserve"> بأن نجعل لهم من الثناء الصدق والذرية الصالحة بحسب إحسانهم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وقوله</w:t>
      </w:r>
      <w:r w:rsidRPr="00CF3C37">
        <w:rPr>
          <w:rFonts w:ascii="AGA Arabesque Desktop" w:hAnsi="AGA Arabesque Desktop" w:cs="Traditional Arabic"/>
          <w:sz w:val="34"/>
          <w:szCs w:val="34"/>
          <w:rtl/>
        </w:rPr>
        <w:t xml:space="preserve"> تعالى: </w:t>
      </w:r>
      <w:r w:rsidR="007E57ED">
        <w:rPr>
          <w:rFonts w:ascii="QCF_BSML" w:hAnsi="QCF_BSML" w:cs="QCF_BSML"/>
          <w:color w:val="000000"/>
          <w:sz w:val="27"/>
          <w:szCs w:val="27"/>
          <w:rtl/>
        </w:rPr>
        <w:t>ﭿ</w:t>
      </w:r>
      <w:r w:rsidR="007E57ED">
        <w:rPr>
          <w:rFonts w:ascii="QCF_BSML" w:hAnsi="QCF_BSML" w:cs="QCF_BSML"/>
          <w:color w:val="000000"/>
          <w:sz w:val="2"/>
          <w:szCs w:val="2"/>
          <w:rtl/>
        </w:rPr>
        <w:t xml:space="preserve"> </w:t>
      </w:r>
      <w:r w:rsidR="007E57ED">
        <w:rPr>
          <w:rFonts w:ascii="QCF_P237" w:hAnsi="QCF_P237" w:cs="QCF_P237"/>
          <w:color w:val="000000"/>
          <w:sz w:val="27"/>
          <w:szCs w:val="27"/>
          <w:rtl/>
        </w:rPr>
        <w:t>ﯵ</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ﯶ</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ﯷ</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ﯸ</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ﯹ</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ﯺﯻ</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ﯼ</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ﯽ</w:t>
      </w:r>
      <w:r w:rsidR="007E57ED">
        <w:rPr>
          <w:rFonts w:ascii="QCF_P237" w:hAnsi="QCF_P237" w:cs="QCF_P237"/>
          <w:color w:val="000000"/>
          <w:sz w:val="2"/>
          <w:szCs w:val="2"/>
          <w:rtl/>
        </w:rPr>
        <w:t xml:space="preserve"> </w:t>
      </w:r>
      <w:r w:rsidR="007E57ED">
        <w:rPr>
          <w:rFonts w:ascii="QCF_P237" w:hAnsi="QCF_P237" w:cs="QCF_P237"/>
          <w:color w:val="000000"/>
          <w:sz w:val="27"/>
          <w:szCs w:val="27"/>
          <w:rtl/>
        </w:rPr>
        <w:t>ﯾ</w:t>
      </w:r>
      <w:r w:rsidR="007E57ED">
        <w:rPr>
          <w:rFonts w:ascii="QCF_P237" w:hAnsi="QCF_P237" w:cs="QCF_P237"/>
          <w:color w:val="000000"/>
          <w:sz w:val="2"/>
          <w:szCs w:val="2"/>
          <w:rtl/>
        </w:rPr>
        <w:t xml:space="preserve"> </w:t>
      </w:r>
      <w:r w:rsidR="007E57ED">
        <w:rPr>
          <w:rFonts w:ascii="QCF_BSML" w:hAnsi="QCF_BSML" w:cs="QCF_BSML"/>
          <w:color w:val="000000"/>
          <w:sz w:val="27"/>
          <w:szCs w:val="27"/>
          <w:rtl/>
        </w:rPr>
        <w:t>ﭾ</w:t>
      </w:r>
      <w:r w:rsidR="007E57ED">
        <w:rPr>
          <w:rFonts w:cs="Arial"/>
          <w:color w:val="000000"/>
          <w:sz w:val="18"/>
          <w:szCs w:val="18"/>
          <w:rtl/>
        </w:rPr>
        <w:t xml:space="preserve"> </w:t>
      </w:r>
      <w:r w:rsidR="007E57ED">
        <w:rPr>
          <w:rFonts w:ascii="Traditional Arabic" w:cs="Traditional Arabic"/>
          <w:color w:val="000000"/>
          <w:sz w:val="23"/>
          <w:szCs w:val="23"/>
          <w:rtl/>
        </w:rPr>
        <w:t>يوسف: ٢٢</w:t>
      </w:r>
      <w:r w:rsidR="007E57ED">
        <w:rPr>
          <w:rFonts w:ascii="Traditional Arabic" w:cs="Traditional Arabic"/>
          <w:color w:val="000000"/>
          <w:sz w:val="2"/>
          <w:szCs w:val="2"/>
        </w:rPr>
        <w:t xml:space="preserve"> </w:t>
      </w:r>
      <w:r w:rsidR="0063055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وَلَمَّا بَلَغَ أَشُدَّهُ آتَيْنَاهُ حُكْماً وَعِلْماً وَكَذَلِكَ نَجْزِي الْمُحْسِنِينَ﴾{يوسف22}</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المعنى :</w:t>
      </w:r>
      <w:r w:rsidRPr="00CF3C37">
        <w:rPr>
          <w:rFonts w:ascii="AGA Arabesque Desktop" w:hAnsi="AGA Arabesque Desktop" w:cs="Traditional Arabic"/>
          <w:sz w:val="34"/>
          <w:szCs w:val="34"/>
          <w:rtl/>
        </w:rPr>
        <w:t xml:space="preserve">كما جزيت يوسف فآتيته بطاعته إياي الحكم والعلم ومكنته في الأرض واستنقذته من أيدي إخوته الذين أرادوا قتله كذلك نجزي من أحسن في عمله فأطاعني في أمري وانتهى عما نهيته عنه من معاصي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وهذا وإن كان مخرج ظاهره على كل م</w:t>
      </w:r>
      <w:r w:rsidR="007E57ED">
        <w:rPr>
          <w:rFonts w:ascii="AGA Arabesque Desktop" w:hAnsi="AGA Arabesque Desktop" w:cs="Traditional Arabic"/>
          <w:sz w:val="34"/>
          <w:szCs w:val="34"/>
          <w:rtl/>
        </w:rPr>
        <w:t>حسن فإن المراد به محمد نبي الله</w:t>
      </w:r>
      <w:r w:rsidRPr="00CF3C37">
        <w:rPr>
          <w:rFonts w:ascii="AGA Arabesque Desktop" w:hAnsi="AGA Arabesque Desktop" w:cs="Traditional Arabic"/>
          <w:sz w:val="34"/>
          <w:szCs w:val="34"/>
          <w:rtl/>
        </w:rPr>
        <w:t xml:space="preserve"> صلى الله عليه وسلم  يقول له عز وجل كما فعلت هذا بيوسف من بعد ما لقي من إخوته ما لقي وقاسى من البلاء ما قاسى فمكنته في الأرض ووطأت له في البلاد فكذلك أفعل بك فأنجيك من مشركي قومك الذين يقصدونك بالعداوة وأمكن لك في الأرض وآ</w:t>
      </w:r>
      <w:r w:rsidRPr="00CF3C37">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يتك الحكم والعلم لأن ذلك جزائي أهل الإحسان في أمري ونهيي</w:t>
      </w:r>
      <w:r w:rsidR="007E57ED" w:rsidRPr="007E57ED">
        <w:rPr>
          <w:rFonts w:ascii="AGA Arabesque Desktop" w:hAnsi="AGA Arabesque Desktop" w:cs="Traditional Arabic" w:hint="cs"/>
          <w:sz w:val="34"/>
          <w:szCs w:val="34"/>
          <w:vertAlign w:val="superscript"/>
          <w:rtl/>
        </w:rPr>
        <w:t>(</w:t>
      </w:r>
      <w:r w:rsidRPr="00CF3C37">
        <w:rPr>
          <w:rStyle w:val="a4"/>
          <w:rFonts w:ascii="AGA Arabesque Desktop" w:hAnsi="AGA Arabesque Desktop" w:cs="Traditional Arabic"/>
          <w:sz w:val="34"/>
          <w:szCs w:val="34"/>
          <w:rtl/>
        </w:rPr>
        <w:footnoteReference w:id="19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hint="cs"/>
          <w:sz w:val="34"/>
          <w:szCs w:val="34"/>
          <w:rtl/>
        </w:rPr>
        <w:t>،</w:t>
      </w:r>
      <w:r w:rsidRPr="00CF3C37">
        <w:rPr>
          <w:rStyle w:val="a4"/>
          <w:rFonts w:ascii="AGA Arabesque Desktop" w:hAnsi="AGA Arabesque Desktop" w:cs="Traditional Arabic"/>
          <w:sz w:val="34"/>
          <w:szCs w:val="34"/>
          <w:rtl/>
        </w:rPr>
        <w:t xml:space="preserve"> </w:t>
      </w:r>
      <w:r w:rsidR="00A51442">
        <w:rPr>
          <w:rFonts w:ascii="AGA Arabesque Desktop" w:hAnsi="AGA Arabesque Desktop" w:cs="Traditional Arabic"/>
          <w:sz w:val="34"/>
          <w:szCs w:val="34"/>
          <w:rtl/>
        </w:rPr>
        <w:t>وكذلك</w:t>
      </w:r>
      <w:r w:rsidR="00A51442">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 مثل ذلك الجزاء العجيب</w:t>
      </w:r>
      <w:r w:rsidR="007E57ED">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نجزي المحسنين </w:t>
      </w:r>
      <w:r w:rsidRPr="00CF3C37">
        <w:rPr>
          <w:rFonts w:ascii="AGA Arabesque Desktop" w:hAnsi="AGA Arabesque Desktop" w:cs="Traditional Arabic" w:hint="cs"/>
          <w:sz w:val="34"/>
          <w:szCs w:val="34"/>
          <w:rtl/>
        </w:rPr>
        <w:t>،</w:t>
      </w:r>
      <w:r w:rsidR="007E57ED">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 كل من يحسن في عمله فيجب أن يكون ذلك بعد انقضاء أعماله الحسنة التي من جملتها معاناة الأحزان والشدائد</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lastRenderedPageBreak/>
        <w:t>وقوله</w:t>
      </w:r>
      <w:r w:rsidRPr="00CF3C37">
        <w:rPr>
          <w:rFonts w:ascii="AGA Arabesque Desktop" w:hAnsi="AGA Arabesque Desktop" w:cs="Traditional Arabic"/>
          <w:sz w:val="34"/>
          <w:szCs w:val="34"/>
          <w:rtl/>
        </w:rPr>
        <w:t xml:space="preserve"> تعالى:</w:t>
      </w:r>
      <w:r w:rsidR="007E57ED">
        <w:rPr>
          <w:rFonts w:ascii="AGA Arabesque Desktop" w:hAnsi="AGA Arabesque Desktop" w:cs="Traditional Arabic" w:hint="cs"/>
          <w:sz w:val="34"/>
          <w:szCs w:val="34"/>
          <w:rtl/>
        </w:rPr>
        <w:t xml:space="preserve"> </w:t>
      </w:r>
      <w:r w:rsidR="007E57ED">
        <w:rPr>
          <w:rFonts w:ascii="QCF_BSML" w:hAnsi="QCF_BSML" w:cs="QCF_BSML"/>
          <w:color w:val="000000"/>
          <w:sz w:val="27"/>
          <w:szCs w:val="27"/>
          <w:rtl/>
        </w:rPr>
        <w:t>ﭿ</w:t>
      </w:r>
      <w:r w:rsidR="007E57ED">
        <w:rPr>
          <w:rFonts w:ascii="QCF_BSML" w:hAnsi="QCF_BSML" w:cs="QCF_BSML"/>
          <w:color w:val="000000"/>
          <w:sz w:val="2"/>
          <w:szCs w:val="2"/>
          <w:rtl/>
        </w:rPr>
        <w:t xml:space="preserve"> </w:t>
      </w:r>
      <w:r w:rsidR="007E57ED">
        <w:rPr>
          <w:rFonts w:ascii="QCF_P387" w:hAnsi="QCF_P387" w:cs="QCF_P387"/>
          <w:color w:val="000000"/>
          <w:sz w:val="27"/>
          <w:szCs w:val="27"/>
          <w:rtl/>
        </w:rPr>
        <w:t>ﭑ</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ﭒ</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ﭓ</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ﭔ</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ﭕ</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ﭖ</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ﭗﭘ</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ﭙ</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ﭚ</w:t>
      </w:r>
      <w:r w:rsidR="007E57ED">
        <w:rPr>
          <w:rFonts w:ascii="QCF_P387" w:hAnsi="QCF_P387" w:cs="QCF_P387"/>
          <w:color w:val="000000"/>
          <w:sz w:val="2"/>
          <w:szCs w:val="2"/>
          <w:rtl/>
        </w:rPr>
        <w:t xml:space="preserve">  </w:t>
      </w:r>
      <w:r w:rsidR="007E57ED">
        <w:rPr>
          <w:rFonts w:ascii="QCF_P387" w:hAnsi="QCF_P387" w:cs="QCF_P387"/>
          <w:color w:val="000000"/>
          <w:sz w:val="27"/>
          <w:szCs w:val="27"/>
          <w:rtl/>
        </w:rPr>
        <w:t>ﭛ</w:t>
      </w:r>
      <w:r w:rsidR="007E57ED">
        <w:rPr>
          <w:rFonts w:ascii="QCF_P387" w:hAnsi="QCF_P387" w:cs="QCF_P387"/>
          <w:color w:val="000000"/>
          <w:sz w:val="2"/>
          <w:szCs w:val="2"/>
          <w:rtl/>
        </w:rPr>
        <w:t xml:space="preserve"> </w:t>
      </w:r>
      <w:r w:rsidR="007E57ED">
        <w:rPr>
          <w:rFonts w:ascii="QCF_BSML" w:hAnsi="QCF_BSML" w:cs="QCF_BSML"/>
          <w:color w:val="000000"/>
          <w:sz w:val="27"/>
          <w:szCs w:val="27"/>
          <w:rtl/>
        </w:rPr>
        <w:t>ﭾ</w:t>
      </w:r>
      <w:r w:rsidR="007E57ED">
        <w:rPr>
          <w:rFonts w:cs="Arial"/>
          <w:color w:val="000000"/>
          <w:sz w:val="18"/>
          <w:szCs w:val="18"/>
          <w:rtl/>
        </w:rPr>
        <w:t xml:space="preserve"> </w:t>
      </w:r>
      <w:r w:rsidR="00550036">
        <w:rPr>
          <w:rFonts w:ascii="Traditional Arabic" w:cs="Traditional Arabic"/>
          <w:color w:val="000000"/>
          <w:sz w:val="23"/>
          <w:szCs w:val="23"/>
          <w:rtl/>
        </w:rPr>
        <w:t>القصص:</w:t>
      </w:r>
      <w:r w:rsidR="007E57ED">
        <w:rPr>
          <w:rFonts w:ascii="Traditional Arabic" w:cs="Traditional Arabic"/>
          <w:color w:val="000000"/>
          <w:sz w:val="23"/>
          <w:szCs w:val="23"/>
          <w:rtl/>
        </w:rPr>
        <w:t>١٤</w:t>
      </w:r>
      <w:r w:rsidR="007E57ED">
        <w:rPr>
          <w:rFonts w:ascii="Traditional Arabic" w:cs="Traditional Arabic"/>
          <w:color w:val="000000"/>
          <w:sz w:val="2"/>
          <w:szCs w:val="2"/>
        </w:rPr>
        <w:t xml:space="preserve"> </w:t>
      </w:r>
      <w:r w:rsidR="00550036">
        <w:rPr>
          <w:rFonts w:ascii="AGA Arabesque Desktop" w:hAnsi="AGA Arabesque Desktop" w:cs="Traditional Arabic" w:hint="cs"/>
          <w:sz w:val="34"/>
          <w:szCs w:val="34"/>
          <w:rtl/>
        </w:rPr>
        <w:t>، أي</w:t>
      </w:r>
      <w:r w:rsidRPr="00CF3C37">
        <w:rPr>
          <w:rFonts w:ascii="AGA Arabesque Desktop" w:hAnsi="AGA Arabesque Desktop" w:cs="Traditional Arabic" w:hint="cs"/>
          <w:sz w:val="34"/>
          <w:szCs w:val="34"/>
          <w:rtl/>
        </w:rPr>
        <w:t>:</w:t>
      </w:r>
      <w:r w:rsidR="00550036">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وَلَمَّا بَلَغَ أَشُدَّهُ وَاسْتَوَى آتَيْنَاهُ حُكْماً وَعِلْماً وَكَذَلِكَ نَجْزِي الْمُحْسِنِينَ ﴾{القصص 14}</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وكذلك نجزي المحسنين في عبادة الله المحسنين لخلق الله نعطيهم علما وحكما بحسب إحسانهم ودل هذا على كمال إحسان موسى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Pr>
        <w:sym w:font="AGA Arabesque" w:char="F075"/>
      </w:r>
      <w:r w:rsidRPr="00CF3C37">
        <w:rPr>
          <w:rFonts w:ascii="AGA Arabesque Desktop" w:hAnsi="AGA Arabesque Desktop" w:cs="Traditional Arabic"/>
          <w:sz w:val="34"/>
          <w:szCs w:val="34"/>
          <w:vertAlign w:val="superscript"/>
          <w:rtl/>
        </w:rPr>
        <w:t xml:space="preserve"> (</w:t>
      </w:r>
      <w:r w:rsidRPr="00CF3C37">
        <w:rPr>
          <w:rStyle w:val="a4"/>
          <w:rFonts w:ascii="AGA Arabesque Desktop" w:hAnsi="AGA Arabesque Desktop" w:cs="Traditional Arabic"/>
          <w:sz w:val="34"/>
          <w:szCs w:val="34"/>
          <w:rtl/>
        </w:rPr>
        <w:footnoteReference w:id="19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قوله</w:t>
      </w:r>
      <w:r w:rsidRPr="00CF3C37">
        <w:rPr>
          <w:rFonts w:ascii="AGA Arabesque Desktop" w:hAnsi="AGA Arabesque Desktop" w:cs="Traditional Arabic"/>
          <w:sz w:val="34"/>
          <w:szCs w:val="34"/>
          <w:rtl/>
        </w:rPr>
        <w:t xml:space="preserve"> تعالى: </w:t>
      </w:r>
      <w:r w:rsidR="00550036">
        <w:rPr>
          <w:rFonts w:ascii="QCF_BSML" w:hAnsi="QCF_BSML" w:cs="QCF_BSML"/>
          <w:color w:val="000000"/>
          <w:sz w:val="27"/>
          <w:szCs w:val="27"/>
          <w:rtl/>
        </w:rPr>
        <w:t>ﭿ</w:t>
      </w:r>
      <w:r w:rsidR="00550036">
        <w:rPr>
          <w:rFonts w:ascii="QCF_BSML" w:hAnsi="QCF_BSML" w:cs="QCF_BSML"/>
          <w:color w:val="000000"/>
          <w:sz w:val="2"/>
          <w:szCs w:val="2"/>
          <w:rtl/>
        </w:rPr>
        <w:t xml:space="preserve"> </w:t>
      </w:r>
      <w:r w:rsidR="00550036">
        <w:rPr>
          <w:rFonts w:ascii="QCF_P449" w:hAnsi="QCF_P449" w:cs="QCF_P449"/>
          <w:color w:val="000000"/>
          <w:sz w:val="27"/>
          <w:szCs w:val="27"/>
          <w:rtl/>
        </w:rPr>
        <w:t>ﭛ</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ﭜ</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ﭝ</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ﭞ</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ﭟ</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ﭠ</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ﭡ</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ﭢ</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ﭣ</w:t>
      </w:r>
      <w:r w:rsidR="00550036">
        <w:rPr>
          <w:rFonts w:ascii="QCF_P449" w:hAnsi="QCF_P449" w:cs="QCF_P449"/>
          <w:color w:val="000000"/>
          <w:sz w:val="2"/>
          <w:szCs w:val="2"/>
          <w:rtl/>
        </w:rPr>
        <w:t xml:space="preserve"> </w:t>
      </w:r>
      <w:r w:rsidR="00550036">
        <w:rPr>
          <w:rFonts w:ascii="QCF_P449" w:hAnsi="QCF_P449" w:cs="QCF_P449"/>
          <w:color w:val="000000"/>
          <w:sz w:val="27"/>
          <w:szCs w:val="27"/>
          <w:rtl/>
        </w:rPr>
        <w:t>ﭤ</w:t>
      </w:r>
      <w:r w:rsidR="00550036">
        <w:rPr>
          <w:rFonts w:ascii="QCF_P449" w:hAnsi="QCF_P449" w:cs="QCF_P449"/>
          <w:color w:val="000000"/>
          <w:sz w:val="2"/>
          <w:szCs w:val="2"/>
          <w:rtl/>
        </w:rPr>
        <w:t xml:space="preserve"> </w:t>
      </w:r>
      <w:r w:rsidR="00550036">
        <w:rPr>
          <w:rFonts w:ascii="QCF_BSML" w:hAnsi="QCF_BSML" w:cs="QCF_BSML"/>
          <w:color w:val="000000"/>
          <w:sz w:val="27"/>
          <w:szCs w:val="27"/>
          <w:rtl/>
        </w:rPr>
        <w:t>ﭾ</w:t>
      </w:r>
      <w:r w:rsidR="00550036">
        <w:rPr>
          <w:rFonts w:cs="Arial"/>
          <w:color w:val="000000"/>
          <w:sz w:val="18"/>
          <w:szCs w:val="18"/>
          <w:rtl/>
        </w:rPr>
        <w:t xml:space="preserve"> </w:t>
      </w:r>
      <w:r w:rsidR="00550036">
        <w:rPr>
          <w:rFonts w:ascii="Traditional Arabic" w:cs="Traditional Arabic"/>
          <w:color w:val="000000"/>
          <w:sz w:val="23"/>
          <w:szCs w:val="23"/>
          <w:rtl/>
        </w:rPr>
        <w:t>الصافات: ٧٩ - ٨٠</w:t>
      </w:r>
      <w:r w:rsidR="00550036">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سَلَامٌ عَلَى نُوحٍ فِي الْعَالَمِينَ إِنَّا كَذَلِكَ نَجْزِي الْمُحْسِنِينَ ﴾{الصافات 79 ،80}</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قوله تعالى:</w:t>
      </w:r>
      <w:r w:rsidR="00C753F6">
        <w:rPr>
          <w:rFonts w:ascii="AGA Arabesque Desktop" w:hAnsi="AGA Arabesque Desktop" w:cs="Traditional Arabic" w:hint="cs"/>
          <w:sz w:val="34"/>
          <w:szCs w:val="34"/>
          <w:rtl/>
        </w:rPr>
        <w:t xml:space="preserve"> </w:t>
      </w:r>
      <w:r w:rsidR="00C753F6">
        <w:rPr>
          <w:rFonts w:ascii="QCF_BSML" w:hAnsi="QCF_BSML" w:cs="QCF_BSML"/>
          <w:color w:val="000000"/>
          <w:sz w:val="27"/>
          <w:szCs w:val="27"/>
          <w:rtl/>
        </w:rPr>
        <w:t>ﭿ</w:t>
      </w:r>
      <w:r w:rsidR="00C753F6">
        <w:rPr>
          <w:rFonts w:ascii="QCF_BSML" w:hAnsi="QCF_BSML" w:cs="QCF_BSML"/>
          <w:color w:val="000000"/>
          <w:sz w:val="2"/>
          <w:szCs w:val="2"/>
          <w:rtl/>
        </w:rPr>
        <w:t xml:space="preserve"> </w:t>
      </w:r>
      <w:r w:rsidR="00C753F6">
        <w:rPr>
          <w:rFonts w:ascii="QCF_P449" w:hAnsi="QCF_P449" w:cs="QCF_P449"/>
          <w:color w:val="000000"/>
          <w:sz w:val="27"/>
          <w:szCs w:val="27"/>
          <w:rtl/>
        </w:rPr>
        <w:t>ﭛ</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ﭜ</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ﭝ</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ﭞ</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ﭟ</w:t>
      </w:r>
      <w:r w:rsidR="00C753F6">
        <w:rPr>
          <w:rFonts w:ascii="QCF_P449" w:hAnsi="QCF_P449" w:cs="QCF_P449"/>
          <w:color w:val="000000"/>
          <w:sz w:val="2"/>
          <w:szCs w:val="2"/>
          <w:rtl/>
        </w:rPr>
        <w:t xml:space="preserve"> </w:t>
      </w:r>
      <w:r w:rsidR="00C753F6">
        <w:rPr>
          <w:rFonts w:ascii="QCF_BSML" w:hAnsi="QCF_BSML" w:cs="QCF_BSML"/>
          <w:color w:val="000000"/>
          <w:sz w:val="27"/>
          <w:szCs w:val="27"/>
          <w:rtl/>
        </w:rPr>
        <w:t>ﭾ</w:t>
      </w:r>
      <w:r w:rsidR="00C753F6">
        <w:rPr>
          <w:rFonts w:cs="Arial"/>
          <w:color w:val="000000"/>
          <w:sz w:val="18"/>
          <w:szCs w:val="18"/>
          <w:rtl/>
        </w:rPr>
        <w:t xml:space="preserve"> </w:t>
      </w:r>
      <w:r w:rsidR="00C753F6">
        <w:rPr>
          <w:rFonts w:ascii="Traditional Arabic" w:cs="Traditional Arabic"/>
          <w:color w:val="000000"/>
          <w:sz w:val="23"/>
          <w:szCs w:val="23"/>
          <w:rtl/>
        </w:rPr>
        <w:t xml:space="preserve">الصافات: </w:t>
      </w:r>
      <w:r w:rsidRPr="00CF3C37">
        <w:rPr>
          <w:rFonts w:ascii="AGA Arabesque Desktop" w:hAnsi="AGA Arabesque Desktop" w:cs="Traditional Arabic"/>
          <w:sz w:val="34"/>
          <w:szCs w:val="34"/>
          <w:rtl/>
        </w:rPr>
        <w:t xml:space="preserve">مفسر لما أبقى عليه من الذكر الجميل والثناء الحسن أنه يسلم عليه في جميع الطوائف والأمم </w:t>
      </w:r>
      <w:r w:rsidRPr="00CF3C37">
        <w:rPr>
          <w:rFonts w:ascii="AGA Arabesque Desktop" w:hAnsi="AGA Arabesque Desktop" w:cs="Traditional Arabic" w:hint="cs"/>
          <w:sz w:val="34"/>
          <w:szCs w:val="34"/>
          <w:rtl/>
        </w:rPr>
        <w:t xml:space="preserve">، </w:t>
      </w:r>
      <w:r w:rsidR="00C753F6">
        <w:rPr>
          <w:rFonts w:ascii="QCF_BSML" w:hAnsi="QCF_BSML" w:cs="QCF_BSML"/>
          <w:color w:val="000000"/>
          <w:sz w:val="27"/>
          <w:szCs w:val="27"/>
          <w:rtl/>
        </w:rPr>
        <w:t>ﭿ</w:t>
      </w:r>
      <w:r w:rsidR="00C753F6">
        <w:rPr>
          <w:rFonts w:ascii="QCF_BSML" w:hAnsi="QCF_BSML" w:cs="QCF_BSML"/>
          <w:color w:val="000000"/>
          <w:sz w:val="2"/>
          <w:szCs w:val="2"/>
          <w:rtl/>
        </w:rPr>
        <w:t xml:space="preserve"> </w:t>
      </w:r>
      <w:r w:rsidR="00C753F6">
        <w:rPr>
          <w:rFonts w:ascii="QCF_P449" w:hAnsi="QCF_P449" w:cs="QCF_P449"/>
          <w:color w:val="000000"/>
          <w:sz w:val="27"/>
          <w:szCs w:val="27"/>
          <w:rtl/>
        </w:rPr>
        <w:t>ﭡ</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ﭢ</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ﭣ</w:t>
      </w:r>
      <w:r w:rsidR="00C753F6">
        <w:rPr>
          <w:rFonts w:ascii="QCF_P449" w:hAnsi="QCF_P449" w:cs="QCF_P449"/>
          <w:color w:val="000000"/>
          <w:sz w:val="2"/>
          <w:szCs w:val="2"/>
          <w:rtl/>
        </w:rPr>
        <w:t xml:space="preserve"> </w:t>
      </w:r>
      <w:r w:rsidR="00C753F6">
        <w:rPr>
          <w:rFonts w:ascii="QCF_P449" w:hAnsi="QCF_P449" w:cs="QCF_P449"/>
          <w:color w:val="000000"/>
          <w:sz w:val="27"/>
          <w:szCs w:val="27"/>
          <w:rtl/>
        </w:rPr>
        <w:t>ﭤ</w:t>
      </w:r>
      <w:r w:rsidR="00C753F6">
        <w:rPr>
          <w:rFonts w:ascii="QCF_P449" w:hAnsi="QCF_P449" w:cs="QCF_P449"/>
          <w:color w:val="000000"/>
          <w:sz w:val="2"/>
          <w:szCs w:val="2"/>
          <w:rtl/>
        </w:rPr>
        <w:t xml:space="preserve"> </w:t>
      </w:r>
      <w:r w:rsidR="00C753F6">
        <w:rPr>
          <w:rFonts w:ascii="QCF_BSML" w:hAnsi="QCF_BSML" w:cs="QCF_BSML"/>
          <w:color w:val="000000"/>
          <w:sz w:val="27"/>
          <w:szCs w:val="27"/>
          <w:rtl/>
        </w:rPr>
        <w:t>ﭾ</w:t>
      </w:r>
      <w:r w:rsidR="00C753F6">
        <w:rPr>
          <w:rFonts w:cs="Arial"/>
          <w:color w:val="000000"/>
          <w:sz w:val="18"/>
          <w:szCs w:val="18"/>
          <w:rtl/>
        </w:rPr>
        <w:t xml:space="preserve"> </w:t>
      </w:r>
      <w:r w:rsidRPr="00CF3C37">
        <w:rPr>
          <w:rFonts w:ascii="AGA Arabesque Desktop" w:hAnsi="AGA Arabesque Desktop" w:cs="Traditional Arabic"/>
          <w:sz w:val="34"/>
          <w:szCs w:val="34"/>
          <w:rtl/>
        </w:rPr>
        <w:t xml:space="preserve"> أي هكذا نجزي من أحسن من العباد في طاعة الله تعالى نجعل له لسان صدق يذكر بعده بحسب مرتبته في ذلك</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199"/>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قوله</w:t>
      </w:r>
      <w:r w:rsidRPr="00CF3C37">
        <w:rPr>
          <w:rFonts w:ascii="AGA Arabesque Desktop" w:hAnsi="AGA Arabesque Desktop" w:cs="Traditional Arabic"/>
          <w:sz w:val="34"/>
          <w:szCs w:val="34"/>
          <w:rtl/>
        </w:rPr>
        <w:t xml:space="preserve"> تعالى:</w:t>
      </w:r>
      <w:r w:rsidR="00C753F6">
        <w:rPr>
          <w:rFonts w:ascii="AGA Arabesque Desktop" w:hAnsi="AGA Arabesque Desktop" w:cs="Traditional Arabic" w:hint="cs"/>
          <w:sz w:val="34"/>
          <w:szCs w:val="34"/>
          <w:rtl/>
        </w:rPr>
        <w:t xml:space="preserve"> </w:t>
      </w:r>
      <w:r w:rsidR="00047D92">
        <w:rPr>
          <w:rFonts w:ascii="QCF_BSML" w:hAnsi="QCF_BSML" w:cs="QCF_BSML"/>
          <w:color w:val="000000"/>
          <w:sz w:val="27"/>
          <w:szCs w:val="27"/>
          <w:rtl/>
        </w:rPr>
        <w:t>ﭿ</w:t>
      </w:r>
      <w:r w:rsidR="00047D92">
        <w:rPr>
          <w:rFonts w:ascii="QCF_BSML" w:hAnsi="QCF_BSML" w:cs="QCF_BSML"/>
          <w:color w:val="000000"/>
          <w:sz w:val="2"/>
          <w:szCs w:val="2"/>
          <w:rtl/>
        </w:rPr>
        <w:t xml:space="preserve"> </w:t>
      </w:r>
      <w:r w:rsidR="00047D92">
        <w:rPr>
          <w:rFonts w:ascii="QCF_P450" w:hAnsi="QCF_P450" w:cs="QCF_P450"/>
          <w:color w:val="000000"/>
          <w:sz w:val="27"/>
          <w:szCs w:val="27"/>
          <w:rtl/>
        </w:rPr>
        <w:t>ﭖ</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ﭗ</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ﭘ</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ﭙ</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ﭚ</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ﭛ</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ﭜﭝ</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ﭞ</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ﭟ</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ﭠ</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ﭡ</w:t>
      </w:r>
      <w:r w:rsidR="00047D92">
        <w:rPr>
          <w:rFonts w:ascii="QCF_P450" w:hAnsi="QCF_P450" w:cs="QCF_P450"/>
          <w:color w:val="000000"/>
          <w:sz w:val="2"/>
          <w:szCs w:val="2"/>
          <w:rtl/>
        </w:rPr>
        <w:t xml:space="preserve"> </w:t>
      </w:r>
      <w:r w:rsidR="00047D92">
        <w:rPr>
          <w:rFonts w:ascii="QCF_BSML" w:hAnsi="QCF_BSML" w:cs="QCF_BSML"/>
          <w:color w:val="000000"/>
          <w:sz w:val="27"/>
          <w:szCs w:val="27"/>
          <w:rtl/>
        </w:rPr>
        <w:t>ﭾ</w:t>
      </w:r>
      <w:r w:rsidR="00047D92">
        <w:rPr>
          <w:rFonts w:cs="Arial"/>
          <w:color w:val="000000"/>
          <w:sz w:val="18"/>
          <w:szCs w:val="18"/>
          <w:rtl/>
        </w:rPr>
        <w:t xml:space="preserve"> </w:t>
      </w:r>
      <w:r w:rsidR="00047D92">
        <w:rPr>
          <w:rFonts w:ascii="Traditional Arabic" w:cs="Traditional Arabic"/>
          <w:color w:val="000000"/>
          <w:sz w:val="23"/>
          <w:szCs w:val="23"/>
          <w:rtl/>
        </w:rPr>
        <w:t>الصافات: ١٠٤ - ١٠٥</w:t>
      </w:r>
      <w:r w:rsidR="00047D92">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وَنَادَيْنَاهُ أَنْ يَا إِبْرَاهِيمُ قَدْ صَدَّقْتَ الرُّؤْيَا إِنَّا كَذَلِكَ نَجْزِي الْمُحْسِنِينَ ﴾{ الصافات</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104 ، 105}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والمعنى: إنا كما عفونا عن إبراهيم عن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ذبح ولده ؛ نجزي من أحسن في طاعتنا</w:t>
      </w:r>
      <w:r w:rsidR="00047D92">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قال مقاتل: جزاه</w:t>
      </w:r>
      <w:r>
        <w:rPr>
          <w:rFonts w:ascii="AGA Arabesque Desktop" w:hAnsi="AGA Arabesque Desktop" w:cs="Traditional Arabic"/>
          <w:sz w:val="34"/>
          <w:szCs w:val="34"/>
          <w:rtl/>
        </w:rPr>
        <w:t xml:space="preserve"> الله بإحسانه في طاعته العفو عن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ذبح ابنه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قوله</w:t>
      </w:r>
      <w:r w:rsidRPr="00CF3C37">
        <w:rPr>
          <w:rFonts w:ascii="AGA Arabesque Desktop" w:hAnsi="AGA Arabesque Desktop" w:cs="Traditional Arabic"/>
          <w:sz w:val="34"/>
          <w:szCs w:val="34"/>
          <w:rtl/>
        </w:rPr>
        <w:t xml:space="preserve"> تعالى:</w:t>
      </w:r>
      <w:r w:rsidR="00047D92">
        <w:rPr>
          <w:rFonts w:ascii="AGA Arabesque Desktop" w:hAnsi="AGA Arabesque Desktop" w:cs="Traditional Arabic" w:hint="cs"/>
          <w:sz w:val="34"/>
          <w:szCs w:val="34"/>
          <w:rtl/>
        </w:rPr>
        <w:t xml:space="preserve"> </w:t>
      </w:r>
      <w:r w:rsidR="00047D92">
        <w:rPr>
          <w:rFonts w:ascii="QCF_BSML" w:hAnsi="QCF_BSML" w:cs="QCF_BSML"/>
          <w:color w:val="000000"/>
          <w:sz w:val="27"/>
          <w:szCs w:val="27"/>
          <w:rtl/>
        </w:rPr>
        <w:t>ﭿ</w:t>
      </w:r>
      <w:r w:rsidR="00047D92">
        <w:rPr>
          <w:rFonts w:ascii="QCF_BSML" w:hAnsi="QCF_BSML" w:cs="QCF_BSML"/>
          <w:color w:val="000000"/>
          <w:sz w:val="2"/>
          <w:szCs w:val="2"/>
          <w:rtl/>
        </w:rPr>
        <w:t xml:space="preserve"> </w:t>
      </w:r>
      <w:r w:rsidR="00047D92">
        <w:rPr>
          <w:rFonts w:ascii="QCF_P450" w:hAnsi="QCF_P450" w:cs="QCF_P450"/>
          <w:color w:val="000000"/>
          <w:sz w:val="27"/>
          <w:szCs w:val="27"/>
          <w:rtl/>
        </w:rPr>
        <w:t>ﮯ</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ﮰ</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ﮱ</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ﯓ</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ﯔ</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ﯕ</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ﯖ</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ﯗ</w:t>
      </w:r>
      <w:r w:rsidR="00047D92">
        <w:rPr>
          <w:rFonts w:ascii="QCF_P450" w:hAnsi="QCF_P450" w:cs="QCF_P450"/>
          <w:color w:val="000000"/>
          <w:sz w:val="2"/>
          <w:szCs w:val="2"/>
          <w:rtl/>
        </w:rPr>
        <w:t xml:space="preserve"> </w:t>
      </w:r>
      <w:r w:rsidR="00047D92">
        <w:rPr>
          <w:rFonts w:ascii="QCF_P450" w:hAnsi="QCF_P450" w:cs="QCF_P450"/>
          <w:color w:val="000000"/>
          <w:sz w:val="27"/>
          <w:szCs w:val="27"/>
          <w:rtl/>
        </w:rPr>
        <w:t>ﯘ</w:t>
      </w:r>
      <w:r w:rsidR="00047D92">
        <w:rPr>
          <w:rFonts w:ascii="QCF_P450" w:hAnsi="QCF_P450" w:cs="QCF_P450"/>
          <w:color w:val="000000"/>
          <w:sz w:val="2"/>
          <w:szCs w:val="2"/>
          <w:rtl/>
        </w:rPr>
        <w:t xml:space="preserve"> </w:t>
      </w:r>
      <w:r w:rsidR="00047D92">
        <w:rPr>
          <w:rFonts w:ascii="QCF_BSML" w:hAnsi="QCF_BSML" w:cs="QCF_BSML"/>
          <w:color w:val="000000"/>
          <w:sz w:val="27"/>
          <w:szCs w:val="27"/>
          <w:rtl/>
        </w:rPr>
        <w:t>ﭾ</w:t>
      </w:r>
      <w:r w:rsidR="00047D92">
        <w:rPr>
          <w:rFonts w:cs="Arial"/>
          <w:color w:val="000000"/>
          <w:sz w:val="18"/>
          <w:szCs w:val="18"/>
          <w:rtl/>
        </w:rPr>
        <w:t xml:space="preserve"> </w:t>
      </w:r>
      <w:r w:rsidR="00047D92">
        <w:rPr>
          <w:rFonts w:ascii="Traditional Arabic" w:cs="Traditional Arabic"/>
          <w:color w:val="000000"/>
          <w:sz w:val="23"/>
          <w:szCs w:val="23"/>
          <w:rtl/>
        </w:rPr>
        <w:t>الصافات: ١٢٠ - ١٢١</w:t>
      </w:r>
      <w:r w:rsidR="00047D92">
        <w:rPr>
          <w:rFonts w:ascii="Traditional Arabic"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سَلَامٌ عَلَى مُوسَى وَهَارُونَ إِنَّا كَذَلِكَ نَجْزِي الْمُحْسِنِينَ ﴾{ الصافات</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120،121}</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قوله تعالى: كذلك نجزي المحسنين، يقول: كما جزينا إبراهيم </w:t>
      </w:r>
      <w:r w:rsidRPr="00CF3C37">
        <w:rPr>
          <w:rFonts w:ascii="AGA Arabesque Desktop" w:hAnsi="AGA Arabesque Desktop" w:cs="Traditional Arabic"/>
          <w:sz w:val="34"/>
          <w:szCs w:val="34"/>
          <w:rtl/>
        </w:rPr>
        <w:lastRenderedPageBreak/>
        <w:t>على طاعته إيانا وإحسانه في الانتهاء إلى أمرنا كذلك نجزي المحسنين، إنه من عبادنا المؤمنين يقول: إن إبراهيم من عبادنا المخلصين لنا الإيمان</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قوله</w:t>
      </w:r>
      <w:r w:rsidR="006720F9">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تعالى:</w:t>
      </w:r>
      <w:r w:rsidR="006720F9">
        <w:rPr>
          <w:rFonts w:ascii="AGA Arabesque Desktop" w:hAnsi="AGA Arabesque Desktop" w:cs="Traditional Arabic" w:hint="cs"/>
          <w:sz w:val="34"/>
          <w:szCs w:val="34"/>
          <w:rtl/>
        </w:rPr>
        <w:t xml:space="preserve"> </w:t>
      </w:r>
      <w:r w:rsidR="006720F9">
        <w:rPr>
          <w:rFonts w:ascii="QCF_BSML" w:hAnsi="QCF_BSML" w:cs="QCF_BSML"/>
          <w:color w:val="000000"/>
          <w:sz w:val="27"/>
          <w:szCs w:val="27"/>
          <w:rtl/>
        </w:rPr>
        <w:t>ﭿ</w:t>
      </w:r>
      <w:r w:rsidR="006720F9">
        <w:rPr>
          <w:rFonts w:ascii="QCF_BSML" w:hAnsi="QCF_BSML" w:cs="QCF_BSML"/>
          <w:color w:val="000000"/>
          <w:sz w:val="2"/>
          <w:szCs w:val="2"/>
          <w:rtl/>
        </w:rPr>
        <w:t xml:space="preserve"> </w:t>
      </w:r>
      <w:r w:rsidR="006720F9">
        <w:rPr>
          <w:rFonts w:ascii="QCF_P451" w:hAnsi="QCF_P451" w:cs="QCF_P451"/>
          <w:color w:val="000000"/>
          <w:sz w:val="27"/>
          <w:szCs w:val="27"/>
          <w:rtl/>
        </w:rPr>
        <w:t>ﭟ</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ﭠ</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ﭡ</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ﭢ</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ﭣ</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ﭤ</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ﭥ</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ﭦ</w:t>
      </w:r>
      <w:r w:rsidR="006720F9">
        <w:rPr>
          <w:rFonts w:ascii="QCF_P451" w:hAnsi="QCF_P451" w:cs="QCF_P451"/>
          <w:color w:val="000000"/>
          <w:sz w:val="2"/>
          <w:szCs w:val="2"/>
          <w:rtl/>
        </w:rPr>
        <w:t xml:space="preserve"> </w:t>
      </w:r>
      <w:r w:rsidR="006720F9">
        <w:rPr>
          <w:rFonts w:ascii="QCF_P451" w:hAnsi="QCF_P451" w:cs="QCF_P451"/>
          <w:color w:val="000000"/>
          <w:sz w:val="27"/>
          <w:szCs w:val="27"/>
          <w:rtl/>
        </w:rPr>
        <w:t>ﭧ</w:t>
      </w:r>
      <w:r w:rsidR="006720F9">
        <w:rPr>
          <w:rFonts w:ascii="QCF_P451" w:hAnsi="QCF_P451" w:cs="QCF_P451"/>
          <w:color w:val="000000"/>
          <w:sz w:val="2"/>
          <w:szCs w:val="2"/>
          <w:rtl/>
        </w:rPr>
        <w:t xml:space="preserve"> </w:t>
      </w:r>
      <w:r w:rsidR="006720F9">
        <w:rPr>
          <w:rFonts w:ascii="QCF_BSML" w:hAnsi="QCF_BSML" w:cs="QCF_BSML"/>
          <w:color w:val="000000"/>
          <w:sz w:val="27"/>
          <w:szCs w:val="27"/>
          <w:rtl/>
        </w:rPr>
        <w:t>ﭾ</w:t>
      </w:r>
      <w:r w:rsidR="006720F9">
        <w:rPr>
          <w:rFonts w:cs="Arial"/>
          <w:color w:val="000000"/>
          <w:sz w:val="18"/>
          <w:szCs w:val="18"/>
          <w:rtl/>
        </w:rPr>
        <w:t xml:space="preserve"> </w:t>
      </w:r>
      <w:r w:rsidR="006720F9">
        <w:rPr>
          <w:rFonts w:ascii="Traditional Arabic" w:cs="Traditional Arabic"/>
          <w:color w:val="000000"/>
          <w:sz w:val="23"/>
          <w:szCs w:val="23"/>
          <w:rtl/>
        </w:rPr>
        <w:t>الصافات: ١٣٠ - ١٣١</w:t>
      </w:r>
      <w:r w:rsidR="006720F9">
        <w:rPr>
          <w:rFonts w:ascii="Traditional Arabic" w:cs="Traditional Arabic"/>
          <w:color w:val="000000"/>
          <w:sz w:val="2"/>
          <w:szCs w:val="2"/>
        </w:rPr>
        <w:t xml:space="preserve"> </w:t>
      </w:r>
      <w:r w:rsidR="006720F9">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يقول تعالى ذكره إنا هكذا نجزي أهل طاعتنا والمحسنين أعمالاً وقوله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w:t>
      </w:r>
      <w:r w:rsidR="00A0564F">
        <w:rPr>
          <w:rFonts w:ascii="QCF_BSML" w:hAnsi="QCF_BSML" w:cs="QCF_BSML"/>
          <w:color w:val="000000"/>
          <w:sz w:val="27"/>
          <w:szCs w:val="27"/>
          <w:rtl/>
        </w:rPr>
        <w:t>ﭿ</w:t>
      </w:r>
      <w:r w:rsidR="00A0564F">
        <w:rPr>
          <w:rFonts w:ascii="QCF_BSML" w:hAnsi="QCF_BSML" w:cs="QCF_BSML"/>
          <w:color w:val="000000"/>
          <w:sz w:val="2"/>
          <w:szCs w:val="2"/>
          <w:rtl/>
        </w:rPr>
        <w:t xml:space="preserve"> </w:t>
      </w:r>
      <w:r w:rsidR="00A0564F">
        <w:rPr>
          <w:rFonts w:ascii="QCF_P449" w:hAnsi="QCF_P449" w:cs="QCF_P449"/>
          <w:color w:val="000000"/>
          <w:sz w:val="27"/>
          <w:szCs w:val="27"/>
          <w:rtl/>
        </w:rPr>
        <w:t>ﭦ</w:t>
      </w:r>
      <w:r w:rsidR="00A0564F">
        <w:rPr>
          <w:rFonts w:ascii="QCF_P449" w:hAnsi="QCF_P449" w:cs="QCF_P449"/>
          <w:color w:val="000000"/>
          <w:sz w:val="2"/>
          <w:szCs w:val="2"/>
          <w:rtl/>
        </w:rPr>
        <w:t xml:space="preserve"> </w:t>
      </w:r>
      <w:r w:rsidR="00A0564F">
        <w:rPr>
          <w:rFonts w:ascii="QCF_P449" w:hAnsi="QCF_P449" w:cs="QCF_P449"/>
          <w:color w:val="000000"/>
          <w:sz w:val="27"/>
          <w:szCs w:val="27"/>
          <w:rtl/>
        </w:rPr>
        <w:t>ﭧ</w:t>
      </w:r>
      <w:r w:rsidR="00A0564F">
        <w:rPr>
          <w:rFonts w:ascii="QCF_P449" w:hAnsi="QCF_P449" w:cs="QCF_P449"/>
          <w:color w:val="000000"/>
          <w:sz w:val="2"/>
          <w:szCs w:val="2"/>
          <w:rtl/>
        </w:rPr>
        <w:t xml:space="preserve">  </w:t>
      </w:r>
      <w:r w:rsidR="00A0564F">
        <w:rPr>
          <w:rFonts w:ascii="QCF_P449" w:hAnsi="QCF_P449" w:cs="QCF_P449"/>
          <w:color w:val="000000"/>
          <w:sz w:val="27"/>
          <w:szCs w:val="27"/>
          <w:rtl/>
        </w:rPr>
        <w:t>ﭨ</w:t>
      </w:r>
      <w:r w:rsidR="00A0564F">
        <w:rPr>
          <w:rFonts w:ascii="QCF_P449" w:hAnsi="QCF_P449" w:cs="QCF_P449"/>
          <w:color w:val="000000"/>
          <w:sz w:val="2"/>
          <w:szCs w:val="2"/>
          <w:rtl/>
        </w:rPr>
        <w:t xml:space="preserve"> </w:t>
      </w:r>
      <w:r w:rsidR="00A0564F">
        <w:rPr>
          <w:rFonts w:ascii="QCF_P449" w:hAnsi="QCF_P449" w:cs="QCF_P449"/>
          <w:color w:val="000000"/>
          <w:sz w:val="27"/>
          <w:szCs w:val="27"/>
          <w:rtl/>
        </w:rPr>
        <w:t>ﭩ</w:t>
      </w:r>
      <w:r w:rsidR="00A0564F">
        <w:rPr>
          <w:rFonts w:ascii="QCF_P449" w:hAnsi="QCF_P449" w:cs="QCF_P449"/>
          <w:color w:val="000000"/>
          <w:sz w:val="2"/>
          <w:szCs w:val="2"/>
          <w:rtl/>
        </w:rPr>
        <w:t xml:space="preserve"> </w:t>
      </w:r>
      <w:r w:rsidR="00A0564F">
        <w:rPr>
          <w:rFonts w:ascii="QCF_BSML" w:hAnsi="QCF_BSML" w:cs="QCF_BSML"/>
          <w:color w:val="000000"/>
          <w:sz w:val="27"/>
          <w:szCs w:val="27"/>
          <w:rtl/>
        </w:rPr>
        <w:t>ﭾ</w:t>
      </w:r>
      <w:r w:rsidR="00A0564F">
        <w:rPr>
          <w:rFonts w:cs="Arial"/>
          <w:color w:val="000000"/>
          <w:sz w:val="18"/>
          <w:szCs w:val="18"/>
          <w:rtl/>
        </w:rPr>
        <w:t xml:space="preserve">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يقول</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إن إلياس عبد من عبادنا الذين آمنوا فوحدونا وأطاعونا ولم يشركوا بنا شيئا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كما قد جاء التنصيص</w:t>
      </w:r>
      <w:r w:rsidRPr="00CF3C37">
        <w:rPr>
          <w:rFonts w:ascii="AGA Arabesque Desktop" w:hAnsi="AGA Arabesque Desktop" w:cs="Traditional Arabic"/>
          <w:sz w:val="34"/>
          <w:szCs w:val="34"/>
          <w:rtl/>
        </w:rPr>
        <w:t xml:space="preserve"> على نوع خاص من الإحسان لبعض أنبيائه بسبب إحسانهم:</w:t>
      </w:r>
    </w:p>
    <w:p w:rsidR="00117D0E" w:rsidRPr="00CF3C37" w:rsidRDefault="00117D0E" w:rsidP="004A4694">
      <w:pPr>
        <w:numPr>
          <w:ilvl w:val="1"/>
          <w:numId w:val="5"/>
        </w:numPr>
        <w:tabs>
          <w:tab w:val="clear" w:pos="1440"/>
          <w:tab w:val="num" w:pos="27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إحسان الله إلى إبراهيم </w:t>
      </w:r>
      <w:r w:rsidRPr="00CF3C37">
        <w:rPr>
          <w:rFonts w:ascii="AGA Arabesque Desktop" w:hAnsi="AGA Arabesque Desktop" w:cs="Traditional Arabic"/>
          <w:sz w:val="34"/>
          <w:szCs w:val="34"/>
        </w:rPr>
        <w:sym w:font="AGA Arabesque" w:char="F075"/>
      </w:r>
      <w:r w:rsidRPr="00CF3C37">
        <w:rPr>
          <w:rFonts w:ascii="AGA Arabesque Desktop" w:hAnsi="AGA Arabesque Desktop" w:cs="Traditional Arabic"/>
          <w:sz w:val="34"/>
          <w:szCs w:val="34"/>
          <w:rtl/>
        </w:rPr>
        <w:t>، قال تعالى:</w:t>
      </w:r>
      <w:r w:rsidR="00A0564F">
        <w:rPr>
          <w:rFonts w:ascii="AGA Arabesque Desktop" w:hAnsi="AGA Arabesque Desktop" w:cs="Traditional Arabic" w:hint="cs"/>
          <w:sz w:val="34"/>
          <w:szCs w:val="34"/>
          <w:rtl/>
        </w:rPr>
        <w:t xml:space="preserve"> </w:t>
      </w:r>
      <w:r w:rsidR="00A0564F">
        <w:rPr>
          <w:rFonts w:ascii="QCF_BSML" w:hAnsi="QCF_BSML" w:cs="QCF_BSML"/>
          <w:color w:val="000000"/>
          <w:sz w:val="27"/>
          <w:szCs w:val="27"/>
          <w:rtl/>
        </w:rPr>
        <w:t>ﭿ</w:t>
      </w:r>
      <w:r w:rsidR="00A0564F">
        <w:rPr>
          <w:rFonts w:ascii="QCF_BSML" w:hAnsi="QCF_BSML" w:cs="QCF_BSML"/>
          <w:color w:val="000000"/>
          <w:sz w:val="2"/>
          <w:szCs w:val="2"/>
          <w:rtl/>
        </w:rPr>
        <w:t xml:space="preserve"> </w:t>
      </w:r>
      <w:r w:rsidR="00A0564F">
        <w:rPr>
          <w:rFonts w:ascii="QCF_P281" w:hAnsi="QCF_P281" w:cs="QCF_P281"/>
          <w:color w:val="000000"/>
          <w:sz w:val="27"/>
          <w:szCs w:val="27"/>
          <w:rtl/>
        </w:rPr>
        <w:t>ﭺ</w:t>
      </w:r>
      <w:r w:rsidR="00A0564F">
        <w:rPr>
          <w:rFonts w:ascii="QCF_P281" w:hAnsi="QCF_P281" w:cs="QCF_P281"/>
          <w:color w:val="000000"/>
          <w:sz w:val="2"/>
          <w:szCs w:val="2"/>
          <w:rtl/>
        </w:rPr>
        <w:t xml:space="preserve"> </w:t>
      </w:r>
      <w:r w:rsidR="00A0564F">
        <w:rPr>
          <w:rFonts w:ascii="QCF_P281" w:hAnsi="QCF_P281" w:cs="QCF_P281"/>
          <w:color w:val="000000"/>
          <w:sz w:val="27"/>
          <w:szCs w:val="27"/>
          <w:rtl/>
        </w:rPr>
        <w:t>ﭻ</w:t>
      </w:r>
      <w:r w:rsidR="00A0564F">
        <w:rPr>
          <w:rFonts w:ascii="QCF_P281" w:hAnsi="QCF_P281" w:cs="QCF_P281"/>
          <w:color w:val="000000"/>
          <w:sz w:val="2"/>
          <w:szCs w:val="2"/>
          <w:rtl/>
        </w:rPr>
        <w:t xml:space="preserve"> </w:t>
      </w:r>
      <w:r w:rsidR="00A0564F">
        <w:rPr>
          <w:rFonts w:ascii="QCF_P281" w:hAnsi="QCF_P281" w:cs="QCF_P281"/>
          <w:color w:val="000000"/>
          <w:sz w:val="27"/>
          <w:szCs w:val="27"/>
          <w:rtl/>
        </w:rPr>
        <w:t>ﭼ</w:t>
      </w:r>
      <w:r w:rsidR="00A0564F">
        <w:rPr>
          <w:rFonts w:ascii="QCF_P281" w:hAnsi="QCF_P281" w:cs="QCF_P281"/>
          <w:color w:val="000000"/>
          <w:sz w:val="2"/>
          <w:szCs w:val="2"/>
          <w:rtl/>
        </w:rPr>
        <w:t xml:space="preserve"> </w:t>
      </w:r>
      <w:r w:rsidR="00A0564F">
        <w:rPr>
          <w:rFonts w:ascii="QCF_P281" w:hAnsi="QCF_P281" w:cs="QCF_P281"/>
          <w:color w:val="000000"/>
          <w:sz w:val="27"/>
          <w:szCs w:val="27"/>
          <w:rtl/>
        </w:rPr>
        <w:t>ﭽ</w:t>
      </w:r>
      <w:r w:rsidR="00A0564F">
        <w:rPr>
          <w:rFonts w:cs="Arial"/>
          <w:color w:val="000000"/>
          <w:sz w:val="2"/>
          <w:szCs w:val="2"/>
          <w:rtl/>
        </w:rPr>
        <w:t xml:space="preserve"> </w:t>
      </w:r>
      <w:r w:rsidR="00A0564F">
        <w:rPr>
          <w:rFonts w:ascii="QCF_BSML" w:hAnsi="QCF_BSML" w:cs="QCF_BSML"/>
          <w:color w:val="000000"/>
          <w:sz w:val="27"/>
          <w:szCs w:val="27"/>
          <w:rtl/>
        </w:rPr>
        <w:t xml:space="preserve">ﭾ </w:t>
      </w:r>
      <w:r w:rsidR="00A0564F">
        <w:rPr>
          <w:rFonts w:ascii="Traditional Arabic" w:hAnsi="QCF_BSML" w:cs="Traditional Arabic"/>
          <w:color w:val="000000"/>
          <w:sz w:val="23"/>
          <w:szCs w:val="23"/>
          <w:rtl/>
        </w:rPr>
        <w:t>النحل: ١٢٢</w:t>
      </w:r>
      <w:r w:rsidR="00A0564F">
        <w:rPr>
          <w:rFonts w:ascii="Traditional Arabic" w:hAnsi="QCF_BSML" w:cs="Traditional Arabic"/>
          <w:color w:val="000000"/>
          <w:sz w:val="2"/>
          <w:szCs w:val="2"/>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وَآتَيْنَاهُ فِي الْدُّنْيَا حَسَنَةً﴾{النحل122}</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آتيناه على قنوته لله وشكره له على نعمه، وإخلاصه العبادة له في هذه الدنيا ذكراً حسناً وثناءً جميلاً باقياً على الأيام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وقال ابن كثير: جمعنا له خير الدنيا من جميع ما يحتاج المؤمن إليه في إكمال حياته الطيبة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B13961">
      <w:pPr>
        <w:numPr>
          <w:ilvl w:val="1"/>
          <w:numId w:val="5"/>
        </w:numPr>
        <w:tabs>
          <w:tab w:val="clear" w:pos="1440"/>
          <w:tab w:val="num" w:pos="27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إ</w:t>
      </w:r>
      <w:r w:rsidRPr="00CF3C37">
        <w:rPr>
          <w:rFonts w:ascii="AGA Arabesque Desktop" w:hAnsi="AGA Arabesque Desktop" w:cs="Traditional Arabic"/>
          <w:sz w:val="34"/>
          <w:szCs w:val="34"/>
          <w:rtl/>
        </w:rPr>
        <w:t xml:space="preserve">حسان الله إلى يوسف </w:t>
      </w:r>
      <w:r w:rsidRPr="00CF3C37">
        <w:rPr>
          <w:rFonts w:ascii="AGA Arabesque Desktop" w:hAnsi="AGA Arabesque Desktop" w:cs="Traditional Arabic"/>
          <w:sz w:val="34"/>
          <w:szCs w:val="34"/>
        </w:rPr>
        <w:sym w:font="AGA Arabesque" w:char="F075"/>
      </w:r>
      <w:r w:rsidRPr="00CF3C37">
        <w:rPr>
          <w:rFonts w:ascii="AGA Arabesque Desktop" w:hAnsi="AGA Arabesque Desktop" w:cs="Traditional Arabic"/>
          <w:sz w:val="34"/>
          <w:szCs w:val="34"/>
          <w:rtl/>
        </w:rPr>
        <w:t xml:space="preserve"> ، قال تعالى:</w:t>
      </w:r>
      <w:r w:rsidR="00A0564F">
        <w:rPr>
          <w:rFonts w:ascii="AGA Arabesque Desktop" w:hAnsi="AGA Arabesque Desktop" w:cs="Traditional Arabic" w:hint="cs"/>
          <w:sz w:val="34"/>
          <w:szCs w:val="34"/>
          <w:rtl/>
        </w:rPr>
        <w:t xml:space="preserve"> </w:t>
      </w:r>
      <w:r w:rsidR="00C7758C">
        <w:rPr>
          <w:rFonts w:ascii="QCF_BSML" w:hAnsi="QCF_BSML" w:cs="QCF_BSML"/>
          <w:color w:val="000000"/>
          <w:sz w:val="27"/>
          <w:szCs w:val="27"/>
          <w:rtl/>
        </w:rPr>
        <w:t>ﭿ</w:t>
      </w:r>
      <w:r w:rsidR="00C7758C">
        <w:rPr>
          <w:rFonts w:ascii="QCF_BSML" w:hAnsi="QCF_BSML" w:cs="QCF_BSML"/>
          <w:color w:val="000000"/>
          <w:sz w:val="2"/>
          <w:szCs w:val="2"/>
          <w:rtl/>
        </w:rPr>
        <w:t xml:space="preserve"> </w:t>
      </w:r>
      <w:r w:rsidR="00C7758C">
        <w:rPr>
          <w:rFonts w:ascii="QCF_P247" w:hAnsi="QCF_P247" w:cs="QCF_P247"/>
          <w:color w:val="000000"/>
          <w:sz w:val="27"/>
          <w:szCs w:val="27"/>
          <w:rtl/>
        </w:rPr>
        <w:t>ﮝ</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ﮞ</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ﮟ</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ﮠ</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ﮡ</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ﮢ</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ﮣ</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ﮤ</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ﮥ</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ﮦ</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ﮧ</w:t>
      </w:r>
      <w:r w:rsidR="00C7758C">
        <w:rPr>
          <w:rFonts w:ascii="QCF_P247" w:hAnsi="QCF_P247" w:cs="QCF_P247"/>
          <w:color w:val="000000"/>
          <w:sz w:val="2"/>
          <w:szCs w:val="2"/>
          <w:rtl/>
        </w:rPr>
        <w:t xml:space="preserve"> </w:t>
      </w:r>
      <w:r w:rsidR="00C7758C">
        <w:rPr>
          <w:rFonts w:ascii="QCF_P247" w:hAnsi="QCF_P247" w:cs="QCF_P247"/>
          <w:color w:val="000000"/>
          <w:sz w:val="27"/>
          <w:szCs w:val="27"/>
          <w:rtl/>
        </w:rPr>
        <w:t>ﮨ</w:t>
      </w:r>
      <w:r w:rsidR="00C7758C">
        <w:rPr>
          <w:rFonts w:ascii="QCF_P247" w:hAnsi="QCF_P247" w:cs="QCF_P247"/>
          <w:color w:val="000000"/>
          <w:sz w:val="2"/>
          <w:szCs w:val="2"/>
          <w:rtl/>
        </w:rPr>
        <w:t xml:space="preserve"> </w:t>
      </w:r>
      <w:r w:rsidR="00C7758C">
        <w:rPr>
          <w:rFonts w:ascii="QCF_BSML" w:hAnsi="QCF_BSML" w:cs="QCF_BSML"/>
          <w:color w:val="000000"/>
          <w:sz w:val="27"/>
          <w:szCs w:val="27"/>
          <w:rtl/>
        </w:rPr>
        <w:t>ﭾ</w:t>
      </w:r>
      <w:r w:rsidR="00C7758C">
        <w:rPr>
          <w:rFonts w:cs="Arial"/>
          <w:color w:val="000000"/>
          <w:sz w:val="18"/>
          <w:szCs w:val="18"/>
          <w:rtl/>
        </w:rPr>
        <w:t xml:space="preserve"> </w:t>
      </w:r>
      <w:r w:rsidR="00C7758C">
        <w:rPr>
          <w:rFonts w:ascii="Traditional Arabic" w:cs="Traditional Arabic"/>
          <w:color w:val="000000"/>
          <w:sz w:val="23"/>
          <w:szCs w:val="23"/>
          <w:rtl/>
        </w:rPr>
        <w:t>يوسف: ١٠٠</w:t>
      </w:r>
      <w:r w:rsidR="00C7758C">
        <w:rPr>
          <w:rFonts w:ascii="Traditional Arabic" w:cs="Traditional Arabic"/>
          <w:color w:val="000000"/>
          <w:sz w:val="2"/>
          <w:szCs w:val="2"/>
        </w:rPr>
        <w:t xml:space="preserve"> </w:t>
      </w:r>
      <w:r w:rsidR="00A0564F">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وَقَدْ أَحْسَنَ بَي إِذْ أَخْرَجَنِي مِنَ السِّجْنِ وَجَاء بِكُم مِّنَ الْبَدْوِ﴾{يوسف100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أي أوقع إحسانه بي تصديقاً لما بشرني به من </w:t>
      </w:r>
      <w:r w:rsidRPr="00CF3C37">
        <w:rPr>
          <w:rFonts w:ascii="AGA Arabesque Desktop" w:hAnsi="AGA Arabesque Desktop" w:cs="Traditional Arabic"/>
          <w:sz w:val="34"/>
          <w:szCs w:val="34"/>
          <w:rtl/>
        </w:rPr>
        <w:lastRenderedPageBreak/>
        <w:t xml:space="preserve">تمام النعمة، وتعديه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أحسن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بالباء أدل على القرب من التعدية بإلى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وقيل: ض</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م</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ن معنى اللطف، فتعدى بالباء كقوله تعالى:</w:t>
      </w:r>
      <w:r w:rsidR="00B13961">
        <w:rPr>
          <w:rFonts w:ascii="AGA Arabesque Desktop" w:hAnsi="AGA Arabesque Desktop" w:cs="Traditional Arabic" w:hint="cs"/>
          <w:sz w:val="34"/>
          <w:szCs w:val="34"/>
          <w:rtl/>
        </w:rPr>
        <w:t xml:space="preserve"> </w:t>
      </w:r>
      <w:r w:rsidR="00B13961">
        <w:rPr>
          <w:rFonts w:ascii="QCF_BSML" w:hAnsi="QCF_BSML" w:cs="QCF_BSML"/>
          <w:color w:val="000000"/>
          <w:sz w:val="27"/>
          <w:szCs w:val="27"/>
          <w:rtl/>
        </w:rPr>
        <w:t>ﭿ</w:t>
      </w:r>
      <w:r w:rsidR="00B13961">
        <w:rPr>
          <w:rFonts w:ascii="QCF_BSML" w:hAnsi="QCF_BSML" w:cs="QCF_BSML"/>
          <w:color w:val="000000"/>
          <w:sz w:val="2"/>
          <w:szCs w:val="2"/>
          <w:rtl/>
        </w:rPr>
        <w:t xml:space="preserve"> </w:t>
      </w:r>
      <w:r w:rsidR="00B13961">
        <w:rPr>
          <w:rFonts w:ascii="QCF_P012" w:hAnsi="QCF_P012" w:cs="QCF_P012"/>
          <w:color w:val="000000"/>
          <w:sz w:val="27"/>
          <w:szCs w:val="27"/>
          <w:rtl/>
        </w:rPr>
        <w:t>ﯠ</w:t>
      </w:r>
      <w:r w:rsidR="00B13961">
        <w:rPr>
          <w:rFonts w:ascii="QCF_P012" w:hAnsi="QCF_P012" w:cs="QCF_P012"/>
          <w:color w:val="000000"/>
          <w:sz w:val="2"/>
          <w:szCs w:val="2"/>
          <w:rtl/>
        </w:rPr>
        <w:t xml:space="preserve">  </w:t>
      </w:r>
      <w:r w:rsidR="00B13961">
        <w:rPr>
          <w:rFonts w:ascii="QCF_P012" w:hAnsi="QCF_P012" w:cs="QCF_P012"/>
          <w:color w:val="000000"/>
          <w:sz w:val="27"/>
          <w:szCs w:val="27"/>
          <w:rtl/>
        </w:rPr>
        <w:t>ﯡ</w:t>
      </w:r>
      <w:r w:rsidR="00B13961">
        <w:rPr>
          <w:rFonts w:ascii="QCF_P012" w:hAnsi="QCF_P012" w:cs="QCF_P012"/>
          <w:color w:val="000000"/>
          <w:sz w:val="2"/>
          <w:szCs w:val="2"/>
          <w:rtl/>
        </w:rPr>
        <w:t xml:space="preserve"> </w:t>
      </w:r>
      <w:r w:rsidR="00B13961">
        <w:rPr>
          <w:rFonts w:ascii="QCF_BSML" w:hAnsi="QCF_BSML" w:cs="QCF_BSML"/>
          <w:color w:val="000000"/>
          <w:sz w:val="27"/>
          <w:szCs w:val="27"/>
          <w:rtl/>
        </w:rPr>
        <w:t>ﭾ</w:t>
      </w:r>
      <w:r w:rsidR="00B13961">
        <w:rPr>
          <w:rFonts w:cs="Arial"/>
          <w:color w:val="000000"/>
          <w:sz w:val="18"/>
          <w:szCs w:val="18"/>
          <w:rtl/>
        </w:rPr>
        <w:t xml:space="preserve"> </w:t>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vertAlign w:val="superscript"/>
          <w:rtl/>
        </w:rPr>
        <w:footnoteReference w:id="205"/>
      </w:r>
      <w:r w:rsidRPr="00CF3C37">
        <w:rPr>
          <w:rFonts w:ascii="AGA Arabesque Desktop" w:hAnsi="AGA Arabesque Desktop" w:cs="Traditional Arabic"/>
          <w:sz w:val="34"/>
          <w:szCs w:val="34"/>
          <w:vertAlign w:val="superscript"/>
          <w:rtl/>
        </w:rPr>
        <w:t>)</w:t>
      </w:r>
    </w:p>
    <w:p w:rsidR="00117D0E" w:rsidRPr="00CF3C37" w:rsidRDefault="00117D0E" w:rsidP="00B13961">
      <w:pPr>
        <w:numPr>
          <w:ilvl w:val="1"/>
          <w:numId w:val="5"/>
        </w:numPr>
        <w:tabs>
          <w:tab w:val="clear" w:pos="1440"/>
          <w:tab w:val="num" w:pos="278"/>
        </w:tabs>
        <w:spacing w:before="120"/>
        <w:ind w:left="0"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إحسان الله إلى موسى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sz w:val="34"/>
          <w:szCs w:val="34"/>
        </w:rPr>
        <w:sym w:font="AGA Arabesque" w:char="F075"/>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قال تعالى:</w:t>
      </w:r>
      <w:r w:rsidR="00B13961">
        <w:rPr>
          <w:rFonts w:ascii="AGA Arabesque Desktop" w:hAnsi="AGA Arabesque Desktop" w:cs="Traditional Arabic" w:hint="cs"/>
          <w:sz w:val="34"/>
          <w:szCs w:val="34"/>
          <w:rtl/>
        </w:rPr>
        <w:t xml:space="preserve"> </w:t>
      </w:r>
      <w:r w:rsidR="00B13961">
        <w:rPr>
          <w:rFonts w:ascii="QCF_BSML" w:hAnsi="QCF_BSML" w:cs="QCF_BSML"/>
          <w:color w:val="000000"/>
          <w:sz w:val="27"/>
          <w:szCs w:val="27"/>
          <w:rtl/>
        </w:rPr>
        <w:t>ﭿ</w:t>
      </w:r>
      <w:r w:rsidR="00B13961">
        <w:rPr>
          <w:rFonts w:ascii="QCF_BSML" w:hAnsi="QCF_BSML" w:cs="QCF_BSML"/>
          <w:color w:val="000000"/>
          <w:sz w:val="2"/>
          <w:szCs w:val="2"/>
          <w:rtl/>
        </w:rPr>
        <w:t xml:space="preserve"> </w:t>
      </w:r>
      <w:r w:rsidR="00B13961">
        <w:rPr>
          <w:rFonts w:ascii="QCF_P149" w:hAnsi="QCF_P149" w:cs="QCF_P149"/>
          <w:color w:val="000000"/>
          <w:sz w:val="27"/>
          <w:szCs w:val="27"/>
          <w:rtl/>
        </w:rPr>
        <w:t>ﮎ</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ﮏ</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ﮐ</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ﮑ</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ﮒ</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ﮓ</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ﮔ</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ﮕ</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ﮖ</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ﮗ</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ﮘ</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ﮙ</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ﮚ</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ﮛ</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ﮜ</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ﮝ</w:t>
      </w:r>
      <w:r w:rsidR="00B13961">
        <w:rPr>
          <w:rFonts w:ascii="QCF_P149" w:hAnsi="QCF_P149" w:cs="QCF_P149"/>
          <w:color w:val="000000"/>
          <w:sz w:val="2"/>
          <w:szCs w:val="2"/>
          <w:rtl/>
        </w:rPr>
        <w:t xml:space="preserve"> </w:t>
      </w:r>
      <w:r w:rsidR="00B13961">
        <w:rPr>
          <w:rFonts w:ascii="QCF_P149" w:hAnsi="QCF_P149" w:cs="QCF_P149"/>
          <w:color w:val="000000"/>
          <w:sz w:val="27"/>
          <w:szCs w:val="27"/>
          <w:rtl/>
        </w:rPr>
        <w:t>ﮞ</w:t>
      </w:r>
      <w:r w:rsidR="00B13961">
        <w:rPr>
          <w:rFonts w:ascii="QCF_P149" w:hAnsi="QCF_P149" w:cs="QCF_P149"/>
          <w:color w:val="000000"/>
          <w:sz w:val="2"/>
          <w:szCs w:val="2"/>
          <w:rtl/>
        </w:rPr>
        <w:t xml:space="preserve"> </w:t>
      </w:r>
      <w:r w:rsidR="00B13961">
        <w:rPr>
          <w:rFonts w:ascii="QCF_BSML" w:hAnsi="QCF_BSML" w:cs="QCF_BSML"/>
          <w:color w:val="000000"/>
          <w:sz w:val="27"/>
          <w:szCs w:val="27"/>
          <w:rtl/>
        </w:rPr>
        <w:t>ﭾ</w:t>
      </w:r>
      <w:r w:rsidR="00B13961">
        <w:rPr>
          <w:rFonts w:cs="Arial"/>
          <w:color w:val="000000"/>
          <w:sz w:val="18"/>
          <w:szCs w:val="18"/>
          <w:rtl/>
        </w:rPr>
        <w:t xml:space="preserve"> </w:t>
      </w:r>
      <w:r w:rsidR="00B13961">
        <w:rPr>
          <w:rFonts w:ascii="Traditional Arabic" w:cs="Traditional Arabic"/>
          <w:color w:val="000000"/>
          <w:sz w:val="23"/>
          <w:szCs w:val="23"/>
          <w:rtl/>
        </w:rPr>
        <w:t>الأنعام: ١٥٤</w:t>
      </w:r>
      <w:r w:rsidR="00B13961">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ثُمَّ آتَيْنَا مُوسَى الْكِتَابَ تَمَاماً عَلَى الَّذِيَ أَحْسَنَ وَتَفْصِيلاً لِّكُلِّ شَيْءٍ وَهُدًى وَرَحْمَةً لَّعَلَّهُم بِلِقَاء رَبِّهِمْ يُؤْمِنُونَ ﴾{ الأنعام154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ثُمَّ آتَيْنَا مُوسَى الْكِتَابَ تَمَاماً عَلَى الَّذِيَ أَحْسَنَ وَتَفْصِيلاً لِّكُلِّ شَيْءٍ وَهُدًى وَرَحْمَةً لَّعَلَّهُم بِلِقَاء رَبِّهِمْ يُؤْمِنُونَ ﴾{ الأنعام154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ثُمَّ آتَيْنَا مُوسَى الْكِتَابَ تَمَاماً عَلَى الَّذِيَ أَحْسَنَ وَتَفْصِيلاً لِّكُلِّ شَيْءٍ وَهُدًى وَرَحْمَةً لَّعَلَّهُم بِلِقَاء رَبِّهِمْ يُؤْمِنُونَ ﴾{ الأنعام154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وقد وردت عدة أقوال في معنى الآية</w:t>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vertAlign w:val="superscript"/>
          <w:rtl/>
        </w:rPr>
        <w:footnoteReference w:id="20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 xml:space="preserve">أولى هذه الأقوال بالصواب عند ابن جرير هو قول من قال: معناه: ثم آتينا موسى الكتاب تماماً </w:t>
      </w:r>
      <w:r w:rsidRPr="00CF3C37">
        <w:rPr>
          <w:rFonts w:ascii="AGA Arabesque Desktop" w:hAnsi="AGA Arabesque Desktop" w:cs="Traditional Arabic" w:hint="cs"/>
          <w:sz w:val="34"/>
          <w:szCs w:val="34"/>
          <w:rtl/>
        </w:rPr>
        <w:t>لن</w:t>
      </w:r>
      <w:r w:rsidRPr="00CF3C37">
        <w:rPr>
          <w:rFonts w:ascii="AGA Arabesque Desktop" w:hAnsi="AGA Arabesque Desktop" w:cs="Traditional Arabic"/>
          <w:sz w:val="34"/>
          <w:szCs w:val="34"/>
          <w:rtl/>
        </w:rPr>
        <w:t xml:space="preserve">عمنا عنده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على الذي أحسن موسى في قيامه بأمرنا ونهينا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لأن ذلك أظهر معا</w:t>
      </w:r>
      <w:r w:rsidRPr="00CF3C37">
        <w:rPr>
          <w:rFonts w:ascii="AGA Arabesque Desktop" w:hAnsi="AGA Arabesque Desktop" w:cs="Traditional Arabic" w:hint="cs"/>
          <w:sz w:val="34"/>
          <w:szCs w:val="34"/>
          <w:rtl/>
        </w:rPr>
        <w:t>نيه</w:t>
      </w:r>
      <w:r w:rsidRPr="00CF3C37">
        <w:rPr>
          <w:rFonts w:ascii="AGA Arabesque Desktop" w:hAnsi="AGA Arabesque Desktop" w:cs="Traditional Arabic"/>
          <w:sz w:val="34"/>
          <w:szCs w:val="34"/>
          <w:rtl/>
        </w:rPr>
        <w:t xml:space="preserve"> في الكلام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وإن </w:t>
      </w:r>
      <w:r w:rsidRPr="00CF3C37">
        <w:rPr>
          <w:rFonts w:ascii="AGA Arabesque Desktop" w:hAnsi="AGA Arabesque Desktop" w:cs="Traditional Arabic" w:hint="cs"/>
          <w:sz w:val="34"/>
          <w:szCs w:val="34"/>
          <w:rtl/>
        </w:rPr>
        <w:t>إيتاء</w:t>
      </w:r>
      <w:r w:rsidRPr="00CF3C37">
        <w:rPr>
          <w:rFonts w:ascii="AGA Arabesque Desktop" w:hAnsi="AGA Arabesque Desktop" w:cs="Traditional Arabic"/>
          <w:sz w:val="34"/>
          <w:szCs w:val="34"/>
          <w:rtl/>
        </w:rPr>
        <w:t xml:space="preserve"> موسى كتابه نعمة من الله عليه ومنة عظيمة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فأخبر جل ثناؤه، أنه أنعم بذلك عليه لما سلف له من صالح عمل وحسن طاعة</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0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CE7F09" w:rsidP="00CE7F09">
      <w:pPr>
        <w:spacing w:before="120"/>
        <w:ind w:firstLine="283"/>
        <w:jc w:val="lowKashida"/>
        <w:rPr>
          <w:rFonts w:ascii="AGA Arabesque Desktop" w:hAnsi="AGA Arabesque Desktop" w:cs="Traditional Arabic"/>
          <w:sz w:val="34"/>
          <w:szCs w:val="34"/>
          <w:rtl/>
        </w:rPr>
      </w:pPr>
      <w:r>
        <w:rPr>
          <w:rFonts w:ascii="AGA Arabesque Desktop" w:hAnsi="AGA Arabesque Desktop" w:cs="Traditional Arabic" w:hint="cs"/>
          <w:sz w:val="34"/>
          <w:szCs w:val="34"/>
          <w:rtl/>
        </w:rPr>
        <w:t>2-</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استماع الله سبحانه </w:t>
      </w:r>
      <w:r w:rsidR="00117D0E" w:rsidRPr="00CF3C37">
        <w:rPr>
          <w:rFonts w:ascii="AGA Arabesque Desktop" w:hAnsi="AGA Arabesque Desktop" w:cs="Traditional Arabic" w:hint="cs"/>
          <w:sz w:val="34"/>
          <w:szCs w:val="34"/>
          <w:rtl/>
        </w:rPr>
        <w:t xml:space="preserve">، استماعا يليق به سبحانه ، </w:t>
      </w:r>
      <w:r w:rsidR="00117D0E" w:rsidRPr="00CF3C37">
        <w:rPr>
          <w:rFonts w:ascii="AGA Arabesque Desktop" w:hAnsi="AGA Arabesque Desktop" w:cs="Traditional Arabic"/>
          <w:sz w:val="34"/>
          <w:szCs w:val="34"/>
          <w:rtl/>
        </w:rPr>
        <w:t xml:space="preserve">إلى من </w:t>
      </w:r>
      <w:r w:rsidR="00117D0E" w:rsidRPr="00CF3C37">
        <w:rPr>
          <w:rFonts w:ascii="AGA Arabesque Desktop" w:hAnsi="AGA Arabesque Desktop" w:cs="Traditional Arabic" w:hint="cs"/>
          <w:sz w:val="34"/>
          <w:szCs w:val="34"/>
          <w:rtl/>
        </w:rPr>
        <w:t xml:space="preserve">يقرأ القرآن بصوت </w:t>
      </w:r>
      <w:r>
        <w:rPr>
          <w:rFonts w:ascii="AGA Arabesque Desktop" w:hAnsi="AGA Arabesque Desktop" w:cs="Traditional Arabic"/>
          <w:sz w:val="34"/>
          <w:szCs w:val="34"/>
          <w:rtl/>
        </w:rPr>
        <w:t>حسن</w:t>
      </w:r>
      <w:r w:rsidR="00117D0E" w:rsidRPr="00CF3C37">
        <w:rPr>
          <w:rFonts w:ascii="AGA Arabesque Desktop" w:hAnsi="AGA Arabesque Desktop" w:cs="Traditional Arabic"/>
          <w:sz w:val="34"/>
          <w:szCs w:val="34"/>
          <w:rtl/>
        </w:rPr>
        <w:t xml:space="preserve">، عن أبي هريرة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08"/>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sym w:font="AGA Arabesque" w:char="F074"/>
      </w:r>
      <w:r w:rsidR="00117D0E" w:rsidRPr="00CF3C37">
        <w:rPr>
          <w:rFonts w:ascii="AGA Arabesque Desktop" w:hAnsi="AGA Arabesque Desktop" w:cs="Traditional Arabic"/>
          <w:sz w:val="34"/>
          <w:szCs w:val="34"/>
          <w:rtl/>
        </w:rPr>
        <w:t xml:space="preserve"> قال: قال رسول الله </w:t>
      </w:r>
      <w:r w:rsidR="00117D0E" w:rsidRPr="00CF3C37">
        <w:rPr>
          <w:rFonts w:ascii="AGA Arabesque Desktop" w:hAnsi="AGA Arabesque Desktop" w:cs="Traditional Arabic"/>
          <w:sz w:val="34"/>
          <w:szCs w:val="34"/>
        </w:rPr>
        <w:sym w:font="AGA Arabesque" w:char="F072"/>
      </w:r>
      <w:r w:rsidR="00117D0E" w:rsidRPr="00CF3C37">
        <w:rPr>
          <w:rFonts w:ascii="AGA Arabesque Desktop" w:hAnsi="AGA Arabesque Desktop" w:cs="Traditional Arabic"/>
          <w:sz w:val="34"/>
          <w:szCs w:val="34"/>
          <w:rtl/>
        </w:rPr>
        <w:t xml:space="preserve"> :« ما أذن الله لشيء ما أذن لنبي حسن الصوت يتغنى بالقرآن يجهر به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09"/>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xml:space="preserve">، وعن فضالة بن </w:t>
      </w:r>
      <w:r w:rsidR="00117D0E" w:rsidRPr="00CF3C37">
        <w:rPr>
          <w:rFonts w:ascii="AGA Arabesque Desktop" w:hAnsi="AGA Arabesque Desktop" w:cs="Traditional Arabic"/>
          <w:sz w:val="34"/>
          <w:szCs w:val="34"/>
          <w:rtl/>
        </w:rPr>
        <w:lastRenderedPageBreak/>
        <w:t xml:space="preserve">عبيد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0"/>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sym w:font="AGA Arabesque" w:char="F074"/>
      </w:r>
      <w:r w:rsidR="00117D0E" w:rsidRPr="00CF3C37">
        <w:rPr>
          <w:rFonts w:ascii="AGA Arabesque Desktop" w:hAnsi="AGA Arabesque Desktop" w:cs="Traditional Arabic"/>
          <w:sz w:val="34"/>
          <w:szCs w:val="34"/>
          <w:rtl/>
        </w:rPr>
        <w:t xml:space="preserve"> قال: قال رسول الله </w:t>
      </w:r>
      <w:r w:rsidR="00117D0E" w:rsidRPr="00CF3C37">
        <w:rPr>
          <w:rFonts w:ascii="AGA Arabesque Desktop" w:hAnsi="AGA Arabesque Desktop" w:cs="Traditional Arabic"/>
          <w:sz w:val="34"/>
          <w:szCs w:val="34"/>
        </w:rPr>
        <w:sym w:font="AGA Arabesque" w:char="F072"/>
      </w:r>
      <w:r w:rsidR="00117D0E" w:rsidRPr="00CF3C37">
        <w:rPr>
          <w:rFonts w:ascii="AGA Arabesque Desktop" w:hAnsi="AGA Arabesque Desktop" w:cs="Traditional Arabic"/>
          <w:sz w:val="34"/>
          <w:szCs w:val="34"/>
          <w:rtl/>
        </w:rPr>
        <w:t>:« لله أشد أذناً إلى الرجل الحسن الصوت بالقرآن يجهر به من صاحب القينة إلى قينته»</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1"/>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و</w:t>
      </w:r>
      <w:r w:rsidR="00117D0E" w:rsidRPr="00CF3C37">
        <w:rPr>
          <w:rFonts w:ascii="AGA Arabesque Desktop" w:hAnsi="AGA Arabesque Desktop" w:cs="Traditional Arabic"/>
          <w:sz w:val="34"/>
          <w:szCs w:val="34"/>
          <w:rtl/>
        </w:rPr>
        <w:t xml:space="preserve">القينة الأمة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غنت أو لم تغن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والماشطة وكثيرا ما </w:t>
      </w:r>
      <w:r w:rsidR="00117D0E" w:rsidRPr="00CF3C37">
        <w:rPr>
          <w:rFonts w:ascii="AGA Arabesque Desktop" w:hAnsi="AGA Arabesque Desktop" w:cs="Traditional Arabic" w:hint="cs"/>
          <w:sz w:val="34"/>
          <w:szCs w:val="34"/>
          <w:rtl/>
        </w:rPr>
        <w:t>تُ</w:t>
      </w:r>
      <w:r w:rsidR="00117D0E" w:rsidRPr="00CF3C37">
        <w:rPr>
          <w:rFonts w:ascii="AGA Arabesque Desktop" w:hAnsi="AGA Arabesque Desktop" w:cs="Traditional Arabic"/>
          <w:sz w:val="34"/>
          <w:szCs w:val="34"/>
          <w:rtl/>
        </w:rPr>
        <w:t>طلق على المغنية في الإماء وجمعها قينات</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2"/>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وأذ</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ن</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بكسر الذال، قال العلماء: معنى أذن الله : الاستماع</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ومنه قوله تعالى:</w:t>
      </w:r>
      <w:r w:rsidR="00B13961">
        <w:rPr>
          <w:rFonts w:ascii="AGA Arabesque Desktop" w:hAnsi="AGA Arabesque Desktop" w:cs="Traditional Arabic" w:hint="cs"/>
          <w:sz w:val="34"/>
          <w:szCs w:val="34"/>
          <w:rtl/>
        </w:rPr>
        <w:t xml:space="preserve"> </w:t>
      </w:r>
      <w:r w:rsidR="00AF76DD">
        <w:rPr>
          <w:rFonts w:ascii="QCF_BSML" w:hAnsi="QCF_BSML" w:cs="QCF_BSML"/>
          <w:color w:val="000000"/>
          <w:sz w:val="27"/>
          <w:szCs w:val="27"/>
          <w:rtl/>
        </w:rPr>
        <w:t>ﭿ</w:t>
      </w:r>
      <w:r w:rsidR="00AF76DD">
        <w:rPr>
          <w:rFonts w:ascii="QCF_BSML" w:hAnsi="QCF_BSML" w:cs="QCF_BSML"/>
          <w:color w:val="000000"/>
          <w:sz w:val="2"/>
          <w:szCs w:val="2"/>
          <w:rtl/>
        </w:rPr>
        <w:t xml:space="preserve"> </w:t>
      </w:r>
      <w:r w:rsidR="00AF76DD">
        <w:rPr>
          <w:rFonts w:ascii="QCF_P589" w:hAnsi="QCF_P589" w:cs="QCF_P589"/>
          <w:color w:val="000000"/>
          <w:sz w:val="27"/>
          <w:szCs w:val="27"/>
          <w:rtl/>
        </w:rPr>
        <w:t>ﭠ</w:t>
      </w:r>
      <w:r w:rsidR="00AF76DD">
        <w:rPr>
          <w:rFonts w:ascii="QCF_P589" w:hAnsi="QCF_P589" w:cs="QCF_P589"/>
          <w:color w:val="000000"/>
          <w:sz w:val="2"/>
          <w:szCs w:val="2"/>
          <w:rtl/>
        </w:rPr>
        <w:t xml:space="preserve"> </w:t>
      </w:r>
      <w:r w:rsidR="00AF76DD">
        <w:rPr>
          <w:rFonts w:ascii="QCF_P589" w:hAnsi="QCF_P589" w:cs="QCF_P589"/>
          <w:color w:val="000000"/>
          <w:sz w:val="27"/>
          <w:szCs w:val="27"/>
          <w:rtl/>
        </w:rPr>
        <w:t>ﭡ</w:t>
      </w:r>
      <w:r w:rsidR="00AF76DD">
        <w:rPr>
          <w:rFonts w:ascii="QCF_P589" w:hAnsi="QCF_P589" w:cs="QCF_P589"/>
          <w:color w:val="000000"/>
          <w:sz w:val="2"/>
          <w:szCs w:val="2"/>
          <w:rtl/>
        </w:rPr>
        <w:t xml:space="preserve">     </w:t>
      </w:r>
      <w:r w:rsidR="00AF76DD">
        <w:rPr>
          <w:rFonts w:ascii="QCF_P589" w:hAnsi="QCF_P589" w:cs="QCF_P589"/>
          <w:color w:val="000000"/>
          <w:sz w:val="27"/>
          <w:szCs w:val="27"/>
          <w:rtl/>
        </w:rPr>
        <w:t>ﭢ</w:t>
      </w:r>
      <w:r w:rsidR="00AF76DD">
        <w:rPr>
          <w:rFonts w:ascii="QCF_P589" w:hAnsi="QCF_P589" w:cs="QCF_P589"/>
          <w:color w:val="000000"/>
          <w:sz w:val="2"/>
          <w:szCs w:val="2"/>
          <w:rtl/>
        </w:rPr>
        <w:t xml:space="preserve">  </w:t>
      </w:r>
      <w:r w:rsidR="00AF76DD">
        <w:rPr>
          <w:rFonts w:ascii="QCF_BSML" w:hAnsi="QCF_BSML" w:cs="QCF_BSML"/>
          <w:color w:val="000000"/>
          <w:sz w:val="27"/>
          <w:szCs w:val="27"/>
          <w:rtl/>
        </w:rPr>
        <w:t>ﭾ</w:t>
      </w:r>
      <w:r w:rsidR="00AF76DD">
        <w:rPr>
          <w:rFonts w:cs="Arial"/>
          <w:color w:val="000000"/>
          <w:sz w:val="18"/>
          <w:szCs w:val="18"/>
          <w:rtl/>
        </w:rPr>
        <w:t xml:space="preserve"> </w:t>
      </w:r>
      <w:r w:rsidR="00AF76DD">
        <w:rPr>
          <w:rFonts w:ascii="Traditional Arabic" w:cs="Traditional Arabic"/>
          <w:color w:val="000000"/>
          <w:sz w:val="23"/>
          <w:szCs w:val="23"/>
          <w:rtl/>
        </w:rPr>
        <w:t>الانشقاق: ٢</w:t>
      </w:r>
      <w:r w:rsidR="00AF76DD" w:rsidRPr="00AF76DD">
        <w:rPr>
          <w:rFonts w:ascii="Traditional Arabic" w:cs="Traditional Arabic"/>
          <w:color w:val="000000"/>
          <w:sz w:val="23"/>
          <w:szCs w:val="23"/>
          <w:rtl/>
        </w:rPr>
        <w:t>،</w:t>
      </w:r>
      <w:r w:rsidR="00B13961" w:rsidRPr="00AF76DD">
        <w:rPr>
          <w:rFonts w:ascii="Traditional Arabic" w:cs="Traditional Arabic" w:hint="cs"/>
          <w:color w:val="000000"/>
          <w:sz w:val="23"/>
          <w:szCs w:val="23"/>
          <w:rtl/>
        </w:rPr>
        <w:t xml:space="preserve"> </w:t>
      </w:r>
      <w:r w:rsidR="00117D0E" w:rsidRPr="00AF76DD">
        <w:rPr>
          <w:rFonts w:ascii="Traditional Arabic" w:cs="Traditional Arabic"/>
          <w:color w:val="000000"/>
          <w:sz w:val="23"/>
          <w:szCs w:val="23"/>
          <w:rtl/>
        </w:rPr>
        <w:t>5</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3"/>
      </w:r>
      <w:r w:rsidR="00117D0E" w:rsidRPr="00CF3C37">
        <w:rPr>
          <w:rFonts w:ascii="AGA Arabesque Desktop" w:hAnsi="AGA Arabesque Desktop" w:cs="Traditional Arabic"/>
          <w:sz w:val="34"/>
          <w:szCs w:val="34"/>
          <w:vertAlign w:val="superscript"/>
          <w:rtl/>
        </w:rPr>
        <w:t>)</w:t>
      </w:r>
      <w:r w:rsidR="00AF76DD">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 xml:space="preserve">وقال رسول الله ،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حسنوا القرآن بأصواتكم، فإن الصوت الحسن يزيد</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القرآن حسناً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1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والمراد بقوله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حسنوا أصواتكم</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أي زينوا أصواتكم بالترتيل، والجهر به وتحسين والصوت</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1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5B0199" w:rsidP="005B0199">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3</w:t>
      </w:r>
      <w:r w:rsidR="00F5695B">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حب الله تعالى للمحسنين قال تعالى:</w:t>
      </w:r>
      <w:r w:rsidR="00AF76DD">
        <w:rPr>
          <w:rFonts w:ascii="AGA Arabesque Desktop" w:hAnsi="AGA Arabesque Desktop" w:cs="Traditional Arabic" w:hint="cs"/>
          <w:sz w:val="34"/>
          <w:szCs w:val="34"/>
          <w:rtl/>
        </w:rPr>
        <w:t xml:space="preserve"> </w:t>
      </w:r>
      <w:r w:rsidR="00AF76DD">
        <w:rPr>
          <w:rFonts w:ascii="QCF_BSML" w:hAnsi="QCF_BSML" w:cs="QCF_BSML"/>
          <w:color w:val="000000"/>
          <w:sz w:val="27"/>
          <w:szCs w:val="27"/>
          <w:rtl/>
        </w:rPr>
        <w:t>ﭿ</w:t>
      </w:r>
      <w:r w:rsidR="00AF76DD">
        <w:rPr>
          <w:rFonts w:ascii="QCF_BSML" w:hAnsi="QCF_BSML" w:cs="QCF_BSML"/>
          <w:color w:val="000000"/>
          <w:sz w:val="2"/>
          <w:szCs w:val="2"/>
          <w:rtl/>
        </w:rPr>
        <w:t xml:space="preserve"> </w:t>
      </w:r>
      <w:r w:rsidR="00AF76DD">
        <w:rPr>
          <w:rFonts w:ascii="QCF_P067" w:hAnsi="QCF_P067" w:cs="QCF_P067"/>
          <w:color w:val="000000"/>
          <w:sz w:val="27"/>
          <w:szCs w:val="27"/>
          <w:rtl/>
        </w:rPr>
        <w:t>ﭛ</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ﭜ</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ﭝ</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ﭞ</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ﭟ</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ﭠ</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ﭡ</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ﭢ</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ﭣ</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ﭤ</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ﭥ</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ﭦ</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ﭧﭨ</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ﭩ</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ﭪ</w:t>
      </w:r>
      <w:r w:rsidR="00AF76DD">
        <w:rPr>
          <w:rFonts w:ascii="QCF_P067" w:hAnsi="QCF_P067" w:cs="QCF_P067"/>
          <w:color w:val="000000"/>
          <w:sz w:val="2"/>
          <w:szCs w:val="2"/>
          <w:rtl/>
        </w:rPr>
        <w:t xml:space="preserve"> </w:t>
      </w:r>
      <w:r w:rsidR="00AF76DD">
        <w:rPr>
          <w:rFonts w:ascii="QCF_P067" w:hAnsi="QCF_P067" w:cs="QCF_P067"/>
          <w:color w:val="000000"/>
          <w:sz w:val="27"/>
          <w:szCs w:val="27"/>
          <w:rtl/>
        </w:rPr>
        <w:t>ﭫ</w:t>
      </w:r>
      <w:r w:rsidR="00AF76DD">
        <w:rPr>
          <w:rFonts w:ascii="QCF_P067" w:hAnsi="QCF_P067" w:cs="QCF_P067"/>
          <w:color w:val="000000"/>
          <w:sz w:val="2"/>
          <w:szCs w:val="2"/>
          <w:rtl/>
        </w:rPr>
        <w:t xml:space="preserve"> </w:t>
      </w:r>
      <w:r w:rsidR="00AF76DD">
        <w:rPr>
          <w:rFonts w:ascii="QCF_BSML" w:hAnsi="QCF_BSML" w:cs="QCF_BSML"/>
          <w:color w:val="000000"/>
          <w:sz w:val="27"/>
          <w:szCs w:val="27"/>
          <w:rtl/>
        </w:rPr>
        <w:t>ﭾ</w:t>
      </w:r>
      <w:r w:rsidR="00AF76DD">
        <w:rPr>
          <w:rFonts w:cs="Arial"/>
          <w:color w:val="000000"/>
          <w:sz w:val="18"/>
          <w:szCs w:val="18"/>
          <w:rtl/>
        </w:rPr>
        <w:t xml:space="preserve"> </w:t>
      </w:r>
      <w:r w:rsidR="00AF76DD">
        <w:rPr>
          <w:rFonts w:ascii="Traditional Arabic" w:cs="Traditional Arabic"/>
          <w:color w:val="000000"/>
          <w:sz w:val="23"/>
          <w:szCs w:val="23"/>
          <w:rtl/>
        </w:rPr>
        <w:t>آل عمران: ١٣٣ - ١٣٤</w:t>
      </w:r>
      <w:r w:rsidR="00AF76DD">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يجوز أن تكون اللام للجنس</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فيتناول كل محسن ويدخل تحته هؤلاء المذكورون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وأن تكون للعهد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فيكون إشارة إلى هؤلاء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واعلم أن الإحسان </w:t>
      </w:r>
      <w:r w:rsidR="00117D0E" w:rsidRPr="00CF3C37">
        <w:rPr>
          <w:rFonts w:ascii="AGA Arabesque Desktop" w:hAnsi="AGA Arabesque Desktop" w:cs="Traditional Arabic"/>
          <w:sz w:val="34"/>
          <w:szCs w:val="34"/>
          <w:rtl/>
        </w:rPr>
        <w:lastRenderedPageBreak/>
        <w:t>إلى الغير</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إما أن يكون بإيصال النفع إليه أو بدفع الضرر عنه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أما إيصال النفع إليه فهو المراد بقوله</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w:t>
      </w:r>
      <w:r w:rsidR="00FE6A1E">
        <w:rPr>
          <w:rFonts w:ascii="QCF_BSML" w:hAnsi="QCF_BSML" w:cs="QCF_BSML"/>
          <w:color w:val="000000"/>
          <w:sz w:val="27"/>
          <w:szCs w:val="27"/>
          <w:rtl/>
        </w:rPr>
        <w:t>ﭿ</w:t>
      </w:r>
      <w:r w:rsidR="00FE6A1E">
        <w:rPr>
          <w:rFonts w:ascii="QCF_BSML" w:hAnsi="QCF_BSML" w:cs="QCF_BSML"/>
          <w:color w:val="000000"/>
          <w:sz w:val="2"/>
          <w:szCs w:val="2"/>
          <w:rtl/>
        </w:rPr>
        <w:t xml:space="preserve"> </w:t>
      </w:r>
      <w:r w:rsidR="00FE6A1E">
        <w:rPr>
          <w:rFonts w:ascii="QCF_P067" w:hAnsi="QCF_P067" w:cs="QCF_P067"/>
          <w:color w:val="000000"/>
          <w:sz w:val="27"/>
          <w:szCs w:val="27"/>
          <w:rtl/>
        </w:rPr>
        <w:t>ﭞ</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ﭟ</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ﭠ</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ﭡ</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ﭢ</w:t>
      </w:r>
      <w:r w:rsidR="00FE6A1E">
        <w:rPr>
          <w:rFonts w:ascii="QCF_P067" w:hAnsi="QCF_P067" w:cs="QCF_P067"/>
          <w:color w:val="000000"/>
          <w:sz w:val="2"/>
          <w:szCs w:val="2"/>
          <w:rtl/>
        </w:rPr>
        <w:t xml:space="preserve"> </w:t>
      </w:r>
      <w:r w:rsidR="00FE6A1E">
        <w:rPr>
          <w:rFonts w:ascii="QCF_BSML" w:hAnsi="QCF_BSML" w:cs="QCF_BSML"/>
          <w:color w:val="000000"/>
          <w:sz w:val="27"/>
          <w:szCs w:val="27"/>
          <w:rtl/>
        </w:rPr>
        <w:t>ﭾ</w:t>
      </w:r>
      <w:r w:rsidR="00117D0E" w:rsidRPr="00CF3C37">
        <w:rPr>
          <w:rFonts w:ascii="AGA Arabesque Desktop" w:hAnsi="AGA Arabesque Desktop" w:cs="Traditional Arabic"/>
          <w:sz w:val="34"/>
          <w:szCs w:val="34"/>
          <w:rtl/>
        </w:rPr>
        <w:t xml:space="preserve"> ويدخل فيه إنفاق العلم وذلك بأن يشتغل بتعليم الجاهلين وهداية الضالين ويدخل فيه إنفاق المال في وجوه الخيرات والعبادات وأما دفع الضرر عن الغير فهو إما في الدنيا وهو أن لا يشتغل بمقابلة تلك الإساءة بإساءة أخرى وهو المراد بكظم الغيظ وإما في الآخرة وهو أن يبرئ ذمته عن التبعات والمطالبات في الآخرة وهو المراد بقوله تعالى</w:t>
      </w:r>
      <w:r w:rsidR="00FE6A1E">
        <w:rPr>
          <w:rFonts w:ascii="AGA Arabesque Desktop" w:hAnsi="AGA Arabesque Desktop" w:cs="Traditional Arabic" w:hint="cs"/>
          <w:sz w:val="34"/>
          <w:szCs w:val="34"/>
          <w:rtl/>
        </w:rPr>
        <w:t xml:space="preserve">: </w:t>
      </w:r>
      <w:r w:rsidR="00FE6A1E">
        <w:rPr>
          <w:rFonts w:ascii="QCF_BSML" w:hAnsi="QCF_BSML" w:cs="QCF_BSML" w:hint="cs"/>
          <w:color w:val="000000"/>
          <w:sz w:val="27"/>
          <w:szCs w:val="27"/>
          <w:rtl/>
        </w:rPr>
        <w:br/>
      </w:r>
      <w:r w:rsidR="00FE6A1E">
        <w:rPr>
          <w:rFonts w:ascii="QCF_BSML" w:hAnsi="QCF_BSML" w:cs="QCF_BSML"/>
          <w:color w:val="000000"/>
          <w:sz w:val="27"/>
          <w:szCs w:val="27"/>
          <w:rtl/>
        </w:rPr>
        <w:t>ﭿ</w:t>
      </w:r>
      <w:r w:rsidR="00FE6A1E">
        <w:rPr>
          <w:rFonts w:ascii="QCF_BSML" w:hAnsi="QCF_BSML" w:cs="QCF_BSML"/>
          <w:color w:val="000000"/>
          <w:sz w:val="2"/>
          <w:szCs w:val="2"/>
          <w:rtl/>
        </w:rPr>
        <w:t xml:space="preserve"> </w:t>
      </w:r>
      <w:r w:rsidR="00FE6A1E">
        <w:rPr>
          <w:rFonts w:ascii="QCF_P067" w:hAnsi="QCF_P067" w:cs="QCF_P067"/>
          <w:color w:val="000000"/>
          <w:sz w:val="27"/>
          <w:szCs w:val="27"/>
          <w:rtl/>
        </w:rPr>
        <w:t>ﭥ</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ﭦ</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ﭧﭨ</w:t>
      </w:r>
      <w:r w:rsidR="00FE6A1E">
        <w:rPr>
          <w:rFonts w:ascii="QCF_P067" w:hAnsi="QCF_P067" w:cs="QCF_P067"/>
          <w:color w:val="000000"/>
          <w:sz w:val="2"/>
          <w:szCs w:val="2"/>
          <w:rtl/>
        </w:rPr>
        <w:t xml:space="preserve"> </w:t>
      </w:r>
      <w:r w:rsidR="00FE6A1E">
        <w:rPr>
          <w:rFonts w:ascii="QCF_BSML" w:hAnsi="QCF_BSML" w:cs="QCF_BSML"/>
          <w:color w:val="000000"/>
          <w:sz w:val="27"/>
          <w:szCs w:val="27"/>
          <w:rtl/>
        </w:rPr>
        <w:t>ﭾ</w:t>
      </w:r>
      <w:r w:rsidR="00FE6A1E">
        <w:rPr>
          <w:rFonts w:cs="Arial"/>
          <w:color w:val="000000"/>
          <w:sz w:val="18"/>
          <w:szCs w:val="18"/>
          <w:rtl/>
        </w:rPr>
        <w:t xml:space="preserve"> </w:t>
      </w:r>
      <w:r w:rsidR="00117D0E" w:rsidRPr="00CF3C37">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فصارت هذه الآية من هذا الوجه دالة على جميع جهات الإحسان إلى الغير ، </w:t>
      </w:r>
      <w:r w:rsidR="00117D0E" w:rsidRPr="00CF3C37">
        <w:rPr>
          <w:rFonts w:ascii="AGA Arabesque Desktop" w:hAnsi="AGA Arabesque Desktop" w:cs="Traditional Arabic" w:hint="cs"/>
          <w:sz w:val="34"/>
          <w:szCs w:val="34"/>
          <w:rtl/>
        </w:rPr>
        <w:t>و</w:t>
      </w:r>
      <w:r w:rsidR="00117D0E" w:rsidRPr="00CF3C37">
        <w:rPr>
          <w:rFonts w:ascii="AGA Arabesque Desktop" w:hAnsi="AGA Arabesque Desktop" w:cs="Traditional Arabic"/>
          <w:sz w:val="34"/>
          <w:szCs w:val="34"/>
          <w:rtl/>
        </w:rPr>
        <w:t>لما كانت هذه الأمور الثلاثة في كونها إحساناً إلى الغير ذكر ثوابها فقال:</w:t>
      </w:r>
      <w:r w:rsidR="00FE6A1E">
        <w:rPr>
          <w:rFonts w:ascii="AGA Arabesque Desktop" w:hAnsi="AGA Arabesque Desktop" w:cs="Traditional Arabic" w:hint="cs"/>
          <w:sz w:val="34"/>
          <w:szCs w:val="34"/>
          <w:rtl/>
        </w:rPr>
        <w:t xml:space="preserve"> </w:t>
      </w:r>
      <w:r w:rsidR="00FE6A1E">
        <w:rPr>
          <w:rFonts w:ascii="QCF_BSML" w:hAnsi="QCF_BSML" w:cs="QCF_BSML"/>
          <w:color w:val="000000"/>
          <w:sz w:val="27"/>
          <w:szCs w:val="27"/>
          <w:rtl/>
        </w:rPr>
        <w:t>ﭿ</w:t>
      </w:r>
      <w:r w:rsidR="00FE6A1E">
        <w:rPr>
          <w:rFonts w:ascii="QCF_P067" w:hAnsi="QCF_P067" w:cs="QCF_P067"/>
          <w:color w:val="000000"/>
          <w:sz w:val="27"/>
          <w:szCs w:val="27"/>
          <w:rtl/>
        </w:rPr>
        <w:t>ﭨ</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ﭩ</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ﭪ</w:t>
      </w:r>
      <w:r w:rsidR="00FE6A1E">
        <w:rPr>
          <w:rFonts w:ascii="QCF_P067" w:hAnsi="QCF_P067" w:cs="QCF_P067"/>
          <w:color w:val="000000"/>
          <w:sz w:val="2"/>
          <w:szCs w:val="2"/>
          <w:rtl/>
        </w:rPr>
        <w:t xml:space="preserve"> </w:t>
      </w:r>
      <w:r w:rsidR="00FE6A1E">
        <w:rPr>
          <w:rFonts w:ascii="QCF_P067" w:hAnsi="QCF_P067" w:cs="QCF_P067"/>
          <w:color w:val="000000"/>
          <w:sz w:val="27"/>
          <w:szCs w:val="27"/>
          <w:rtl/>
        </w:rPr>
        <w:t>ﭫ</w:t>
      </w:r>
      <w:r w:rsidR="00FE6A1E">
        <w:rPr>
          <w:rFonts w:ascii="QCF_P067" w:hAnsi="QCF_P067" w:cs="QCF_P067"/>
          <w:color w:val="000000"/>
          <w:sz w:val="2"/>
          <w:szCs w:val="2"/>
          <w:rtl/>
        </w:rPr>
        <w:t xml:space="preserve"> </w:t>
      </w:r>
      <w:r w:rsidR="00FE6A1E">
        <w:rPr>
          <w:rFonts w:ascii="QCF_BSML" w:hAnsi="QCF_BSML" w:cs="QCF_BSML"/>
          <w:color w:val="000000"/>
          <w:sz w:val="27"/>
          <w:szCs w:val="27"/>
          <w:rtl/>
        </w:rPr>
        <w:t>ﭾ</w:t>
      </w:r>
      <w:r w:rsidR="00FE6A1E">
        <w:rPr>
          <w:rFonts w:cs="Arial"/>
          <w:color w:val="000000"/>
          <w:sz w:val="18"/>
          <w:szCs w:val="18"/>
          <w:rtl/>
        </w:rPr>
        <w:t xml:space="preserve"> </w:t>
      </w:r>
      <w:r w:rsidR="00117D0E" w:rsidRPr="00CF3C37">
        <w:rPr>
          <w:rFonts w:ascii="AGA Arabesque Desktop" w:hAnsi="AGA Arabesque Desktop" w:cs="Traditional Arabic"/>
          <w:sz w:val="34"/>
          <w:szCs w:val="34"/>
          <w:rtl/>
        </w:rPr>
        <w:t>، فإن محبة الله للعبد أع</w:t>
      </w:r>
      <w:r w:rsidR="00117D0E" w:rsidRPr="00CF3C37">
        <w:rPr>
          <w:rFonts w:ascii="AGA Arabesque Desktop" w:hAnsi="AGA Arabesque Desktop" w:cs="Traditional Arabic" w:hint="cs"/>
          <w:sz w:val="34"/>
          <w:szCs w:val="34"/>
          <w:rtl/>
        </w:rPr>
        <w:t>ظ</w:t>
      </w:r>
      <w:r w:rsidR="00117D0E" w:rsidRPr="00CF3C37">
        <w:rPr>
          <w:rFonts w:ascii="AGA Arabesque Desktop" w:hAnsi="AGA Arabesque Desktop" w:cs="Traditional Arabic"/>
          <w:sz w:val="34"/>
          <w:szCs w:val="34"/>
          <w:rtl/>
        </w:rPr>
        <w:t>م درجات الثواب</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6"/>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w:t>
      </w:r>
    </w:p>
    <w:p w:rsidR="00117D0E" w:rsidRPr="00CF3C37" w:rsidRDefault="00117D0E" w:rsidP="008F0E06">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  وتكرر ذكر </w:t>
      </w:r>
      <w:r w:rsidRPr="00CF3C37">
        <w:rPr>
          <w:rFonts w:ascii="AGA Arabesque Desktop" w:hAnsi="AGA Arabesque Desktop" w:cs="Traditional Arabic" w:hint="cs"/>
          <w:sz w:val="34"/>
          <w:szCs w:val="34"/>
          <w:rtl/>
        </w:rPr>
        <w:t>محبة الله</w:t>
      </w:r>
      <w:r w:rsidRPr="00CF3C37">
        <w:rPr>
          <w:rFonts w:ascii="AGA Arabesque Desktop" w:hAnsi="AGA Arabesque Desktop" w:cs="Traditional Arabic"/>
          <w:sz w:val="34"/>
          <w:szCs w:val="34"/>
          <w:rtl/>
        </w:rPr>
        <w:t xml:space="preserve"> للمحسنين في</w:t>
      </w:r>
      <w:r w:rsidRPr="00CF3C37">
        <w:rPr>
          <w:rFonts w:ascii="AGA Arabesque Desktop" w:hAnsi="AGA Arabesque Desktop" w:cs="Traditional Arabic" w:hint="cs"/>
          <w:sz w:val="34"/>
          <w:szCs w:val="34"/>
          <w:rtl/>
        </w:rPr>
        <w:t xml:space="preserve"> خمسة</w:t>
      </w:r>
      <w:r w:rsidRPr="00CF3C37">
        <w:rPr>
          <w:rFonts w:ascii="AGA Arabesque Desktop" w:hAnsi="AGA Arabesque Desktop" w:cs="Traditional Arabic"/>
          <w:sz w:val="34"/>
          <w:szCs w:val="34"/>
          <w:rtl/>
        </w:rPr>
        <w:t xml:space="preserve"> مواطن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قال تعالى:</w:t>
      </w:r>
      <w:r w:rsidR="00FE6A1E">
        <w:rPr>
          <w:rFonts w:ascii="AGA Arabesque Desktop" w:hAnsi="AGA Arabesque Desktop" w:cs="Traditional Arabic" w:hint="cs"/>
          <w:sz w:val="34"/>
          <w:szCs w:val="34"/>
          <w:rtl/>
        </w:rPr>
        <w:t xml:space="preserve"> </w:t>
      </w:r>
      <w:r w:rsidR="00151F16">
        <w:rPr>
          <w:rFonts w:ascii="QCF_BSML" w:hAnsi="QCF_BSML" w:cs="QCF_BSML"/>
          <w:color w:val="000000"/>
          <w:sz w:val="27"/>
          <w:szCs w:val="27"/>
          <w:rtl/>
        </w:rPr>
        <w:t>ﭿ</w:t>
      </w:r>
      <w:r w:rsidR="00151F16">
        <w:rPr>
          <w:rFonts w:ascii="QCF_BSML" w:hAnsi="QCF_BSML" w:cs="QCF_BSML"/>
          <w:color w:val="000000"/>
          <w:sz w:val="2"/>
          <w:szCs w:val="2"/>
          <w:rtl/>
        </w:rPr>
        <w:t xml:space="preserve"> </w:t>
      </w:r>
      <w:r w:rsidR="00151F16">
        <w:rPr>
          <w:rFonts w:ascii="QCF_P030" w:hAnsi="QCF_P030" w:cs="QCF_P030"/>
          <w:color w:val="000000"/>
          <w:sz w:val="27"/>
          <w:szCs w:val="27"/>
          <w:rtl/>
        </w:rPr>
        <w:t>ﮬ</w:t>
      </w:r>
      <w:r w:rsidR="00151F16">
        <w:rPr>
          <w:rFonts w:ascii="QCF_P030" w:hAnsi="QCF_P030" w:cs="QCF_P030"/>
          <w:color w:val="000000"/>
          <w:sz w:val="2"/>
          <w:szCs w:val="2"/>
          <w:rtl/>
        </w:rPr>
        <w:t xml:space="preserve">   </w:t>
      </w:r>
      <w:r w:rsidR="00151F16">
        <w:rPr>
          <w:rFonts w:ascii="QCF_P030" w:hAnsi="QCF_P030" w:cs="QCF_P030"/>
          <w:color w:val="000000"/>
          <w:sz w:val="27"/>
          <w:szCs w:val="27"/>
          <w:rtl/>
        </w:rPr>
        <w:t>ﮭ</w:t>
      </w:r>
      <w:r w:rsidR="00151F16">
        <w:rPr>
          <w:rFonts w:ascii="QCF_P030" w:hAnsi="QCF_P030" w:cs="QCF_P030"/>
          <w:color w:val="000000"/>
          <w:sz w:val="2"/>
          <w:szCs w:val="2"/>
          <w:rtl/>
        </w:rPr>
        <w:t xml:space="preserve"> </w:t>
      </w:r>
      <w:r w:rsidR="00151F16">
        <w:rPr>
          <w:rFonts w:ascii="QCF_P030" w:hAnsi="QCF_P030" w:cs="QCF_P030"/>
          <w:color w:val="000000"/>
          <w:sz w:val="27"/>
          <w:szCs w:val="27"/>
          <w:rtl/>
        </w:rPr>
        <w:t>ﮮ</w:t>
      </w:r>
      <w:r w:rsidR="00151F16">
        <w:rPr>
          <w:rFonts w:ascii="QCF_P030" w:hAnsi="QCF_P030" w:cs="QCF_P030"/>
          <w:color w:val="000000"/>
          <w:sz w:val="2"/>
          <w:szCs w:val="2"/>
          <w:rtl/>
        </w:rPr>
        <w:t xml:space="preserve">   </w:t>
      </w:r>
      <w:r w:rsidR="00151F16">
        <w:rPr>
          <w:rFonts w:ascii="QCF_P030" w:hAnsi="QCF_P030" w:cs="QCF_P030"/>
          <w:color w:val="000000"/>
          <w:sz w:val="27"/>
          <w:szCs w:val="27"/>
          <w:rtl/>
        </w:rPr>
        <w:t>ﮯ</w:t>
      </w:r>
      <w:r w:rsidR="00151F16">
        <w:rPr>
          <w:rFonts w:ascii="QCF_P030" w:hAnsi="QCF_P030" w:cs="QCF_P030"/>
          <w:color w:val="000000"/>
          <w:sz w:val="2"/>
          <w:szCs w:val="2"/>
          <w:rtl/>
        </w:rPr>
        <w:t xml:space="preserve"> </w:t>
      </w:r>
      <w:r w:rsidR="00151F16">
        <w:rPr>
          <w:rFonts w:ascii="QCF_BSML" w:hAnsi="QCF_BSML" w:cs="QCF_BSML"/>
          <w:color w:val="000000"/>
          <w:sz w:val="27"/>
          <w:szCs w:val="27"/>
          <w:rtl/>
        </w:rPr>
        <w:t>ﭾ</w:t>
      </w:r>
      <w:r w:rsidR="00151F16">
        <w:rPr>
          <w:rFonts w:cs="Arial"/>
          <w:color w:val="000000"/>
          <w:sz w:val="18"/>
          <w:szCs w:val="18"/>
          <w:rtl/>
        </w:rPr>
        <w:t xml:space="preserve"> </w:t>
      </w:r>
      <w:r w:rsidR="00151F16">
        <w:rPr>
          <w:rFonts w:ascii="Traditional Arabic" w:cs="Traditional Arabic"/>
          <w:color w:val="000000"/>
          <w:sz w:val="23"/>
          <w:szCs w:val="23"/>
          <w:rtl/>
        </w:rPr>
        <w:t>البقرة: ١٩٥</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قال تعالى:</w:t>
      </w:r>
      <w:r>
        <w:rPr>
          <w:rFonts w:ascii="AGA Arabesque Desktop" w:hAnsi="AGA Arabesque Desktop" w:cs="Traditional Arabic" w:hint="cs"/>
          <w:sz w:val="34"/>
          <w:szCs w:val="34"/>
          <w:rtl/>
        </w:rPr>
        <w:t xml:space="preserve"> </w:t>
      </w:r>
      <w:r w:rsidR="00151F16">
        <w:rPr>
          <w:rFonts w:ascii="QCF_BSML" w:hAnsi="QCF_BSML" w:cs="QCF_BSML"/>
          <w:color w:val="000000"/>
          <w:sz w:val="27"/>
          <w:szCs w:val="27"/>
          <w:rtl/>
        </w:rPr>
        <w:t>ﭿ</w:t>
      </w:r>
      <w:r w:rsidR="00151F16">
        <w:rPr>
          <w:rFonts w:ascii="QCF_BSML" w:hAnsi="QCF_BSML" w:cs="QCF_BSML"/>
          <w:color w:val="000000"/>
          <w:sz w:val="2"/>
          <w:szCs w:val="2"/>
          <w:rtl/>
        </w:rPr>
        <w:t xml:space="preserve"> </w:t>
      </w:r>
      <w:r w:rsidR="00151F16">
        <w:rPr>
          <w:rFonts w:ascii="QCF_P067" w:hAnsi="QCF_P067" w:cs="QCF_P067"/>
          <w:color w:val="000000"/>
          <w:sz w:val="27"/>
          <w:szCs w:val="27"/>
          <w:rtl/>
        </w:rPr>
        <w:t>ﭩ</w:t>
      </w:r>
      <w:r w:rsidR="00151F16">
        <w:rPr>
          <w:rFonts w:ascii="QCF_P067" w:hAnsi="QCF_P067" w:cs="QCF_P067"/>
          <w:color w:val="000000"/>
          <w:sz w:val="2"/>
          <w:szCs w:val="2"/>
          <w:rtl/>
        </w:rPr>
        <w:t xml:space="preserve"> </w:t>
      </w:r>
      <w:r w:rsidR="00151F16">
        <w:rPr>
          <w:rFonts w:ascii="QCF_P067" w:hAnsi="QCF_P067" w:cs="QCF_P067"/>
          <w:color w:val="000000"/>
          <w:sz w:val="27"/>
          <w:szCs w:val="27"/>
          <w:rtl/>
        </w:rPr>
        <w:t>ﭪ</w:t>
      </w:r>
      <w:r w:rsidR="00151F16">
        <w:rPr>
          <w:rFonts w:ascii="QCF_P067" w:hAnsi="QCF_P067" w:cs="QCF_P067"/>
          <w:color w:val="000000"/>
          <w:sz w:val="2"/>
          <w:szCs w:val="2"/>
          <w:rtl/>
        </w:rPr>
        <w:t xml:space="preserve"> </w:t>
      </w:r>
      <w:r w:rsidR="00151F16">
        <w:rPr>
          <w:rFonts w:ascii="QCF_P067" w:hAnsi="QCF_P067" w:cs="QCF_P067"/>
          <w:color w:val="000000"/>
          <w:sz w:val="27"/>
          <w:szCs w:val="27"/>
          <w:rtl/>
        </w:rPr>
        <w:t>ﭫ</w:t>
      </w:r>
      <w:r w:rsidR="00151F16">
        <w:rPr>
          <w:rFonts w:ascii="QCF_P067" w:hAnsi="QCF_P067" w:cs="QCF_P067"/>
          <w:color w:val="000000"/>
          <w:sz w:val="2"/>
          <w:szCs w:val="2"/>
          <w:rtl/>
        </w:rPr>
        <w:t xml:space="preserve"> </w:t>
      </w:r>
      <w:r w:rsidR="00151F16">
        <w:rPr>
          <w:rFonts w:ascii="QCF_BSML" w:hAnsi="QCF_BSML" w:cs="QCF_BSML"/>
          <w:color w:val="000000"/>
          <w:sz w:val="27"/>
          <w:szCs w:val="27"/>
          <w:rtl/>
        </w:rPr>
        <w:t>ﭾ</w:t>
      </w:r>
      <w:r w:rsidR="00151F16">
        <w:rPr>
          <w:rFonts w:cs="Arial"/>
          <w:color w:val="000000"/>
          <w:sz w:val="18"/>
          <w:szCs w:val="18"/>
          <w:rtl/>
        </w:rPr>
        <w:t xml:space="preserve"> </w:t>
      </w:r>
      <w:r w:rsidR="00151F16">
        <w:rPr>
          <w:rFonts w:ascii="Traditional Arabic" w:cs="Traditional Arabic"/>
          <w:color w:val="000000"/>
          <w:sz w:val="23"/>
          <w:szCs w:val="23"/>
          <w:rtl/>
        </w:rPr>
        <w:t>آل عمران: ١٣٤</w:t>
      </w:r>
      <w:r w:rsidR="00151F16">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قال تعالى:</w:t>
      </w:r>
      <w:r w:rsidR="008F0E06">
        <w:rPr>
          <w:rFonts w:ascii="AGA Arabesque Desktop" w:hAnsi="AGA Arabesque Desktop" w:cs="Traditional Arabic" w:hint="cs"/>
          <w:sz w:val="34"/>
          <w:szCs w:val="34"/>
          <w:rtl/>
        </w:rPr>
        <w:t xml:space="preserve"> </w:t>
      </w:r>
      <w:r w:rsidR="008F0E06">
        <w:rPr>
          <w:rFonts w:ascii="QCF_BSML" w:hAnsi="QCF_BSML" w:cs="QCF_BSML"/>
          <w:color w:val="000000"/>
          <w:sz w:val="27"/>
          <w:szCs w:val="27"/>
          <w:rtl/>
        </w:rPr>
        <w:t>ﭿ</w:t>
      </w:r>
      <w:r w:rsidR="008F0E06">
        <w:rPr>
          <w:rFonts w:ascii="QCF_BSML" w:hAnsi="QCF_BSML" w:cs="QCF_BSML"/>
          <w:color w:val="000000"/>
          <w:sz w:val="2"/>
          <w:szCs w:val="2"/>
          <w:rtl/>
        </w:rPr>
        <w:t xml:space="preserve"> </w:t>
      </w:r>
      <w:r w:rsidR="008F0E06">
        <w:rPr>
          <w:rFonts w:ascii="QCF_P068" w:hAnsi="QCF_P068" w:cs="QCF_P068"/>
          <w:color w:val="000000"/>
          <w:sz w:val="27"/>
          <w:szCs w:val="27"/>
          <w:rtl/>
        </w:rPr>
        <w:t>ﰁ</w:t>
      </w:r>
      <w:r w:rsidR="008F0E06">
        <w:rPr>
          <w:rFonts w:ascii="QCF_P068" w:hAnsi="QCF_P068" w:cs="QCF_P068"/>
          <w:color w:val="000000"/>
          <w:sz w:val="2"/>
          <w:szCs w:val="2"/>
          <w:rtl/>
        </w:rPr>
        <w:t xml:space="preserve"> </w:t>
      </w:r>
      <w:r w:rsidR="008F0E06">
        <w:rPr>
          <w:rFonts w:ascii="QCF_P068" w:hAnsi="QCF_P068" w:cs="QCF_P068"/>
          <w:color w:val="000000"/>
          <w:sz w:val="27"/>
          <w:szCs w:val="27"/>
          <w:rtl/>
        </w:rPr>
        <w:t>ﰂ</w:t>
      </w:r>
      <w:r w:rsidR="008F0E06">
        <w:rPr>
          <w:rFonts w:ascii="QCF_P068" w:hAnsi="QCF_P068" w:cs="QCF_P068"/>
          <w:color w:val="000000"/>
          <w:sz w:val="2"/>
          <w:szCs w:val="2"/>
          <w:rtl/>
        </w:rPr>
        <w:t xml:space="preserve">   </w:t>
      </w:r>
      <w:r w:rsidR="008F0E06">
        <w:rPr>
          <w:rFonts w:ascii="QCF_P068" w:hAnsi="QCF_P068" w:cs="QCF_P068"/>
          <w:color w:val="000000"/>
          <w:sz w:val="27"/>
          <w:szCs w:val="27"/>
          <w:rtl/>
        </w:rPr>
        <w:t>ﰃ</w:t>
      </w:r>
      <w:r w:rsidR="008F0E06">
        <w:rPr>
          <w:rFonts w:ascii="QCF_P068" w:hAnsi="QCF_P068" w:cs="QCF_P068"/>
          <w:color w:val="000000"/>
          <w:sz w:val="2"/>
          <w:szCs w:val="2"/>
          <w:rtl/>
        </w:rPr>
        <w:t xml:space="preserve">      </w:t>
      </w:r>
      <w:r w:rsidR="008F0E06">
        <w:rPr>
          <w:rFonts w:ascii="QCF_BSML" w:hAnsi="QCF_BSML" w:cs="QCF_BSML"/>
          <w:color w:val="000000"/>
          <w:sz w:val="27"/>
          <w:szCs w:val="27"/>
          <w:rtl/>
        </w:rPr>
        <w:t>ﭾ</w:t>
      </w:r>
      <w:r w:rsidR="008F0E06">
        <w:rPr>
          <w:rFonts w:cs="Arial"/>
          <w:color w:val="000000"/>
          <w:sz w:val="18"/>
          <w:szCs w:val="18"/>
          <w:rtl/>
        </w:rPr>
        <w:t xml:space="preserve"> </w:t>
      </w:r>
      <w:r w:rsidR="008F0E06">
        <w:rPr>
          <w:rFonts w:ascii="Traditional Arabic" w:cs="Traditional Arabic"/>
          <w:color w:val="000000"/>
          <w:sz w:val="23"/>
          <w:szCs w:val="23"/>
          <w:rtl/>
        </w:rPr>
        <w:t>آل عمران: ١٤٨</w:t>
      </w:r>
      <w:r w:rsidRPr="00CF3C37">
        <w:rPr>
          <w:rFonts w:ascii="AGA Arabesque Desktop" w:hAnsi="AGA Arabesque Desktop" w:cs="Traditional Arabic"/>
          <w:sz w:val="34"/>
          <w:szCs w:val="34"/>
          <w:rtl/>
        </w:rPr>
        <w:t>،</w:t>
      </w:r>
      <w:r w:rsidR="008F0E06">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قال تعالى</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008F0E06">
        <w:rPr>
          <w:rFonts w:ascii="QCF_BSML" w:hAnsi="QCF_BSML" w:cs="QCF_BSML"/>
          <w:color w:val="000000"/>
          <w:sz w:val="27"/>
          <w:szCs w:val="27"/>
          <w:rtl/>
        </w:rPr>
        <w:t>ﭿ</w:t>
      </w:r>
      <w:r w:rsidR="008F0E06">
        <w:rPr>
          <w:rFonts w:ascii="QCF_BSML" w:hAnsi="QCF_BSML" w:cs="QCF_BSML"/>
          <w:color w:val="000000"/>
          <w:sz w:val="2"/>
          <w:szCs w:val="2"/>
          <w:rtl/>
        </w:rPr>
        <w:t xml:space="preserve"> </w:t>
      </w:r>
      <w:r w:rsidR="008F0E06">
        <w:rPr>
          <w:rFonts w:ascii="QCF_P109" w:hAnsi="QCF_P109" w:cs="QCF_P109"/>
          <w:color w:val="000000"/>
          <w:sz w:val="27"/>
          <w:szCs w:val="27"/>
          <w:rtl/>
        </w:rPr>
        <w:t>ﯧ</w:t>
      </w:r>
      <w:r w:rsidR="008F0E06">
        <w:rPr>
          <w:rFonts w:ascii="QCF_P109" w:hAnsi="QCF_P109" w:cs="QCF_P109"/>
          <w:color w:val="000000"/>
          <w:sz w:val="2"/>
          <w:szCs w:val="2"/>
          <w:rtl/>
        </w:rPr>
        <w:t xml:space="preserve"> </w:t>
      </w:r>
      <w:r w:rsidR="008F0E06">
        <w:rPr>
          <w:rFonts w:ascii="QCF_P109" w:hAnsi="QCF_P109" w:cs="QCF_P109"/>
          <w:color w:val="000000"/>
          <w:sz w:val="27"/>
          <w:szCs w:val="27"/>
          <w:rtl/>
        </w:rPr>
        <w:t>ﯨ</w:t>
      </w:r>
      <w:r w:rsidR="008F0E06">
        <w:rPr>
          <w:rFonts w:ascii="QCF_P109" w:hAnsi="QCF_P109" w:cs="QCF_P109"/>
          <w:color w:val="000000"/>
          <w:sz w:val="2"/>
          <w:szCs w:val="2"/>
          <w:rtl/>
        </w:rPr>
        <w:t xml:space="preserve"> </w:t>
      </w:r>
      <w:r w:rsidR="008F0E06">
        <w:rPr>
          <w:rFonts w:ascii="QCF_P109" w:hAnsi="QCF_P109" w:cs="QCF_P109"/>
          <w:color w:val="000000"/>
          <w:sz w:val="27"/>
          <w:szCs w:val="27"/>
          <w:rtl/>
        </w:rPr>
        <w:t>ﯩ</w:t>
      </w:r>
      <w:r w:rsidR="008F0E06">
        <w:rPr>
          <w:rFonts w:ascii="QCF_P109" w:hAnsi="QCF_P109" w:cs="QCF_P109"/>
          <w:color w:val="000000"/>
          <w:sz w:val="2"/>
          <w:szCs w:val="2"/>
          <w:rtl/>
        </w:rPr>
        <w:t xml:space="preserve"> </w:t>
      </w:r>
      <w:r w:rsidR="008F0E06">
        <w:rPr>
          <w:rFonts w:ascii="QCF_P109" w:hAnsi="QCF_P109" w:cs="QCF_P109"/>
          <w:color w:val="000000"/>
          <w:sz w:val="27"/>
          <w:szCs w:val="27"/>
          <w:rtl/>
        </w:rPr>
        <w:t>ﯪ</w:t>
      </w:r>
      <w:r w:rsidR="008F0E06">
        <w:rPr>
          <w:rFonts w:ascii="QCF_P109" w:hAnsi="QCF_P109" w:cs="QCF_P109"/>
          <w:color w:val="000000"/>
          <w:sz w:val="2"/>
          <w:szCs w:val="2"/>
          <w:rtl/>
        </w:rPr>
        <w:t xml:space="preserve"> </w:t>
      </w:r>
      <w:r w:rsidR="008F0E06">
        <w:rPr>
          <w:rFonts w:ascii="QCF_BSML" w:hAnsi="QCF_BSML" w:cs="QCF_BSML"/>
          <w:color w:val="000000"/>
          <w:sz w:val="27"/>
          <w:szCs w:val="27"/>
          <w:rtl/>
        </w:rPr>
        <w:t>ﭾ</w:t>
      </w:r>
      <w:r w:rsidR="008F0E06">
        <w:rPr>
          <w:rFonts w:cs="Arial"/>
          <w:color w:val="000000"/>
          <w:sz w:val="18"/>
          <w:szCs w:val="18"/>
          <w:rtl/>
        </w:rPr>
        <w:t xml:space="preserve"> </w:t>
      </w:r>
      <w:r w:rsidR="008F0E06">
        <w:rPr>
          <w:rFonts w:ascii="Traditional Arabic" w:cs="Traditional Arabic"/>
          <w:color w:val="000000"/>
          <w:sz w:val="23"/>
          <w:szCs w:val="23"/>
          <w:rtl/>
        </w:rPr>
        <w:t>المائدة: ١٣</w:t>
      </w:r>
      <w:r w:rsidRPr="00CF3C37">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وَاللّهُ يُحِبُّ الْمُحْسِنِينَ﴾،{ المائدة 13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وقال تعالى :</w:t>
      </w:r>
      <w:r w:rsidR="008F0E06">
        <w:rPr>
          <w:rFonts w:ascii="AGA Arabesque Desktop" w:hAnsi="AGA Arabesque Desktop" w:cs="Traditional Arabic" w:hint="cs"/>
          <w:sz w:val="34"/>
          <w:szCs w:val="34"/>
          <w:rtl/>
        </w:rPr>
        <w:t xml:space="preserve"> </w:t>
      </w:r>
      <w:r w:rsidR="008F0E06">
        <w:rPr>
          <w:rFonts w:ascii="QCF_BSML" w:hAnsi="QCF_BSML" w:cs="QCF_BSML"/>
          <w:color w:val="000000"/>
          <w:sz w:val="27"/>
          <w:szCs w:val="27"/>
          <w:rtl/>
        </w:rPr>
        <w:t>ﭿ</w:t>
      </w:r>
      <w:r w:rsidR="008F0E06">
        <w:rPr>
          <w:rFonts w:ascii="QCF_BSML" w:hAnsi="QCF_BSML" w:cs="QCF_BSML"/>
          <w:color w:val="000000"/>
          <w:sz w:val="2"/>
          <w:szCs w:val="2"/>
          <w:rtl/>
        </w:rPr>
        <w:t xml:space="preserve"> </w:t>
      </w:r>
      <w:r w:rsidR="008F0E06">
        <w:rPr>
          <w:rFonts w:ascii="QCF_P123" w:hAnsi="QCF_P123" w:cs="QCF_P123"/>
          <w:color w:val="000000"/>
          <w:sz w:val="27"/>
          <w:szCs w:val="27"/>
          <w:rtl/>
        </w:rPr>
        <w:t>ﮜ</w:t>
      </w:r>
      <w:r w:rsidR="008F0E06">
        <w:rPr>
          <w:rFonts w:ascii="QCF_P123" w:hAnsi="QCF_P123" w:cs="QCF_P123"/>
          <w:color w:val="000000"/>
          <w:sz w:val="2"/>
          <w:szCs w:val="2"/>
          <w:rtl/>
        </w:rPr>
        <w:t xml:space="preserve"> </w:t>
      </w:r>
      <w:r w:rsidR="008F0E06">
        <w:rPr>
          <w:rFonts w:ascii="QCF_P123" w:hAnsi="QCF_P123" w:cs="QCF_P123"/>
          <w:color w:val="000000"/>
          <w:sz w:val="27"/>
          <w:szCs w:val="27"/>
          <w:rtl/>
        </w:rPr>
        <w:t>ﮝ</w:t>
      </w:r>
      <w:r w:rsidR="008F0E06">
        <w:rPr>
          <w:rFonts w:ascii="QCF_P123" w:hAnsi="QCF_P123" w:cs="QCF_P123"/>
          <w:color w:val="000000"/>
          <w:sz w:val="2"/>
          <w:szCs w:val="2"/>
          <w:rtl/>
        </w:rPr>
        <w:t xml:space="preserve">   </w:t>
      </w:r>
      <w:r w:rsidR="008F0E06">
        <w:rPr>
          <w:rFonts w:ascii="QCF_P123" w:hAnsi="QCF_P123" w:cs="QCF_P123"/>
          <w:color w:val="000000"/>
          <w:sz w:val="27"/>
          <w:szCs w:val="27"/>
          <w:rtl/>
        </w:rPr>
        <w:t>ﮞ</w:t>
      </w:r>
      <w:r w:rsidR="008F0E06">
        <w:rPr>
          <w:rFonts w:ascii="QCF_P123" w:hAnsi="QCF_P123" w:cs="QCF_P123"/>
          <w:color w:val="000000"/>
          <w:sz w:val="2"/>
          <w:szCs w:val="2"/>
          <w:rtl/>
        </w:rPr>
        <w:t xml:space="preserve">    </w:t>
      </w:r>
      <w:r w:rsidR="008F0E06">
        <w:rPr>
          <w:rFonts w:ascii="QCF_BSML" w:hAnsi="QCF_BSML" w:cs="QCF_BSML"/>
          <w:color w:val="000000"/>
          <w:sz w:val="27"/>
          <w:szCs w:val="27"/>
          <w:rtl/>
        </w:rPr>
        <w:t>ﭾ</w:t>
      </w:r>
      <w:r w:rsidR="008F0E06">
        <w:rPr>
          <w:rFonts w:cs="Arial"/>
          <w:color w:val="000000"/>
          <w:sz w:val="18"/>
          <w:szCs w:val="18"/>
          <w:rtl/>
        </w:rPr>
        <w:t xml:space="preserve"> </w:t>
      </w:r>
      <w:r w:rsidR="008F0E06">
        <w:rPr>
          <w:rFonts w:ascii="Traditional Arabic" w:cs="Traditional Arabic"/>
          <w:color w:val="000000"/>
          <w:sz w:val="23"/>
          <w:szCs w:val="23"/>
          <w:rtl/>
        </w:rPr>
        <w:t>المائدة: ٩٣</w:t>
      </w:r>
      <w:r w:rsidRPr="00CF3C37">
        <w:rPr>
          <w:rFonts w:ascii="AGA Arabesque Desktop" w:hAnsi="AGA Arabesque Desktop" w:cs="Traditional Arabic" w:hint="cs"/>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وَاللّهُ يُحِبُّ الْمُحْسِنِينَ﴾، {المائدة 93}</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p>
    <w:p w:rsidR="00117D0E" w:rsidRPr="00CF3C37" w:rsidRDefault="005B0199" w:rsidP="00B123E1">
      <w:pPr>
        <w:spacing w:before="120"/>
        <w:ind w:firstLine="283"/>
        <w:jc w:val="both"/>
        <w:rPr>
          <w:rFonts w:ascii="AGA Arabesque Desktop" w:hAnsi="AGA Arabesque Desktop" w:cs="Traditional Arabic"/>
          <w:sz w:val="34"/>
          <w:szCs w:val="34"/>
        </w:rPr>
      </w:pPr>
      <w:r>
        <w:rPr>
          <w:rFonts w:ascii="AGA Arabesque Desktop" w:hAnsi="AGA Arabesque Desktop" w:cs="Traditional Arabic" w:hint="cs"/>
          <w:sz w:val="34"/>
          <w:szCs w:val="34"/>
          <w:rtl/>
        </w:rPr>
        <w:t>4</w:t>
      </w:r>
      <w:r w:rsidR="008F0E06">
        <w:rPr>
          <w:rFonts w:ascii="AGA Arabesque Desktop" w:hAnsi="AGA Arabesque Desktop" w:cs="Traditional Arabic" w:hint="cs"/>
          <w:sz w:val="34"/>
          <w:szCs w:val="34"/>
          <w:rtl/>
        </w:rPr>
        <w:t>- معية الله الخاصة للمحسنين</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قال تعالى</w:t>
      </w:r>
      <w:r w:rsidR="008F0E06">
        <w:rPr>
          <w:rFonts w:ascii="AGA Arabesque Desktop" w:hAnsi="AGA Arabesque Desktop" w:cs="Traditional Arabic" w:hint="cs"/>
          <w:sz w:val="34"/>
          <w:szCs w:val="34"/>
          <w:rtl/>
        </w:rPr>
        <w:t xml:space="preserve">: </w:t>
      </w:r>
      <w:r w:rsidR="00B123E1">
        <w:rPr>
          <w:rFonts w:ascii="QCF_BSML" w:hAnsi="QCF_BSML" w:cs="QCF_BSML"/>
          <w:color w:val="000000"/>
          <w:sz w:val="27"/>
          <w:szCs w:val="27"/>
          <w:rtl/>
        </w:rPr>
        <w:t>ﭿ</w:t>
      </w:r>
      <w:r w:rsidR="00B123E1">
        <w:rPr>
          <w:rFonts w:ascii="QCF_BSML" w:hAnsi="QCF_BSML" w:cs="QCF_BSML"/>
          <w:color w:val="000000"/>
          <w:sz w:val="2"/>
          <w:szCs w:val="2"/>
          <w:rtl/>
        </w:rPr>
        <w:t xml:space="preserve"> </w:t>
      </w:r>
      <w:r w:rsidR="00B123E1">
        <w:rPr>
          <w:rFonts w:ascii="QCF_P404" w:hAnsi="QCF_P404" w:cs="QCF_P404"/>
          <w:color w:val="000000"/>
          <w:sz w:val="27"/>
          <w:szCs w:val="27"/>
          <w:rtl/>
        </w:rPr>
        <w:t>ﮦ</w:t>
      </w:r>
      <w:r w:rsidR="00B123E1">
        <w:rPr>
          <w:rFonts w:ascii="QCF_P404" w:hAnsi="QCF_P404" w:cs="QCF_P404"/>
          <w:color w:val="000000"/>
          <w:sz w:val="2"/>
          <w:szCs w:val="2"/>
          <w:rtl/>
        </w:rPr>
        <w:t xml:space="preserve"> </w:t>
      </w:r>
      <w:r w:rsidR="00B123E1">
        <w:rPr>
          <w:rFonts w:ascii="QCF_P404" w:hAnsi="QCF_P404" w:cs="QCF_P404"/>
          <w:color w:val="000000"/>
          <w:sz w:val="27"/>
          <w:szCs w:val="27"/>
          <w:rtl/>
        </w:rPr>
        <w:t>ﮧ</w:t>
      </w:r>
      <w:r w:rsidR="00B123E1">
        <w:rPr>
          <w:rFonts w:ascii="QCF_P404" w:hAnsi="QCF_P404" w:cs="QCF_P404"/>
          <w:color w:val="000000"/>
          <w:sz w:val="2"/>
          <w:szCs w:val="2"/>
          <w:rtl/>
        </w:rPr>
        <w:t xml:space="preserve"> </w:t>
      </w:r>
      <w:r w:rsidR="00B123E1">
        <w:rPr>
          <w:rFonts w:ascii="QCF_P404" w:hAnsi="QCF_P404" w:cs="QCF_P404"/>
          <w:color w:val="000000"/>
          <w:sz w:val="27"/>
          <w:szCs w:val="27"/>
          <w:rtl/>
        </w:rPr>
        <w:t>ﮨ</w:t>
      </w:r>
      <w:r w:rsidR="00B123E1">
        <w:rPr>
          <w:rFonts w:ascii="QCF_P404" w:hAnsi="QCF_P404" w:cs="QCF_P404"/>
          <w:color w:val="000000"/>
          <w:sz w:val="2"/>
          <w:szCs w:val="2"/>
          <w:rtl/>
        </w:rPr>
        <w:t xml:space="preserve"> </w:t>
      </w:r>
      <w:r w:rsidR="00B123E1">
        <w:rPr>
          <w:rFonts w:ascii="QCF_P404" w:hAnsi="QCF_P404" w:cs="QCF_P404"/>
          <w:color w:val="000000"/>
          <w:sz w:val="27"/>
          <w:szCs w:val="27"/>
          <w:rtl/>
        </w:rPr>
        <w:t>ﮩ</w:t>
      </w:r>
      <w:r w:rsidR="00B123E1">
        <w:rPr>
          <w:rFonts w:ascii="QCF_P404" w:hAnsi="QCF_P404" w:cs="QCF_P404"/>
          <w:color w:val="000000"/>
          <w:sz w:val="2"/>
          <w:szCs w:val="2"/>
          <w:rtl/>
        </w:rPr>
        <w:t xml:space="preserve"> </w:t>
      </w:r>
      <w:r w:rsidR="00B123E1">
        <w:rPr>
          <w:rFonts w:ascii="QCF_BSML" w:hAnsi="QCF_BSML" w:cs="QCF_BSML"/>
          <w:color w:val="000000"/>
          <w:sz w:val="27"/>
          <w:szCs w:val="27"/>
          <w:rtl/>
        </w:rPr>
        <w:t>ﭾ</w:t>
      </w:r>
      <w:r w:rsidR="00B123E1">
        <w:rPr>
          <w:rFonts w:cs="Arial"/>
          <w:color w:val="000000"/>
          <w:sz w:val="18"/>
          <w:szCs w:val="18"/>
          <w:rtl/>
        </w:rPr>
        <w:t xml:space="preserve"> </w:t>
      </w:r>
      <w:r w:rsidR="00B123E1">
        <w:rPr>
          <w:rFonts w:ascii="Traditional Arabic" w:cs="Traditional Arabic"/>
          <w:color w:val="000000"/>
          <w:sz w:val="23"/>
          <w:szCs w:val="23"/>
          <w:rtl/>
        </w:rPr>
        <w:t>العنكبوت: ٦٩</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ِإنَّ اللّهَ مَعَ ُ الْمُحْسِنِينَ﴾،{العنكبوت 69}</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و</w:t>
      </w:r>
      <w:r w:rsidR="00117D0E" w:rsidRPr="00CF3C37">
        <w:rPr>
          <w:rFonts w:ascii="AGA Arabesque Desktop" w:hAnsi="AGA Arabesque Desktop" w:cs="Traditional Arabic"/>
          <w:sz w:val="34"/>
          <w:szCs w:val="34"/>
          <w:rtl/>
        </w:rPr>
        <w:t xml:space="preserve">قال تعالى: </w:t>
      </w:r>
      <w:r w:rsidR="00B123E1">
        <w:rPr>
          <w:rFonts w:ascii="QCF_BSML" w:hAnsi="QCF_BSML" w:cs="QCF_BSML"/>
          <w:color w:val="000000"/>
          <w:sz w:val="27"/>
          <w:szCs w:val="27"/>
          <w:rtl/>
        </w:rPr>
        <w:t>ﭿ</w:t>
      </w:r>
      <w:r w:rsidR="00B123E1">
        <w:rPr>
          <w:rFonts w:ascii="QCF_BSML" w:hAnsi="QCF_BSML" w:cs="QCF_BSML"/>
          <w:color w:val="000000"/>
          <w:sz w:val="2"/>
          <w:szCs w:val="2"/>
          <w:rtl/>
        </w:rPr>
        <w:t xml:space="preserve"> </w:t>
      </w:r>
      <w:r w:rsidR="00B123E1">
        <w:rPr>
          <w:rFonts w:ascii="QCF_P281" w:hAnsi="QCF_P281" w:cs="QCF_P281"/>
          <w:color w:val="000000"/>
          <w:sz w:val="27"/>
          <w:szCs w:val="27"/>
          <w:rtl/>
        </w:rPr>
        <w:t>ﯿ</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ﰀ</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ﰁ</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ﰂ</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ﰃ</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ﰄ</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ﰅ</w:t>
      </w:r>
      <w:r w:rsidR="00B123E1">
        <w:rPr>
          <w:rFonts w:ascii="QCF_P281" w:hAnsi="QCF_P281" w:cs="QCF_P281"/>
          <w:color w:val="000000"/>
          <w:sz w:val="2"/>
          <w:szCs w:val="2"/>
          <w:rtl/>
        </w:rPr>
        <w:t xml:space="preserve"> </w:t>
      </w:r>
      <w:r w:rsidR="00B123E1">
        <w:rPr>
          <w:rFonts w:ascii="QCF_P281" w:hAnsi="QCF_P281" w:cs="QCF_P281"/>
          <w:color w:val="000000"/>
          <w:sz w:val="27"/>
          <w:szCs w:val="27"/>
          <w:rtl/>
        </w:rPr>
        <w:t>ﰆ</w:t>
      </w:r>
      <w:r w:rsidR="00B123E1">
        <w:rPr>
          <w:rFonts w:ascii="QCF_P281" w:hAnsi="QCF_P281" w:cs="QCF_P281"/>
          <w:color w:val="000000"/>
          <w:sz w:val="2"/>
          <w:szCs w:val="2"/>
          <w:rtl/>
        </w:rPr>
        <w:t xml:space="preserve"> </w:t>
      </w:r>
      <w:r w:rsidR="00B123E1">
        <w:rPr>
          <w:rFonts w:ascii="QCF_BSML" w:hAnsi="QCF_BSML" w:cs="QCF_BSML"/>
          <w:color w:val="000000"/>
          <w:sz w:val="27"/>
          <w:szCs w:val="27"/>
          <w:rtl/>
        </w:rPr>
        <w:t>ﭾ</w:t>
      </w:r>
      <w:r w:rsidR="00B123E1">
        <w:rPr>
          <w:rFonts w:cs="Arial"/>
          <w:color w:val="000000"/>
          <w:sz w:val="18"/>
          <w:szCs w:val="18"/>
          <w:rtl/>
        </w:rPr>
        <w:t xml:space="preserve"> </w:t>
      </w:r>
      <w:r w:rsidR="00B123E1">
        <w:rPr>
          <w:rFonts w:ascii="Traditional Arabic" w:cs="Traditional Arabic"/>
          <w:color w:val="000000"/>
          <w:sz w:val="23"/>
          <w:szCs w:val="23"/>
          <w:rtl/>
        </w:rPr>
        <w:t>النحل: ١٢٨</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ِإنَّ اللّهَ مَعَ ُ الْمُحْسِنِينَ﴾،{العنكبوت 69}</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 xml:space="preserve">أي : </w:t>
      </w:r>
      <w:r w:rsidR="00117D0E" w:rsidRPr="00CF3C37">
        <w:rPr>
          <w:rFonts w:ascii="AGA Arabesque Desktop" w:hAnsi="AGA Arabesque Desktop" w:cs="Traditional Arabic"/>
          <w:sz w:val="34"/>
          <w:szCs w:val="34"/>
          <w:rtl/>
        </w:rPr>
        <w:t xml:space="preserve">وهو </w:t>
      </w:r>
      <w:r w:rsidR="00117D0E" w:rsidRPr="00CF3C37">
        <w:rPr>
          <w:rFonts w:ascii="AGA Arabesque Desktop" w:hAnsi="AGA Arabesque Desktop" w:cs="Traditional Arabic"/>
          <w:sz w:val="34"/>
          <w:szCs w:val="34"/>
          <w:rtl/>
        </w:rPr>
        <w:lastRenderedPageBreak/>
        <w:t>سبحانه معهم بالنصرة والمعونة والحفظ والهداية ومع الجميع بالإحاطة والقدرة فبين المعيتين بون</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7"/>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5B0199" w:rsidP="008430B9">
      <w:pPr>
        <w:spacing w:before="120"/>
        <w:ind w:firstLine="283"/>
        <w:jc w:val="lowKashida"/>
        <w:rPr>
          <w:rFonts w:ascii="AGA Arabesque Desktop" w:hAnsi="AGA Arabesque Desktop" w:cs="Traditional Arabic"/>
          <w:sz w:val="34"/>
          <w:szCs w:val="34"/>
          <w:rtl/>
        </w:rPr>
      </w:pPr>
      <w:r>
        <w:rPr>
          <w:rFonts w:ascii="AGA Arabesque Desktop" w:hAnsi="AGA Arabesque Desktop" w:cs="Traditional Arabic" w:hint="cs"/>
          <w:sz w:val="34"/>
          <w:szCs w:val="34"/>
          <w:rtl/>
        </w:rPr>
        <w:t>5</w:t>
      </w:r>
      <w:r w:rsidR="00117D0E">
        <w:rPr>
          <w:rFonts w:ascii="AGA Arabesque Desktop" w:hAnsi="AGA Arabesque Desktop" w:cs="Traditional Arabic" w:hint="cs"/>
          <w:sz w:val="34"/>
          <w:szCs w:val="34"/>
          <w:rtl/>
        </w:rPr>
        <w:t>-</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قرب رحمة الله من المحسنين، قال تعالى: </w:t>
      </w:r>
      <w:r w:rsidR="00B123E1">
        <w:rPr>
          <w:rFonts w:ascii="QCF_BSML" w:hAnsi="QCF_BSML" w:cs="QCF_BSML"/>
          <w:color w:val="000000"/>
          <w:sz w:val="27"/>
          <w:szCs w:val="27"/>
          <w:rtl/>
        </w:rPr>
        <w:t>ﭿ</w:t>
      </w:r>
      <w:r w:rsidR="00B123E1">
        <w:rPr>
          <w:rFonts w:ascii="QCF_BSML" w:hAnsi="QCF_BSML" w:cs="QCF_BSML"/>
          <w:color w:val="000000"/>
          <w:sz w:val="2"/>
          <w:szCs w:val="2"/>
          <w:rtl/>
        </w:rPr>
        <w:t xml:space="preserve"> </w:t>
      </w:r>
      <w:r w:rsidR="00B123E1">
        <w:rPr>
          <w:rFonts w:ascii="QCF_P157" w:hAnsi="QCF_P157" w:cs="QCF_P157"/>
          <w:color w:val="000000"/>
          <w:sz w:val="27"/>
          <w:szCs w:val="27"/>
          <w:rtl/>
        </w:rPr>
        <w:t>ﯓ</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ﯔ</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ﯕ</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ﯖ</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ﯗ</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ﯘ</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ﯙ</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ﯚ</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ﯛﯜ</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ﯝ</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ﯞ</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ﯟ</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ﯠ</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ﯡ</w:t>
      </w:r>
      <w:r w:rsidR="00B123E1">
        <w:rPr>
          <w:rFonts w:ascii="QCF_P157" w:hAnsi="QCF_P157" w:cs="QCF_P157"/>
          <w:color w:val="000000"/>
          <w:sz w:val="2"/>
          <w:szCs w:val="2"/>
          <w:rtl/>
        </w:rPr>
        <w:t xml:space="preserve"> </w:t>
      </w:r>
      <w:r w:rsidR="00B123E1">
        <w:rPr>
          <w:rFonts w:ascii="QCF_P157" w:hAnsi="QCF_P157" w:cs="QCF_P157"/>
          <w:color w:val="000000"/>
          <w:sz w:val="27"/>
          <w:szCs w:val="27"/>
          <w:rtl/>
        </w:rPr>
        <w:t>ﯢ</w:t>
      </w:r>
      <w:r w:rsidR="00B123E1">
        <w:rPr>
          <w:rFonts w:ascii="QCF_P157" w:hAnsi="QCF_P157" w:cs="QCF_P157"/>
          <w:color w:val="000000"/>
          <w:sz w:val="2"/>
          <w:szCs w:val="2"/>
          <w:rtl/>
        </w:rPr>
        <w:t xml:space="preserve"> </w:t>
      </w:r>
      <w:r w:rsidR="00B123E1">
        <w:rPr>
          <w:rFonts w:ascii="QCF_BSML" w:hAnsi="QCF_BSML" w:cs="QCF_BSML"/>
          <w:color w:val="000000"/>
          <w:sz w:val="27"/>
          <w:szCs w:val="27"/>
          <w:rtl/>
        </w:rPr>
        <w:t>ﭾ</w:t>
      </w:r>
      <w:r w:rsidR="00B123E1">
        <w:rPr>
          <w:rFonts w:cs="Arial"/>
          <w:color w:val="000000"/>
          <w:sz w:val="18"/>
          <w:szCs w:val="18"/>
          <w:rtl/>
        </w:rPr>
        <w:t xml:space="preserve"> </w:t>
      </w:r>
      <w:r w:rsidR="00B123E1">
        <w:rPr>
          <w:rFonts w:ascii="Traditional Arabic" w:cs="Traditional Arabic"/>
          <w:color w:val="000000"/>
          <w:sz w:val="23"/>
          <w:szCs w:val="23"/>
          <w:rtl/>
        </w:rPr>
        <w:t>الأعراف: ٥٦</w:t>
      </w:r>
      <w:r w:rsidR="00B123E1">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وَلاَ تُفْسِدُواْ فِي الأَرْضِ بَعْدَ إِصْلاَحِهَا وَادْعُوهُ خَوْفاً وَطَمَعاً إِنَّ رَحْمَتَ اللّهِ قَرِيبٌ مِّنَ الْمُحْسِنِينَ ﴾{الأعراف 56}</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ف</w:t>
      </w:r>
      <w:r w:rsidR="00117D0E" w:rsidRPr="00CF3C37">
        <w:rPr>
          <w:rFonts w:ascii="AGA Arabesque Desktop" w:hAnsi="AGA Arabesque Desktop" w:cs="Traditional Arabic"/>
          <w:sz w:val="34"/>
          <w:szCs w:val="34"/>
          <w:rtl/>
        </w:rPr>
        <w:t xml:space="preserve">قوله تعالى: </w:t>
      </w:r>
      <w:r>
        <w:rPr>
          <w:rFonts w:ascii="QCF_BSML" w:hAnsi="QCF_BSML" w:cs="QCF_BSML" w:hint="cs"/>
          <w:color w:val="000000"/>
          <w:sz w:val="27"/>
          <w:szCs w:val="27"/>
          <w:rtl/>
        </w:rPr>
        <w:br/>
      </w:r>
      <w:r w:rsidR="00FC1BE3">
        <w:rPr>
          <w:rFonts w:ascii="QCF_BSML" w:hAnsi="QCF_BSML" w:cs="QCF_BSML"/>
          <w:color w:val="000000"/>
          <w:sz w:val="27"/>
          <w:szCs w:val="27"/>
          <w:rtl/>
        </w:rPr>
        <w:t>ﭿ</w:t>
      </w:r>
      <w:r w:rsidR="00FC1BE3">
        <w:rPr>
          <w:rFonts w:ascii="QCF_BSML" w:hAnsi="QCF_BSML" w:cs="QCF_BSML"/>
          <w:color w:val="000000"/>
          <w:sz w:val="2"/>
          <w:szCs w:val="2"/>
          <w:rtl/>
        </w:rPr>
        <w:t xml:space="preserve"> </w:t>
      </w:r>
      <w:r w:rsidR="00FC1BE3">
        <w:rPr>
          <w:rFonts w:ascii="QCF_P157" w:hAnsi="QCF_P157" w:cs="QCF_P157"/>
          <w:color w:val="000000"/>
          <w:sz w:val="27"/>
          <w:szCs w:val="27"/>
          <w:rtl/>
        </w:rPr>
        <w:t>ﯓ</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ﯔ</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ﯕ</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ﯖ</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ﯗ</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ﯘ</w:t>
      </w:r>
      <w:r w:rsidR="00FC1BE3">
        <w:rPr>
          <w:rFonts w:ascii="QCF_P157" w:hAnsi="QCF_P157" w:cs="QCF_P157"/>
          <w:color w:val="000000"/>
          <w:sz w:val="2"/>
          <w:szCs w:val="2"/>
          <w:rtl/>
        </w:rPr>
        <w:t xml:space="preserve">   </w:t>
      </w:r>
      <w:r w:rsidR="00FC1BE3">
        <w:rPr>
          <w:rFonts w:ascii="QCF_BSML" w:hAnsi="QCF_BSML" w:cs="QCF_BSML"/>
          <w:color w:val="000000"/>
          <w:sz w:val="27"/>
          <w:szCs w:val="27"/>
          <w:rtl/>
        </w:rPr>
        <w:t>ﭾ</w:t>
      </w:r>
      <w:r w:rsidR="00117D0E" w:rsidRPr="00CF3C37">
        <w:rPr>
          <w:rFonts w:ascii="AGA Arabesque Desktop" w:hAnsi="AGA Arabesque Desktop" w:cs="Traditional Arabic"/>
          <w:sz w:val="34"/>
          <w:szCs w:val="34"/>
          <w:rtl/>
        </w:rPr>
        <w:t xml:space="preserve"> ينهى تعالى عن الإفساد في الأرض، وما أضره بعد الإصلاح، فإنه إذا كانت الأمور ماشية على السداد، ثم وقع الإفساد بعد ذلك كان أضر ما يكون على العباد، فنهى تعالى عن ذلك وأمر بعبادته ودعائه والتضرع إليه والتذلل لديه فقال:</w:t>
      </w:r>
      <w:r w:rsidR="00FC1BE3">
        <w:rPr>
          <w:rFonts w:ascii="AGA Arabesque Desktop" w:hAnsi="AGA Arabesque Desktop" w:cs="Traditional Arabic" w:hint="cs"/>
          <w:sz w:val="34"/>
          <w:szCs w:val="34"/>
          <w:rtl/>
        </w:rPr>
        <w:t xml:space="preserve"> </w:t>
      </w:r>
      <w:r w:rsidR="00FC1BE3">
        <w:rPr>
          <w:rFonts w:ascii="QCF_BSML" w:hAnsi="QCF_BSML" w:cs="QCF_BSML"/>
          <w:color w:val="000000"/>
          <w:sz w:val="27"/>
          <w:szCs w:val="27"/>
          <w:rtl/>
        </w:rPr>
        <w:t>ﭿ</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ﯙ</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ﯚ</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ﯛ</w:t>
      </w:r>
      <w:r w:rsidR="00FC1BE3">
        <w:rPr>
          <w:rFonts w:ascii="QCF_P157" w:hAnsi="QCF_P157" w:cs="QCF_P157"/>
          <w:color w:val="000000"/>
          <w:sz w:val="2"/>
          <w:szCs w:val="2"/>
          <w:rtl/>
        </w:rPr>
        <w:t xml:space="preserve"> </w:t>
      </w:r>
      <w:r w:rsidR="00FC1BE3">
        <w:rPr>
          <w:rFonts w:ascii="QCF_BSML" w:hAnsi="QCF_BSML" w:cs="QCF_BSML"/>
          <w:color w:val="000000"/>
          <w:sz w:val="27"/>
          <w:szCs w:val="27"/>
          <w:rtl/>
        </w:rPr>
        <w:t>ﭾ</w:t>
      </w:r>
      <w:r w:rsidR="00FC1BE3">
        <w:rPr>
          <w:rFonts w:cs="Arial"/>
          <w:color w:val="000000"/>
          <w:sz w:val="18"/>
          <w:szCs w:val="18"/>
          <w:rtl/>
        </w:rPr>
        <w:t xml:space="preserve"> </w:t>
      </w:r>
      <w:r w:rsidR="00117D0E" w:rsidRPr="00CF3C37">
        <w:rPr>
          <w:rFonts w:ascii="AGA Arabesque Desktop" w:hAnsi="AGA Arabesque Desktop" w:cs="Traditional Arabic"/>
          <w:sz w:val="34"/>
          <w:szCs w:val="34"/>
          <w:rtl/>
        </w:rPr>
        <w:t xml:space="preserve">أي خوفاً مما عنده ومن وبيل العقاب وطمعاً فيما عنده من جزيل الثواب، ثم قال: </w:t>
      </w:r>
      <w:r w:rsidR="00FC1BE3">
        <w:rPr>
          <w:rFonts w:ascii="QCF_BSML" w:hAnsi="QCF_BSML" w:cs="QCF_BSML"/>
          <w:color w:val="000000"/>
          <w:sz w:val="27"/>
          <w:szCs w:val="27"/>
          <w:rtl/>
        </w:rPr>
        <w:t>ﭿ</w:t>
      </w:r>
      <w:r w:rsidR="00FC1BE3">
        <w:rPr>
          <w:rFonts w:ascii="QCF_BSML" w:hAnsi="QCF_BSML" w:cs="QCF_BSML"/>
          <w:color w:val="000000"/>
          <w:sz w:val="2"/>
          <w:szCs w:val="2"/>
          <w:rtl/>
        </w:rPr>
        <w:t xml:space="preserve"> </w:t>
      </w:r>
      <w:r w:rsidR="00FC1BE3">
        <w:rPr>
          <w:rFonts w:ascii="QCF_P157" w:hAnsi="QCF_P157" w:cs="QCF_P157"/>
          <w:color w:val="000000"/>
          <w:sz w:val="27"/>
          <w:szCs w:val="27"/>
          <w:rtl/>
        </w:rPr>
        <w:t>ﯜ</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ﯝ</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ﯞ</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ﯟ</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ﯠ</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ﯡ</w:t>
      </w:r>
      <w:r w:rsidR="00FC1BE3">
        <w:rPr>
          <w:rFonts w:ascii="QCF_P157" w:hAnsi="QCF_P157" w:cs="QCF_P157"/>
          <w:color w:val="000000"/>
          <w:sz w:val="2"/>
          <w:szCs w:val="2"/>
          <w:rtl/>
        </w:rPr>
        <w:t xml:space="preserve"> </w:t>
      </w:r>
      <w:r w:rsidR="00FC1BE3">
        <w:rPr>
          <w:rFonts w:ascii="QCF_P157" w:hAnsi="QCF_P157" w:cs="QCF_P157"/>
          <w:color w:val="000000"/>
          <w:sz w:val="27"/>
          <w:szCs w:val="27"/>
          <w:rtl/>
        </w:rPr>
        <w:t>ﯢ</w:t>
      </w:r>
      <w:r w:rsidR="00FC1BE3">
        <w:rPr>
          <w:rFonts w:ascii="QCF_P157" w:hAnsi="QCF_P157" w:cs="QCF_P157"/>
          <w:color w:val="000000"/>
          <w:sz w:val="2"/>
          <w:szCs w:val="2"/>
          <w:rtl/>
        </w:rPr>
        <w:t xml:space="preserve"> </w:t>
      </w:r>
      <w:r w:rsidR="00FC1BE3">
        <w:rPr>
          <w:rFonts w:ascii="QCF_BSML" w:hAnsi="QCF_BSML" w:cs="QCF_BSML"/>
          <w:color w:val="000000"/>
          <w:sz w:val="27"/>
          <w:szCs w:val="27"/>
          <w:rtl/>
        </w:rPr>
        <w:t>ﭾ</w:t>
      </w:r>
      <w:r w:rsidR="00FC1BE3">
        <w:rPr>
          <w:rFonts w:cs="Arial"/>
          <w:color w:val="000000"/>
          <w:sz w:val="18"/>
          <w:szCs w:val="18"/>
          <w:rtl/>
        </w:rPr>
        <w:t xml:space="preserve"> </w:t>
      </w:r>
      <w:r w:rsidR="00117D0E" w:rsidRPr="00CF3C37">
        <w:rPr>
          <w:rFonts w:ascii="AGA Arabesque Desktop" w:hAnsi="AGA Arabesque Desktop" w:cs="Traditional Arabic"/>
          <w:sz w:val="34"/>
          <w:szCs w:val="34"/>
          <w:rtl/>
        </w:rPr>
        <w:t xml:space="preserve">قال: قريب ولم يقل قريبة، لأنه ضمن الرحمة معنى الثواب لأنها مضافة إلى الله فلهذا قال قريب من المحسنين </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18"/>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 أي: إن رحمته </w:t>
      </w:r>
      <w:r w:rsidR="00117D0E" w:rsidRPr="00CF3C37">
        <w:rPr>
          <w:rFonts w:ascii="AGA Arabesque Desktop" w:hAnsi="AGA Arabesque Desktop" w:cs="Traditional Arabic" w:hint="cs"/>
          <w:sz w:val="34"/>
          <w:szCs w:val="34"/>
          <w:rtl/>
        </w:rPr>
        <w:t>مرصد</w:t>
      </w:r>
      <w:r w:rsidR="00117D0E" w:rsidRPr="00CF3C37">
        <w:rPr>
          <w:rFonts w:ascii="AGA Arabesque Desktop" w:hAnsi="AGA Arabesque Desktop" w:cs="Traditional Arabic" w:hint="eastAsia"/>
          <w:sz w:val="34"/>
          <w:szCs w:val="34"/>
          <w:rtl/>
        </w:rPr>
        <w:t>ة</w:t>
      </w:r>
      <w:r w:rsidR="00117D0E" w:rsidRPr="00CF3C37">
        <w:rPr>
          <w:rFonts w:ascii="AGA Arabesque Desktop" w:hAnsi="AGA Arabesque Desktop" w:cs="Traditional Arabic"/>
          <w:sz w:val="34"/>
          <w:szCs w:val="34"/>
          <w:rtl/>
        </w:rPr>
        <w:t xml:space="preserve"> للمحسنين الذين يتبعون أوامره ويتركون زواجره كما قال تعالى</w:t>
      </w:r>
      <w:r w:rsidR="00FC1BE3">
        <w:rPr>
          <w:rFonts w:ascii="AGA Arabesque Desktop" w:hAnsi="AGA Arabesque Desktop" w:cs="Traditional Arabic" w:hint="cs"/>
          <w:sz w:val="34"/>
          <w:szCs w:val="34"/>
          <w:rtl/>
        </w:rPr>
        <w:t xml:space="preserve">: </w:t>
      </w:r>
      <w:r w:rsidR="00F615B6">
        <w:rPr>
          <w:rFonts w:ascii="QCF_BSML" w:hAnsi="QCF_BSML" w:cs="QCF_BSML" w:hint="cs"/>
          <w:color w:val="000000"/>
          <w:sz w:val="27"/>
          <w:szCs w:val="27"/>
          <w:rtl/>
        </w:rPr>
        <w:br/>
      </w:r>
      <w:r w:rsidR="00FC1BE3">
        <w:rPr>
          <w:rFonts w:ascii="QCF_BSML" w:hAnsi="QCF_BSML" w:cs="QCF_BSML"/>
          <w:color w:val="000000"/>
          <w:sz w:val="27"/>
          <w:szCs w:val="27"/>
          <w:rtl/>
        </w:rPr>
        <w:t>ﭿ</w:t>
      </w:r>
      <w:r w:rsidR="00FC1BE3">
        <w:rPr>
          <w:rFonts w:ascii="QCF_BSML" w:hAnsi="QCF_BSML" w:cs="QCF_BSML"/>
          <w:color w:val="000000"/>
          <w:sz w:val="2"/>
          <w:szCs w:val="2"/>
          <w:rtl/>
        </w:rPr>
        <w:t xml:space="preserve"> </w:t>
      </w:r>
      <w:r w:rsidR="00FC1BE3">
        <w:rPr>
          <w:rFonts w:ascii="QCF_P170" w:hAnsi="QCF_P170" w:cs="QCF_P170"/>
          <w:color w:val="000000"/>
          <w:sz w:val="27"/>
          <w:szCs w:val="27"/>
          <w:rtl/>
        </w:rPr>
        <w:t>ﭥ</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ﭦ</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ﭧ</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ﭨﭩ</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ﭪ</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ﭫ</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ﭬ</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ﭭ</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ﭮ</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ﭯ</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ﭰ</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ﭱ</w:t>
      </w:r>
      <w:r w:rsidR="00FC1BE3">
        <w:rPr>
          <w:rFonts w:ascii="QCF_P170" w:hAnsi="QCF_P170" w:cs="QCF_P170"/>
          <w:color w:val="000000"/>
          <w:sz w:val="2"/>
          <w:szCs w:val="2"/>
          <w:rtl/>
        </w:rPr>
        <w:t xml:space="preserve"> </w:t>
      </w:r>
      <w:r w:rsidR="00FC1BE3">
        <w:rPr>
          <w:rFonts w:ascii="QCF_P170" w:hAnsi="QCF_P170" w:cs="QCF_P170"/>
          <w:color w:val="000000"/>
          <w:sz w:val="27"/>
          <w:szCs w:val="27"/>
          <w:rtl/>
        </w:rPr>
        <w:t>ﭲ</w:t>
      </w:r>
      <w:r w:rsidR="00FC1BE3">
        <w:rPr>
          <w:rFonts w:ascii="QCF_BSML" w:hAnsi="QCF_BSML" w:cs="QCF_BSML"/>
          <w:color w:val="000000"/>
          <w:sz w:val="27"/>
          <w:szCs w:val="27"/>
          <w:rtl/>
        </w:rPr>
        <w:t>ﭾ</w:t>
      </w:r>
      <w:r w:rsidR="00FC1BE3">
        <w:rPr>
          <w:rFonts w:cs="Arial"/>
          <w:color w:val="000000"/>
          <w:sz w:val="18"/>
          <w:szCs w:val="18"/>
          <w:rtl/>
        </w:rPr>
        <w:t xml:space="preserve"> </w:t>
      </w:r>
      <w:r w:rsidR="00FC1BE3">
        <w:rPr>
          <w:rFonts w:ascii="Traditional Arabic" w:cs="Traditional Arabic"/>
          <w:color w:val="000000"/>
          <w:sz w:val="23"/>
          <w:szCs w:val="23"/>
          <w:rtl/>
        </w:rPr>
        <w:t>الأعراف: ١٥٦</w:t>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vertAlign w:val="superscript"/>
          <w:rtl/>
        </w:rPr>
        <w:t>(</w:t>
      </w:r>
      <w:r w:rsidR="00117D0E" w:rsidRPr="00CF3C37">
        <w:rPr>
          <w:rStyle w:val="a4"/>
          <w:rFonts w:ascii="AGA Arabesque Desktop" w:hAnsi="AGA Arabesque Desktop" w:cs="Traditional Arabic"/>
          <w:sz w:val="34"/>
          <w:szCs w:val="34"/>
          <w:rtl/>
        </w:rPr>
        <w:footnoteReference w:id="219"/>
      </w:r>
      <w:r w:rsidR="00117D0E" w:rsidRPr="00CF3C37">
        <w:rPr>
          <w:rFonts w:ascii="AGA Arabesque Desktop" w:hAnsi="AGA Arabesque Desktop" w:cs="Traditional Arabic" w:hint="cs"/>
          <w:sz w:val="34"/>
          <w:szCs w:val="34"/>
          <w:vertAlign w:val="superscript"/>
          <w:rtl/>
        </w:rPr>
        <w:t>)</w:t>
      </w:r>
      <w:r w:rsidR="00FC1BE3">
        <w:rPr>
          <w:rFonts w:ascii="AGA Arabesque Desktop" w:hAnsi="AGA Arabesque Desktop" w:cs="Traditional Arabic" w:hint="cs"/>
          <w:sz w:val="34"/>
          <w:szCs w:val="34"/>
          <w:rtl/>
        </w:rPr>
        <w:t>.</w:t>
      </w:r>
    </w:p>
    <w:p w:rsidR="00117D0E" w:rsidRPr="00CF3C37" w:rsidRDefault="00117D0E" w:rsidP="00145B20">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 وقوله تعالى : </w:t>
      </w:r>
      <w:r w:rsidR="00145B20">
        <w:rPr>
          <w:rFonts w:ascii="QCF_BSML" w:hAnsi="QCF_BSML" w:cs="QCF_BSML"/>
          <w:color w:val="000000"/>
          <w:sz w:val="27"/>
          <w:szCs w:val="27"/>
          <w:rtl/>
        </w:rPr>
        <w:t>ﭿ</w:t>
      </w:r>
      <w:r w:rsidR="00145B20">
        <w:rPr>
          <w:rFonts w:ascii="QCF_BSML" w:hAnsi="QCF_BSML" w:cs="QCF_BSML"/>
          <w:color w:val="000000"/>
          <w:sz w:val="2"/>
          <w:szCs w:val="2"/>
          <w:rtl/>
        </w:rPr>
        <w:t xml:space="preserve"> </w:t>
      </w:r>
      <w:r w:rsidR="00145B20">
        <w:rPr>
          <w:rFonts w:ascii="QCF_P157" w:hAnsi="QCF_P157" w:cs="QCF_P157"/>
          <w:color w:val="000000"/>
          <w:sz w:val="27"/>
          <w:szCs w:val="27"/>
          <w:rtl/>
        </w:rPr>
        <w:t>ﯝ</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ﯞ</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ﯟ</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ﯠ</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ﯡ</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ﯢ</w:t>
      </w:r>
      <w:r w:rsidR="00145B20">
        <w:rPr>
          <w:rFonts w:ascii="QCF_P157" w:hAnsi="QCF_P157" w:cs="QCF_P157"/>
          <w:color w:val="000000"/>
          <w:sz w:val="2"/>
          <w:szCs w:val="2"/>
          <w:rtl/>
        </w:rPr>
        <w:t xml:space="preserve"> </w:t>
      </w:r>
      <w:r w:rsidR="00145B20">
        <w:rPr>
          <w:rFonts w:ascii="QCF_BSML" w:hAnsi="QCF_BSML" w:cs="QCF_BSML"/>
          <w:color w:val="000000"/>
          <w:sz w:val="27"/>
          <w:szCs w:val="27"/>
          <w:rtl/>
        </w:rPr>
        <w:t>ﭾ</w:t>
      </w:r>
      <w:r w:rsidR="00145B20">
        <w:rPr>
          <w:rFonts w:cs="Arial"/>
          <w:color w:val="000000"/>
          <w:sz w:val="18"/>
          <w:szCs w:val="18"/>
          <w:rtl/>
        </w:rPr>
        <w:t xml:space="preserve"> </w:t>
      </w:r>
      <w:r w:rsidR="00145B20">
        <w:rPr>
          <w:rFonts w:ascii="Traditional Arabic" w:cs="Traditional Arabic"/>
          <w:color w:val="000000"/>
          <w:sz w:val="23"/>
          <w:szCs w:val="23"/>
          <w:rtl/>
        </w:rPr>
        <w:t>الأعراف: ٥٦</w:t>
      </w:r>
      <w:r w:rsidR="00145B20">
        <w:rPr>
          <w:rFonts w:ascii="AGA Arabesque Desktop" w:hAnsi="AGA Arabesque Desktop" w:cs="Traditional Arabic"/>
          <w:sz w:val="34"/>
          <w:szCs w:val="34"/>
          <w:rtl/>
        </w:rPr>
        <w:t xml:space="preserve"> له دلالة بمنطوقه</w:t>
      </w:r>
      <w:r w:rsidRPr="00CF3C37">
        <w:rPr>
          <w:rFonts w:ascii="AGA Arabesque Desktop" w:hAnsi="AGA Arabesque Desktop" w:cs="Traditional Arabic"/>
          <w:sz w:val="34"/>
          <w:szCs w:val="34"/>
          <w:rtl/>
        </w:rPr>
        <w:t xml:space="preserve">، ودلالة بإيمائه وتعليله ، ودلالة بمفهومه ،فدلالته بمنطوقه على قرب الرحمة من أهل الإحسان،ودلالته بإيمانه وتعليله على أن هذا القرب مستحق بالإحسان هو السبب في قرب الرحمة منهم ، ودلالته بمفهومه على بعده من غير المحسنين ، هذه ثلاث دلالات لهذه الجملة ، وإنما اختص أهل الإحسان بقرب الرحمة ، لأنها إحسان من الله عز وجل أرحم الراحمين ، وإحسانه تبارك وتعالى إنما يكون لأهل الإحسان، لأن الجزاء من جنس العمل ، وكلما أحسنوا بأعمالهم ؛أحسن إليهم برحمته وأما من لم يكن من أهل الإحسان ؛ فإنه لما بعد عن الإحسان بعدت عنه الرحمة ، بعد ببعد ، وقرب بقرب،  فمن تقرب إليه بالإحسان ، تقرب الله إليه برحمته ، ومن تباعد عن الإحسان تباعد الله عنه برحمته ، والله سبحانه يحب المحسنين ، ويبغض من ليس من المحسنين ، ومن أحبه الله فرحمته أقرب </w:t>
      </w:r>
      <w:r w:rsidRPr="00CF3C37">
        <w:rPr>
          <w:rFonts w:ascii="AGA Arabesque Desktop" w:hAnsi="AGA Arabesque Desktop" w:cs="Traditional Arabic" w:hint="cs"/>
          <w:sz w:val="34"/>
          <w:szCs w:val="34"/>
          <w:rtl/>
        </w:rPr>
        <w:t>شيء</w:t>
      </w:r>
      <w:r w:rsidRPr="00CF3C37">
        <w:rPr>
          <w:rFonts w:ascii="AGA Arabesque Desktop" w:hAnsi="AGA Arabesque Desktop" w:cs="Traditional Arabic"/>
          <w:sz w:val="34"/>
          <w:szCs w:val="34"/>
          <w:rtl/>
        </w:rPr>
        <w:t xml:space="preserve"> منه، ومن أبغضه الله فرحمته أبعد</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0"/>
      </w:r>
      <w:r w:rsidRPr="00CF3C37">
        <w:rPr>
          <w:rFonts w:ascii="AGA Arabesque Desktop" w:hAnsi="AGA Arabesque Desktop" w:cs="Traditional Arabic"/>
          <w:sz w:val="34"/>
          <w:szCs w:val="34"/>
          <w:vertAlign w:val="superscript"/>
          <w:rtl/>
        </w:rPr>
        <w:t>)</w:t>
      </w:r>
    </w:p>
    <w:p w:rsidR="00117D0E" w:rsidRPr="00CF3C37" w:rsidRDefault="00117D0E" w:rsidP="00145B20">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وحاصل ما ذكر الله من آداب الدعاء الإخلاص فيه لله وحده، لأن ذلك يتضمنه الخفية</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وإخفاؤه وإسراره أن يكون القلب خائفاً طامعاً لا غافلاً ولا آمناً، ولا غير مبال بالإجابة وهذا من إحسان الدعاء، فإن الإحسان في كل عبادة بذل الجهد فيها وأداؤها كاملةً، لا نقص فيها بوجه من الوجوه ولهذا قال: </w:t>
      </w:r>
      <w:r w:rsidR="00145B20">
        <w:rPr>
          <w:rFonts w:ascii="QCF_BSML" w:hAnsi="QCF_BSML" w:cs="QCF_BSML"/>
          <w:color w:val="000000"/>
          <w:sz w:val="27"/>
          <w:szCs w:val="27"/>
          <w:rtl/>
        </w:rPr>
        <w:t>ﭿ</w:t>
      </w:r>
      <w:r w:rsidR="00145B20">
        <w:rPr>
          <w:rFonts w:ascii="QCF_BSML" w:hAnsi="QCF_BSML" w:cs="QCF_BSML"/>
          <w:color w:val="000000"/>
          <w:sz w:val="2"/>
          <w:szCs w:val="2"/>
          <w:rtl/>
        </w:rPr>
        <w:t xml:space="preserve"> </w:t>
      </w:r>
      <w:r w:rsidR="00145B20">
        <w:rPr>
          <w:rFonts w:ascii="QCF_P157" w:hAnsi="QCF_P157" w:cs="QCF_P157"/>
          <w:color w:val="000000"/>
          <w:sz w:val="27"/>
          <w:szCs w:val="27"/>
          <w:rtl/>
        </w:rPr>
        <w:t>ﯝ</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ﯞ</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ﯟ</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ﯠ</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ﯡ</w:t>
      </w:r>
      <w:r w:rsidR="00145B20">
        <w:rPr>
          <w:rFonts w:ascii="QCF_P157" w:hAnsi="QCF_P157" w:cs="QCF_P157"/>
          <w:color w:val="000000"/>
          <w:sz w:val="2"/>
          <w:szCs w:val="2"/>
          <w:rtl/>
        </w:rPr>
        <w:t xml:space="preserve"> </w:t>
      </w:r>
      <w:r w:rsidR="00145B20">
        <w:rPr>
          <w:rFonts w:ascii="QCF_P157" w:hAnsi="QCF_P157" w:cs="QCF_P157"/>
          <w:color w:val="000000"/>
          <w:sz w:val="27"/>
          <w:szCs w:val="27"/>
          <w:rtl/>
        </w:rPr>
        <w:t>ﯢ</w:t>
      </w:r>
      <w:r w:rsidR="00145B20">
        <w:rPr>
          <w:rFonts w:ascii="QCF_P157" w:hAnsi="QCF_P157" w:cs="QCF_P157"/>
          <w:color w:val="000000"/>
          <w:sz w:val="2"/>
          <w:szCs w:val="2"/>
          <w:rtl/>
        </w:rPr>
        <w:t xml:space="preserve"> </w:t>
      </w:r>
      <w:r w:rsidR="00145B20">
        <w:rPr>
          <w:rFonts w:ascii="QCF_BSML" w:hAnsi="QCF_BSML" w:cs="QCF_BSML"/>
          <w:color w:val="000000"/>
          <w:sz w:val="27"/>
          <w:szCs w:val="27"/>
          <w:rtl/>
        </w:rPr>
        <w:t>ﭾ</w:t>
      </w:r>
      <w:r w:rsidR="00145B20">
        <w:rPr>
          <w:rFonts w:cs="Arial"/>
          <w:color w:val="000000"/>
          <w:sz w:val="18"/>
          <w:szCs w:val="18"/>
          <w:rtl/>
        </w:rPr>
        <w:t xml:space="preserve"> </w:t>
      </w:r>
      <w:r w:rsidRPr="00CF3C37">
        <w:rPr>
          <w:rFonts w:ascii="AGA Arabesque Desktop" w:hAnsi="AGA Arabesque Desktop" w:cs="Traditional Arabic"/>
          <w:sz w:val="34"/>
          <w:szCs w:val="34"/>
          <w:rtl/>
        </w:rPr>
        <w:t xml:space="preserve">في عبادة الله المحسنين إلى عباد الله فكلما كان العبد </w:t>
      </w:r>
      <w:r w:rsidRPr="00CF3C37">
        <w:rPr>
          <w:rFonts w:ascii="AGA Arabesque Desktop" w:hAnsi="AGA Arabesque Desktop" w:cs="Traditional Arabic"/>
          <w:sz w:val="34"/>
          <w:szCs w:val="34"/>
          <w:rtl/>
        </w:rPr>
        <w:lastRenderedPageBreak/>
        <w:t>أكثر إحسانا كان أقرب إلى رحمة ربه، وكان ربه قريباً منه برحمته وفي هذا من الحث على الإحسان ما لا يخفى</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8430B9" w:rsidP="00AD1841">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6</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الإحسان </w:t>
      </w:r>
      <w:r w:rsidR="00117D0E" w:rsidRPr="00CF3C37">
        <w:rPr>
          <w:rFonts w:ascii="AGA Arabesque Desktop" w:hAnsi="AGA Arabesque Desktop" w:cs="Traditional Arabic" w:hint="cs"/>
          <w:sz w:val="34"/>
          <w:szCs w:val="34"/>
          <w:rtl/>
        </w:rPr>
        <w:t>يصير</w:t>
      </w:r>
      <w:r w:rsidR="00117D0E" w:rsidRPr="00CF3C37">
        <w:rPr>
          <w:rFonts w:ascii="AGA Arabesque Desktop" w:hAnsi="AGA Arabesque Desktop" w:cs="Traditional Arabic"/>
          <w:sz w:val="34"/>
          <w:szCs w:val="34"/>
          <w:rtl/>
        </w:rPr>
        <w:t xml:space="preserve"> العدو </w:t>
      </w:r>
      <w:r w:rsidR="00117D0E" w:rsidRPr="00CF3C37">
        <w:rPr>
          <w:rFonts w:ascii="AGA Arabesque Desktop" w:hAnsi="AGA Arabesque Desktop" w:cs="Traditional Arabic" w:hint="cs"/>
          <w:sz w:val="34"/>
          <w:szCs w:val="34"/>
          <w:rtl/>
        </w:rPr>
        <w:t>صديقا</w:t>
      </w:r>
      <w:r w:rsidR="00117D0E" w:rsidRPr="00CF3C37">
        <w:rPr>
          <w:rFonts w:ascii="AGA Arabesque Desktop" w:hAnsi="AGA Arabesque Desktop" w:cs="Traditional Arabic"/>
          <w:sz w:val="34"/>
          <w:szCs w:val="34"/>
          <w:rtl/>
        </w:rPr>
        <w:t>، قال تعالى</w:t>
      </w:r>
      <w:r w:rsidR="00D1615A">
        <w:rPr>
          <w:rFonts w:ascii="AGA Arabesque Desktop" w:hAnsi="AGA Arabesque Desktop" w:cs="Traditional Arabic" w:hint="cs"/>
          <w:sz w:val="34"/>
          <w:szCs w:val="34"/>
          <w:rtl/>
        </w:rPr>
        <w:t>:</w:t>
      </w:r>
      <w:r w:rsidR="00117D0E" w:rsidRPr="00CF3C37">
        <w:rPr>
          <w:rFonts w:ascii="AGA Arabesque Desktop" w:hAnsi="AGA Arabesque Desktop" w:cs="Traditional Arabic"/>
          <w:sz w:val="34"/>
          <w:szCs w:val="34"/>
          <w:rtl/>
        </w:rPr>
        <w:t xml:space="preserve"> </w:t>
      </w:r>
      <w:r w:rsidR="00D1615A">
        <w:rPr>
          <w:rFonts w:ascii="QCF_BSML" w:hAnsi="QCF_BSML" w:cs="QCF_BSML"/>
          <w:color w:val="000000"/>
          <w:sz w:val="27"/>
          <w:szCs w:val="27"/>
          <w:rtl/>
        </w:rPr>
        <w:t>ﭿ</w:t>
      </w:r>
      <w:r w:rsidR="00D1615A">
        <w:rPr>
          <w:rFonts w:ascii="QCF_BSML" w:hAnsi="QCF_BSML" w:cs="QCF_BSML"/>
          <w:color w:val="000000"/>
          <w:sz w:val="2"/>
          <w:szCs w:val="2"/>
          <w:rtl/>
        </w:rPr>
        <w:t xml:space="preserve"> </w:t>
      </w:r>
      <w:r w:rsidR="00D1615A">
        <w:rPr>
          <w:rFonts w:ascii="QCF_P480" w:hAnsi="QCF_P480" w:cs="QCF_P480"/>
          <w:color w:val="000000"/>
          <w:sz w:val="27"/>
          <w:szCs w:val="27"/>
          <w:rtl/>
        </w:rPr>
        <w:t>ﮊ</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ﮋ</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ﮌ</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ﮍ</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ﮎﮏ</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ﮐ</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ﮑ</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ﮒ</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ﮓ</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ﮔ</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ﮕ</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ﮖ</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ﮗ</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ﮘ</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ﮙ</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ﮚ</w:t>
      </w:r>
      <w:r w:rsidR="00D1615A">
        <w:rPr>
          <w:rFonts w:ascii="QCF_P480" w:hAnsi="QCF_P480" w:cs="QCF_P480"/>
          <w:color w:val="000000"/>
          <w:sz w:val="2"/>
          <w:szCs w:val="2"/>
          <w:rtl/>
        </w:rPr>
        <w:t xml:space="preserve"> </w:t>
      </w:r>
      <w:r w:rsidR="00D1615A">
        <w:rPr>
          <w:rFonts w:ascii="QCF_P480" w:hAnsi="QCF_P480" w:cs="QCF_P480"/>
          <w:color w:val="000000"/>
          <w:sz w:val="27"/>
          <w:szCs w:val="27"/>
          <w:rtl/>
        </w:rPr>
        <w:t>ﮛ</w:t>
      </w:r>
      <w:r w:rsidR="00D1615A">
        <w:rPr>
          <w:rFonts w:ascii="QCF_P480" w:hAnsi="QCF_P480" w:cs="QCF_P480"/>
          <w:color w:val="000000"/>
          <w:sz w:val="2"/>
          <w:szCs w:val="2"/>
          <w:rtl/>
        </w:rPr>
        <w:t xml:space="preserve"> </w:t>
      </w:r>
      <w:r w:rsidR="00D1615A">
        <w:rPr>
          <w:rFonts w:ascii="QCF_BSML" w:hAnsi="QCF_BSML" w:cs="QCF_BSML"/>
          <w:color w:val="000000"/>
          <w:sz w:val="27"/>
          <w:szCs w:val="27"/>
          <w:rtl/>
        </w:rPr>
        <w:t>ﭾ</w:t>
      </w:r>
      <w:r w:rsidR="00D1615A">
        <w:rPr>
          <w:rFonts w:cs="Arial"/>
          <w:color w:val="000000"/>
          <w:sz w:val="18"/>
          <w:szCs w:val="18"/>
          <w:rtl/>
        </w:rPr>
        <w:t xml:space="preserve"> </w:t>
      </w:r>
      <w:r w:rsidR="00D1615A">
        <w:rPr>
          <w:rFonts w:ascii="Traditional Arabic" w:cs="Traditional Arabic"/>
          <w:color w:val="000000"/>
          <w:sz w:val="23"/>
          <w:szCs w:val="23"/>
          <w:rtl/>
        </w:rPr>
        <w:t>فصلت: ٣٤</w:t>
      </w:r>
      <w:r w:rsidR="00D1615A">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tl/>
        </w:rPr>
        <w:instrText>وَلَا تَسْتَوِي الْحَسَنَةُ وَلَا السَّيِّئَةُ ادْفَعْ بِالَّتِي هِيَ أَحْسَنُ فَإِذَا الَّذِي بَيْنَكَ وَبَيْنَهُ عَدَاوَةٌ كَأَنَّهُ وَلِيٌّ حَمِيمٌ ﴾{ فصلت34}</w:instrText>
      </w:r>
      <w:r w:rsidR="00117D0E" w:rsidRPr="00CF3C37">
        <w:rPr>
          <w:rFonts w:ascii="AGA Arabesque Desktop" w:hAnsi="AGA Arabesque Desktop" w:cs="Traditional Arabic"/>
          <w:sz w:val="34"/>
          <w:szCs w:val="34"/>
        </w:rPr>
        <w:instrText></w:instrText>
      </w:r>
      <w:r w:rsidR="00117D0E"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117D0E" w:rsidRPr="00CF3C37">
        <w:rPr>
          <w:rFonts w:ascii="AGA Arabesque Desktop" w:hAnsi="AGA Arabesque Desktop" w:cs="Traditional Arabic"/>
          <w:sz w:val="34"/>
          <w:szCs w:val="34"/>
          <w:rtl/>
        </w:rPr>
        <w:t xml:space="preserve">، </w:t>
      </w:r>
      <w:r w:rsidR="00117D0E" w:rsidRPr="00CF3C37">
        <w:rPr>
          <w:rFonts w:ascii="AGA Arabesque Desktop" w:hAnsi="AGA Arabesque Desktop" w:cs="Traditional Arabic" w:hint="cs"/>
          <w:sz w:val="34"/>
          <w:szCs w:val="34"/>
          <w:rtl/>
        </w:rPr>
        <w:t>قوله :"</w:t>
      </w:r>
      <w:r w:rsidR="00117D0E" w:rsidRPr="00CF3C37">
        <w:rPr>
          <w:rFonts w:ascii="AGA Arabesque Desktop" w:hAnsi="AGA Arabesque Desktop" w:cs="Traditional Arabic"/>
          <w:sz w:val="34"/>
          <w:szCs w:val="34"/>
          <w:rtl/>
        </w:rPr>
        <w:t>ولا تستوي الحسنة ولا السيئة ادفع بالتي هي أحسن</w:t>
      </w:r>
      <w:r w:rsidR="00117D0E" w:rsidRPr="00CF3C37">
        <w:rPr>
          <w:rFonts w:ascii="AGA Arabesque Desktop" w:hAnsi="AGA Arabesque Desktop" w:cs="Traditional Arabic" w:hint="cs"/>
          <w:sz w:val="34"/>
          <w:szCs w:val="34"/>
          <w:rtl/>
        </w:rPr>
        <w:t xml:space="preserve">" ، </w:t>
      </w:r>
      <w:r w:rsidR="00117D0E" w:rsidRPr="00CF3C37">
        <w:rPr>
          <w:rFonts w:ascii="AGA Arabesque Desktop" w:hAnsi="AGA Arabesque Desktop" w:cs="Traditional Arabic"/>
          <w:sz w:val="34"/>
          <w:szCs w:val="34"/>
          <w:rtl/>
        </w:rPr>
        <w:t>يعنى إن الحسنة والسيئة متفاوتتان في أنفسهما فخذ بالحسنة التي هي أحسن من أختها إذا اعترضتك حسنتان فادفع بها</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السيئة التي ترد عليك من بعض أعدائك كما لو أساء إليك رجل إساءة فالحسنة إن تعفو عنه </w:t>
      </w:r>
      <w:r w:rsidR="00117D0E" w:rsidRPr="00CF3C37">
        <w:rPr>
          <w:rFonts w:ascii="AGA Arabesque Desktop" w:hAnsi="AGA Arabesque Desktop" w:cs="Traditional Arabic" w:hint="cs"/>
          <w:sz w:val="34"/>
          <w:szCs w:val="34"/>
          <w:rtl/>
        </w:rPr>
        <w:t xml:space="preserve">، " </w:t>
      </w:r>
      <w:r w:rsidR="00117D0E" w:rsidRPr="00CF3C37">
        <w:rPr>
          <w:rFonts w:ascii="AGA Arabesque Desktop" w:hAnsi="AGA Arabesque Desktop" w:cs="Traditional Arabic"/>
          <w:sz w:val="34"/>
          <w:szCs w:val="34"/>
          <w:rtl/>
        </w:rPr>
        <w:t xml:space="preserve">والتي هي أحسن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إن تحسن إليه مكان إساءته إليك مثل إن يذمك فتمدحه </w:t>
      </w:r>
      <w:r w:rsidR="00117D0E" w:rsidRPr="00CF3C37">
        <w:rPr>
          <w:rFonts w:ascii="AGA Arabesque Desktop" w:hAnsi="AGA Arabesque Desktop" w:cs="Traditional Arabic" w:hint="cs"/>
          <w:sz w:val="34"/>
          <w:szCs w:val="34"/>
          <w:rtl/>
        </w:rPr>
        <w:t>... "</w:t>
      </w:r>
      <w:r w:rsidR="00117D0E" w:rsidRPr="00CF3C37">
        <w:rPr>
          <w:rFonts w:ascii="AGA Arabesque Desktop" w:hAnsi="AGA Arabesque Desktop" w:cs="Traditional Arabic"/>
          <w:sz w:val="34"/>
          <w:szCs w:val="34"/>
          <w:rtl/>
        </w:rPr>
        <w:t>فإذا الذي بينك وبينه عداوة كأنه ولي حميم</w:t>
      </w:r>
      <w:r w:rsidR="00117D0E" w:rsidRPr="00CF3C37">
        <w:rPr>
          <w:rFonts w:ascii="AGA Arabesque Desktop" w:hAnsi="AGA Arabesque Desktop" w:cs="Traditional Arabic" w:hint="cs"/>
          <w:sz w:val="34"/>
          <w:szCs w:val="34"/>
          <w:rtl/>
        </w:rPr>
        <w:t xml:space="preserve"> "</w:t>
      </w:r>
      <w:r w:rsidR="00117D0E">
        <w:rPr>
          <w:rFonts w:ascii="AGA Arabesque Desktop" w:hAnsi="AGA Arabesque Desktop" w:cs="Traditional Arabic"/>
          <w:sz w:val="34"/>
          <w:szCs w:val="34"/>
          <w:rtl/>
        </w:rPr>
        <w:t xml:space="preserve"> </w:t>
      </w:r>
      <w:r w:rsidR="00117D0E" w:rsidRPr="00CF3C37">
        <w:rPr>
          <w:rFonts w:ascii="AGA Arabesque Desktop" w:hAnsi="AGA Arabesque Desktop" w:cs="Traditional Arabic"/>
          <w:sz w:val="34"/>
          <w:szCs w:val="34"/>
          <w:rtl/>
        </w:rPr>
        <w:t xml:space="preserve"> ف</w:t>
      </w:r>
      <w:r w:rsidR="00117D0E" w:rsidRPr="00CF3C37">
        <w:rPr>
          <w:rFonts w:ascii="AGA Arabesque Desktop" w:hAnsi="AGA Arabesque Desktop" w:cs="Traditional Arabic" w:hint="cs"/>
          <w:sz w:val="34"/>
          <w:szCs w:val="34"/>
          <w:rtl/>
        </w:rPr>
        <w:t>إ</w:t>
      </w:r>
      <w:r w:rsidR="00117D0E" w:rsidRPr="00CF3C37">
        <w:rPr>
          <w:rFonts w:ascii="AGA Arabesque Desktop" w:hAnsi="AGA Arabesque Desktop" w:cs="Traditional Arabic"/>
          <w:sz w:val="34"/>
          <w:szCs w:val="34"/>
          <w:rtl/>
        </w:rPr>
        <w:t>نك إذا فعلت ذلك انقلب عدوك المشاق مثل الولي الحميم مصافاة لك ...</w:t>
      </w:r>
      <w:r w:rsidR="00117D0E" w:rsidRPr="00CF3C37">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 xml:space="preserve">وكان القياس على هذا التفسير </w:t>
      </w:r>
      <w:r w:rsidR="00117D0E" w:rsidRPr="00CF3C37">
        <w:rPr>
          <w:rFonts w:ascii="AGA Arabesque Desktop" w:hAnsi="AGA Arabesque Desktop" w:cs="Traditional Arabic" w:hint="cs"/>
          <w:sz w:val="34"/>
          <w:szCs w:val="34"/>
          <w:rtl/>
        </w:rPr>
        <w:t>إ</w:t>
      </w:r>
      <w:r w:rsidR="00117D0E" w:rsidRPr="00CF3C37">
        <w:rPr>
          <w:rFonts w:ascii="AGA Arabesque Desktop" w:hAnsi="AGA Arabesque Desktop" w:cs="Traditional Arabic"/>
          <w:sz w:val="34"/>
          <w:szCs w:val="34"/>
          <w:rtl/>
        </w:rPr>
        <w:t xml:space="preserve">ن يقال : ادفع بالتي هي حسنة ،  ولكن وضع التي هي أحسن موضع الحسنة ليكون </w:t>
      </w:r>
      <w:r w:rsidR="00117D0E" w:rsidRPr="00CF3C37">
        <w:rPr>
          <w:rFonts w:ascii="AGA Arabesque Desktop" w:hAnsi="AGA Arabesque Desktop" w:cs="Traditional Arabic" w:hint="cs"/>
          <w:sz w:val="34"/>
          <w:szCs w:val="34"/>
          <w:rtl/>
        </w:rPr>
        <w:t>أ</w:t>
      </w:r>
      <w:r w:rsidR="00117D0E" w:rsidRPr="00CF3C37">
        <w:rPr>
          <w:rFonts w:ascii="AGA Arabesque Desktop" w:hAnsi="AGA Arabesque Desktop" w:cs="Traditional Arabic"/>
          <w:sz w:val="34"/>
          <w:szCs w:val="34"/>
          <w:rtl/>
        </w:rPr>
        <w:t>بلغ في الدفع بالحسنة ل</w:t>
      </w:r>
      <w:r w:rsidR="00117D0E" w:rsidRPr="00CF3C37">
        <w:rPr>
          <w:rFonts w:ascii="AGA Arabesque Desktop" w:hAnsi="AGA Arabesque Desktop" w:cs="Traditional Arabic" w:hint="cs"/>
          <w:sz w:val="34"/>
          <w:szCs w:val="34"/>
          <w:rtl/>
        </w:rPr>
        <w:t>أ</w:t>
      </w:r>
      <w:r w:rsidR="00117D0E" w:rsidRPr="00CF3C37">
        <w:rPr>
          <w:rFonts w:ascii="AGA Arabesque Desktop" w:hAnsi="AGA Arabesque Desktop" w:cs="Traditional Arabic"/>
          <w:sz w:val="34"/>
          <w:szCs w:val="34"/>
          <w:rtl/>
        </w:rPr>
        <w:t>ن من دفع بالحسنى هان عليه الدفع بما دونها</w:t>
      </w:r>
      <w:r w:rsidR="00117D0E" w:rsidRPr="00CF3C37">
        <w:rPr>
          <w:rFonts w:ascii="AGA Arabesque Desktop" w:hAnsi="AGA Arabesque Desktop" w:cs="Traditional Arabic"/>
          <w:sz w:val="34"/>
          <w:szCs w:val="34"/>
          <w:vertAlign w:val="superscript"/>
          <w:rtl/>
        </w:rPr>
        <w:t>(</w:t>
      </w:r>
      <w:r w:rsidR="00117D0E" w:rsidRPr="00CF3C37">
        <w:rPr>
          <w:rStyle w:val="a4"/>
          <w:rFonts w:ascii="AGA Arabesque Desktop" w:hAnsi="AGA Arabesque Desktop" w:cs="Traditional Arabic"/>
          <w:sz w:val="34"/>
          <w:szCs w:val="34"/>
          <w:rtl/>
        </w:rPr>
        <w:footnoteReference w:id="222"/>
      </w:r>
      <w:r w:rsidR="00117D0E" w:rsidRPr="00CF3C37">
        <w:rPr>
          <w:rFonts w:ascii="AGA Arabesque Desktop" w:hAnsi="AGA Arabesque Desktop" w:cs="Traditional Arabic"/>
          <w:sz w:val="34"/>
          <w:szCs w:val="34"/>
          <w:vertAlign w:val="superscript"/>
          <w:rtl/>
        </w:rPr>
        <w:t>)</w:t>
      </w:r>
      <w:r w:rsidR="00117D0E" w:rsidRPr="00CF3C37">
        <w:rPr>
          <w:rFonts w:ascii="AGA Arabesque Desktop" w:hAnsi="AGA Arabesque Desktop" w:cs="Traditional Arabic"/>
          <w:sz w:val="34"/>
          <w:szCs w:val="34"/>
          <w:rtl/>
        </w:rPr>
        <w:t>.</w:t>
      </w:r>
    </w:p>
    <w:p w:rsidR="00117D0E" w:rsidRPr="00CF3C37" w:rsidRDefault="008430B9" w:rsidP="00AD1841">
      <w:pPr>
        <w:spacing w:before="120"/>
        <w:ind w:firstLine="283"/>
        <w:jc w:val="both"/>
        <w:rPr>
          <w:rFonts w:ascii="AGA Arabesque Desktop" w:hAnsi="AGA Arabesque Desktop" w:cs="Traditional Arabic"/>
          <w:sz w:val="34"/>
          <w:szCs w:val="34"/>
          <w:rtl/>
        </w:rPr>
      </w:pPr>
      <w:r>
        <w:rPr>
          <w:rFonts w:ascii="AGA Arabesque Desktop" w:hAnsi="AGA Arabesque Desktop" w:cs="Traditional Arabic" w:hint="cs"/>
          <w:sz w:val="34"/>
          <w:szCs w:val="34"/>
          <w:rtl/>
        </w:rPr>
        <w:t>7</w:t>
      </w:r>
      <w:r w:rsidR="00117D0E" w:rsidRPr="00CF3C37">
        <w:rPr>
          <w:rFonts w:ascii="AGA Arabesque Desktop" w:hAnsi="AGA Arabesque Desktop" w:cs="Traditional Arabic" w:hint="cs"/>
          <w:sz w:val="34"/>
          <w:szCs w:val="34"/>
          <w:rtl/>
        </w:rPr>
        <w:t>-</w:t>
      </w:r>
      <w:r w:rsidR="00AD1841">
        <w:rPr>
          <w:rFonts w:ascii="AGA Arabesque Desktop" w:hAnsi="AGA Arabesque Desktop" w:cs="Traditional Arabic" w:hint="cs"/>
          <w:sz w:val="34"/>
          <w:szCs w:val="34"/>
          <w:rtl/>
        </w:rPr>
        <w:t xml:space="preserve"> </w:t>
      </w:r>
      <w:r w:rsidR="00117D0E" w:rsidRPr="00CF3C37">
        <w:rPr>
          <w:rFonts w:ascii="AGA Arabesque Desktop" w:hAnsi="AGA Arabesque Desktop" w:cs="Traditional Arabic"/>
          <w:sz w:val="34"/>
          <w:szCs w:val="34"/>
          <w:rtl/>
        </w:rPr>
        <w:t>الإحسان سبب للبشرى في الدنيا قال تعالى:</w:t>
      </w:r>
      <w:r w:rsidR="00AD1841">
        <w:rPr>
          <w:rFonts w:ascii="AGA Arabesque Desktop" w:hAnsi="AGA Arabesque Desktop" w:cs="Traditional Arabic" w:hint="cs"/>
          <w:sz w:val="34"/>
          <w:szCs w:val="34"/>
          <w:rtl/>
        </w:rPr>
        <w:t xml:space="preserve"> </w:t>
      </w:r>
      <w:r w:rsidR="00AD1841">
        <w:rPr>
          <w:rFonts w:ascii="QCF_BSML" w:hAnsi="QCF_BSML" w:cs="QCF_BSML"/>
          <w:color w:val="000000"/>
          <w:sz w:val="27"/>
          <w:szCs w:val="27"/>
          <w:rtl/>
        </w:rPr>
        <w:t>ﭿ</w:t>
      </w:r>
      <w:r w:rsidR="00AD1841">
        <w:rPr>
          <w:rFonts w:ascii="QCF_BSML" w:hAnsi="QCF_BSML" w:cs="QCF_BSML"/>
          <w:color w:val="000000"/>
          <w:sz w:val="2"/>
          <w:szCs w:val="2"/>
          <w:rtl/>
        </w:rPr>
        <w:t xml:space="preserve"> </w:t>
      </w:r>
      <w:r w:rsidR="00AD1841">
        <w:rPr>
          <w:rFonts w:ascii="QCF_P503" w:hAnsi="QCF_P503" w:cs="QCF_P503"/>
          <w:color w:val="000000"/>
          <w:sz w:val="27"/>
          <w:szCs w:val="27"/>
          <w:rtl/>
        </w:rPr>
        <w:t>ﯲ</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ﯳ</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ﯴ</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ﯵ</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ﯶ</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ﯷﯸ</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ﯹ</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ﯺ</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ﯻ</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ﯼ</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ﯽ</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ﯾ</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ﯿ</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ﰀ</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ﰁ</w:t>
      </w:r>
      <w:r w:rsidR="00AD1841">
        <w:rPr>
          <w:rFonts w:ascii="QCF_P503" w:hAnsi="QCF_P503" w:cs="QCF_P503"/>
          <w:color w:val="000000"/>
          <w:sz w:val="2"/>
          <w:szCs w:val="2"/>
          <w:rtl/>
        </w:rPr>
        <w:t xml:space="preserve"> </w:t>
      </w:r>
      <w:r w:rsidR="00AD1841">
        <w:rPr>
          <w:rFonts w:ascii="QCF_P503" w:hAnsi="QCF_P503" w:cs="QCF_P503"/>
          <w:color w:val="000000"/>
          <w:sz w:val="27"/>
          <w:szCs w:val="27"/>
          <w:rtl/>
        </w:rPr>
        <w:t>ﰂ</w:t>
      </w:r>
      <w:r w:rsidR="00AD1841">
        <w:rPr>
          <w:rFonts w:ascii="QCF_P503" w:hAnsi="QCF_P503" w:cs="QCF_P503"/>
          <w:color w:val="000000"/>
          <w:sz w:val="2"/>
          <w:szCs w:val="2"/>
          <w:rtl/>
        </w:rPr>
        <w:t xml:space="preserve"> </w:t>
      </w:r>
      <w:r w:rsidR="00AD1841">
        <w:rPr>
          <w:rFonts w:ascii="QCF_BSML" w:hAnsi="QCF_BSML" w:cs="QCF_BSML"/>
          <w:color w:val="000000"/>
          <w:sz w:val="27"/>
          <w:szCs w:val="27"/>
          <w:rtl/>
        </w:rPr>
        <w:t>ﭾ</w:t>
      </w:r>
      <w:r w:rsidR="00AD1841">
        <w:rPr>
          <w:rFonts w:cs="Arial"/>
          <w:color w:val="000000"/>
          <w:sz w:val="18"/>
          <w:szCs w:val="18"/>
          <w:rtl/>
        </w:rPr>
        <w:t xml:space="preserve"> </w:t>
      </w:r>
      <w:r w:rsidR="00AD1841">
        <w:rPr>
          <w:rFonts w:ascii="Traditional Arabic" w:cs="Traditional Arabic"/>
          <w:color w:val="000000"/>
          <w:sz w:val="23"/>
          <w:szCs w:val="23"/>
          <w:rtl/>
        </w:rPr>
        <w:t>الأحقاف: ١٢</w:t>
      </w:r>
      <w:r w:rsidR="00117D0E" w:rsidRPr="00CF3C37">
        <w:rPr>
          <w:rFonts w:ascii="AGA Arabesque Desktop" w:hAnsi="AGA Arabesque Desktop" w:cs="Traditional Arabic"/>
          <w:sz w:val="34"/>
          <w:szCs w:val="34"/>
          <w:rtl/>
        </w:rPr>
        <w:t>.</w:t>
      </w:r>
    </w:p>
    <w:p w:rsidR="00117D0E" w:rsidRPr="00CF3C37" w:rsidRDefault="00117D0E" w:rsidP="004A4694">
      <w:pPr>
        <w:spacing w:before="120"/>
        <w:ind w:firstLine="283"/>
        <w:jc w:val="both"/>
        <w:rPr>
          <w:rFonts w:cs="Traditional Arabic"/>
          <w:sz w:val="34"/>
          <w:szCs w:val="34"/>
        </w:rPr>
      </w:pPr>
      <w:r w:rsidRPr="00CF3C37">
        <w:rPr>
          <w:rFonts w:ascii="AGA Arabesque Desktop" w:hAnsi="AGA Arabesque Desktop" w:cs="Traditional Arabic"/>
          <w:sz w:val="34"/>
          <w:szCs w:val="34"/>
          <w:rtl/>
        </w:rPr>
        <w:lastRenderedPageBreak/>
        <w:t>قوله:</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لينذر الذين ظلموا</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أي </w:t>
      </w:r>
      <w:r w:rsidRPr="00CF3C37">
        <w:rPr>
          <w:rFonts w:ascii="AGA Arabesque Desktop" w:hAnsi="AGA Arabesque Desktop" w:cs="Traditional Arabic"/>
          <w:sz w:val="34"/>
          <w:szCs w:val="34"/>
          <w:rtl/>
        </w:rPr>
        <w:t xml:space="preserve">: لينذر هذا الكتاب الذي أنزلناه إلى محمد عليه الصلاة والسلام الذين ظلموا أنفسهم بكفرهم بالله بعبادتهم غيره، وقوله: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وبشرى للمحسنين</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أي </w:t>
      </w:r>
      <w:r w:rsidRPr="00CF3C37">
        <w:rPr>
          <w:rFonts w:ascii="AGA Arabesque Desktop" w:hAnsi="AGA Arabesque Desktop" w:cs="Traditional Arabic"/>
          <w:sz w:val="34"/>
          <w:szCs w:val="34"/>
          <w:rtl/>
        </w:rPr>
        <w:t>: وهو بشرى للذين أطاعوا الله فأحسنوا في إيمانهم، وطاعتهم إياه في الدنيا فحسن الجزاء من الله لهم في الآخرة على طاعتهم إياه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3"/>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AD1841" w:rsidRDefault="00117D0E" w:rsidP="00AD1841">
      <w:pPr>
        <w:numPr>
          <w:ilvl w:val="1"/>
          <w:numId w:val="9"/>
        </w:numPr>
        <w:tabs>
          <w:tab w:val="clear" w:pos="1358"/>
          <w:tab w:val="num" w:pos="283"/>
        </w:tabs>
        <w:spacing w:before="120"/>
        <w:ind w:left="0" w:hanging="1"/>
        <w:jc w:val="both"/>
        <w:outlineLvl w:val="0"/>
        <w:rPr>
          <w:rFonts w:ascii="AGA Arabesque Desktop" w:hAnsi="AGA Arabesque Desktop" w:cs="Traditional Arabic"/>
          <w:b/>
          <w:bCs/>
          <w:sz w:val="34"/>
          <w:szCs w:val="34"/>
          <w:u w:val="single"/>
          <w:rtl/>
        </w:rPr>
      </w:pPr>
      <w:bookmarkStart w:id="47" w:name="_Toc185444383"/>
      <w:bookmarkStart w:id="48" w:name="_Toc185507316"/>
      <w:bookmarkStart w:id="49" w:name="_Toc185507449"/>
      <w:r w:rsidRPr="00AD1841">
        <w:rPr>
          <w:rFonts w:ascii="AGA Arabesque Desktop" w:hAnsi="AGA Arabesque Desktop" w:cs="Traditional Arabic"/>
          <w:b/>
          <w:bCs/>
          <w:sz w:val="34"/>
          <w:szCs w:val="34"/>
          <w:u w:val="single"/>
          <w:rtl/>
        </w:rPr>
        <w:t>ثانياً: ثمرات الإحسان في الآخرة</w:t>
      </w:r>
      <w:bookmarkEnd w:id="47"/>
      <w:bookmarkEnd w:id="48"/>
      <w:bookmarkEnd w:id="49"/>
      <w:r w:rsidRPr="00AD1841">
        <w:rPr>
          <w:rFonts w:ascii="AGA Arabesque Desktop" w:hAnsi="AGA Arabesque Desktop" w:cs="Traditional Arabic" w:hint="cs"/>
          <w:b/>
          <w:bCs/>
          <w:sz w:val="34"/>
          <w:szCs w:val="34"/>
          <w:u w:val="single"/>
          <w:rtl/>
        </w:rPr>
        <w:t>:</w:t>
      </w:r>
    </w:p>
    <w:p w:rsidR="00117D0E" w:rsidRPr="00CF3C37" w:rsidRDefault="00117D0E" w:rsidP="009D3AEC">
      <w:pPr>
        <w:numPr>
          <w:ilvl w:val="0"/>
          <w:numId w:val="6"/>
        </w:numPr>
        <w:tabs>
          <w:tab w:val="clear" w:pos="360"/>
          <w:tab w:val="num" w:pos="98"/>
        </w:tabs>
        <w:spacing w:before="120"/>
        <w:ind w:left="0" w:firstLine="283"/>
        <w:jc w:val="both"/>
        <w:rPr>
          <w:rFonts w:ascii="AGA Arabesque Desktop" w:hAnsi="AGA Arabesque Desktop" w:cs="Traditional Arabic"/>
          <w:color w:val="9DAB0C"/>
          <w:sz w:val="34"/>
          <w:szCs w:val="34"/>
          <w:rtl/>
        </w:rPr>
      </w:pPr>
      <w:r w:rsidRPr="00CF3C37">
        <w:rPr>
          <w:rFonts w:ascii="AGA Arabesque Desktop" w:hAnsi="AGA Arabesque Desktop" w:cs="Traditional Arabic"/>
          <w:sz w:val="34"/>
          <w:szCs w:val="34"/>
          <w:rtl/>
        </w:rPr>
        <w:t>الوعد من الله بعدم ضياع أجر المحسن، قال تعالى:</w:t>
      </w:r>
      <w:r w:rsidRPr="00CF3C37">
        <w:rPr>
          <w:rFonts w:ascii="AGA Arabesque Desktop" w:hAnsi="AGA Arabesque Desktop" w:cs="Traditional Arabic"/>
          <w:color w:val="000000"/>
          <w:sz w:val="34"/>
          <w:szCs w:val="34"/>
          <w:rtl/>
        </w:rPr>
        <w:t xml:space="preserve"> </w:t>
      </w:r>
      <w:r w:rsidR="00AD1841">
        <w:rPr>
          <w:rFonts w:ascii="QCF_BSML" w:hAnsi="QCF_BSML" w:cs="QCF_BSML"/>
          <w:color w:val="000000"/>
          <w:sz w:val="27"/>
          <w:szCs w:val="27"/>
          <w:rtl/>
        </w:rPr>
        <w:t>ﭿ</w:t>
      </w:r>
      <w:r w:rsidR="00AD1841">
        <w:rPr>
          <w:rFonts w:ascii="QCF_BSML" w:hAnsi="QCF_BSML" w:cs="QCF_BSML"/>
          <w:color w:val="000000"/>
          <w:sz w:val="2"/>
          <w:szCs w:val="2"/>
          <w:rtl/>
        </w:rPr>
        <w:t xml:space="preserve"> </w:t>
      </w:r>
      <w:r w:rsidR="00AD1841">
        <w:rPr>
          <w:rFonts w:ascii="QCF_P242" w:hAnsi="QCF_P242" w:cs="QCF_P242"/>
          <w:color w:val="000000"/>
          <w:sz w:val="27"/>
          <w:szCs w:val="27"/>
          <w:rtl/>
        </w:rPr>
        <w:t>ﮍ</w:t>
      </w:r>
      <w:r w:rsidR="00AD1841">
        <w:rPr>
          <w:rFonts w:ascii="QCF_P242" w:hAnsi="QCF_P242" w:cs="QCF_P242"/>
          <w:color w:val="000000"/>
          <w:sz w:val="2"/>
          <w:szCs w:val="2"/>
          <w:rtl/>
        </w:rPr>
        <w:t xml:space="preserve"> </w:t>
      </w:r>
      <w:r w:rsidR="00AD1841">
        <w:rPr>
          <w:rFonts w:ascii="QCF_P242" w:hAnsi="QCF_P242" w:cs="QCF_P242"/>
          <w:color w:val="000000"/>
          <w:sz w:val="27"/>
          <w:szCs w:val="27"/>
          <w:rtl/>
        </w:rPr>
        <w:t>ﮎ</w:t>
      </w:r>
      <w:r w:rsidR="00AD1841">
        <w:rPr>
          <w:rFonts w:ascii="QCF_P242" w:hAnsi="QCF_P242" w:cs="QCF_P242"/>
          <w:color w:val="000000"/>
          <w:sz w:val="2"/>
          <w:szCs w:val="2"/>
          <w:rtl/>
        </w:rPr>
        <w:t xml:space="preserve"> </w:t>
      </w:r>
      <w:r w:rsidR="00AD1841">
        <w:rPr>
          <w:rFonts w:ascii="QCF_P242" w:hAnsi="QCF_P242" w:cs="QCF_P242"/>
          <w:color w:val="000000"/>
          <w:sz w:val="27"/>
          <w:szCs w:val="27"/>
          <w:rtl/>
        </w:rPr>
        <w:t>ﮏ</w:t>
      </w:r>
      <w:r w:rsidR="00AD1841">
        <w:rPr>
          <w:rFonts w:ascii="QCF_P242" w:hAnsi="QCF_P242" w:cs="QCF_P242"/>
          <w:color w:val="000000"/>
          <w:sz w:val="2"/>
          <w:szCs w:val="2"/>
          <w:rtl/>
        </w:rPr>
        <w:t xml:space="preserve">   </w:t>
      </w:r>
      <w:r w:rsidR="00AD1841">
        <w:rPr>
          <w:rFonts w:ascii="QCF_P242" w:hAnsi="QCF_P242" w:cs="QCF_P242"/>
          <w:color w:val="000000"/>
          <w:sz w:val="27"/>
          <w:szCs w:val="27"/>
          <w:rtl/>
        </w:rPr>
        <w:t>ﮐ</w:t>
      </w:r>
      <w:r w:rsidR="00AD1841">
        <w:rPr>
          <w:rFonts w:ascii="QCF_P242" w:hAnsi="QCF_P242" w:cs="QCF_P242"/>
          <w:color w:val="000000"/>
          <w:sz w:val="2"/>
          <w:szCs w:val="2"/>
          <w:rtl/>
        </w:rPr>
        <w:t xml:space="preserve"> </w:t>
      </w:r>
      <w:r w:rsidR="00AD1841">
        <w:rPr>
          <w:rFonts w:ascii="QCF_BSML" w:hAnsi="QCF_BSML" w:cs="QCF_BSML"/>
          <w:color w:val="000000"/>
          <w:sz w:val="27"/>
          <w:szCs w:val="27"/>
          <w:rtl/>
        </w:rPr>
        <w:t>ﭾ</w:t>
      </w:r>
      <w:r w:rsidR="00AD1841">
        <w:rPr>
          <w:rFonts w:cs="Arial"/>
          <w:color w:val="000000"/>
          <w:sz w:val="18"/>
          <w:szCs w:val="18"/>
          <w:rtl/>
        </w:rPr>
        <w:t xml:space="preserve"> </w:t>
      </w:r>
      <w:r w:rsidR="00AD1841">
        <w:rPr>
          <w:rFonts w:ascii="Traditional Arabic" w:cs="Traditional Arabic"/>
          <w:color w:val="000000"/>
          <w:sz w:val="23"/>
          <w:szCs w:val="23"/>
          <w:rtl/>
        </w:rPr>
        <w:t>يوسف:٥٦</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ولا نُضِيعُ أَجْرَ الْمُحْسِنِينَ ﴾{يوسف</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56}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00AD1841">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وقال تعالى:</w:t>
      </w:r>
      <w:r w:rsidRPr="00CF3C37">
        <w:rPr>
          <w:rFonts w:ascii="AGA Arabesque Desktop" w:hAnsi="AGA Arabesque Desktop" w:cs="Traditional Arabic"/>
          <w:color w:val="000000"/>
          <w:sz w:val="34"/>
          <w:szCs w:val="34"/>
          <w:rtl/>
        </w:rPr>
        <w:t xml:space="preserve"> </w:t>
      </w:r>
      <w:r w:rsidR="009D3AEC">
        <w:rPr>
          <w:rFonts w:ascii="QCF_BSML" w:hAnsi="QCF_BSML" w:cs="QCF_BSML"/>
          <w:color w:val="000000"/>
          <w:sz w:val="27"/>
          <w:szCs w:val="27"/>
          <w:rtl/>
        </w:rPr>
        <w:t>ﭿ</w:t>
      </w:r>
      <w:r w:rsidR="009D3AEC">
        <w:rPr>
          <w:rFonts w:ascii="QCF_BSML" w:hAnsi="QCF_BSML" w:cs="QCF_BSML"/>
          <w:color w:val="000000"/>
          <w:sz w:val="2"/>
          <w:szCs w:val="2"/>
          <w:rtl/>
        </w:rPr>
        <w:t xml:space="preserve"> </w:t>
      </w:r>
      <w:r w:rsidR="009D3AEC">
        <w:rPr>
          <w:rFonts w:ascii="QCF_P246" w:hAnsi="QCF_P246" w:cs="QCF_P246"/>
          <w:color w:val="000000"/>
          <w:sz w:val="27"/>
          <w:szCs w:val="27"/>
          <w:rtl/>
        </w:rPr>
        <w:t>ﮝ</w:t>
      </w:r>
      <w:r w:rsidR="009D3AEC">
        <w:rPr>
          <w:rFonts w:ascii="QCF_P246" w:hAnsi="QCF_P246" w:cs="QCF_P246"/>
          <w:color w:val="000000"/>
          <w:sz w:val="2"/>
          <w:szCs w:val="2"/>
          <w:rtl/>
        </w:rPr>
        <w:t xml:space="preserve"> </w:t>
      </w:r>
      <w:r w:rsidR="009D3AEC">
        <w:rPr>
          <w:rFonts w:ascii="QCF_P246" w:hAnsi="QCF_P246" w:cs="QCF_P246"/>
          <w:color w:val="000000"/>
          <w:sz w:val="27"/>
          <w:szCs w:val="27"/>
          <w:rtl/>
        </w:rPr>
        <w:t>ﮞ</w:t>
      </w:r>
      <w:r w:rsidR="009D3AEC">
        <w:rPr>
          <w:rFonts w:ascii="QCF_P246" w:hAnsi="QCF_P246" w:cs="QCF_P246"/>
          <w:color w:val="000000"/>
          <w:sz w:val="2"/>
          <w:szCs w:val="2"/>
          <w:rtl/>
        </w:rPr>
        <w:t xml:space="preserve"> </w:t>
      </w:r>
      <w:r w:rsidR="009D3AEC">
        <w:rPr>
          <w:rFonts w:ascii="QCF_P246" w:hAnsi="QCF_P246" w:cs="QCF_P246"/>
          <w:color w:val="000000"/>
          <w:sz w:val="27"/>
          <w:szCs w:val="27"/>
          <w:rtl/>
        </w:rPr>
        <w:t>ﮟ</w:t>
      </w:r>
      <w:r w:rsidR="009D3AEC">
        <w:rPr>
          <w:rFonts w:ascii="QCF_P246" w:hAnsi="QCF_P246" w:cs="QCF_P246"/>
          <w:color w:val="000000"/>
          <w:sz w:val="2"/>
          <w:szCs w:val="2"/>
          <w:rtl/>
        </w:rPr>
        <w:t xml:space="preserve"> </w:t>
      </w:r>
      <w:r w:rsidR="009D3AEC">
        <w:rPr>
          <w:rFonts w:ascii="QCF_P246" w:hAnsi="QCF_P246" w:cs="QCF_P246"/>
          <w:color w:val="000000"/>
          <w:sz w:val="27"/>
          <w:szCs w:val="27"/>
          <w:rtl/>
        </w:rPr>
        <w:t>ﮠ</w:t>
      </w:r>
      <w:r w:rsidR="009D3AEC">
        <w:rPr>
          <w:rFonts w:ascii="QCF_P246" w:hAnsi="QCF_P246" w:cs="QCF_P246"/>
          <w:color w:val="000000"/>
          <w:sz w:val="2"/>
          <w:szCs w:val="2"/>
          <w:rtl/>
        </w:rPr>
        <w:t xml:space="preserve"> </w:t>
      </w:r>
      <w:r w:rsidR="009D3AEC">
        <w:rPr>
          <w:rFonts w:ascii="QCF_P246" w:hAnsi="QCF_P246" w:cs="QCF_P246"/>
          <w:color w:val="000000"/>
          <w:sz w:val="27"/>
          <w:szCs w:val="27"/>
          <w:rtl/>
        </w:rPr>
        <w:t>ﮡ</w:t>
      </w:r>
      <w:r w:rsidR="009D3AEC">
        <w:rPr>
          <w:rFonts w:ascii="QCF_P246" w:hAnsi="QCF_P246" w:cs="QCF_P246"/>
          <w:color w:val="000000"/>
          <w:sz w:val="2"/>
          <w:szCs w:val="2"/>
          <w:rtl/>
        </w:rPr>
        <w:t xml:space="preserve">    </w:t>
      </w:r>
      <w:r w:rsidR="009D3AEC">
        <w:rPr>
          <w:rFonts w:ascii="QCF_P246" w:hAnsi="QCF_P246" w:cs="QCF_P246"/>
          <w:color w:val="000000"/>
          <w:sz w:val="27"/>
          <w:szCs w:val="27"/>
          <w:rtl/>
        </w:rPr>
        <w:t>ﮢ</w:t>
      </w:r>
      <w:r w:rsidR="009D3AEC">
        <w:rPr>
          <w:rFonts w:ascii="QCF_P246" w:hAnsi="QCF_P246" w:cs="QCF_P246"/>
          <w:color w:val="000000"/>
          <w:sz w:val="2"/>
          <w:szCs w:val="2"/>
          <w:rtl/>
        </w:rPr>
        <w:t xml:space="preserve"> </w:t>
      </w:r>
      <w:r w:rsidR="009D3AEC">
        <w:rPr>
          <w:rFonts w:ascii="QCF_BSML" w:hAnsi="QCF_BSML" w:cs="QCF_BSML"/>
          <w:color w:val="000000"/>
          <w:sz w:val="27"/>
          <w:szCs w:val="27"/>
          <w:rtl/>
        </w:rPr>
        <w:t>ﭾ</w:t>
      </w:r>
      <w:r w:rsidR="009D3AEC">
        <w:rPr>
          <w:rFonts w:cs="Arial"/>
          <w:color w:val="000000"/>
          <w:sz w:val="18"/>
          <w:szCs w:val="18"/>
          <w:rtl/>
        </w:rPr>
        <w:t xml:space="preserve"> </w:t>
      </w:r>
      <w:r w:rsidR="009D3AEC">
        <w:rPr>
          <w:rFonts w:ascii="Traditional Arabic" w:cs="Traditional Arabic"/>
          <w:color w:val="000000"/>
          <w:sz w:val="23"/>
          <w:szCs w:val="23"/>
          <w:rtl/>
        </w:rPr>
        <w:t>يوسف: ٩٠</w:t>
      </w:r>
      <w:r w:rsidR="009D3AEC">
        <w:rPr>
          <w:rFonts w:ascii="AGA Arabesque Desktop" w:hAnsi="AGA Arabesque Desktop" w:cs="Traditional Arabic" w:hint="cs"/>
          <w:color w:val="000000"/>
          <w:sz w:val="34"/>
          <w:szCs w:val="34"/>
          <w:rtl/>
        </w:rPr>
        <w:t xml:space="preserve"> </w:t>
      </w:r>
      <w:r w:rsidRPr="00CF3C37">
        <w:rPr>
          <w:rFonts w:ascii="AGA Arabesque Desktop" w:hAnsi="AGA Arabesque Desktop" w:cs="Traditional Arabic"/>
          <w:sz w:val="34"/>
          <w:szCs w:val="34"/>
          <w:rtl/>
        </w:rPr>
        <w:t>، وقال تعالى:</w:t>
      </w:r>
      <w:r w:rsidRPr="00CF3C37">
        <w:rPr>
          <w:rFonts w:ascii="AGA Arabesque Desktop" w:hAnsi="AGA Arabesque Desktop" w:cs="Traditional Arabic"/>
          <w:color w:val="000000"/>
          <w:sz w:val="34"/>
          <w:szCs w:val="34"/>
          <w:rtl/>
        </w:rPr>
        <w:t xml:space="preserve"> </w:t>
      </w:r>
      <w:r w:rsidR="009D3AEC">
        <w:rPr>
          <w:rFonts w:ascii="QCF_BSML" w:hAnsi="QCF_BSML" w:cs="QCF_BSML"/>
          <w:color w:val="000000"/>
          <w:sz w:val="27"/>
          <w:szCs w:val="27"/>
          <w:rtl/>
        </w:rPr>
        <w:t>ﭿ</w:t>
      </w:r>
      <w:r w:rsidR="009D3AEC">
        <w:rPr>
          <w:rFonts w:ascii="QCF_BSML" w:hAnsi="QCF_BSML" w:cs="QCF_BSML"/>
          <w:color w:val="000000"/>
          <w:sz w:val="2"/>
          <w:szCs w:val="2"/>
          <w:rtl/>
        </w:rPr>
        <w:t xml:space="preserve"> </w:t>
      </w:r>
      <w:r w:rsidR="009D3AEC">
        <w:rPr>
          <w:rFonts w:ascii="QCF_P234" w:hAnsi="QCF_P234" w:cs="QCF_P234"/>
          <w:color w:val="000000"/>
          <w:sz w:val="27"/>
          <w:szCs w:val="27"/>
          <w:rtl/>
        </w:rPr>
        <w:t>ﯜ</w:t>
      </w:r>
      <w:r w:rsidR="009D3AEC">
        <w:rPr>
          <w:rFonts w:ascii="QCF_P234" w:hAnsi="QCF_P234" w:cs="QCF_P234"/>
          <w:color w:val="000000"/>
          <w:sz w:val="2"/>
          <w:szCs w:val="2"/>
          <w:rtl/>
        </w:rPr>
        <w:t xml:space="preserve"> </w:t>
      </w:r>
      <w:r w:rsidR="009D3AEC">
        <w:rPr>
          <w:rFonts w:ascii="QCF_P234" w:hAnsi="QCF_P234" w:cs="QCF_P234"/>
          <w:color w:val="000000"/>
          <w:sz w:val="27"/>
          <w:szCs w:val="27"/>
          <w:rtl/>
        </w:rPr>
        <w:t>ﯝ</w:t>
      </w:r>
      <w:r w:rsidR="009D3AEC">
        <w:rPr>
          <w:rFonts w:ascii="QCF_P234" w:hAnsi="QCF_P234" w:cs="QCF_P234"/>
          <w:color w:val="000000"/>
          <w:sz w:val="2"/>
          <w:szCs w:val="2"/>
          <w:rtl/>
        </w:rPr>
        <w:t xml:space="preserve"> </w:t>
      </w:r>
      <w:r w:rsidR="009D3AEC">
        <w:rPr>
          <w:rFonts w:ascii="QCF_P234" w:hAnsi="QCF_P234" w:cs="QCF_P234"/>
          <w:color w:val="000000"/>
          <w:sz w:val="27"/>
          <w:szCs w:val="27"/>
          <w:rtl/>
        </w:rPr>
        <w:t>ﯞ</w:t>
      </w:r>
      <w:r w:rsidR="009D3AEC">
        <w:rPr>
          <w:rFonts w:ascii="QCF_P234" w:hAnsi="QCF_P234" w:cs="QCF_P234"/>
          <w:color w:val="000000"/>
          <w:sz w:val="2"/>
          <w:szCs w:val="2"/>
          <w:rtl/>
        </w:rPr>
        <w:t xml:space="preserve">   </w:t>
      </w:r>
      <w:r w:rsidR="009D3AEC">
        <w:rPr>
          <w:rFonts w:ascii="QCF_P234" w:hAnsi="QCF_P234" w:cs="QCF_P234"/>
          <w:color w:val="000000"/>
          <w:sz w:val="27"/>
          <w:szCs w:val="27"/>
          <w:rtl/>
        </w:rPr>
        <w:t>ﯟ</w:t>
      </w:r>
      <w:r w:rsidR="009D3AEC">
        <w:rPr>
          <w:rFonts w:ascii="QCF_P234" w:hAnsi="QCF_P234" w:cs="QCF_P234"/>
          <w:color w:val="000000"/>
          <w:sz w:val="2"/>
          <w:szCs w:val="2"/>
          <w:rtl/>
        </w:rPr>
        <w:t xml:space="preserve"> </w:t>
      </w:r>
      <w:r w:rsidR="009D3AEC">
        <w:rPr>
          <w:rFonts w:ascii="QCF_P234" w:hAnsi="QCF_P234" w:cs="QCF_P234"/>
          <w:color w:val="000000"/>
          <w:sz w:val="27"/>
          <w:szCs w:val="27"/>
          <w:rtl/>
        </w:rPr>
        <w:t>ﯠ</w:t>
      </w:r>
      <w:r w:rsidR="009D3AEC">
        <w:rPr>
          <w:rFonts w:ascii="QCF_P234" w:hAnsi="QCF_P234" w:cs="QCF_P234"/>
          <w:color w:val="000000"/>
          <w:sz w:val="2"/>
          <w:szCs w:val="2"/>
          <w:rtl/>
        </w:rPr>
        <w:t xml:space="preserve">  </w:t>
      </w:r>
      <w:r w:rsidR="009D3AEC">
        <w:rPr>
          <w:rFonts w:ascii="QCF_P234" w:hAnsi="QCF_P234" w:cs="QCF_P234"/>
          <w:color w:val="000000"/>
          <w:sz w:val="27"/>
          <w:szCs w:val="27"/>
          <w:rtl/>
        </w:rPr>
        <w:t>ﯡ</w:t>
      </w:r>
      <w:r w:rsidR="009D3AEC">
        <w:rPr>
          <w:rFonts w:ascii="QCF_P234" w:hAnsi="QCF_P234" w:cs="QCF_P234"/>
          <w:color w:val="000000"/>
          <w:sz w:val="2"/>
          <w:szCs w:val="2"/>
          <w:rtl/>
        </w:rPr>
        <w:t xml:space="preserve"> </w:t>
      </w:r>
      <w:r w:rsidR="009D3AEC">
        <w:rPr>
          <w:rFonts w:ascii="QCF_BSML" w:hAnsi="QCF_BSML" w:cs="QCF_BSML"/>
          <w:color w:val="000000"/>
          <w:sz w:val="27"/>
          <w:szCs w:val="27"/>
          <w:rtl/>
        </w:rPr>
        <w:t>ﭾ</w:t>
      </w:r>
      <w:r w:rsidR="009D3AEC">
        <w:rPr>
          <w:rFonts w:cs="Arial"/>
          <w:color w:val="000000"/>
          <w:sz w:val="18"/>
          <w:szCs w:val="18"/>
          <w:rtl/>
        </w:rPr>
        <w:t xml:space="preserve"> </w:t>
      </w:r>
      <w:r w:rsidR="009D3AEC">
        <w:rPr>
          <w:rFonts w:ascii="Traditional Arabic" w:cs="Traditional Arabic"/>
          <w:color w:val="000000"/>
          <w:sz w:val="23"/>
          <w:szCs w:val="23"/>
          <w:rtl/>
        </w:rPr>
        <w:t>هود: ١١٥</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 xml:space="preserve">فإِنَّ اللّهَ لاَ يُضِيعُ أَجْرَ الْمُحْسِنِينَ ﴾ {هود </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:115}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color w:val="9DAB0C"/>
          <w:sz w:val="34"/>
          <w:szCs w:val="34"/>
          <w:rtl/>
        </w:rPr>
        <w:t>.</w:t>
      </w:r>
    </w:p>
    <w:p w:rsidR="00117D0E" w:rsidRPr="00CF3C37" w:rsidRDefault="00117D0E" w:rsidP="004A4694">
      <w:pPr>
        <w:tabs>
          <w:tab w:val="num" w:pos="98"/>
        </w:tabs>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وإحسان العمل أن يريد العبد به وجه الله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 xml:space="preserve"> متبعاً في ذلك شرع الله، فهذا العمل لا يضيعه الله، ولا شيئاً منه بل يحفظه للعاملين، ويوفيهم من الأجر بحسب عملهم وفضله وإحسانه</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4"/>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ويجازيه بطاعته وعمله الحسن جنات عدن تجري من تحتها الأنهار</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5"/>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582994">
      <w:pPr>
        <w:numPr>
          <w:ilvl w:val="0"/>
          <w:numId w:val="6"/>
        </w:numPr>
        <w:tabs>
          <w:tab w:val="clear" w:pos="360"/>
          <w:tab w:val="num" w:pos="-82"/>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حصول الأجر العظيم من الله للمحسن، قال تعالى:</w:t>
      </w:r>
      <w:r w:rsidR="009D3AEC">
        <w:rPr>
          <w:rFonts w:ascii="AGA Arabesque Desktop" w:hAnsi="AGA Arabesque Desktop" w:cs="Traditional Arabic" w:hint="cs"/>
          <w:sz w:val="34"/>
          <w:szCs w:val="34"/>
          <w:rtl/>
        </w:rPr>
        <w:t xml:space="preserve"> </w:t>
      </w:r>
      <w:r w:rsidR="00582994">
        <w:rPr>
          <w:rFonts w:ascii="QCF_BSML" w:hAnsi="QCF_BSML" w:cs="QCF_BSML"/>
          <w:color w:val="000000"/>
          <w:sz w:val="27"/>
          <w:szCs w:val="27"/>
          <w:rtl/>
        </w:rPr>
        <w:t>ﭿ</w:t>
      </w:r>
      <w:r w:rsidR="00582994">
        <w:rPr>
          <w:rFonts w:ascii="QCF_BSML" w:hAnsi="QCF_BSML" w:cs="QCF_BSML"/>
          <w:color w:val="000000"/>
          <w:sz w:val="2"/>
          <w:szCs w:val="2"/>
          <w:rtl/>
        </w:rPr>
        <w:t xml:space="preserve"> </w:t>
      </w:r>
      <w:r w:rsidR="00582994">
        <w:rPr>
          <w:rFonts w:ascii="QCF_P072" w:hAnsi="QCF_P072" w:cs="QCF_P072"/>
          <w:color w:val="000000"/>
          <w:sz w:val="27"/>
          <w:szCs w:val="27"/>
          <w:rtl/>
        </w:rPr>
        <w:t>ﯯ</w:t>
      </w:r>
      <w:r w:rsidR="00582994">
        <w:rPr>
          <w:rFonts w:ascii="QCF_P072" w:hAnsi="QCF_P072" w:cs="QCF_P072"/>
          <w:color w:val="000000"/>
          <w:sz w:val="2"/>
          <w:szCs w:val="2"/>
          <w:rtl/>
        </w:rPr>
        <w:t xml:space="preserve"> </w:t>
      </w:r>
      <w:r w:rsidR="00582994">
        <w:rPr>
          <w:rFonts w:ascii="QCF_P072" w:hAnsi="QCF_P072" w:cs="QCF_P072"/>
          <w:color w:val="000000"/>
          <w:sz w:val="27"/>
          <w:szCs w:val="27"/>
          <w:rtl/>
        </w:rPr>
        <w:t>ﯰ</w:t>
      </w:r>
      <w:r w:rsidR="00582994">
        <w:rPr>
          <w:rFonts w:ascii="QCF_P072" w:hAnsi="QCF_P072" w:cs="QCF_P072"/>
          <w:color w:val="000000"/>
          <w:sz w:val="2"/>
          <w:szCs w:val="2"/>
          <w:rtl/>
        </w:rPr>
        <w:t xml:space="preserve"> </w:t>
      </w:r>
      <w:r w:rsidR="00582994">
        <w:rPr>
          <w:rFonts w:ascii="QCF_P072" w:hAnsi="QCF_P072" w:cs="QCF_P072"/>
          <w:color w:val="000000"/>
          <w:sz w:val="27"/>
          <w:szCs w:val="27"/>
          <w:rtl/>
        </w:rPr>
        <w:t>ﯱ</w:t>
      </w:r>
      <w:r w:rsidR="00582994">
        <w:rPr>
          <w:rFonts w:ascii="QCF_P072" w:hAnsi="QCF_P072" w:cs="QCF_P072"/>
          <w:color w:val="000000"/>
          <w:sz w:val="2"/>
          <w:szCs w:val="2"/>
          <w:rtl/>
        </w:rPr>
        <w:t xml:space="preserve"> </w:t>
      </w:r>
      <w:r w:rsidR="00582994">
        <w:rPr>
          <w:rFonts w:ascii="QCF_P072" w:hAnsi="QCF_P072" w:cs="QCF_P072"/>
          <w:color w:val="000000"/>
          <w:sz w:val="27"/>
          <w:szCs w:val="27"/>
          <w:rtl/>
        </w:rPr>
        <w:t>ﯲ</w:t>
      </w:r>
      <w:r w:rsidR="00582994">
        <w:rPr>
          <w:rFonts w:ascii="QCF_P072" w:hAnsi="QCF_P072" w:cs="QCF_P072"/>
          <w:color w:val="000000"/>
          <w:sz w:val="2"/>
          <w:szCs w:val="2"/>
          <w:rtl/>
        </w:rPr>
        <w:t xml:space="preserve"> </w:t>
      </w:r>
      <w:r w:rsidR="00582994">
        <w:rPr>
          <w:rFonts w:ascii="QCF_P072" w:hAnsi="QCF_P072" w:cs="QCF_P072"/>
          <w:color w:val="000000"/>
          <w:sz w:val="27"/>
          <w:szCs w:val="27"/>
          <w:rtl/>
        </w:rPr>
        <w:t>ﯳ</w:t>
      </w:r>
      <w:r w:rsidR="00582994">
        <w:rPr>
          <w:rFonts w:ascii="QCF_P072" w:hAnsi="QCF_P072" w:cs="QCF_P072"/>
          <w:color w:val="000000"/>
          <w:sz w:val="2"/>
          <w:szCs w:val="2"/>
          <w:rtl/>
        </w:rPr>
        <w:t xml:space="preserve">   </w:t>
      </w:r>
      <w:r w:rsidR="00582994">
        <w:rPr>
          <w:rFonts w:ascii="QCF_P072" w:hAnsi="QCF_P072" w:cs="QCF_P072"/>
          <w:color w:val="000000"/>
          <w:sz w:val="27"/>
          <w:szCs w:val="27"/>
          <w:rtl/>
        </w:rPr>
        <w:t>ﯴ</w:t>
      </w:r>
      <w:r w:rsidR="00582994">
        <w:rPr>
          <w:rFonts w:ascii="QCF_P072" w:hAnsi="QCF_P072" w:cs="QCF_P072"/>
          <w:color w:val="000000"/>
          <w:sz w:val="2"/>
          <w:szCs w:val="2"/>
          <w:rtl/>
        </w:rPr>
        <w:t xml:space="preserve"> </w:t>
      </w:r>
      <w:r w:rsidR="00582994">
        <w:rPr>
          <w:rFonts w:ascii="QCF_BSML" w:hAnsi="QCF_BSML" w:cs="QCF_BSML"/>
          <w:color w:val="000000"/>
          <w:sz w:val="27"/>
          <w:szCs w:val="27"/>
          <w:rtl/>
        </w:rPr>
        <w:t>ﭾ</w:t>
      </w:r>
      <w:r w:rsidR="00582994">
        <w:rPr>
          <w:rFonts w:cs="Arial"/>
          <w:color w:val="000000"/>
          <w:sz w:val="18"/>
          <w:szCs w:val="18"/>
          <w:rtl/>
        </w:rPr>
        <w:t xml:space="preserve"> </w:t>
      </w:r>
      <w:r w:rsidR="00582994">
        <w:rPr>
          <w:rFonts w:ascii="Traditional Arabic" w:cs="Traditional Arabic"/>
          <w:color w:val="000000"/>
          <w:sz w:val="23"/>
          <w:szCs w:val="23"/>
          <w:rtl/>
        </w:rPr>
        <w:t>آل عمران: ١٧٢</w:t>
      </w:r>
      <w:r w:rsidRPr="00CF3C37">
        <w:rPr>
          <w:rFonts w:ascii="AGA Arabesque Desktop" w:hAnsi="AGA Arabesque Desktop" w:cs="Traditional Arabic"/>
          <w:sz w:val="34"/>
          <w:szCs w:val="34"/>
          <w:rtl/>
        </w:rPr>
        <w:t xml:space="preserve"> ، وقال </w:t>
      </w:r>
      <w:r w:rsidRPr="00CF3C37">
        <w:rPr>
          <w:rFonts w:ascii="AGA Arabesque Desktop" w:hAnsi="AGA Arabesque Desktop" w:cs="Traditional Arabic"/>
          <w:sz w:val="34"/>
          <w:szCs w:val="34"/>
        </w:rPr>
        <w:sym w:font="AGA Arabesque" w:char="F055"/>
      </w:r>
      <w:r w:rsidRPr="00CF3C37">
        <w:rPr>
          <w:rFonts w:ascii="AGA Arabesque Desktop" w:hAnsi="AGA Arabesque Desktop" w:cs="Traditional Arabic"/>
          <w:sz w:val="34"/>
          <w:szCs w:val="34"/>
          <w:rtl/>
        </w:rPr>
        <w:t>:</w:t>
      </w:r>
      <w:r w:rsidR="00582994">
        <w:rPr>
          <w:rFonts w:ascii="AGA Arabesque Desktop" w:hAnsi="AGA Arabesque Desktop" w:cs="Traditional Arabic" w:hint="cs"/>
          <w:sz w:val="34"/>
          <w:szCs w:val="34"/>
          <w:rtl/>
        </w:rPr>
        <w:t xml:space="preserve"> </w:t>
      </w:r>
      <w:r w:rsidR="00582994">
        <w:rPr>
          <w:rFonts w:ascii="QCF_BSML" w:hAnsi="QCF_BSML" w:cs="QCF_BSML"/>
          <w:color w:val="000000"/>
          <w:sz w:val="27"/>
          <w:szCs w:val="27"/>
          <w:rtl/>
        </w:rPr>
        <w:t>ﭿ</w:t>
      </w:r>
      <w:r w:rsidR="00582994">
        <w:rPr>
          <w:rFonts w:ascii="QCF_BSML" w:hAnsi="QCF_BSML" w:cs="QCF_BSML"/>
          <w:color w:val="000000"/>
          <w:sz w:val="2"/>
          <w:szCs w:val="2"/>
          <w:rtl/>
        </w:rPr>
        <w:t xml:space="preserve"> </w:t>
      </w:r>
      <w:r w:rsidR="00582994">
        <w:rPr>
          <w:rFonts w:ascii="QCF_P017" w:hAnsi="QCF_P017" w:cs="QCF_P017"/>
          <w:color w:val="000000"/>
          <w:sz w:val="27"/>
          <w:szCs w:val="27"/>
          <w:rtl/>
        </w:rPr>
        <w:t>ﯼ</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ﯽ</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ﯾ</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ﯿ</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ﰀ</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ﰁ</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ﰂ</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ﰃ</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ﰄ</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ﰅ</w:t>
      </w:r>
      <w:r w:rsidR="00582994">
        <w:rPr>
          <w:rFonts w:ascii="QCF_P017" w:hAnsi="QCF_P017" w:cs="QCF_P017"/>
          <w:color w:val="000000"/>
          <w:sz w:val="2"/>
          <w:szCs w:val="2"/>
          <w:rtl/>
        </w:rPr>
        <w:t xml:space="preserve"> </w:t>
      </w:r>
      <w:r w:rsidR="00582994">
        <w:rPr>
          <w:rFonts w:ascii="QCF_P017" w:hAnsi="QCF_P017" w:cs="QCF_P017"/>
          <w:color w:val="000000"/>
          <w:sz w:val="27"/>
          <w:szCs w:val="27"/>
          <w:rtl/>
        </w:rPr>
        <w:t>ﰆ</w:t>
      </w:r>
      <w:r w:rsidR="00582994">
        <w:rPr>
          <w:rFonts w:ascii="QCF_P017" w:hAnsi="QCF_P017" w:cs="QCF_P017"/>
          <w:color w:val="000000"/>
          <w:sz w:val="2"/>
          <w:szCs w:val="2"/>
          <w:rtl/>
        </w:rPr>
        <w:t xml:space="preserve"> </w:t>
      </w:r>
      <w:r w:rsidR="00582994">
        <w:rPr>
          <w:rFonts w:ascii="QCF_BSML" w:hAnsi="QCF_BSML" w:cs="QCF_BSML"/>
          <w:color w:val="000000"/>
          <w:sz w:val="27"/>
          <w:szCs w:val="27"/>
          <w:rtl/>
        </w:rPr>
        <w:t>ﭾ</w:t>
      </w:r>
      <w:r w:rsidR="00582994">
        <w:rPr>
          <w:rFonts w:cs="Arial"/>
          <w:color w:val="000000"/>
          <w:sz w:val="18"/>
          <w:szCs w:val="18"/>
          <w:rtl/>
        </w:rPr>
        <w:t xml:space="preserve"> </w:t>
      </w:r>
      <w:r w:rsidR="00582994">
        <w:rPr>
          <w:rFonts w:ascii="Traditional Arabic" w:cs="Traditional Arabic"/>
          <w:color w:val="000000"/>
          <w:sz w:val="23"/>
          <w:szCs w:val="23"/>
          <w:rtl/>
        </w:rPr>
        <w:t>البقرة: ١١٢</w:t>
      </w:r>
      <w:r w:rsidRPr="00CF3C37">
        <w:rPr>
          <w:rFonts w:ascii="AGA Arabesque Desktop" w:hAnsi="AGA Arabesque Desktop" w:cs="Traditional Arabic"/>
          <w:sz w:val="34"/>
          <w:szCs w:val="34"/>
          <w:rtl/>
        </w:rPr>
        <w:t>.</w:t>
      </w:r>
    </w:p>
    <w:p w:rsidR="00117D0E" w:rsidRPr="00CF3C37" w:rsidRDefault="00117D0E" w:rsidP="00E23D9F">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lastRenderedPageBreak/>
        <w:t xml:space="preserve"> وقال</w:t>
      </w:r>
      <w:r w:rsidRPr="00CF3C37">
        <w:rPr>
          <w:rFonts w:ascii="AGA Arabesque Desktop" w:hAnsi="AGA Arabesque Desktop" w:cs="Traditional Arabic"/>
          <w:sz w:val="34"/>
          <w:szCs w:val="34"/>
          <w:rtl/>
        </w:rPr>
        <w:t xml:space="preserve"> تعالى:</w:t>
      </w:r>
      <w:r w:rsidR="001C6CFF">
        <w:rPr>
          <w:rFonts w:ascii="AGA Arabesque Desktop" w:hAnsi="AGA Arabesque Desktop" w:cs="Traditional Arabic" w:hint="cs"/>
          <w:sz w:val="34"/>
          <w:szCs w:val="34"/>
          <w:rtl/>
        </w:rPr>
        <w:t xml:space="preserve"> </w:t>
      </w:r>
      <w:r w:rsidR="00E23D9F">
        <w:rPr>
          <w:rFonts w:ascii="QCF_BSML" w:hAnsi="QCF_BSML" w:cs="QCF_BSML"/>
          <w:color w:val="000000"/>
          <w:sz w:val="27"/>
          <w:szCs w:val="27"/>
          <w:rtl/>
        </w:rPr>
        <w:t>ﭿ</w:t>
      </w:r>
      <w:r w:rsidR="00E23D9F">
        <w:rPr>
          <w:rFonts w:ascii="QCF_BSML" w:hAnsi="QCF_BSML" w:cs="QCF_BSML"/>
          <w:color w:val="000000"/>
          <w:sz w:val="2"/>
          <w:szCs w:val="2"/>
          <w:rtl/>
        </w:rPr>
        <w:t xml:space="preserve"> </w:t>
      </w:r>
      <w:r w:rsidR="00E23D9F">
        <w:rPr>
          <w:rFonts w:ascii="QCF_P581" w:hAnsi="QCF_P581" w:cs="QCF_P581"/>
          <w:color w:val="000000"/>
          <w:sz w:val="27"/>
          <w:szCs w:val="27"/>
          <w:rtl/>
        </w:rPr>
        <w:t>ﯨ</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ﯩ</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ﯪ</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ﯫ</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ﯬ</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ﯭ</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ﯮ</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ﯯ</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ﯰ</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ﯱ</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ﯲ</w:t>
      </w:r>
      <w:r w:rsidR="00E23D9F">
        <w:rPr>
          <w:rFonts w:ascii="QCF_P581" w:hAnsi="QCF_P581" w:cs="QCF_P581"/>
          <w:color w:val="000000"/>
          <w:sz w:val="2"/>
          <w:szCs w:val="2"/>
          <w:rtl/>
        </w:rPr>
        <w:t xml:space="preserve">  </w:t>
      </w:r>
      <w:r w:rsidR="00E23D9F">
        <w:rPr>
          <w:rFonts w:ascii="QCF_BSML" w:hAnsi="QCF_BSML" w:cs="QCF_BSML"/>
          <w:color w:val="000000"/>
          <w:sz w:val="27"/>
          <w:szCs w:val="27"/>
          <w:rtl/>
        </w:rPr>
        <w:t>ﭾ</w:t>
      </w:r>
      <w:r w:rsidR="00E23D9F">
        <w:rPr>
          <w:rFonts w:cs="Arial"/>
          <w:color w:val="000000"/>
          <w:sz w:val="18"/>
          <w:szCs w:val="18"/>
          <w:rtl/>
        </w:rPr>
        <w:t xml:space="preserve"> </w:t>
      </w:r>
      <w:r w:rsidR="00E23D9F">
        <w:rPr>
          <w:rFonts w:ascii="Traditional Arabic" w:cs="Traditional Arabic"/>
          <w:color w:val="000000"/>
          <w:sz w:val="23"/>
          <w:szCs w:val="23"/>
          <w:rtl/>
        </w:rPr>
        <w:t>المرسلات: ٤٣ - ٤٤</w:t>
      </w:r>
      <w:r w:rsidR="001C6CFF">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وقوله: </w:t>
      </w:r>
      <w:r w:rsidR="00E23D9F">
        <w:rPr>
          <w:rFonts w:ascii="QCF_BSML" w:hAnsi="QCF_BSML" w:cs="QCF_BSML"/>
          <w:color w:val="000000"/>
          <w:sz w:val="27"/>
          <w:szCs w:val="27"/>
          <w:rtl/>
        </w:rPr>
        <w:t>ﭿ</w:t>
      </w:r>
      <w:r w:rsidR="00E23D9F">
        <w:rPr>
          <w:rFonts w:ascii="QCF_BSML" w:hAnsi="QCF_BSML" w:cs="QCF_BSML"/>
          <w:color w:val="000000"/>
          <w:sz w:val="2"/>
          <w:szCs w:val="2"/>
          <w:rtl/>
        </w:rPr>
        <w:t xml:space="preserve"> </w:t>
      </w:r>
      <w:r w:rsidR="00E23D9F">
        <w:rPr>
          <w:rFonts w:ascii="QCF_P581" w:hAnsi="QCF_P581" w:cs="QCF_P581"/>
          <w:color w:val="000000"/>
          <w:sz w:val="27"/>
          <w:szCs w:val="27"/>
          <w:rtl/>
        </w:rPr>
        <w:t>ﯯ</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ﯰ</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ﯱ</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ﯲ</w:t>
      </w:r>
      <w:r w:rsidR="00E23D9F">
        <w:rPr>
          <w:rFonts w:ascii="QCF_P581" w:hAnsi="QCF_P581" w:cs="QCF_P581"/>
          <w:color w:val="000000"/>
          <w:sz w:val="2"/>
          <w:szCs w:val="2"/>
          <w:rtl/>
        </w:rPr>
        <w:t xml:space="preserve">  </w:t>
      </w:r>
      <w:r w:rsidR="00E23D9F">
        <w:rPr>
          <w:rFonts w:ascii="QCF_BSML" w:hAnsi="QCF_BSML" w:cs="QCF_BSML"/>
          <w:color w:val="000000"/>
          <w:sz w:val="27"/>
          <w:szCs w:val="27"/>
          <w:rtl/>
        </w:rPr>
        <w:t>ﭾ</w:t>
      </w:r>
      <w:r w:rsidR="00E23D9F">
        <w:rPr>
          <w:rFonts w:cs="Arial"/>
          <w:color w:val="000000"/>
          <w:sz w:val="18"/>
          <w:szCs w:val="18"/>
          <w:rtl/>
        </w:rPr>
        <w:t xml:space="preserve"> </w:t>
      </w:r>
      <w:r w:rsidRPr="00CF3C37">
        <w:rPr>
          <w:rFonts w:ascii="AGA Arabesque Desktop" w:hAnsi="AGA Arabesque Desktop" w:cs="Traditional Arabic"/>
          <w:sz w:val="34"/>
          <w:szCs w:val="34"/>
          <w:rtl/>
        </w:rPr>
        <w:t>، يقول: إنا كما جزينا هؤلاء المتقين بما وصفنا من الجزاء على طاعتهم إيانا في الدنيا، كذلك نجزي ونثيب أهل الإحسان في طاعتهم إيانا وعبادتهم لنا في الدنيا على إحسانهم لا نضيع في الآخرة أجرهم</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6"/>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xml:space="preserve">. </w:t>
      </w:r>
      <w:r w:rsidR="00E23D9F">
        <w:rPr>
          <w:rFonts w:ascii="AGA Arabesque Desktop" w:hAnsi="AGA Arabesque Desktop" w:cs="Traditional Arabic" w:hint="cs"/>
          <w:sz w:val="34"/>
          <w:szCs w:val="34"/>
          <w:rtl/>
        </w:rPr>
        <w:t xml:space="preserve"> </w:t>
      </w:r>
      <w:r w:rsidR="00E23D9F">
        <w:rPr>
          <w:rFonts w:ascii="QCF_BSML" w:hAnsi="QCF_BSML" w:cs="QCF_BSML"/>
          <w:color w:val="000000"/>
          <w:sz w:val="27"/>
          <w:szCs w:val="27"/>
          <w:rtl/>
        </w:rPr>
        <w:t>ﭿ</w:t>
      </w:r>
      <w:r w:rsidR="00E23D9F">
        <w:rPr>
          <w:rFonts w:ascii="QCF_BSML" w:hAnsi="QCF_BSML" w:cs="QCF_BSML"/>
          <w:color w:val="000000"/>
          <w:sz w:val="2"/>
          <w:szCs w:val="2"/>
          <w:rtl/>
        </w:rPr>
        <w:t xml:space="preserve"> </w:t>
      </w:r>
      <w:r w:rsidR="00E23D9F">
        <w:rPr>
          <w:rFonts w:ascii="QCF_P581" w:hAnsi="QCF_P581" w:cs="QCF_P581"/>
          <w:color w:val="000000"/>
          <w:sz w:val="27"/>
          <w:szCs w:val="27"/>
          <w:rtl/>
        </w:rPr>
        <w:t>ﯨ</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ﯩ</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ﯪ</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ﯫ</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ﯬ</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ﯭ</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ﯲ</w:t>
      </w:r>
      <w:r w:rsidR="00E23D9F">
        <w:rPr>
          <w:rFonts w:ascii="QCF_P581" w:hAnsi="QCF_P581" w:cs="QCF_P581"/>
          <w:color w:val="000000"/>
          <w:sz w:val="2"/>
          <w:szCs w:val="2"/>
          <w:rtl/>
        </w:rPr>
        <w:t xml:space="preserve">  </w:t>
      </w:r>
      <w:r w:rsidR="00E23D9F">
        <w:rPr>
          <w:rFonts w:ascii="QCF_BSML" w:hAnsi="QCF_BSML" w:cs="QCF_BSML"/>
          <w:color w:val="000000"/>
          <w:sz w:val="27"/>
          <w:szCs w:val="27"/>
          <w:rtl/>
        </w:rPr>
        <w:t>ﭾ</w:t>
      </w:r>
      <w:r w:rsidR="00E23D9F">
        <w:rPr>
          <w:rFonts w:cs="Arial"/>
          <w:color w:val="000000"/>
          <w:sz w:val="18"/>
          <w:szCs w:val="18"/>
          <w:rtl/>
        </w:rPr>
        <w:t xml:space="preserve"> </w:t>
      </w:r>
      <w:r w:rsidRPr="00CF3C37">
        <w:rPr>
          <w:rFonts w:ascii="AGA Arabesque Desktop" w:hAnsi="AGA Arabesque Desktop" w:cs="Traditional Arabic"/>
          <w:sz w:val="34"/>
          <w:szCs w:val="34"/>
          <w:rtl/>
        </w:rPr>
        <w:t>أي يقال لهم ذلك على سبيل الإحسان إليهم، ثم قال تعالى مخبراً خبراً مستأنفاً</w:t>
      </w:r>
      <w:r w:rsidR="00E23D9F">
        <w:rPr>
          <w:rFonts w:ascii="AGA Arabesque Desktop" w:hAnsi="AGA Arabesque Desktop" w:cs="Traditional Arabic" w:hint="cs"/>
          <w:sz w:val="34"/>
          <w:szCs w:val="34"/>
          <w:rtl/>
        </w:rPr>
        <w:t xml:space="preserve"> </w:t>
      </w:r>
      <w:r w:rsidR="00E23D9F">
        <w:rPr>
          <w:rFonts w:ascii="QCF_BSML" w:hAnsi="QCF_BSML" w:cs="QCF_BSML"/>
          <w:color w:val="000000"/>
          <w:sz w:val="27"/>
          <w:szCs w:val="27"/>
          <w:rtl/>
        </w:rPr>
        <w:t>ﭿ</w:t>
      </w:r>
      <w:r w:rsidR="00E23D9F">
        <w:rPr>
          <w:rFonts w:ascii="QCF_BSML" w:hAnsi="QCF_BSML" w:cs="QCF_BSML"/>
          <w:color w:val="000000"/>
          <w:sz w:val="2"/>
          <w:szCs w:val="2"/>
          <w:rtl/>
        </w:rPr>
        <w:t xml:space="preserve"> </w:t>
      </w:r>
      <w:r w:rsidR="00E23D9F">
        <w:rPr>
          <w:rFonts w:ascii="QCF_P581" w:hAnsi="QCF_P581" w:cs="QCF_P581"/>
          <w:color w:val="000000"/>
          <w:sz w:val="27"/>
          <w:szCs w:val="27"/>
          <w:rtl/>
        </w:rPr>
        <w:t>ﯯ</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ﯰ</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ﯱ</w:t>
      </w:r>
      <w:r w:rsidR="00E23D9F">
        <w:rPr>
          <w:rFonts w:ascii="QCF_P581" w:hAnsi="QCF_P581" w:cs="QCF_P581"/>
          <w:color w:val="000000"/>
          <w:sz w:val="2"/>
          <w:szCs w:val="2"/>
          <w:rtl/>
        </w:rPr>
        <w:t xml:space="preserve"> </w:t>
      </w:r>
      <w:r w:rsidR="00E23D9F">
        <w:rPr>
          <w:rFonts w:ascii="QCF_P581" w:hAnsi="QCF_P581" w:cs="QCF_P581"/>
          <w:color w:val="000000"/>
          <w:sz w:val="27"/>
          <w:szCs w:val="27"/>
          <w:rtl/>
        </w:rPr>
        <w:t>ﯲ</w:t>
      </w:r>
      <w:r w:rsidR="00E23D9F">
        <w:rPr>
          <w:rFonts w:ascii="QCF_P581" w:hAnsi="QCF_P581" w:cs="QCF_P581"/>
          <w:color w:val="000000"/>
          <w:sz w:val="2"/>
          <w:szCs w:val="2"/>
          <w:rtl/>
        </w:rPr>
        <w:t xml:space="preserve">  </w:t>
      </w:r>
      <w:r w:rsidR="00E23D9F">
        <w:rPr>
          <w:rFonts w:ascii="QCF_BSML" w:hAnsi="QCF_BSML" w:cs="QCF_BSML"/>
          <w:color w:val="000000"/>
          <w:sz w:val="27"/>
          <w:szCs w:val="27"/>
          <w:rtl/>
        </w:rPr>
        <w:t>ﭾ</w:t>
      </w:r>
      <w:r w:rsidR="00E23D9F">
        <w:rPr>
          <w:rFonts w:cs="Arial"/>
          <w:color w:val="000000"/>
          <w:sz w:val="18"/>
          <w:szCs w:val="18"/>
          <w:rtl/>
        </w:rPr>
        <w:t xml:space="preserve"> </w:t>
      </w:r>
      <w:r w:rsidRPr="00CF3C37">
        <w:rPr>
          <w:rFonts w:ascii="AGA Arabesque Desktop" w:hAnsi="AGA Arabesque Desktop" w:cs="Traditional Arabic"/>
          <w:sz w:val="34"/>
          <w:szCs w:val="34"/>
          <w:rtl/>
        </w:rPr>
        <w:t xml:space="preserve"> أي هذا جزاؤنا لمن أحسن العمل</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7"/>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CD72D9">
      <w:pPr>
        <w:numPr>
          <w:ilvl w:val="0"/>
          <w:numId w:val="6"/>
        </w:numPr>
        <w:tabs>
          <w:tab w:val="clear" w:pos="360"/>
          <w:tab w:val="num" w:pos="98"/>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دخول الجنة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ورؤية الله </w:t>
      </w:r>
      <w:r w:rsidRPr="00CF3C37">
        <w:rPr>
          <w:rFonts w:ascii="AGA Arabesque Desktop" w:hAnsi="AGA Arabesque Desktop" w:cs="Traditional Arabic" w:hint="cs"/>
          <w:sz w:val="34"/>
          <w:szCs w:val="34"/>
          <w:rtl/>
        </w:rPr>
        <w:t xml:space="preserve">سبحانه ، </w:t>
      </w:r>
      <w:r w:rsidRPr="00CF3C37">
        <w:rPr>
          <w:rFonts w:ascii="AGA Arabesque Desktop" w:hAnsi="AGA Arabesque Desktop" w:cs="Traditional Arabic"/>
          <w:sz w:val="34"/>
          <w:szCs w:val="34"/>
          <w:rtl/>
        </w:rPr>
        <w:t>قال تعالى:</w:t>
      </w:r>
      <w:r w:rsidR="00A64F04">
        <w:rPr>
          <w:rFonts w:ascii="AGA Arabesque Desktop" w:hAnsi="AGA Arabesque Desktop" w:cs="Traditional Arabic" w:hint="cs"/>
          <w:sz w:val="34"/>
          <w:szCs w:val="34"/>
          <w:rtl/>
        </w:rPr>
        <w:t xml:space="preserve"> </w:t>
      </w:r>
      <w:r w:rsidR="00CD72D9">
        <w:rPr>
          <w:rFonts w:ascii="QCF_BSML" w:hAnsi="QCF_BSML" w:cs="QCF_BSML"/>
          <w:color w:val="000000"/>
          <w:sz w:val="27"/>
          <w:szCs w:val="27"/>
          <w:rtl/>
        </w:rPr>
        <w:t>ﭿ</w:t>
      </w:r>
      <w:r w:rsidR="00CD72D9">
        <w:rPr>
          <w:rFonts w:ascii="QCF_BSML" w:hAnsi="QCF_BSML" w:cs="QCF_BSML"/>
          <w:color w:val="000000"/>
          <w:sz w:val="2"/>
          <w:szCs w:val="2"/>
          <w:rtl/>
        </w:rPr>
        <w:t xml:space="preserve"> </w:t>
      </w:r>
      <w:r w:rsidR="00CD72D9">
        <w:rPr>
          <w:rFonts w:ascii="QCF_P212" w:hAnsi="QCF_P212" w:cs="QCF_P212"/>
          <w:color w:val="000000"/>
          <w:sz w:val="27"/>
          <w:szCs w:val="27"/>
          <w:rtl/>
        </w:rPr>
        <w:t>ﭒ</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ﭓ</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ﭔ</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ﭕﭖ</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ﭗ</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ﭘ</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ﭙ</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ﭚ</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ﭛ</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ﭜﭝ</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ﭞ</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ﭟ</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ﭠﭡ</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ﭢ</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ﭣ</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ﭤ</w:t>
      </w:r>
      <w:r w:rsidR="00CD72D9">
        <w:rPr>
          <w:rFonts w:ascii="QCF_P212" w:hAnsi="QCF_P212" w:cs="QCF_P212"/>
          <w:color w:val="000000"/>
          <w:sz w:val="2"/>
          <w:szCs w:val="2"/>
          <w:rtl/>
        </w:rPr>
        <w:t xml:space="preserve"> </w:t>
      </w:r>
      <w:r w:rsidR="00CD72D9">
        <w:rPr>
          <w:rFonts w:ascii="QCF_BSML" w:hAnsi="QCF_BSML" w:cs="QCF_BSML"/>
          <w:color w:val="000000"/>
          <w:sz w:val="27"/>
          <w:szCs w:val="27"/>
          <w:rtl/>
        </w:rPr>
        <w:t>ﭾ</w:t>
      </w:r>
      <w:r w:rsidR="00CD72D9">
        <w:rPr>
          <w:rFonts w:cs="Arial"/>
          <w:color w:val="000000"/>
          <w:sz w:val="18"/>
          <w:szCs w:val="18"/>
          <w:rtl/>
        </w:rPr>
        <w:t xml:space="preserve"> </w:t>
      </w:r>
      <w:r w:rsidR="00CD72D9">
        <w:rPr>
          <w:rFonts w:ascii="Traditional Arabic" w:cs="Traditional Arabic"/>
          <w:color w:val="000000"/>
          <w:sz w:val="23"/>
          <w:szCs w:val="23"/>
          <w:rtl/>
        </w:rPr>
        <w:t>يونس: ٢٦</w:t>
      </w:r>
      <w:r w:rsidR="00A64F04">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ِللَّذِينَ أَحْسَنُواْ الْحُسْنَى وَزِيَادَةٌ وَلاَ يَرْهَقُ وُجُوهَهُمْ قَتَرٌ وَلاَ ذِلَّةٌ أُوْلَـئِكَ أَصْحَابُ الْجَنَّةِ هُمْ فِيهَا خَالِدُونَ﴾{يونس26}،</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أي للذين أحسنوا العمل في الدنيا الحسنى وهي الجنة وزيادة </w:t>
      </w:r>
      <w:r w:rsidR="00281305">
        <w:rPr>
          <w:rFonts w:ascii="AGA Arabesque Desktop" w:hAnsi="AGA Arabesque Desktop" w:cs="Traditional Arabic" w:hint="cs"/>
          <w:sz w:val="34"/>
          <w:szCs w:val="34"/>
          <w:rtl/>
        </w:rPr>
        <w:t>،</w:t>
      </w:r>
      <w:r w:rsidR="00CD72D9">
        <w:rPr>
          <w:rFonts w:ascii="AGA Arabesque Desktop" w:hAnsi="AGA Arabesque Desktop" w:cs="Traditional Arabic"/>
          <w:sz w:val="34"/>
          <w:szCs w:val="34"/>
          <w:rtl/>
        </w:rPr>
        <w:t>وهي النظر إلى وجه الله الكريم</w:t>
      </w:r>
      <w:r w:rsidRPr="00CF3C37">
        <w:rPr>
          <w:rFonts w:ascii="AGA Arabesque Desktop" w:hAnsi="AGA Arabesque Desktop" w:cs="Traditional Arabic" w:hint="cs"/>
          <w:sz w:val="34"/>
          <w:szCs w:val="34"/>
          <w:rtl/>
        </w:rPr>
        <w:t>، و</w:t>
      </w:r>
      <w:r w:rsidRPr="00CF3C37">
        <w:rPr>
          <w:rFonts w:ascii="AGA Arabesque Desktop" w:hAnsi="AGA Arabesque Desktop" w:cs="Traditional Arabic"/>
          <w:sz w:val="34"/>
          <w:szCs w:val="34"/>
          <w:rtl/>
        </w:rPr>
        <w:t xml:space="preserve">هذا قول جماعة من الصحابة </w:t>
      </w:r>
      <w:r w:rsidR="00281305">
        <w:rPr>
          <w:rFonts w:ascii="AGA Arabesque Desktop" w:hAnsi="AGA Arabesque Desktop" w:cs="Traditional Arabic" w:hint="cs"/>
          <w:sz w:val="34"/>
          <w:szCs w:val="34"/>
          <w:rtl/>
        </w:rPr>
        <w:t>والتابعين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8"/>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CD72D9">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وقد ثبت تفسيرها بذلك من </w:t>
      </w:r>
      <w:r w:rsidRPr="00CF3C37">
        <w:rPr>
          <w:rFonts w:ascii="AGA Arabesque Desktop" w:hAnsi="AGA Arabesque Desktop" w:cs="Traditional Arabic" w:hint="cs"/>
          <w:sz w:val="34"/>
          <w:szCs w:val="34"/>
          <w:rtl/>
        </w:rPr>
        <w:t>قول</w:t>
      </w:r>
      <w:r w:rsidRPr="00CF3C37">
        <w:rPr>
          <w:rFonts w:ascii="AGA Arabesque Desktop" w:hAnsi="AGA Arabesque Desktop" w:cs="Traditional Arabic"/>
          <w:sz w:val="34"/>
          <w:szCs w:val="34"/>
          <w:rtl/>
        </w:rPr>
        <w:t xml:space="preserve"> النبي  صلى الله عليه وسلم :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إذا دخل أَهْلُ الْجَنَّةِ الْجَنَّةَ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قال يقول الله تَبَارَكَ وَتَعَالَى تُرِيدُونَ شيئا أَزِيدُكُمْ فَيَقُولُونَ أَلَمْ تُبَيِّضْ وُجُوهَنَا أَلَمْ تُدْخِلْنَا الْجَنَّةَ وتنجينا من النَّارِ قال فَيَكْشِفُ الْحِجَابَ فما أُعْطُوا شيئا أَحَبَّ إِلَيْهِمْ من النَّظَرِ إلى رَبِّهِمْ عز وجل </w:t>
      </w:r>
      <w:r w:rsidRPr="00CF3C37">
        <w:rPr>
          <w:rFonts w:ascii="AGA Arabesque Desktop" w:hAnsi="AGA Arabesque Desktop" w:cs="Traditional Arabic" w:hint="cs"/>
          <w:sz w:val="34"/>
          <w:szCs w:val="34"/>
          <w:rtl/>
        </w:rPr>
        <w:t xml:space="preserve">" ، </w:t>
      </w:r>
      <w:r>
        <w:rPr>
          <w:rFonts w:ascii="AGA Arabesque Desktop" w:hAnsi="AGA Arabesque Desktop" w:cs="Traditional Arabic"/>
          <w:sz w:val="34"/>
          <w:szCs w:val="34"/>
          <w:rtl/>
        </w:rPr>
        <w:t>و</w:t>
      </w:r>
      <w:r w:rsidRPr="00CF3C37">
        <w:rPr>
          <w:rFonts w:ascii="AGA Arabesque Desktop" w:hAnsi="AGA Arabesque Desktop" w:cs="Traditional Arabic"/>
          <w:sz w:val="34"/>
          <w:szCs w:val="34"/>
          <w:rtl/>
        </w:rPr>
        <w:t>في رواية:</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ثُمَّ تَلَا هذه </w:t>
      </w:r>
      <w:r w:rsidR="0089747A">
        <w:rPr>
          <w:rFonts w:ascii="AGA Arabesque Desktop" w:hAnsi="AGA Arabesque Desktop" w:cs="Traditional Arabic"/>
          <w:sz w:val="34"/>
          <w:szCs w:val="34"/>
          <w:rtl/>
        </w:rPr>
        <w:lastRenderedPageBreak/>
        <w:t>ا</w:t>
      </w:r>
      <w:r w:rsidR="0089747A">
        <w:rPr>
          <w:rFonts w:ascii="AGA Arabesque Desktop" w:hAnsi="AGA Arabesque Desktop" w:cs="Traditional Arabic" w:hint="cs"/>
          <w:sz w:val="34"/>
          <w:szCs w:val="34"/>
          <w:rtl/>
        </w:rPr>
        <w:t>لآ</w:t>
      </w:r>
      <w:r w:rsidRPr="00CF3C37">
        <w:rPr>
          <w:rFonts w:ascii="AGA Arabesque Desktop" w:hAnsi="AGA Arabesque Desktop" w:cs="Traditional Arabic"/>
          <w:sz w:val="34"/>
          <w:szCs w:val="34"/>
          <w:rtl/>
        </w:rPr>
        <w:t xml:space="preserve">يَةَ </w:t>
      </w:r>
      <w:r w:rsidR="00CD72D9">
        <w:rPr>
          <w:rFonts w:ascii="QCF_BSML" w:hAnsi="QCF_BSML" w:cs="QCF_BSML"/>
          <w:color w:val="000000"/>
          <w:sz w:val="27"/>
          <w:szCs w:val="27"/>
          <w:rtl/>
        </w:rPr>
        <w:t>ﭿ</w:t>
      </w:r>
      <w:r w:rsidR="00CD72D9">
        <w:rPr>
          <w:rFonts w:ascii="QCF_BSML" w:hAnsi="QCF_BSML" w:cs="QCF_BSML"/>
          <w:color w:val="000000"/>
          <w:sz w:val="2"/>
          <w:szCs w:val="2"/>
          <w:rtl/>
        </w:rPr>
        <w:t xml:space="preserve"> </w:t>
      </w:r>
      <w:r w:rsidR="00CD72D9">
        <w:rPr>
          <w:rFonts w:ascii="QCF_P212" w:hAnsi="QCF_P212" w:cs="QCF_P212"/>
          <w:color w:val="000000"/>
          <w:sz w:val="27"/>
          <w:szCs w:val="27"/>
          <w:rtl/>
        </w:rPr>
        <w:t>ﭒ</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ﭓ</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ﭔ</w:t>
      </w:r>
      <w:r w:rsidR="00CD72D9">
        <w:rPr>
          <w:rFonts w:ascii="QCF_P212" w:hAnsi="QCF_P212" w:cs="QCF_P212"/>
          <w:color w:val="000000"/>
          <w:sz w:val="2"/>
          <w:szCs w:val="2"/>
          <w:rtl/>
        </w:rPr>
        <w:t xml:space="preserve"> </w:t>
      </w:r>
      <w:r w:rsidR="00CD72D9">
        <w:rPr>
          <w:rFonts w:ascii="QCF_P212" w:hAnsi="QCF_P212" w:cs="QCF_P212"/>
          <w:color w:val="000000"/>
          <w:sz w:val="27"/>
          <w:szCs w:val="27"/>
          <w:rtl/>
        </w:rPr>
        <w:t>ﭕﭖ</w:t>
      </w:r>
      <w:r w:rsidR="00CD72D9">
        <w:rPr>
          <w:rFonts w:ascii="QCF_P212" w:hAnsi="QCF_P212" w:cs="QCF_P212"/>
          <w:color w:val="000000"/>
          <w:sz w:val="2"/>
          <w:szCs w:val="2"/>
          <w:rtl/>
        </w:rPr>
        <w:t xml:space="preserve"> </w:t>
      </w:r>
      <w:r w:rsidR="00CD72D9">
        <w:rPr>
          <w:rFonts w:ascii="QCF_BSML" w:hAnsi="QCF_BSML" w:cs="QCF_BSML"/>
          <w:color w:val="000000"/>
          <w:sz w:val="27"/>
          <w:szCs w:val="27"/>
          <w:rtl/>
        </w:rPr>
        <w:t>ﭾ</w:t>
      </w:r>
      <w:r w:rsidR="00CD72D9">
        <w:rPr>
          <w:rFonts w:cs="Arial"/>
          <w:color w:val="000000"/>
          <w:sz w:val="18"/>
          <w:szCs w:val="18"/>
          <w:rtl/>
        </w:rPr>
        <w:t xml:space="preserve">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hint="cs"/>
          <w:sz w:val="34"/>
          <w:szCs w:val="34"/>
          <w:vertAlign w:val="superscript"/>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29"/>
      </w:r>
      <w:r w:rsidRPr="00CF3C37">
        <w:rPr>
          <w:rFonts w:ascii="AGA Arabesque Desktop" w:hAnsi="AGA Arabesque Desktop" w:cs="Traditional Arabic"/>
          <w:sz w:val="34"/>
          <w:szCs w:val="34"/>
          <w:vertAlign w:val="superscript"/>
          <w:rtl/>
        </w:rPr>
        <w:t>)</w:t>
      </w:r>
      <w:r>
        <w:rPr>
          <w:rFonts w:ascii="AGA Arabesque Desktop" w:hAnsi="AGA Arabesque Desktop" w:cs="Traditional Arabic"/>
          <w:sz w:val="34"/>
          <w:szCs w:val="34"/>
          <w:rtl/>
        </w:rPr>
        <w:t>،</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w:t>
      </w:r>
      <w:r w:rsidRPr="00CF3C37">
        <w:rPr>
          <w:rFonts w:ascii="AGA Arabesque Desktop" w:hAnsi="AGA Arabesque Desktop" w:cs="Traditional Arabic" w:hint="cs"/>
          <w:sz w:val="34"/>
          <w:szCs w:val="34"/>
          <w:rtl/>
        </w:rPr>
        <w:t>قال</w:t>
      </w:r>
      <w:r w:rsidRPr="00CF3C37">
        <w:rPr>
          <w:rFonts w:ascii="AGA Arabesque Desktop" w:hAnsi="AGA Arabesque Desktop" w:cs="Traditional Arabic"/>
          <w:sz w:val="34"/>
          <w:szCs w:val="34"/>
          <w:rtl/>
        </w:rPr>
        <w:t xml:space="preserve"> تعالى:</w:t>
      </w:r>
      <w:r w:rsidR="00CD72D9" w:rsidRPr="00CD72D9">
        <w:rPr>
          <w:rFonts w:ascii="QCF_BSML" w:hAnsi="QCF_BSML" w:cs="QCF_BSML"/>
          <w:color w:val="000000"/>
          <w:sz w:val="27"/>
          <w:szCs w:val="27"/>
          <w:rtl/>
        </w:rPr>
        <w:t xml:space="preserve"> </w:t>
      </w:r>
      <w:r w:rsidR="00CD72D9">
        <w:rPr>
          <w:rFonts w:ascii="QCF_BSML" w:hAnsi="QCF_BSML" w:cs="QCF_BSML"/>
          <w:color w:val="000000"/>
          <w:sz w:val="27"/>
          <w:szCs w:val="27"/>
          <w:rtl/>
        </w:rPr>
        <w:t>ﭿ</w:t>
      </w:r>
      <w:r w:rsidR="00CD72D9">
        <w:rPr>
          <w:rFonts w:ascii="QCF_BSML" w:hAnsi="QCF_BSML" w:cs="QCF_BSML"/>
          <w:color w:val="000000"/>
          <w:sz w:val="2"/>
          <w:szCs w:val="2"/>
          <w:rtl/>
        </w:rPr>
        <w:t xml:space="preserve"> </w:t>
      </w:r>
      <w:r w:rsidR="00CD72D9">
        <w:rPr>
          <w:rFonts w:ascii="QCF_P521" w:hAnsi="QCF_P521" w:cs="QCF_P521"/>
          <w:color w:val="000000"/>
          <w:sz w:val="27"/>
          <w:szCs w:val="27"/>
          <w:rtl/>
        </w:rPr>
        <w:t>ﮁ</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ﮂ</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ﮃ</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ﮄﮅ</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ﮆ</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ﮇ</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ﮈ</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ﮉ</w:t>
      </w:r>
      <w:r w:rsidR="00CD72D9">
        <w:rPr>
          <w:rFonts w:ascii="QCF_P521" w:hAnsi="QCF_P521" w:cs="QCF_P521"/>
          <w:color w:val="000000"/>
          <w:sz w:val="2"/>
          <w:szCs w:val="2"/>
          <w:rtl/>
        </w:rPr>
        <w:t xml:space="preserve"> </w:t>
      </w:r>
      <w:r w:rsidR="00CD72D9">
        <w:rPr>
          <w:rFonts w:ascii="QCF_P521" w:hAnsi="QCF_P521" w:cs="QCF_P521"/>
          <w:color w:val="000000"/>
          <w:sz w:val="27"/>
          <w:szCs w:val="27"/>
          <w:rtl/>
        </w:rPr>
        <w:t>ﮊ</w:t>
      </w:r>
      <w:r w:rsidR="00CD72D9">
        <w:rPr>
          <w:rFonts w:ascii="QCF_P521" w:hAnsi="QCF_P521" w:cs="QCF_P521"/>
          <w:color w:val="000000"/>
          <w:sz w:val="2"/>
          <w:szCs w:val="2"/>
          <w:rtl/>
        </w:rPr>
        <w:t xml:space="preserve">  </w:t>
      </w:r>
      <w:r w:rsidR="00CD72D9">
        <w:rPr>
          <w:rFonts w:ascii="QCF_BSML" w:hAnsi="QCF_BSML" w:cs="QCF_BSML"/>
          <w:color w:val="000000"/>
          <w:sz w:val="27"/>
          <w:szCs w:val="27"/>
          <w:rtl/>
        </w:rPr>
        <w:t>ﭾ</w:t>
      </w:r>
      <w:r w:rsidR="00CD72D9">
        <w:rPr>
          <w:rFonts w:cs="Arial"/>
          <w:color w:val="000000"/>
          <w:sz w:val="18"/>
          <w:szCs w:val="18"/>
          <w:rtl/>
        </w:rPr>
        <w:t xml:space="preserve"> </w:t>
      </w:r>
      <w:r w:rsidR="00CD72D9">
        <w:rPr>
          <w:rFonts w:ascii="Traditional Arabic" w:cs="Traditional Arabic"/>
          <w:color w:val="000000"/>
          <w:sz w:val="23"/>
          <w:szCs w:val="23"/>
          <w:rtl/>
        </w:rPr>
        <w:t>الذاريات: ١٦</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قال جماعة من المفسرين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معنى قوله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آخذين ما آتاهم ربهم</w:t>
      </w:r>
      <w:r w:rsidRPr="00CF3C37">
        <w:rPr>
          <w:rFonts w:ascii="AGA Arabesque Desktop" w:hAnsi="AGA Arabesque Desktop" w:cs="Traditional Arabic" w:hint="cs"/>
          <w:sz w:val="34"/>
          <w:szCs w:val="34"/>
          <w:rtl/>
        </w:rPr>
        <w:t xml:space="preserve"> " </w:t>
      </w:r>
      <w:r w:rsidRPr="00CF3C37">
        <w:rPr>
          <w:rFonts w:ascii="AGA Arabesque Desktop" w:hAnsi="AGA Arabesque Desktop" w:cs="Traditional Arabic"/>
          <w:sz w:val="34"/>
          <w:szCs w:val="34"/>
          <w:rtl/>
        </w:rPr>
        <w:t xml:space="preserve">، أي: محصلين لنعم الله التي أعطاهم من جنته ورضوانه، وهذه حال متصلة في المعنى بكونهم في الجنات،  وهذا التأويل أرجح عندي لاستقامة الكلام به وقوله: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قبل ذلك</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يريد في الدنيا محسنين؛ بالطاعة والعمل الصالح</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30"/>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CF3C37" w:rsidRDefault="00117D0E" w:rsidP="00CE0773">
      <w:pPr>
        <w:numPr>
          <w:ilvl w:val="0"/>
          <w:numId w:val="6"/>
        </w:numPr>
        <w:tabs>
          <w:tab w:val="clear" w:pos="360"/>
          <w:tab w:val="num" w:pos="-82"/>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 xml:space="preserve">زيادة الله في الثواب للمحسنين ، قال تعالى: </w:t>
      </w:r>
      <w:r w:rsidR="000F6FD7">
        <w:rPr>
          <w:rFonts w:ascii="QCF_BSML" w:hAnsi="QCF_BSML" w:cs="QCF_BSML"/>
          <w:color w:val="000000"/>
          <w:sz w:val="27"/>
          <w:szCs w:val="27"/>
          <w:rtl/>
        </w:rPr>
        <w:t>ﭿ</w:t>
      </w:r>
      <w:r w:rsidR="000F6FD7">
        <w:rPr>
          <w:rFonts w:ascii="QCF_BSML" w:hAnsi="QCF_BSML" w:cs="QCF_BSML"/>
          <w:color w:val="000000"/>
          <w:sz w:val="2"/>
          <w:szCs w:val="2"/>
          <w:rtl/>
        </w:rPr>
        <w:t xml:space="preserve"> </w:t>
      </w:r>
      <w:r w:rsidR="000F6FD7">
        <w:rPr>
          <w:rFonts w:ascii="QCF_P009" w:hAnsi="QCF_P009" w:cs="QCF_P009"/>
          <w:color w:val="000000"/>
          <w:sz w:val="27"/>
          <w:szCs w:val="27"/>
          <w:rtl/>
        </w:rPr>
        <w:t>ﭤ</w:t>
      </w:r>
      <w:r w:rsidR="000F6FD7">
        <w:rPr>
          <w:rFonts w:ascii="QCF_P009" w:hAnsi="QCF_P009" w:cs="QCF_P009"/>
          <w:color w:val="000000"/>
          <w:sz w:val="2"/>
          <w:szCs w:val="2"/>
          <w:rtl/>
        </w:rPr>
        <w:t xml:space="preserve"> </w:t>
      </w:r>
      <w:r w:rsidR="000F6FD7">
        <w:rPr>
          <w:rFonts w:ascii="QCF_P009" w:hAnsi="QCF_P009" w:cs="QCF_P009"/>
          <w:color w:val="000000"/>
          <w:sz w:val="27"/>
          <w:szCs w:val="27"/>
          <w:rtl/>
        </w:rPr>
        <w:t>ﭥ</w:t>
      </w:r>
      <w:r w:rsidR="000F6FD7">
        <w:rPr>
          <w:rFonts w:ascii="QCF_P009" w:hAnsi="QCF_P009" w:cs="QCF_P009"/>
          <w:color w:val="000000"/>
          <w:sz w:val="2"/>
          <w:szCs w:val="2"/>
          <w:rtl/>
        </w:rPr>
        <w:t xml:space="preserve"> </w:t>
      </w:r>
      <w:r w:rsidR="000F6FD7">
        <w:rPr>
          <w:rFonts w:ascii="QCF_BSML" w:hAnsi="QCF_BSML" w:cs="QCF_BSML"/>
          <w:color w:val="000000"/>
          <w:sz w:val="27"/>
          <w:szCs w:val="27"/>
          <w:rtl/>
        </w:rPr>
        <w:t>ﭾ</w:t>
      </w:r>
      <w:r w:rsidR="000F6FD7">
        <w:rPr>
          <w:rFonts w:cs="Arial"/>
          <w:color w:val="000000"/>
          <w:sz w:val="18"/>
          <w:szCs w:val="18"/>
          <w:rtl/>
        </w:rPr>
        <w:t xml:space="preserve"> </w:t>
      </w:r>
      <w:r w:rsidR="00CD3802">
        <w:rPr>
          <w:rFonts w:ascii="Traditional Arabic" w:cs="Traditional Arabic" w:hint="cs"/>
          <w:color w:val="000000"/>
          <w:sz w:val="23"/>
          <w:szCs w:val="23"/>
          <w:rtl/>
        </w:rPr>
        <w:br/>
      </w:r>
      <w:r w:rsidR="000F6FD7">
        <w:rPr>
          <w:rFonts w:ascii="Traditional Arabic" w:cs="Traditional Arabic"/>
          <w:color w:val="000000"/>
          <w:sz w:val="23"/>
          <w:szCs w:val="23"/>
          <w:rtl/>
        </w:rPr>
        <w:t>البقرة: ٥٨</w:t>
      </w:r>
      <w:r w:rsidR="000F6FD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وقال تعالى:</w:t>
      </w:r>
      <w:r w:rsidR="00F955C3">
        <w:rPr>
          <w:rFonts w:ascii="AGA Arabesque Desktop" w:hAnsi="AGA Arabesque Desktop" w:cs="Traditional Arabic" w:hint="cs"/>
          <w:sz w:val="34"/>
          <w:szCs w:val="34"/>
          <w:rtl/>
        </w:rPr>
        <w:t xml:space="preserve"> </w:t>
      </w:r>
      <w:r w:rsidR="00F955C3">
        <w:rPr>
          <w:rFonts w:ascii="QCF_BSML" w:hAnsi="QCF_BSML" w:cs="QCF_BSML"/>
          <w:color w:val="000000"/>
          <w:sz w:val="27"/>
          <w:szCs w:val="27"/>
          <w:rtl/>
        </w:rPr>
        <w:t>ﭿ</w:t>
      </w:r>
      <w:r w:rsidR="00F955C3">
        <w:rPr>
          <w:rFonts w:ascii="QCF_BSML" w:hAnsi="QCF_BSML" w:cs="QCF_BSML"/>
          <w:color w:val="000000"/>
          <w:sz w:val="2"/>
          <w:szCs w:val="2"/>
          <w:rtl/>
        </w:rPr>
        <w:t xml:space="preserve"> </w:t>
      </w:r>
      <w:r w:rsidR="00F955C3">
        <w:rPr>
          <w:rFonts w:ascii="QCF_P171" w:hAnsi="QCF_P171" w:cs="QCF_P171"/>
          <w:color w:val="000000"/>
          <w:sz w:val="27"/>
          <w:szCs w:val="27"/>
          <w:rtl/>
        </w:rPr>
        <w:t>ﮕ</w:t>
      </w:r>
      <w:r w:rsidR="00F955C3">
        <w:rPr>
          <w:rFonts w:ascii="QCF_P171" w:hAnsi="QCF_P171" w:cs="QCF_P171"/>
          <w:color w:val="000000"/>
          <w:sz w:val="2"/>
          <w:szCs w:val="2"/>
          <w:rtl/>
        </w:rPr>
        <w:t xml:space="preserve"> </w:t>
      </w:r>
      <w:r w:rsidR="00F955C3">
        <w:rPr>
          <w:rFonts w:ascii="QCF_P171" w:hAnsi="QCF_P171" w:cs="QCF_P171"/>
          <w:color w:val="000000"/>
          <w:sz w:val="27"/>
          <w:szCs w:val="27"/>
          <w:rtl/>
        </w:rPr>
        <w:t>ﮖ</w:t>
      </w:r>
      <w:r w:rsidR="00F955C3">
        <w:rPr>
          <w:rFonts w:ascii="QCF_P171" w:hAnsi="QCF_P171" w:cs="QCF_P171"/>
          <w:color w:val="000000"/>
          <w:sz w:val="2"/>
          <w:szCs w:val="2"/>
          <w:rtl/>
        </w:rPr>
        <w:t xml:space="preserve"> </w:t>
      </w:r>
      <w:r w:rsidR="00F955C3">
        <w:rPr>
          <w:rFonts w:ascii="QCF_P171" w:hAnsi="QCF_P171" w:cs="QCF_P171"/>
          <w:color w:val="000000"/>
          <w:sz w:val="27"/>
          <w:szCs w:val="27"/>
          <w:rtl/>
        </w:rPr>
        <w:t>ﮗ</w:t>
      </w:r>
      <w:r w:rsidR="00F955C3">
        <w:rPr>
          <w:rFonts w:ascii="QCF_P171" w:hAnsi="QCF_P171" w:cs="QCF_P171"/>
          <w:color w:val="000000"/>
          <w:sz w:val="2"/>
          <w:szCs w:val="2"/>
          <w:rtl/>
        </w:rPr>
        <w:t xml:space="preserve"> </w:t>
      </w:r>
      <w:r w:rsidR="00F955C3">
        <w:rPr>
          <w:rFonts w:ascii="QCF_BSML" w:hAnsi="QCF_BSML" w:cs="QCF_BSML"/>
          <w:color w:val="000000"/>
          <w:sz w:val="27"/>
          <w:szCs w:val="27"/>
          <w:rtl/>
        </w:rPr>
        <w:t>ﭾ</w:t>
      </w:r>
      <w:r w:rsidR="00F955C3">
        <w:rPr>
          <w:rFonts w:cs="Arial"/>
          <w:color w:val="000000"/>
          <w:sz w:val="18"/>
          <w:szCs w:val="18"/>
          <w:rtl/>
        </w:rPr>
        <w:t xml:space="preserve"> </w:t>
      </w:r>
      <w:r w:rsidR="00F955C3">
        <w:rPr>
          <w:rFonts w:ascii="Traditional Arabic" w:cs="Traditional Arabic"/>
          <w:color w:val="000000"/>
          <w:sz w:val="23"/>
          <w:szCs w:val="23"/>
          <w:rtl/>
        </w:rPr>
        <w:t>الأعراف: ١٦١</w:t>
      </w:r>
      <w:r w:rsidR="00F955C3">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سَنَزِيدُ الْمُحْسِنِينَ ﴾ {الأعراف</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:161}</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أي ثواباً من فضلنا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31"/>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w:t>
      </w:r>
    </w:p>
    <w:p w:rsidR="00117D0E" w:rsidRPr="0089747A" w:rsidRDefault="00117D0E" w:rsidP="0089747A">
      <w:pPr>
        <w:numPr>
          <w:ilvl w:val="0"/>
          <w:numId w:val="6"/>
        </w:numPr>
        <w:tabs>
          <w:tab w:val="clear" w:pos="360"/>
          <w:tab w:val="num" w:pos="-82"/>
        </w:tabs>
        <w:spacing w:before="120"/>
        <w:ind w:left="0"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تكفير السيئات، قال تعالى:</w:t>
      </w:r>
      <w:r w:rsidR="00F955C3">
        <w:rPr>
          <w:rFonts w:ascii="AGA Arabesque Desktop" w:hAnsi="AGA Arabesque Desktop" w:cs="Traditional Arabic" w:hint="cs"/>
          <w:sz w:val="34"/>
          <w:szCs w:val="34"/>
          <w:rtl/>
        </w:rPr>
        <w:t xml:space="preserve"> </w:t>
      </w:r>
      <w:r w:rsidR="00F955C3">
        <w:rPr>
          <w:rFonts w:ascii="QCF_BSML" w:hAnsi="QCF_BSML" w:cs="QCF_BSML"/>
          <w:color w:val="000000"/>
          <w:sz w:val="27"/>
          <w:szCs w:val="27"/>
          <w:rtl/>
        </w:rPr>
        <w:t>ﭿ</w:t>
      </w:r>
      <w:r w:rsidR="00F955C3">
        <w:rPr>
          <w:rFonts w:ascii="QCF_BSML" w:hAnsi="QCF_BSML" w:cs="QCF_BSML"/>
          <w:color w:val="000000"/>
          <w:sz w:val="2"/>
          <w:szCs w:val="2"/>
          <w:rtl/>
        </w:rPr>
        <w:t xml:space="preserve"> </w:t>
      </w:r>
      <w:r w:rsidR="00F955C3">
        <w:rPr>
          <w:rFonts w:ascii="QCF_P462" w:hAnsi="QCF_P462" w:cs="QCF_P462"/>
          <w:color w:val="000000"/>
          <w:sz w:val="27"/>
          <w:szCs w:val="27"/>
          <w:rtl/>
        </w:rPr>
        <w:t>ﭣ</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ﭤ</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ﭥ</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ﭦ</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ﭧﭨ</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ﭩ</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ﭪ</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ﭫ</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ﭬ</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ﭭ</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ﭮ</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ﭯ</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ﭰ</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ﭱﭲ</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ﭳ</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ﭴ</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ﭵ</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ﭶ</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ﭷ</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ﭸ</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ﭹ</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ﭺ</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ﭻ</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ﭼ</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ﭽ</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ﭾ</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ﭿ</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ﮀ</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ﮁ</w:t>
      </w:r>
      <w:r w:rsidR="00F955C3">
        <w:rPr>
          <w:rFonts w:ascii="QCF_P462" w:hAnsi="QCF_P462" w:cs="QCF_P462"/>
          <w:color w:val="000000"/>
          <w:sz w:val="2"/>
          <w:szCs w:val="2"/>
          <w:rtl/>
        </w:rPr>
        <w:t xml:space="preserve"> </w:t>
      </w:r>
      <w:r w:rsidR="00F955C3">
        <w:rPr>
          <w:rFonts w:ascii="QCF_P462" w:hAnsi="QCF_P462" w:cs="QCF_P462"/>
          <w:color w:val="000000"/>
          <w:sz w:val="27"/>
          <w:szCs w:val="27"/>
          <w:rtl/>
        </w:rPr>
        <w:t>ﮂ</w:t>
      </w:r>
      <w:r w:rsidR="00F955C3">
        <w:rPr>
          <w:rFonts w:ascii="QCF_P462" w:hAnsi="QCF_P462" w:cs="QCF_P462"/>
          <w:color w:val="000000"/>
          <w:sz w:val="2"/>
          <w:szCs w:val="2"/>
          <w:rtl/>
        </w:rPr>
        <w:t xml:space="preserve"> </w:t>
      </w:r>
      <w:r w:rsidR="00F955C3">
        <w:rPr>
          <w:rFonts w:ascii="QCF_BSML" w:hAnsi="QCF_BSML" w:cs="QCF_BSML"/>
          <w:color w:val="000000"/>
          <w:sz w:val="27"/>
          <w:szCs w:val="27"/>
          <w:rtl/>
        </w:rPr>
        <w:t>ﭾ</w:t>
      </w:r>
      <w:r w:rsidR="00F955C3">
        <w:rPr>
          <w:rFonts w:cs="Arial"/>
          <w:color w:val="000000"/>
          <w:sz w:val="18"/>
          <w:szCs w:val="18"/>
          <w:rtl/>
        </w:rPr>
        <w:t xml:space="preserve"> </w:t>
      </w:r>
      <w:r w:rsidR="00F955C3">
        <w:rPr>
          <w:rFonts w:ascii="Traditional Arabic" w:cs="Traditional Arabic"/>
          <w:color w:val="000000"/>
          <w:sz w:val="23"/>
          <w:szCs w:val="23"/>
          <w:rtl/>
        </w:rPr>
        <w:t>الزمر: ٣٣ - ٣٥</w:t>
      </w:r>
      <w:r w:rsidR="00F955C3">
        <w:rPr>
          <w:rFonts w:ascii="AGA Arabesque Desktop" w:hAnsi="AGA Arabesque Desktop" w:cs="Traditional Arabic" w:hint="cs"/>
          <w:sz w:val="34"/>
          <w:szCs w:val="34"/>
          <w:rtl/>
        </w:rPr>
        <w:t xml:space="preserve"> </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وَالَّذِي جَاء بِالصِّدْقِ وَصَدَّقَ بِهِ أُوْلَئِكَ هُمُ الْمُتَّقُونَ  َلهُم مَّا يَشَاؤُونَ عِندَ رَبِّهِمْ وذلك جزاء الْمُحْسِنِينَ لِيُكَفِّرَ اللَّهُ عَنْهُمْ أَسْوَأَ الَّذِي عَمِلُوا وَيَجْزِيَهُمْ أَجْرَهُم بِأَحْسَنِ الَّذِي كَانُوا يَعْمَلُونَ ﴾{الزمر33-35}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w:t>
      </w:r>
      <w:r w:rsidR="00B245C3" w:rsidRPr="00CF3C37">
        <w:rPr>
          <w:rFonts w:ascii="AGA Arabesque Desktop" w:hAnsi="AGA Arabesque Desktop" w:cs="Traditional Arabic"/>
          <w:sz w:val="34"/>
          <w:szCs w:val="34"/>
          <w:rtl/>
        </w:rPr>
        <w:fldChar w:fldCharType="begin"/>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tl/>
        </w:rPr>
        <w:instrText>وَالَّذِي جَاء بِالصِّدْقِ وَصَدَّقَ بِهِ أُوْلَئِكَ هُمُ الْمُتَّقُونَ  َلهُم مَّا يَشَاؤُونَ عِندَ رَبِّهِمْ وذلك جزاء الْمُحْسِنِينَ لِيُكَفِّرَ اللَّهُ عَنْهُمْ أَسْوَأَ الَّذِي عَمِلُوا وَيَجْزِيَهُمْ أَجْرَهُم بِأَحْسَنِ الَّذِي كَانُوا يَعْمَلُونَ ﴾{الزمر33-35}،</w:instrText>
      </w:r>
      <w:r w:rsidRPr="00CF3C37">
        <w:rPr>
          <w:rFonts w:ascii="AGA Arabesque Desktop" w:hAnsi="AGA Arabesque Desktop" w:cs="Traditional Arabic"/>
          <w:sz w:val="34"/>
          <w:szCs w:val="34"/>
        </w:rPr>
        <w:instrText></w:instrText>
      </w:r>
      <w:r w:rsidRPr="00CF3C37">
        <w:rPr>
          <w:rFonts w:ascii="AGA Arabesque Desktop" w:hAnsi="AGA Arabesque Desktop" w:cs="Traditional Arabic"/>
          <w:sz w:val="34"/>
          <w:szCs w:val="34"/>
        </w:rPr>
        <w:instrText></w:instrText>
      </w:r>
      <w:r w:rsidR="00B245C3" w:rsidRPr="00CF3C37">
        <w:rPr>
          <w:rFonts w:ascii="AGA Arabesque Desktop" w:hAnsi="AGA Arabesque Desktop" w:cs="Traditional Arabic"/>
          <w:sz w:val="34"/>
          <w:szCs w:val="34"/>
          <w:rtl/>
        </w:rPr>
        <w:fldChar w:fldCharType="end"/>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ف</w:t>
      </w:r>
      <w:r w:rsidRPr="00CF3C37">
        <w:rPr>
          <w:rFonts w:ascii="AGA Arabesque Desktop" w:hAnsi="AGA Arabesque Desktop" w:cs="Traditional Arabic"/>
          <w:sz w:val="34"/>
          <w:szCs w:val="34"/>
          <w:rtl/>
        </w:rPr>
        <w:t xml:space="preserve">جزى هؤلاء المحسنين ربهم بإحسانهم ، كي يكفر عنهم أسوأ الذي عملوا في الدنيا من الأعمال فيما بينهم وبين ربهم،  بما كان منهم فيها من توبة وإنابة ، مما اجترحوا من السيئات فيها ،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ويجزيهم أجرهم </w:t>
      </w:r>
      <w:r w:rsidRPr="00CF3C37">
        <w:rPr>
          <w:rFonts w:ascii="AGA Arabesque Desktop" w:hAnsi="AGA Arabesque Desktop" w:cs="Traditional Arabic" w:hint="cs"/>
          <w:sz w:val="34"/>
          <w:szCs w:val="34"/>
          <w:rtl/>
        </w:rPr>
        <w:t>"</w:t>
      </w:r>
      <w:r w:rsidR="00CE0773">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أي: ويثيبهم ثوابهم بأحسن الذي كانوا في </w:t>
      </w:r>
      <w:r w:rsidRPr="00CF3C37">
        <w:rPr>
          <w:rFonts w:ascii="AGA Arabesque Desktop" w:hAnsi="AGA Arabesque Desktop" w:cs="Traditional Arabic"/>
          <w:sz w:val="34"/>
          <w:szCs w:val="34"/>
          <w:rtl/>
        </w:rPr>
        <w:lastRenderedPageBreak/>
        <w:t>الدنيا يعملون مما يرضى الله عنهم دون أسوئها</w:t>
      </w:r>
      <w:r w:rsidRPr="00CF3C37">
        <w:rPr>
          <w:rFonts w:ascii="AGA Arabesque Desktop" w:hAnsi="AGA Arabesque Desktop" w:cs="Traditional Arabic"/>
          <w:sz w:val="34"/>
          <w:szCs w:val="34"/>
          <w:vertAlign w:val="superscript"/>
          <w:rtl/>
        </w:rPr>
        <w:t>(</w:t>
      </w:r>
      <w:r w:rsidRPr="00CF3C37">
        <w:rPr>
          <w:rStyle w:val="a4"/>
          <w:rFonts w:ascii="AGA Arabesque Desktop" w:hAnsi="AGA Arabesque Desktop" w:cs="Traditional Arabic"/>
          <w:sz w:val="34"/>
          <w:szCs w:val="34"/>
          <w:rtl/>
        </w:rPr>
        <w:footnoteReference w:id="232"/>
      </w:r>
      <w:r w:rsidRPr="00CF3C37">
        <w:rPr>
          <w:rFonts w:ascii="AGA Arabesque Desktop" w:hAnsi="AGA Arabesque Desktop" w:cs="Traditional Arabic"/>
          <w:sz w:val="34"/>
          <w:szCs w:val="34"/>
          <w:vertAlign w:val="superscript"/>
          <w:rtl/>
        </w:rPr>
        <w:t>)</w:t>
      </w:r>
      <w:r w:rsidRPr="00CF3C37">
        <w:rPr>
          <w:rFonts w:ascii="AGA Arabesque Desktop" w:hAnsi="AGA Arabesque Desktop" w:cs="Traditional Arabic"/>
          <w:sz w:val="34"/>
          <w:szCs w:val="34"/>
          <w:rtl/>
        </w:rPr>
        <w:t>. فيكفر عنهم السيئات، ويجزيهم أجرهم بأحسن الذي كانوا يعملون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أي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بأحسن أجور أعمالهم يضاعف الحسنات إلى عشرة أضعاف إلى سبعمائة ضعف إلى ما شاء الله</w:t>
      </w:r>
      <w:r w:rsidRPr="00CF3C37">
        <w:rPr>
          <w:rFonts w:ascii="AGA Arabesque Desktop" w:hAnsi="AGA Arabesque Desktop" w:cs="Traditional Arabic" w:hint="cs"/>
          <w:sz w:val="34"/>
          <w:szCs w:val="34"/>
          <w:rtl/>
        </w:rPr>
        <w:t xml:space="preserve"> ، والله أعلم .</w:t>
      </w:r>
      <w:bookmarkStart w:id="50" w:name="_Toc185444384"/>
      <w:bookmarkStart w:id="51" w:name="_Toc185507317"/>
      <w:bookmarkStart w:id="52" w:name="_Toc185507450"/>
      <w:r w:rsidRPr="00CF3C37">
        <w:rPr>
          <w:rFonts w:ascii="AGA Arabesque Desktop" w:hAnsi="AGA Arabesque Desktop" w:cs="Traditional Arabic"/>
          <w:sz w:val="34"/>
          <w:szCs w:val="34"/>
          <w:rtl/>
        </w:rPr>
        <w:t xml:space="preserve"> </w:t>
      </w:r>
    </w:p>
    <w:p w:rsidR="0089747A" w:rsidRDefault="00117D0E" w:rsidP="00CD3802">
      <w:pPr>
        <w:spacing w:before="120"/>
        <w:ind w:firstLine="283"/>
        <w:jc w:val="center"/>
        <w:rPr>
          <w:rFonts w:ascii="AGA Arabesque Desktop" w:hAnsi="AGA Arabesque Desktop" w:cs="Traditional Arabic"/>
          <w:sz w:val="34"/>
          <w:szCs w:val="34"/>
          <w:rtl/>
        </w:rPr>
      </w:pPr>
      <w:r w:rsidRPr="00CF3C37">
        <w:rPr>
          <w:rFonts w:ascii="AGA Arabesque Desktop" w:hAnsi="AGA Arabesque Desktop" w:cs="Traditional Arabic" w:hint="cs"/>
          <w:sz w:val="34"/>
          <w:szCs w:val="34"/>
          <w:rtl/>
        </w:rPr>
        <w:t>*  *  *</w:t>
      </w:r>
    </w:p>
    <w:p w:rsidR="00CD3802" w:rsidRDefault="00CD3802">
      <w:pPr>
        <w:bidi w:val="0"/>
        <w:rPr>
          <w:rFonts w:ascii="AGA Arabesque Desktop" w:hAnsi="AGA Arabesque Desktop" w:cs="Traditional Arabic"/>
          <w:b/>
          <w:bCs/>
          <w:sz w:val="34"/>
          <w:szCs w:val="34"/>
          <w:rtl/>
        </w:rPr>
      </w:pPr>
      <w:r>
        <w:rPr>
          <w:rFonts w:ascii="AGA Arabesque Desktop" w:hAnsi="AGA Arabesque Desktop" w:cs="Traditional Arabic"/>
          <w:b/>
          <w:bCs/>
          <w:sz w:val="34"/>
          <w:szCs w:val="34"/>
          <w:rtl/>
        </w:rPr>
        <w:br w:type="page"/>
      </w:r>
    </w:p>
    <w:p w:rsidR="00117D0E" w:rsidRPr="00B9774F" w:rsidRDefault="00117D0E" w:rsidP="00B9774F">
      <w:pPr>
        <w:spacing w:before="120"/>
        <w:jc w:val="center"/>
        <w:rPr>
          <w:rFonts w:ascii="AGA Arabesque Desktop" w:hAnsi="AGA Arabesque Desktop" w:cs="Traditional Arabic"/>
          <w:b/>
          <w:bCs/>
          <w:sz w:val="34"/>
          <w:szCs w:val="34"/>
          <w:rtl/>
        </w:rPr>
      </w:pPr>
      <w:r w:rsidRPr="00B9774F">
        <w:rPr>
          <w:rFonts w:ascii="AGA Arabesque Desktop" w:hAnsi="AGA Arabesque Desktop" w:cs="Traditional Arabic"/>
          <w:b/>
          <w:bCs/>
          <w:sz w:val="34"/>
          <w:szCs w:val="34"/>
          <w:rtl/>
        </w:rPr>
        <w:lastRenderedPageBreak/>
        <w:t>الخاتمة</w:t>
      </w:r>
      <w:bookmarkEnd w:id="50"/>
      <w:bookmarkEnd w:id="51"/>
      <w:bookmarkEnd w:id="52"/>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الحمد لله الذي بنعمته تتم الصالحات، وبعد فقد استمتعت بكتابة هذا البحث، وطاف بي في محطات قيمة من نصوص الوحيين الشريفين وخرجت بهذه النتائج:</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1- إن الإحسان في اللغة يستخدم لازما فيكون معناه الإتقان ومتعديا فيكون معناه الإنعام.</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2- إن الإحسان في الاصطلاح يطلق على معان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 هي: فعل الحسنات، أو الإنعام </w:t>
      </w:r>
      <w:r w:rsidR="00B9774F">
        <w:rPr>
          <w:rFonts w:ascii="AGA Arabesque Desktop" w:hAnsi="AGA Arabesque Desktop" w:cs="Traditional Arabic"/>
          <w:sz w:val="34"/>
          <w:szCs w:val="34"/>
          <w:rtl/>
        </w:rPr>
        <w:t>على الناس، أو مراقبة الله تعالى</w:t>
      </w:r>
      <w:r w:rsidR="00B9774F">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3- </w:t>
      </w:r>
      <w:r w:rsidRPr="00CF3C37">
        <w:rPr>
          <w:rFonts w:ascii="AGA Arabesque Desktop" w:hAnsi="AGA Arabesque Desktop" w:cs="Traditional Arabic" w:hint="cs"/>
          <w:sz w:val="34"/>
          <w:szCs w:val="34"/>
          <w:rtl/>
        </w:rPr>
        <w:t>ت</w:t>
      </w:r>
      <w:r w:rsidRPr="00CF3C37">
        <w:rPr>
          <w:rFonts w:ascii="AGA Arabesque Desktop" w:hAnsi="AGA Arabesque Desktop" w:cs="Traditional Arabic"/>
          <w:sz w:val="34"/>
          <w:szCs w:val="34"/>
          <w:rtl/>
        </w:rPr>
        <w:t xml:space="preserve">عددت أساليب القرآن والسنة في الدعوة إلى الإحسان وتنوعت </w:t>
      </w:r>
      <w:r w:rsidRPr="00CF3C37">
        <w:rPr>
          <w:rFonts w:ascii="AGA Arabesque Desktop" w:hAnsi="AGA Arabesque Desktop" w:cs="Traditional Arabic" w:hint="cs"/>
          <w:sz w:val="34"/>
          <w:szCs w:val="34"/>
          <w:rtl/>
        </w:rPr>
        <w:t>حيث</w:t>
      </w:r>
      <w:r w:rsidRPr="00CF3C37">
        <w:rPr>
          <w:rFonts w:ascii="AGA Arabesque Desktop" w:hAnsi="AGA Arabesque Desktop" w:cs="Traditional Arabic"/>
          <w:sz w:val="34"/>
          <w:szCs w:val="34"/>
          <w:rtl/>
        </w:rPr>
        <w:t xml:space="preserve"> وصف الله أسما</w:t>
      </w:r>
      <w:r w:rsidRPr="00CF3C37">
        <w:rPr>
          <w:rFonts w:ascii="AGA Arabesque Desktop" w:hAnsi="AGA Arabesque Desktop" w:cs="Traditional Arabic" w:hint="cs"/>
          <w:sz w:val="34"/>
          <w:szCs w:val="34"/>
          <w:rtl/>
        </w:rPr>
        <w:t>ء</w:t>
      </w:r>
      <w:r w:rsidR="00CA4863">
        <w:rPr>
          <w:rFonts w:ascii="AGA Arabesque Desktop" w:hAnsi="AGA Arabesque Desktop" w:cs="Traditional Arabic"/>
          <w:sz w:val="34"/>
          <w:szCs w:val="34"/>
          <w:rtl/>
        </w:rPr>
        <w:t>ه بالحسنى و</w:t>
      </w:r>
      <w:r w:rsidRPr="00CF3C37">
        <w:rPr>
          <w:rFonts w:ascii="AGA Arabesque Desktop" w:hAnsi="AGA Arabesque Desktop" w:cs="Traditional Arabic" w:hint="cs"/>
          <w:sz w:val="34"/>
          <w:szCs w:val="34"/>
          <w:rtl/>
        </w:rPr>
        <w:t>أخبر</w:t>
      </w:r>
      <w:r w:rsidRPr="00CF3C37">
        <w:rPr>
          <w:rFonts w:ascii="AGA Arabesque Desktop" w:hAnsi="AGA Arabesque Desktop" w:cs="Traditional Arabic"/>
          <w:sz w:val="34"/>
          <w:szCs w:val="34"/>
          <w:rtl/>
        </w:rPr>
        <w:t xml:space="preserve"> عن أفعاله أنها حسنة ،</w:t>
      </w:r>
      <w:r w:rsidRPr="00CF3C37">
        <w:rPr>
          <w:rFonts w:ascii="AGA Arabesque Desktop" w:hAnsi="AGA Arabesque Desktop" w:cs="Traditional Arabic" w:hint="cs"/>
          <w:sz w:val="34"/>
          <w:szCs w:val="34"/>
          <w:rtl/>
        </w:rPr>
        <w:t>وأمر ب</w:t>
      </w:r>
      <w:r w:rsidRPr="00CF3C37">
        <w:rPr>
          <w:rFonts w:ascii="AGA Arabesque Desktop" w:hAnsi="AGA Arabesque Desktop" w:cs="Traditional Arabic"/>
          <w:sz w:val="34"/>
          <w:szCs w:val="34"/>
          <w:rtl/>
        </w:rPr>
        <w:t xml:space="preserve">الإحسان وحث عليه ، </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مدح المتصفين به و</w:t>
      </w:r>
      <w:r w:rsidRPr="00CF3C37">
        <w:rPr>
          <w:rFonts w:ascii="AGA Arabesque Desktop" w:hAnsi="AGA Arabesque Desktop" w:cs="Traditional Arabic" w:hint="cs"/>
          <w:sz w:val="34"/>
          <w:szCs w:val="34"/>
          <w:rtl/>
        </w:rPr>
        <w:t>أثنى</w:t>
      </w:r>
      <w:r w:rsidRPr="00CF3C37">
        <w:rPr>
          <w:rFonts w:ascii="AGA Arabesque Desktop" w:hAnsi="AGA Arabesque Desktop" w:cs="Traditional Arabic"/>
          <w:sz w:val="34"/>
          <w:szCs w:val="34"/>
          <w:rtl/>
        </w:rPr>
        <w:t xml:space="preserve"> عليهم ، وذكر جزا</w:t>
      </w:r>
      <w:r w:rsidRPr="00CF3C37">
        <w:rPr>
          <w:rFonts w:ascii="AGA Arabesque Desktop" w:hAnsi="AGA Arabesque Desktop" w:cs="Traditional Arabic" w:hint="cs"/>
          <w:sz w:val="34"/>
          <w:szCs w:val="34"/>
          <w:rtl/>
        </w:rPr>
        <w:t>ء</w:t>
      </w:r>
      <w:r w:rsidRPr="00CF3C37">
        <w:rPr>
          <w:rFonts w:ascii="AGA Arabesque Desktop" w:hAnsi="AGA Arabesque Desktop" w:cs="Traditional Arabic"/>
          <w:sz w:val="34"/>
          <w:szCs w:val="34"/>
          <w:rtl/>
        </w:rPr>
        <w:t xml:space="preserve">هم ، </w:t>
      </w:r>
      <w:r w:rsidRPr="00CF3C37">
        <w:rPr>
          <w:rFonts w:ascii="AGA Arabesque Desktop" w:hAnsi="AGA Arabesque Desktop" w:cs="Traditional Arabic" w:hint="cs"/>
          <w:sz w:val="34"/>
          <w:szCs w:val="34"/>
          <w:rtl/>
        </w:rPr>
        <w:t>بل</w:t>
      </w:r>
      <w:r w:rsidRPr="00CF3C37">
        <w:rPr>
          <w:rFonts w:ascii="AGA Arabesque Desktop" w:hAnsi="AGA Arabesque Desktop" w:cs="Traditional Arabic"/>
          <w:sz w:val="34"/>
          <w:szCs w:val="34"/>
          <w:rtl/>
        </w:rPr>
        <w:t xml:space="preserve"> جعل وصف الحسن لكل ما مدحه وأثنى عليه مما هو مرضي</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أو كامل، ،</w:t>
      </w:r>
      <w:r w:rsidRPr="00CF3C37">
        <w:rPr>
          <w:rFonts w:ascii="AGA Arabesque Desktop" w:hAnsi="AGA Arabesque Desktop" w:cs="Traditional Arabic" w:hint="cs"/>
          <w:sz w:val="34"/>
          <w:szCs w:val="34"/>
          <w:rtl/>
        </w:rPr>
        <w:t xml:space="preserve">كما </w:t>
      </w:r>
      <w:r w:rsidRPr="00CF3C37">
        <w:rPr>
          <w:rFonts w:ascii="AGA Arabesque Desktop" w:hAnsi="AGA Arabesque Desktop" w:cs="Traditional Arabic"/>
          <w:sz w:val="34"/>
          <w:szCs w:val="34"/>
          <w:rtl/>
        </w:rPr>
        <w:t>دعا النبي</w:t>
      </w:r>
      <w:r w:rsidRPr="00CF3C37">
        <w:rPr>
          <w:rFonts w:ascii="AGA Arabesque Desktop" w:hAnsi="AGA Arabesque Desktop" w:cs="Traditional Arabic"/>
          <w:sz w:val="34"/>
          <w:szCs w:val="34"/>
        </w:rPr>
        <w:sym w:font="AGA Arabesque" w:char="F072"/>
      </w:r>
      <w:r w:rsidRPr="00CF3C37">
        <w:rPr>
          <w:rFonts w:ascii="AGA Arabesque Desktop" w:hAnsi="AGA Arabesque Desktop" w:cs="Traditional Arabic"/>
          <w:sz w:val="34"/>
          <w:szCs w:val="34"/>
          <w:rtl/>
        </w:rPr>
        <w:t xml:space="preserve"> ربه </w:t>
      </w:r>
      <w:r w:rsidRPr="00CF3C37">
        <w:rPr>
          <w:rFonts w:ascii="AGA Arabesque Desktop" w:hAnsi="AGA Arabesque Desktop" w:cs="Traditional Arabic" w:hint="cs"/>
          <w:sz w:val="34"/>
          <w:szCs w:val="34"/>
          <w:rtl/>
        </w:rPr>
        <w:t xml:space="preserve">أن يبلغه </w:t>
      </w:r>
      <w:r w:rsidRPr="00CF3C37">
        <w:rPr>
          <w:rFonts w:ascii="AGA Arabesque Desktop" w:hAnsi="AGA Arabesque Desktop" w:cs="Traditional Arabic"/>
          <w:sz w:val="34"/>
          <w:szCs w:val="34"/>
          <w:rtl/>
        </w:rPr>
        <w:t>رتبة الإحسان في الأعمال.</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sz w:val="34"/>
          <w:szCs w:val="34"/>
          <w:rtl/>
        </w:rPr>
        <w:t>4- إحسان الله إلى الخلق، و</w:t>
      </w:r>
      <w:r w:rsidRPr="00CF3C37">
        <w:rPr>
          <w:rFonts w:ascii="AGA Arabesque Desktop" w:hAnsi="AGA Arabesque Desktop" w:cs="Traditional Arabic" w:hint="cs"/>
          <w:sz w:val="34"/>
          <w:szCs w:val="34"/>
          <w:rtl/>
        </w:rPr>
        <w:t xml:space="preserve">له </w:t>
      </w:r>
      <w:r w:rsidRPr="00CF3C37">
        <w:rPr>
          <w:rFonts w:ascii="AGA Arabesque Desktop" w:hAnsi="AGA Arabesque Desktop" w:cs="Traditional Arabic"/>
          <w:sz w:val="34"/>
          <w:szCs w:val="34"/>
          <w:rtl/>
        </w:rPr>
        <w:t>صور</w:t>
      </w:r>
      <w:r w:rsidRPr="00CF3C37">
        <w:rPr>
          <w:rFonts w:ascii="AGA Arabesque Desktop" w:hAnsi="AGA Arabesque Desktop" w:cs="Traditional Arabic" w:hint="cs"/>
          <w:sz w:val="34"/>
          <w:szCs w:val="34"/>
          <w:rtl/>
        </w:rPr>
        <w:t xml:space="preserve"> منها </w:t>
      </w:r>
      <w:r w:rsidRPr="00CF3C37">
        <w:rPr>
          <w:rFonts w:ascii="AGA Arabesque Desktop" w:hAnsi="AGA Arabesque Desktop" w:cs="Traditional Arabic"/>
          <w:sz w:val="34"/>
          <w:szCs w:val="34"/>
          <w:rtl/>
        </w:rPr>
        <w:t>: خلقهم بالصورة اللائقة والإحسان إليهم بإدخالهم الجنة بفضله ورحمته، لا بسبب أعمالهم والإحسان إليهم بتوفيقهم للعمل الصالح، وإعطائهم الأ</w:t>
      </w:r>
      <w:r w:rsidR="00CA4863">
        <w:rPr>
          <w:rFonts w:ascii="AGA Arabesque Desktop" w:hAnsi="AGA Arabesque Desktop" w:cs="Traditional Arabic"/>
          <w:sz w:val="34"/>
          <w:szCs w:val="34"/>
          <w:rtl/>
        </w:rPr>
        <w:t>جر والثواب ومضاعفته لهم عليه، و</w:t>
      </w:r>
      <w:r w:rsidRPr="00CF3C37">
        <w:rPr>
          <w:rFonts w:ascii="AGA Arabesque Desktop" w:hAnsi="AGA Arabesque Desktop" w:cs="Traditional Arabic"/>
          <w:sz w:val="34"/>
          <w:szCs w:val="34"/>
          <w:rtl/>
        </w:rPr>
        <w:t xml:space="preserve">الإحسان إليهم بنعمه </w:t>
      </w:r>
      <w:r w:rsidR="00B9774F">
        <w:rPr>
          <w:rFonts w:ascii="AGA Arabesque Desktop" w:hAnsi="AGA Arabesque Desktop" w:cs="Traditional Arabic"/>
          <w:sz w:val="34"/>
          <w:szCs w:val="34"/>
          <w:rtl/>
        </w:rPr>
        <w:t>في الدنيا التي لا تعد ولا تحصى</w:t>
      </w:r>
      <w:r w:rsidR="00B9774F">
        <w:rPr>
          <w:rFonts w:ascii="AGA Arabesque Desktop" w:hAnsi="AGA Arabesque Desktop" w:cs="Traditional Arabic" w:hint="cs"/>
          <w:sz w:val="34"/>
          <w:szCs w:val="34"/>
          <w:rtl/>
        </w:rPr>
        <w:t>.</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lastRenderedPageBreak/>
        <w:t xml:space="preserve">5- إحسان العبد مع ربه، </w:t>
      </w:r>
      <w:r w:rsidRPr="00CF3C37">
        <w:rPr>
          <w:rFonts w:ascii="AGA Arabesque Desktop" w:hAnsi="AGA Arabesque Desktop" w:cs="Traditional Arabic" w:hint="cs"/>
          <w:sz w:val="34"/>
          <w:szCs w:val="34"/>
          <w:rtl/>
        </w:rPr>
        <w:t xml:space="preserve"> و</w:t>
      </w:r>
      <w:r w:rsidRPr="00CF3C37">
        <w:rPr>
          <w:rFonts w:ascii="AGA Arabesque Desktop" w:hAnsi="AGA Arabesque Desktop" w:cs="Traditional Arabic"/>
          <w:sz w:val="34"/>
          <w:szCs w:val="34"/>
          <w:rtl/>
        </w:rPr>
        <w:t xml:space="preserve"> هو مراقبته جلا وعلا ويدخل في معنى إحسان العبد مع الله، تنفيذ أمره وكذلك إحسا</w:t>
      </w:r>
      <w:r w:rsidR="00B9774F">
        <w:rPr>
          <w:rFonts w:ascii="AGA Arabesque Desktop" w:hAnsi="AGA Arabesque Desktop" w:cs="Traditional Arabic"/>
          <w:sz w:val="34"/>
          <w:szCs w:val="34"/>
          <w:rtl/>
        </w:rPr>
        <w:t>ن الظن بالله من الإحسان مع الله</w:t>
      </w:r>
      <w:r w:rsidR="00B9774F">
        <w:rPr>
          <w:rFonts w:ascii="AGA Arabesque Desktop" w:hAnsi="AGA Arabesque Desktop" w:cs="Traditional Arabic" w:hint="cs"/>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6- إحسان العبد مع الناس ، و</w:t>
      </w:r>
      <w:r w:rsidRPr="00CF3C37">
        <w:rPr>
          <w:rFonts w:ascii="AGA Arabesque Desktop" w:hAnsi="AGA Arabesque Desktop" w:cs="Traditional Arabic" w:hint="cs"/>
          <w:sz w:val="34"/>
          <w:szCs w:val="34"/>
          <w:rtl/>
        </w:rPr>
        <w:t xml:space="preserve">له </w:t>
      </w:r>
      <w:r w:rsidRPr="00CF3C37">
        <w:rPr>
          <w:rFonts w:ascii="AGA Arabesque Desktop" w:hAnsi="AGA Arabesque Desktop" w:cs="Traditional Arabic"/>
          <w:sz w:val="34"/>
          <w:szCs w:val="34"/>
          <w:rtl/>
        </w:rPr>
        <w:t>صور</w:t>
      </w:r>
      <w:r w:rsidRPr="00CF3C37">
        <w:rPr>
          <w:rFonts w:ascii="AGA Arabesque Desktop" w:hAnsi="AGA Arabesque Desktop" w:cs="Traditional Arabic" w:hint="cs"/>
          <w:sz w:val="34"/>
          <w:szCs w:val="34"/>
          <w:rtl/>
        </w:rPr>
        <w:t xml:space="preserve"> منها </w:t>
      </w:r>
      <w:r w:rsidR="00B9774F">
        <w:rPr>
          <w:rFonts w:ascii="AGA Arabesque Desktop" w:hAnsi="AGA Arabesque Desktop" w:cs="Traditional Arabic"/>
          <w:sz w:val="34"/>
          <w:szCs w:val="34"/>
          <w:rtl/>
        </w:rPr>
        <w:t>: إحسان العبد مع نفسه، و</w:t>
      </w:r>
      <w:r w:rsidRPr="00CF3C37">
        <w:rPr>
          <w:rFonts w:ascii="AGA Arabesque Desktop" w:hAnsi="AGA Arabesque Desktop" w:cs="Traditional Arabic"/>
          <w:sz w:val="34"/>
          <w:szCs w:val="34"/>
          <w:rtl/>
        </w:rPr>
        <w:t>إحسان العبد إلى الناس، ويشتمل: إحسانه إلى الوالدين، والإحسان إ</w:t>
      </w:r>
      <w:r w:rsidR="00CA4863">
        <w:rPr>
          <w:rFonts w:ascii="AGA Arabesque Desktop" w:hAnsi="AGA Arabesque Desktop" w:cs="Traditional Arabic"/>
          <w:sz w:val="34"/>
          <w:szCs w:val="34"/>
          <w:rtl/>
        </w:rPr>
        <w:t>لى النساء ويشمل: الأم والزوجة والبنات و</w:t>
      </w:r>
      <w:r w:rsidRPr="00CF3C37">
        <w:rPr>
          <w:rFonts w:ascii="AGA Arabesque Desktop" w:hAnsi="AGA Arabesque Desktop" w:cs="Traditional Arabic"/>
          <w:sz w:val="34"/>
          <w:szCs w:val="34"/>
          <w:rtl/>
        </w:rPr>
        <w:t>الأمة المملوكة، والإحسان إ</w:t>
      </w:r>
      <w:r w:rsidR="00CA4863">
        <w:rPr>
          <w:rFonts w:ascii="AGA Arabesque Desktop" w:hAnsi="AGA Arabesque Desktop" w:cs="Traditional Arabic"/>
          <w:sz w:val="34"/>
          <w:szCs w:val="34"/>
          <w:rtl/>
        </w:rPr>
        <w:t>لى الأقارب والجيران والأصحاب ،و</w:t>
      </w:r>
      <w:r w:rsidRPr="00CF3C37">
        <w:rPr>
          <w:rFonts w:ascii="AGA Arabesque Desktop" w:hAnsi="AGA Arabesque Desktop" w:cs="Traditional Arabic"/>
          <w:sz w:val="34"/>
          <w:szCs w:val="34"/>
          <w:rtl/>
        </w:rPr>
        <w:t xml:space="preserve">الإحسان إلى من له حق عندك، بإعطائه حقه من غير مطل ولا نقص ولا </w:t>
      </w:r>
      <w:r w:rsidRPr="00CF3C37">
        <w:rPr>
          <w:rFonts w:ascii="AGA Arabesque Desktop" w:hAnsi="AGA Arabesque Desktop" w:cs="Traditional Arabic" w:hint="cs"/>
          <w:sz w:val="34"/>
          <w:szCs w:val="34"/>
          <w:rtl/>
        </w:rPr>
        <w:t>إساءة</w:t>
      </w:r>
      <w:r w:rsidRPr="00CF3C37">
        <w:rPr>
          <w:rFonts w:ascii="AGA Arabesque Desktop" w:hAnsi="AGA Arabesque Desktop" w:cs="Traditional Arabic"/>
          <w:sz w:val="34"/>
          <w:szCs w:val="34"/>
          <w:rtl/>
        </w:rPr>
        <w:t xml:space="preserve">، والإحسان إلى </w:t>
      </w:r>
      <w:r w:rsidR="00CA4863">
        <w:rPr>
          <w:rFonts w:ascii="AGA Arabesque Desktop" w:hAnsi="AGA Arabesque Desktop" w:cs="Traditional Arabic"/>
          <w:sz w:val="34"/>
          <w:szCs w:val="34"/>
          <w:rtl/>
        </w:rPr>
        <w:t>المدع</w:t>
      </w:r>
      <w:r w:rsidRPr="00CF3C37">
        <w:rPr>
          <w:rFonts w:ascii="AGA Arabesque Desktop" w:hAnsi="AGA Arabesque Desktop" w:cs="Traditional Arabic" w:hint="cs"/>
          <w:sz w:val="34"/>
          <w:szCs w:val="34"/>
          <w:rtl/>
        </w:rPr>
        <w:t>و</w:t>
      </w:r>
      <w:r w:rsidRPr="00CF3C37">
        <w:rPr>
          <w:rFonts w:ascii="AGA Arabesque Desktop" w:hAnsi="AGA Arabesque Desktop" w:cs="Traditional Arabic"/>
          <w:sz w:val="34"/>
          <w:szCs w:val="34"/>
          <w:rtl/>
        </w:rPr>
        <w:t>ين عموماً.</w:t>
      </w:r>
    </w:p>
    <w:p w:rsidR="00117D0E" w:rsidRPr="00CF3C37"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7- الإحسان مع باقي الخلق: ويشمل الحيوان </w:t>
      </w:r>
      <w:r w:rsidRPr="00CF3C37">
        <w:rPr>
          <w:rFonts w:ascii="AGA Arabesque Desktop" w:hAnsi="AGA Arabesque Desktop" w:cs="Traditional Arabic" w:hint="cs"/>
          <w:sz w:val="34"/>
          <w:szCs w:val="34"/>
          <w:rtl/>
        </w:rPr>
        <w:t xml:space="preserve">والبيئة ونحوهما </w:t>
      </w:r>
      <w:r w:rsidRPr="00CF3C37">
        <w:rPr>
          <w:rFonts w:ascii="AGA Arabesque Desktop" w:hAnsi="AGA Arabesque Desktop" w:cs="Traditional Arabic"/>
          <w:sz w:val="34"/>
          <w:szCs w:val="34"/>
          <w:rtl/>
        </w:rPr>
        <w:t xml:space="preserve">. </w:t>
      </w:r>
    </w:p>
    <w:p w:rsidR="00117D0E" w:rsidRPr="00CF3C37" w:rsidRDefault="00117D0E" w:rsidP="004A4694">
      <w:pPr>
        <w:spacing w:before="120"/>
        <w:ind w:firstLine="283"/>
        <w:jc w:val="both"/>
        <w:rPr>
          <w:rFonts w:ascii="AGA Arabesque Desktop" w:hAnsi="AGA Arabesque Desktop" w:cs="Traditional Arabic"/>
          <w:sz w:val="34"/>
          <w:szCs w:val="34"/>
        </w:rPr>
      </w:pPr>
      <w:r w:rsidRPr="00CF3C37">
        <w:rPr>
          <w:rFonts w:ascii="AGA Arabesque Desktop" w:hAnsi="AGA Arabesque Desktop" w:cs="Traditional Arabic" w:hint="cs"/>
          <w:sz w:val="34"/>
          <w:szCs w:val="34"/>
          <w:rtl/>
        </w:rPr>
        <w:t>8</w:t>
      </w:r>
      <w:r w:rsidRPr="00CF3C37">
        <w:rPr>
          <w:rFonts w:ascii="AGA Arabesque Desktop" w:hAnsi="AGA Arabesque Desktop" w:cs="Traditional Arabic"/>
          <w:sz w:val="34"/>
          <w:szCs w:val="34"/>
          <w:rtl/>
        </w:rPr>
        <w:t xml:space="preserve">- </w:t>
      </w:r>
      <w:r w:rsidRPr="00CF3C37">
        <w:rPr>
          <w:rFonts w:ascii="AGA Arabesque Desktop" w:hAnsi="AGA Arabesque Desktop" w:cs="Traditional Arabic" w:hint="cs"/>
          <w:sz w:val="34"/>
          <w:szCs w:val="34"/>
          <w:rtl/>
        </w:rPr>
        <w:t xml:space="preserve">من </w:t>
      </w:r>
      <w:r w:rsidR="00CA4863">
        <w:rPr>
          <w:rFonts w:ascii="AGA Arabesque Desktop" w:hAnsi="AGA Arabesque Desktop" w:cs="Traditional Arabic"/>
          <w:sz w:val="34"/>
          <w:szCs w:val="34"/>
          <w:rtl/>
        </w:rPr>
        <w:t>ثمرات الإحسان</w:t>
      </w:r>
      <w:r w:rsidR="00CA4863">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في الدنيا </w:t>
      </w:r>
      <w:r w:rsidRPr="00CF3C37">
        <w:rPr>
          <w:rFonts w:ascii="AGA Arabesque Desktop" w:hAnsi="AGA Arabesque Desktop" w:cs="Traditional Arabic" w:hint="cs"/>
          <w:sz w:val="34"/>
          <w:szCs w:val="34"/>
          <w:rtl/>
        </w:rPr>
        <w:t xml:space="preserve">:الجزاء الحسن من </w:t>
      </w:r>
      <w:r w:rsidRPr="00CF3C37">
        <w:rPr>
          <w:rFonts w:ascii="AGA Arabesque Desktop" w:hAnsi="AGA Arabesque Desktop" w:cs="Traditional Arabic"/>
          <w:sz w:val="34"/>
          <w:szCs w:val="34"/>
          <w:rtl/>
        </w:rPr>
        <w:t>الله للمحسنين بسبب إحسانهم ، واستماع الله سبحانه إلى من حسن صوته بقراءة القرآن ،وحب الله تعالى للمحسنين،</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 معية الله الخاصة للمحسن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 xml:space="preserve">وقرب رحمة الله من المحسنين </w:t>
      </w:r>
      <w:r w:rsidRPr="00CF3C37">
        <w:rPr>
          <w:rFonts w:ascii="AGA Arabesque Desktop" w:hAnsi="AGA Arabesque Desktop" w:cs="Traditional Arabic" w:hint="cs"/>
          <w:sz w:val="34"/>
          <w:szCs w:val="34"/>
          <w:rtl/>
        </w:rPr>
        <w:t xml:space="preserve">كما أن </w:t>
      </w:r>
      <w:r w:rsidRPr="00CF3C37">
        <w:rPr>
          <w:rFonts w:ascii="AGA Arabesque Desktop" w:hAnsi="AGA Arabesque Desktop" w:cs="Traditional Arabic"/>
          <w:sz w:val="34"/>
          <w:szCs w:val="34"/>
          <w:rtl/>
        </w:rPr>
        <w:t xml:space="preserve">الإحسان </w:t>
      </w:r>
      <w:r w:rsidRPr="00CF3C37">
        <w:rPr>
          <w:rFonts w:ascii="AGA Arabesque Desktop" w:hAnsi="AGA Arabesque Desktop" w:cs="Traditional Arabic" w:hint="cs"/>
          <w:sz w:val="34"/>
          <w:szCs w:val="34"/>
          <w:rtl/>
        </w:rPr>
        <w:t xml:space="preserve">يصير العدو صديقا </w:t>
      </w:r>
      <w:r w:rsidRPr="00CF3C37">
        <w:rPr>
          <w:rFonts w:ascii="AGA Arabesque Desktop" w:hAnsi="AGA Arabesque Desktop" w:cs="Traditional Arabic"/>
          <w:sz w:val="34"/>
          <w:szCs w:val="34"/>
          <w:rtl/>
        </w:rPr>
        <w:t xml:space="preserve">. </w:t>
      </w:r>
    </w:p>
    <w:p w:rsidR="00117D0E" w:rsidRDefault="00117D0E" w:rsidP="004A4694">
      <w:pPr>
        <w:spacing w:before="120"/>
        <w:ind w:firstLine="283"/>
        <w:jc w:val="both"/>
        <w:rPr>
          <w:rFonts w:ascii="AGA Arabesque Desktop" w:hAnsi="AGA Arabesque Desktop" w:cs="Traditional Arabic"/>
          <w:sz w:val="34"/>
          <w:szCs w:val="34"/>
          <w:rtl/>
        </w:rPr>
      </w:pPr>
      <w:r w:rsidRPr="00CF3C37">
        <w:rPr>
          <w:rFonts w:ascii="AGA Arabesque Desktop" w:hAnsi="AGA Arabesque Desktop" w:cs="Traditional Arabic"/>
          <w:sz w:val="34"/>
          <w:szCs w:val="34"/>
          <w:rtl/>
        </w:rPr>
        <w:t xml:space="preserve">9- </w:t>
      </w:r>
      <w:r w:rsidRPr="00CF3C37">
        <w:rPr>
          <w:rFonts w:ascii="AGA Arabesque Desktop" w:hAnsi="AGA Arabesque Desktop" w:cs="Traditional Arabic" w:hint="cs"/>
          <w:sz w:val="34"/>
          <w:szCs w:val="34"/>
          <w:rtl/>
        </w:rPr>
        <w:t xml:space="preserve">من </w:t>
      </w:r>
      <w:r w:rsidRPr="00CF3C37">
        <w:rPr>
          <w:rFonts w:ascii="AGA Arabesque Desktop" w:hAnsi="AGA Arabesque Desktop" w:cs="Traditional Arabic"/>
          <w:sz w:val="34"/>
          <w:szCs w:val="34"/>
          <w:rtl/>
        </w:rPr>
        <w:t>ثمرات الإحسان في الآخرة</w:t>
      </w:r>
      <w:r w:rsidR="008A25FB">
        <w:rPr>
          <w:rFonts w:ascii="AGA Arabesque Desktop" w:hAnsi="AGA Arabesque Desktop" w:cs="Traditional Arabic" w:hint="cs"/>
          <w:sz w:val="34"/>
          <w:szCs w:val="34"/>
          <w:rtl/>
        </w:rPr>
        <w:t xml:space="preserve"> </w:t>
      </w:r>
      <w:r w:rsidRPr="00CF3C37">
        <w:rPr>
          <w:rFonts w:ascii="AGA Arabesque Desktop" w:hAnsi="AGA Arabesque Desktop" w:cs="Traditional Arabic" w:hint="cs"/>
          <w:sz w:val="34"/>
          <w:szCs w:val="34"/>
          <w:rtl/>
        </w:rPr>
        <w:t>:</w:t>
      </w:r>
      <w:r w:rsidRPr="00CF3C37">
        <w:rPr>
          <w:rFonts w:ascii="AGA Arabesque Desktop" w:hAnsi="AGA Arabesque Desktop" w:cs="Traditional Arabic"/>
          <w:sz w:val="34"/>
          <w:szCs w:val="34"/>
          <w:rtl/>
        </w:rPr>
        <w:t xml:space="preserve"> الو</w:t>
      </w:r>
      <w:r w:rsidR="008A25FB">
        <w:rPr>
          <w:rFonts w:ascii="AGA Arabesque Desktop" w:hAnsi="AGA Arabesque Desktop" w:cs="Traditional Arabic"/>
          <w:sz w:val="34"/>
          <w:szCs w:val="34"/>
          <w:rtl/>
        </w:rPr>
        <w:t>عد من الله بعدم ضياع أجر المحسن</w:t>
      </w:r>
      <w:r w:rsidRPr="00CF3C37">
        <w:rPr>
          <w:rFonts w:ascii="AGA Arabesque Desktop" w:hAnsi="AGA Arabesque Desktop" w:cs="Traditional Arabic"/>
          <w:sz w:val="34"/>
          <w:szCs w:val="34"/>
          <w:rtl/>
        </w:rPr>
        <w:t>،وحصول الأجر العظيم من الله لل</w:t>
      </w:r>
      <w:r w:rsidR="00CA4863">
        <w:rPr>
          <w:rFonts w:ascii="AGA Arabesque Desktop" w:hAnsi="AGA Arabesque Desktop" w:cs="Traditional Arabic"/>
          <w:sz w:val="34"/>
          <w:szCs w:val="34"/>
          <w:rtl/>
        </w:rPr>
        <w:t>محسن، ودخول الجنة ورؤية الله، و</w:t>
      </w:r>
      <w:r w:rsidRPr="00CF3C37">
        <w:rPr>
          <w:rFonts w:ascii="AGA Arabesque Desktop" w:hAnsi="AGA Arabesque Desktop" w:cs="Traditional Arabic"/>
          <w:sz w:val="34"/>
          <w:szCs w:val="34"/>
          <w:rtl/>
        </w:rPr>
        <w:t xml:space="preserve">زيادة الله في الثواب للمحسنين، وتكفير السيئات، وغير ذلك من الفوائد والثمار التي لا يعلمها إلا هو سبحانه. والله أعلم </w:t>
      </w:r>
      <w:r w:rsidRPr="00CF3C37">
        <w:rPr>
          <w:rFonts w:ascii="AGA Arabesque Desktop" w:hAnsi="AGA Arabesque Desktop" w:cs="Traditional Arabic" w:hint="cs"/>
          <w:sz w:val="34"/>
          <w:szCs w:val="34"/>
          <w:rtl/>
        </w:rPr>
        <w:t xml:space="preserve">، </w:t>
      </w:r>
      <w:r w:rsidRPr="00CF3C37">
        <w:rPr>
          <w:rFonts w:ascii="AGA Arabesque Desktop" w:hAnsi="AGA Arabesque Desktop" w:cs="Traditional Arabic"/>
          <w:sz w:val="34"/>
          <w:szCs w:val="34"/>
          <w:rtl/>
        </w:rPr>
        <w:t>وصلى الله وسلم على نبينا محمد وعلى آله وصحبه أجمعين</w:t>
      </w:r>
    </w:p>
    <w:p w:rsidR="00117D0E" w:rsidRPr="00826262" w:rsidRDefault="00117D0E" w:rsidP="004A4694">
      <w:pPr>
        <w:spacing w:before="120"/>
        <w:ind w:firstLine="283"/>
        <w:jc w:val="center"/>
        <w:rPr>
          <w:rFonts w:cs="Traditional Arabic"/>
          <w:sz w:val="34"/>
          <w:szCs w:val="34"/>
          <w:rtl/>
        </w:rPr>
      </w:pPr>
      <w:r>
        <w:rPr>
          <w:rFonts w:ascii="AGA Arabesque Desktop" w:hAnsi="AGA Arabesque Desktop" w:cs="Traditional Arabic"/>
          <w:sz w:val="34"/>
          <w:szCs w:val="34"/>
          <w:rtl/>
        </w:rPr>
        <w:br w:type="page"/>
      </w:r>
      <w:r w:rsidRPr="00826262">
        <w:rPr>
          <w:rFonts w:cs="Traditional Arabic" w:hint="cs"/>
          <w:sz w:val="34"/>
          <w:szCs w:val="34"/>
          <w:rtl/>
        </w:rPr>
        <w:lastRenderedPageBreak/>
        <w:t>قائمة المصادر والمراجع</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الاستيعاب في معرفة الأصحاب، تأليف: يوسف بن عبد الله بن محمد بن عبد البر، دار النشر: دار الجيل - بيروت - 1412، الطبعة: الأولى، تحقيق: علي محمد البجاوي</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 xml:space="preserve">أسد الغابة في معرفة الصحابة، تأليف: عز الدين بن الأثير أبي الحسن علي بن محمد الجزري، دار النشر: دار إحياء التراث العربي - بيروت / لبنان - 1417 هـ </w:t>
      </w:r>
      <w:smartTag w:uri="urn:schemas-microsoft-com:office:smarttags" w:element="metricconverter">
        <w:smartTagPr>
          <w:attr w:name="ProductID" w:val="-1996 م"/>
        </w:smartTagPr>
        <w:r w:rsidRPr="00826262">
          <w:rPr>
            <w:rFonts w:cs="Traditional Arabic"/>
            <w:sz w:val="24"/>
            <w:szCs w:val="24"/>
            <w:rtl/>
          </w:rPr>
          <w:t>-1996 م</w:t>
        </w:r>
      </w:smartTag>
      <w:r w:rsidRPr="00826262">
        <w:rPr>
          <w:rFonts w:cs="Traditional Arabic" w:hint="cs"/>
          <w:sz w:val="24"/>
          <w:szCs w:val="24"/>
          <w:rtl/>
        </w:rPr>
        <w:t xml:space="preserve"> </w:t>
      </w:r>
      <w:r w:rsidRPr="00826262">
        <w:rPr>
          <w:rFonts w:cs="Traditional Arabic"/>
          <w:sz w:val="24"/>
          <w:szCs w:val="24"/>
          <w:rtl/>
        </w:rPr>
        <w:t>، الطبعة: الأولى، تحقيق: عادل أحمد الرفاعي</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أضواء البيان ، لمحمد الأمين الشنقيطي، دار الفكر، بيروت ط/ 1415 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hint="cs"/>
          <w:sz w:val="24"/>
          <w:szCs w:val="24"/>
          <w:rtl/>
        </w:rPr>
        <w:t>الأعلام ، تأليف خير الدين الزركلي ، دار العلم للملايين ، بيروت ، الطبعة الرابعة عشرة ،1999 م</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 xml:space="preserve">إكمال المعلم بشرح صحيح مسلم، للقاضي عياض ،دار الوفاء، مصر ،ط/1، 1419هـ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البداية والنهاية، تأليف: إسماعيل بن عمر بن كثير القرشي أبي الفداء، دار النشر: مكتبة المعارف –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بصائر ذوي التمييز في لطائف الكتاب العزيز للفيروز أبادي، ، المكتبة العلمية ،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التحرير والتنوير لابن عاشور، دار سحنون، تونس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تاريخ بغداد، تأليف: أحمد بن علي أبي بكر الخطيب البغدادي، دار النشر: دار الكتب العلمية – بيروت</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 xml:space="preserve">تحفة الأحوذي </w:t>
      </w:r>
      <w:r w:rsidRPr="00826262">
        <w:rPr>
          <w:rFonts w:cs="Traditional Arabic" w:hint="cs"/>
          <w:sz w:val="24"/>
          <w:szCs w:val="24"/>
          <w:rtl/>
        </w:rPr>
        <w:t>بشرح سنن الترمذي للمباركفوري  ، دار الكتب العلمية بيروت ،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تذكرة الحفاظ</w:t>
      </w:r>
      <w:r w:rsidRPr="00826262">
        <w:rPr>
          <w:rFonts w:cs="Traditional Arabic" w:hint="cs"/>
          <w:sz w:val="24"/>
          <w:szCs w:val="24"/>
          <w:rtl/>
        </w:rPr>
        <w:t>،ل</w:t>
      </w:r>
      <w:r w:rsidRPr="00826262">
        <w:rPr>
          <w:rFonts w:cs="Traditional Arabic"/>
          <w:sz w:val="24"/>
          <w:szCs w:val="24"/>
          <w:rtl/>
        </w:rPr>
        <w:t xml:space="preserve">محمد بن أحمد بن عثمان بن قايماز الذهبي </w:t>
      </w:r>
      <w:r w:rsidRPr="00826262">
        <w:rPr>
          <w:rFonts w:cs="Traditional Arabic" w:hint="cs"/>
          <w:sz w:val="24"/>
          <w:szCs w:val="24"/>
          <w:rtl/>
        </w:rPr>
        <w:t>، ،دار إحياء التراث العربي،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التعريفات الاعتقادية، لسعد بن محمد آل عبد اللطيف، دار الوطن، الرياض ط1 1422هـ.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 xml:space="preserve">التعريفات للجرجاني، تحقيق إبراهيم الأبياري، دار الريان .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تفسير أيي السعود محمد العمادي ،</w:t>
      </w:r>
      <w:r w:rsidRPr="00826262">
        <w:rPr>
          <w:rFonts w:cs="Traditional Arabic"/>
          <w:sz w:val="24"/>
          <w:szCs w:val="24"/>
          <w:rtl/>
        </w:rPr>
        <w:t xml:space="preserve"> </w:t>
      </w:r>
      <w:r w:rsidRPr="00826262">
        <w:rPr>
          <w:rFonts w:cs="Traditional Arabic" w:hint="cs"/>
          <w:sz w:val="24"/>
          <w:szCs w:val="24"/>
          <w:rtl/>
        </w:rPr>
        <w:t>"</w:t>
      </w:r>
      <w:r w:rsidRPr="00826262">
        <w:rPr>
          <w:rFonts w:cs="Traditional Arabic"/>
          <w:sz w:val="24"/>
          <w:szCs w:val="24"/>
          <w:rtl/>
        </w:rPr>
        <w:t>إرشاد العقل السليم إلى مزايا القرآن الكريم</w:t>
      </w:r>
      <w:r w:rsidRPr="00826262">
        <w:rPr>
          <w:rFonts w:cs="Traditional Arabic" w:hint="cs"/>
          <w:sz w:val="24"/>
          <w:szCs w:val="24"/>
          <w:rtl/>
        </w:rPr>
        <w:t>" ،دار إحياء التراث العربي،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hint="cs"/>
          <w:sz w:val="24"/>
          <w:szCs w:val="24"/>
          <w:rtl/>
        </w:rPr>
        <w:t>تفسير البحر المحيط ، لأبي حيان ، دار الكتب العلمية بيروت ، ط/1، 1422هـ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تفسير تيسر الكريم الرحمن ، لعبد الرحمن السعدي، دار المدني ، جدة، 1408 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روح المعاني للألوسي، دار إحياء التراث العربي،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 xml:space="preserve">جامع البيان </w:t>
      </w:r>
      <w:r w:rsidRPr="00826262">
        <w:rPr>
          <w:rFonts w:cs="Traditional Arabic" w:hint="cs"/>
          <w:sz w:val="24"/>
          <w:szCs w:val="24"/>
          <w:rtl/>
        </w:rPr>
        <w:t>عند</w:t>
      </w:r>
      <w:r w:rsidRPr="00826262">
        <w:rPr>
          <w:rFonts w:cs="Traditional Arabic"/>
          <w:sz w:val="24"/>
          <w:szCs w:val="24"/>
          <w:rtl/>
        </w:rPr>
        <w:t xml:space="preserve"> تأويل القرآن جامع البيان في تأويل القرآن</w:t>
      </w:r>
      <w:r w:rsidRPr="00826262">
        <w:rPr>
          <w:rFonts w:cs="Traditional Arabic" w:hint="cs"/>
          <w:sz w:val="24"/>
          <w:szCs w:val="24"/>
          <w:rtl/>
        </w:rPr>
        <w:t>" ، تحقيق د/عبد المحسن التركي، دار هجر، القاهرة، ط/ 1، 1422هـ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تفسير القرآن العظيم لابن كثير: تحقيق مجموعة من الباحثين، ومؤسسة قرطبة ، ط/ 1، 1421هـ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lastRenderedPageBreak/>
        <w:t>" الجامع لأحكام القرآن " لابن عبد</w:t>
      </w:r>
      <w:r w:rsidR="00296E4C">
        <w:rPr>
          <w:rFonts w:cs="Traditional Arabic" w:hint="cs"/>
          <w:sz w:val="24"/>
          <w:szCs w:val="24"/>
          <w:rtl/>
        </w:rPr>
        <w:t xml:space="preserve"> </w:t>
      </w:r>
      <w:r w:rsidRPr="00826262">
        <w:rPr>
          <w:rFonts w:cs="Traditional Arabic" w:hint="cs"/>
          <w:sz w:val="24"/>
          <w:szCs w:val="24"/>
          <w:rtl/>
        </w:rPr>
        <w:t>الله محمد بن أحمد القرطبي ، دار الكتب العلمية بيروت ، ط/ 1، 1417هـ..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تقريب التهذيب، تأليف: أحمد بن علي بن حجر أبي الفضل العسقلاني الشافعي، دار النشر: دار الرشيد - سوريا - 1406 - 1986، الطبعة: الأولى، تحقيق: محمد عوامة</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جامع العلوم والحكم، لابن رجب الحنبلي، دار ابن حزم، بيروت، ط/1،1418هـ.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جلاء العينين في محاكمة الأحمدين</w:t>
      </w:r>
      <w:r w:rsidRPr="00826262">
        <w:rPr>
          <w:rFonts w:cs="Traditional Arabic" w:hint="cs"/>
          <w:sz w:val="24"/>
          <w:szCs w:val="24"/>
          <w:rtl/>
        </w:rPr>
        <w:t xml:space="preserve"> ،</w:t>
      </w:r>
      <w:r w:rsidRPr="00826262">
        <w:rPr>
          <w:rFonts w:cs="Traditional Arabic"/>
          <w:sz w:val="24"/>
          <w:szCs w:val="24"/>
          <w:rtl/>
        </w:rPr>
        <w:t xml:space="preserve"> </w:t>
      </w:r>
      <w:r w:rsidRPr="00826262">
        <w:rPr>
          <w:rFonts w:cs="Traditional Arabic" w:hint="cs"/>
          <w:sz w:val="24"/>
          <w:szCs w:val="24"/>
          <w:rtl/>
        </w:rPr>
        <w:t>ل</w:t>
      </w:r>
      <w:r w:rsidRPr="00826262">
        <w:rPr>
          <w:rFonts w:cs="Traditional Arabic"/>
          <w:sz w:val="24"/>
          <w:szCs w:val="24"/>
          <w:rtl/>
        </w:rPr>
        <w:t>نعمان بن محمود</w:t>
      </w:r>
      <w:r w:rsidRPr="00826262">
        <w:rPr>
          <w:rFonts w:cs="Traditional Arabic" w:hint="cs"/>
          <w:sz w:val="24"/>
          <w:szCs w:val="24"/>
          <w:rtl/>
        </w:rPr>
        <w:t xml:space="preserve"> </w:t>
      </w:r>
      <w:r w:rsidRPr="00826262">
        <w:rPr>
          <w:rFonts w:cs="Traditional Arabic"/>
          <w:sz w:val="24"/>
          <w:szCs w:val="24"/>
          <w:rtl/>
        </w:rPr>
        <w:t xml:space="preserve">، الآلوسي </w:t>
      </w:r>
      <w:r w:rsidRPr="00826262">
        <w:rPr>
          <w:rFonts w:cs="Traditional Arabic" w:hint="cs"/>
          <w:sz w:val="24"/>
          <w:szCs w:val="24"/>
          <w:rtl/>
        </w:rPr>
        <w:t xml:space="preserve">، </w:t>
      </w:r>
      <w:r w:rsidRPr="00826262">
        <w:rPr>
          <w:rFonts w:cs="Traditional Arabic"/>
          <w:sz w:val="24"/>
          <w:szCs w:val="24"/>
          <w:rtl/>
        </w:rPr>
        <w:t>مطبعة المدني</w:t>
      </w:r>
      <w:r w:rsidRPr="00826262">
        <w:rPr>
          <w:rFonts w:cs="Traditional Arabic" w:hint="cs"/>
          <w:sz w:val="24"/>
          <w:szCs w:val="24"/>
          <w:rtl/>
        </w:rPr>
        <w:t>، ط/</w:t>
      </w:r>
      <w:r w:rsidRPr="00826262">
        <w:rPr>
          <w:rFonts w:cs="Traditional Arabic"/>
          <w:sz w:val="24"/>
          <w:szCs w:val="24"/>
          <w:rtl/>
        </w:rPr>
        <w:t xml:space="preserve"> 1401 هـ - </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حاشية السندي على سنن النسائي</w:t>
      </w:r>
      <w:r w:rsidR="000450DD">
        <w:rPr>
          <w:rFonts w:cs="Traditional Arabic" w:hint="cs"/>
          <w:sz w:val="24"/>
          <w:szCs w:val="24"/>
          <w:rtl/>
        </w:rPr>
        <w:t xml:space="preserve"> ، </w:t>
      </w:r>
      <w:r w:rsidRPr="00826262">
        <w:rPr>
          <w:rFonts w:cs="Traditional Arabic" w:hint="cs"/>
          <w:sz w:val="24"/>
          <w:szCs w:val="24"/>
          <w:rtl/>
        </w:rPr>
        <w:t>تحقيق</w:t>
      </w:r>
      <w:r w:rsidR="000450DD">
        <w:rPr>
          <w:rFonts w:cs="Traditional Arabic" w:hint="cs"/>
          <w:sz w:val="24"/>
          <w:szCs w:val="24"/>
          <w:rtl/>
        </w:rPr>
        <w:t xml:space="preserve"> </w:t>
      </w:r>
      <w:r w:rsidRPr="00826262">
        <w:rPr>
          <w:rFonts w:cs="Traditional Arabic" w:hint="cs"/>
          <w:sz w:val="24"/>
          <w:szCs w:val="24"/>
          <w:rtl/>
        </w:rPr>
        <w:t>:</w:t>
      </w:r>
      <w:r w:rsidR="000450DD">
        <w:rPr>
          <w:rFonts w:cs="Traditional Arabic" w:hint="cs"/>
          <w:sz w:val="24"/>
          <w:szCs w:val="24"/>
          <w:rtl/>
        </w:rPr>
        <w:t xml:space="preserve"> </w:t>
      </w:r>
      <w:r w:rsidRPr="00826262">
        <w:rPr>
          <w:rFonts w:cs="Traditional Arabic" w:hint="cs"/>
          <w:sz w:val="24"/>
          <w:szCs w:val="24"/>
          <w:rtl/>
        </w:rPr>
        <w:t>عبد الفتاح أبو غدة،مكتب المطبوعات الإسلامي</w:t>
      </w:r>
      <w:r w:rsidR="000450DD">
        <w:rPr>
          <w:rFonts w:cs="Traditional Arabic" w:hint="cs"/>
          <w:sz w:val="24"/>
          <w:szCs w:val="24"/>
          <w:rtl/>
        </w:rPr>
        <w:t xml:space="preserve">ة ، </w:t>
      </w:r>
      <w:r w:rsidRPr="00826262">
        <w:rPr>
          <w:rFonts w:cs="Traditional Arabic" w:hint="cs"/>
          <w:sz w:val="24"/>
          <w:szCs w:val="24"/>
          <w:rtl/>
        </w:rPr>
        <w:t>حلب</w:t>
      </w:r>
      <w:r w:rsidR="000450DD">
        <w:rPr>
          <w:rFonts w:cs="Traditional Arabic" w:hint="cs"/>
          <w:sz w:val="24"/>
          <w:szCs w:val="24"/>
          <w:rtl/>
        </w:rPr>
        <w:t xml:space="preserve"> </w:t>
      </w:r>
      <w:r w:rsidRPr="00826262">
        <w:rPr>
          <w:rFonts w:cs="Traditional Arabic" w:hint="cs"/>
          <w:sz w:val="24"/>
          <w:szCs w:val="24"/>
          <w:rtl/>
        </w:rPr>
        <w:t>،</w:t>
      </w:r>
      <w:r w:rsidR="000450DD">
        <w:rPr>
          <w:rFonts w:cs="Traditional Arabic" w:hint="cs"/>
          <w:sz w:val="24"/>
          <w:szCs w:val="24"/>
          <w:rtl/>
        </w:rPr>
        <w:t xml:space="preserve"> </w:t>
      </w:r>
      <w:r w:rsidRPr="00826262">
        <w:rPr>
          <w:rFonts w:cs="Traditional Arabic" w:hint="cs"/>
          <w:sz w:val="24"/>
          <w:szCs w:val="24"/>
          <w:rtl/>
        </w:rPr>
        <w:t>ط/2،1406هـ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الديباج المذهب في معرفة أعيان علماء المذهب</w:t>
      </w:r>
      <w:r w:rsidRPr="00826262">
        <w:rPr>
          <w:rFonts w:cs="Traditional Arabic" w:hint="cs"/>
          <w:sz w:val="24"/>
          <w:szCs w:val="24"/>
          <w:rtl/>
        </w:rPr>
        <w:t>،ل</w:t>
      </w:r>
      <w:r w:rsidRPr="00826262">
        <w:rPr>
          <w:rFonts w:cs="Traditional Arabic"/>
          <w:sz w:val="24"/>
          <w:szCs w:val="24"/>
          <w:rtl/>
        </w:rPr>
        <w:t>ابن فرحون</w:t>
      </w:r>
      <w:r w:rsidRPr="00826262">
        <w:rPr>
          <w:rFonts w:cs="Traditional Arabic" w:hint="cs"/>
          <w:sz w:val="24"/>
          <w:szCs w:val="24"/>
          <w:rtl/>
        </w:rPr>
        <w:t xml:space="preserve"> ، دار الكتب العلمية ،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ذيل التقييد في رواة السنن والمسانيد، تأليف: محمد بن أحمد الفاسي المكي أبي الطيب، دار النشر: دار الكتب العلمية - بيروت - 1410، الطبعة: الأولى، تحقيق: كمال يوسف الحوت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ز</w:t>
      </w:r>
      <w:r w:rsidRPr="00826262">
        <w:rPr>
          <w:rFonts w:cs="Traditional Arabic"/>
          <w:sz w:val="24"/>
          <w:szCs w:val="24"/>
          <w:rtl/>
        </w:rPr>
        <w:t>اد المسير في علم التفسير</w:t>
      </w:r>
      <w:r w:rsidRPr="00826262">
        <w:rPr>
          <w:rFonts w:cs="Traditional Arabic" w:hint="cs"/>
          <w:sz w:val="24"/>
          <w:szCs w:val="24"/>
          <w:rtl/>
        </w:rPr>
        <w:t>،ل</w:t>
      </w:r>
      <w:r w:rsidRPr="00826262">
        <w:rPr>
          <w:rFonts w:cs="Traditional Arabic"/>
          <w:sz w:val="24"/>
          <w:szCs w:val="24"/>
          <w:rtl/>
        </w:rPr>
        <w:t>عبد الرحمن بن الجوزي</w:t>
      </w:r>
      <w:r w:rsidRPr="00826262">
        <w:rPr>
          <w:rFonts w:cs="Traditional Arabic" w:hint="cs"/>
          <w:sz w:val="24"/>
          <w:szCs w:val="24"/>
          <w:rtl/>
        </w:rPr>
        <w:t>،</w:t>
      </w:r>
      <w:r w:rsidRPr="00826262">
        <w:rPr>
          <w:rFonts w:cs="Traditional Arabic"/>
          <w:sz w:val="24"/>
          <w:szCs w:val="24"/>
          <w:rtl/>
        </w:rPr>
        <w:t xml:space="preserve"> المكتب الإسلامي </w:t>
      </w:r>
      <w:r w:rsidRPr="00826262">
        <w:rPr>
          <w:rFonts w:cs="Traditional Arabic" w:hint="cs"/>
          <w:sz w:val="24"/>
          <w:szCs w:val="24"/>
          <w:rtl/>
        </w:rPr>
        <w:t xml:space="preserve">، </w:t>
      </w:r>
      <w:r w:rsidRPr="00826262">
        <w:rPr>
          <w:rFonts w:cs="Traditional Arabic"/>
          <w:sz w:val="24"/>
          <w:szCs w:val="24"/>
          <w:rtl/>
        </w:rPr>
        <w:t>الطبعة الثالثة ، 1404</w:t>
      </w:r>
      <w:r w:rsidRPr="00826262">
        <w:rPr>
          <w:rFonts w:cs="Traditional Arabic" w:hint="cs"/>
          <w:sz w:val="24"/>
          <w:szCs w:val="24"/>
          <w:rtl/>
        </w:rPr>
        <w:t>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 xml:space="preserve">السراج المنير، للخطيب الشربيني  دار </w:t>
      </w:r>
      <w:r w:rsidR="000450DD">
        <w:rPr>
          <w:rFonts w:cs="Traditional Arabic" w:hint="cs"/>
          <w:sz w:val="24"/>
          <w:szCs w:val="24"/>
          <w:rtl/>
        </w:rPr>
        <w:t>إحياء التراث، ط/1، 1425هـ بيروت</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سنن ابن ماجة .تحقيق محمد فؤاد عبد الباقي، دار الفكر ،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سنن أبي داوود. تحقيق محمد محي الدين عبد الحميد، دار الفكر ،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سنن الدارمي. تحقيق فواز احمد ،دار الكتاب العربي ،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سنن النسائي الكبرى.تحقيق عبد الغفار سليمان ، دار الكتب العلمية،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سنن النسائي الصغرى .تحقيق عبد الفتاح أبو غدة  ، مكتب المطبوعات الإسلامية ، حلب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سير أعلام النبلاء ، ل</w:t>
      </w:r>
      <w:r w:rsidRPr="00826262">
        <w:rPr>
          <w:rFonts w:cs="Traditional Arabic"/>
          <w:sz w:val="24"/>
          <w:szCs w:val="24"/>
          <w:rtl/>
        </w:rPr>
        <w:t>شمس الدين أبو عبد الله محمد بن أحمد الذَهَبي</w:t>
      </w:r>
      <w:r w:rsidRPr="00826262">
        <w:rPr>
          <w:rFonts w:cs="Traditional Arabic" w:hint="cs"/>
          <w:sz w:val="24"/>
          <w:szCs w:val="24"/>
          <w:rtl/>
        </w:rPr>
        <w:t>،تحقيق</w:t>
      </w:r>
      <w:r w:rsidRPr="00826262">
        <w:rPr>
          <w:rFonts w:cs="Traditional Arabic"/>
          <w:sz w:val="24"/>
          <w:szCs w:val="24"/>
          <w:rtl/>
        </w:rPr>
        <w:t xml:space="preserve"> : مجموعة محققين بإشراف شعيب الأرناؤوط</w:t>
      </w:r>
      <w:r w:rsidRPr="00826262">
        <w:rPr>
          <w:rFonts w:cs="Traditional Arabic" w:hint="cs"/>
          <w:sz w:val="24"/>
          <w:szCs w:val="24"/>
          <w:rtl/>
        </w:rPr>
        <w:t xml:space="preserve">، </w:t>
      </w:r>
      <w:r w:rsidRPr="00826262">
        <w:rPr>
          <w:rFonts w:cs="Traditional Arabic"/>
          <w:sz w:val="24"/>
          <w:szCs w:val="24"/>
          <w:rtl/>
        </w:rPr>
        <w:t>الناشر : مؤسسة الرسالة</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شرح مشكاة المصابيح للطيبي ، دار الكتب العلمية، بيروت، ط/1،  1422هـ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شرح صحيح مسلم للنووي. دار إحياء التراث العربي، بيروت. بدون تاريخ</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شعب الإيمان، تأليف: أبي بكر أحمد بن الحسين البيهقي، دار النشر: دار الكتب العلمية - بيروت – 1410</w:t>
      </w:r>
      <w:r w:rsidRPr="00826262">
        <w:rPr>
          <w:rFonts w:cs="Traditional Arabic" w:hint="cs"/>
          <w:sz w:val="24"/>
          <w:szCs w:val="24"/>
          <w:rtl/>
        </w:rPr>
        <w:t xml:space="preserve">هـ </w:t>
      </w:r>
      <w:r w:rsidRPr="00826262">
        <w:rPr>
          <w:rFonts w:cs="Traditional Arabic"/>
          <w:sz w:val="24"/>
          <w:szCs w:val="24"/>
          <w:rtl/>
        </w:rPr>
        <w:t>، الطبعة: الأولى، تحقيق: محمد السعيد بسيوني زغلول</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sz w:val="24"/>
          <w:szCs w:val="24"/>
          <w:rtl/>
        </w:rPr>
        <w:t xml:space="preserve">شيخ الإسلام الإمام الأكبر </w:t>
      </w:r>
      <w:r w:rsidRPr="00826262">
        <w:rPr>
          <w:rFonts w:cs="Traditional Arabic" w:hint="cs"/>
          <w:sz w:val="24"/>
          <w:szCs w:val="24"/>
          <w:rtl/>
        </w:rPr>
        <w:t>ا</w:t>
      </w:r>
      <w:r w:rsidRPr="00826262">
        <w:rPr>
          <w:rFonts w:cs="Traditional Arabic"/>
          <w:sz w:val="24"/>
          <w:szCs w:val="24"/>
          <w:rtl/>
        </w:rPr>
        <w:t xml:space="preserve">بن عاشور، للشيخ محمد الحبيب بن الخوجة </w:t>
      </w:r>
      <w:r w:rsidRPr="00826262">
        <w:rPr>
          <w:rFonts w:cs="Traditional Arabic" w:hint="cs"/>
          <w:sz w:val="24"/>
          <w:szCs w:val="24"/>
          <w:rtl/>
        </w:rPr>
        <w:t>، دار الغرب ، تونس.</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صحيح ابن حبان. بترتيب ابن بلبان ، وتحقيق شعيب الارنؤط، مؤسسة الرسالة ،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صحيح ابن خزيمة .تحقيق محمد مصطفى الأعظمي ، المكتب الاسلامي ،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lastRenderedPageBreak/>
        <w:t>صحيح البخاري. ترقيم مصطفى البغاء، دار ابن كثير ،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صحيح مسلم . ترقيم محمد فؤاد عبد الباقي ، دار إحياء التراث العربي،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طبقات الحفاظ، تأليف: عبد الرحمن بن أبي بكر السيوطي أبي الفضل، دار النشر: دار الكتب العلمية - بيروت - 1403، الطبعة: الأولى</w:t>
      </w:r>
      <w:r w:rsidRPr="00826262">
        <w:rPr>
          <w:rFonts w:cs="Traditional Arabic" w:hint="cs"/>
          <w:sz w:val="24"/>
          <w:szCs w:val="24"/>
          <w:rtl/>
        </w:rPr>
        <w:t xml:space="preserve">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طبقات الحنابلة، تأليف: محمد بن أبي يعلى أبي الحسين، دار النشر: دار المعرفة - بيروت، تحقيق: محمد حامد الفقي</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 xml:space="preserve">طبقات الشافعية الكبرى، تأليف: تاج الدين بن علي بن عبد الكافي السبكي، دار النشر: هجر للطباعة والنشر والتوزيع - 1413هـ، الطبعة: ط2، تحقيق: د. محمود محمد الطناحي </w:t>
      </w:r>
      <w:r w:rsidRPr="00826262">
        <w:rPr>
          <w:rFonts w:cs="Traditional Arabic" w:hint="cs"/>
          <w:sz w:val="24"/>
          <w:szCs w:val="24"/>
          <w:rtl/>
        </w:rPr>
        <w:t xml:space="preserve">، و </w:t>
      </w:r>
      <w:r w:rsidRPr="00826262">
        <w:rPr>
          <w:rFonts w:cs="Traditional Arabic"/>
          <w:sz w:val="24"/>
          <w:szCs w:val="24"/>
          <w:rtl/>
        </w:rPr>
        <w:t>د.عبد الفتاح محمد الحلو</w:t>
      </w:r>
      <w:r w:rsidRPr="00826262">
        <w:rPr>
          <w:rFonts w:cs="Traditional Arabic" w:hint="cs"/>
          <w:sz w:val="24"/>
          <w:szCs w:val="24"/>
          <w:rtl/>
        </w:rPr>
        <w:t>.</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طبقات الشافعية، تأليف: أبي بكر بن أحمد بن محمد بن عمر بن قاضي شهبة، دار النشر: عالم الكتب - بيروت - 1407، الطبعة: الأولى، تحقيق: د. الحافظ</w:t>
      </w:r>
      <w:r w:rsidRPr="00826262">
        <w:rPr>
          <w:rFonts w:cs="Traditional Arabic" w:hint="cs"/>
          <w:sz w:val="24"/>
          <w:szCs w:val="24"/>
          <w:rtl/>
        </w:rPr>
        <w:t xml:space="preserve"> </w:t>
      </w:r>
      <w:r w:rsidRPr="00826262">
        <w:rPr>
          <w:rFonts w:cs="Traditional Arabic"/>
          <w:sz w:val="24"/>
          <w:szCs w:val="24"/>
          <w:rtl/>
        </w:rPr>
        <w:t>عبد العليم خان</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 xml:space="preserve">طبقات المفسرين، تأليف: </w:t>
      </w:r>
      <w:r w:rsidRPr="00826262">
        <w:rPr>
          <w:rFonts w:cs="Traditional Arabic" w:hint="cs"/>
          <w:sz w:val="24"/>
          <w:szCs w:val="24"/>
          <w:rtl/>
        </w:rPr>
        <w:t xml:space="preserve">للداوودي </w:t>
      </w:r>
      <w:r w:rsidRPr="00826262">
        <w:rPr>
          <w:rFonts w:cs="Traditional Arabic"/>
          <w:sz w:val="24"/>
          <w:szCs w:val="24"/>
          <w:rtl/>
        </w:rPr>
        <w:t>، دار النشر: مكتبة العلوم والحكم - السعودية - 1417هـ- 1997م، الطبعة: الأولى</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علماء نجد، للبسام ، مكتبة المعارف ، الرياض.</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عمدة القاري</w:t>
      </w:r>
      <w:r w:rsidRPr="00826262">
        <w:rPr>
          <w:rFonts w:cs="Traditional Arabic" w:hint="cs"/>
          <w:sz w:val="24"/>
          <w:szCs w:val="24"/>
          <w:rtl/>
        </w:rPr>
        <w:t xml:space="preserve"> بشرح صحيح البخاري</w:t>
      </w:r>
      <w:r w:rsidRPr="00826262">
        <w:rPr>
          <w:rFonts w:cs="Traditional Arabic"/>
          <w:sz w:val="24"/>
          <w:szCs w:val="24"/>
          <w:rtl/>
        </w:rPr>
        <w:t xml:space="preserve"> </w:t>
      </w:r>
      <w:r w:rsidRPr="00826262">
        <w:rPr>
          <w:rFonts w:cs="Traditional Arabic" w:hint="cs"/>
          <w:sz w:val="24"/>
          <w:szCs w:val="24"/>
          <w:rtl/>
        </w:rPr>
        <w:t xml:space="preserve">، للعيني ، دار إحياء التراث العربي، بيروت. بدون تاريخ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عون المعبود بشرح سنن أبي داوود ، لمحمد لشمس الحق أبادي. دار الكتب العلمية،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فتاوى ابن تيمية، جمع عبد الرحمن بن قاسم، مكتبة ابن تيمية / ط /2.</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فتح الباري بشرح صحيح البخاري</w:t>
      </w:r>
      <w:r w:rsidRPr="00826262">
        <w:rPr>
          <w:rFonts w:cs="Traditional Arabic"/>
          <w:sz w:val="24"/>
          <w:szCs w:val="24"/>
          <w:rtl/>
        </w:rPr>
        <w:t xml:space="preserve"> </w:t>
      </w:r>
      <w:r w:rsidRPr="00826262">
        <w:rPr>
          <w:rFonts w:cs="Traditional Arabic" w:hint="cs"/>
          <w:sz w:val="24"/>
          <w:szCs w:val="24"/>
          <w:rtl/>
        </w:rPr>
        <w:t>، لابن حجر ، تعليق محب الدين الخطيب .ط، الدار السلفية ، القاهرة.</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 xml:space="preserve">فتح القدير،  محمد علي الشوكاني ، دار الخير، بيروت ، ط/ 1، 1412هـ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الكاشف في معرفة من له رواية في الكتب الستة، تأليف: حمد بن أحمد أبي عبد</w:t>
      </w:r>
      <w:r w:rsidRPr="00826262">
        <w:rPr>
          <w:rFonts w:cs="Traditional Arabic" w:hint="cs"/>
          <w:sz w:val="24"/>
          <w:szCs w:val="24"/>
          <w:rtl/>
        </w:rPr>
        <w:t xml:space="preserve"> </w:t>
      </w:r>
      <w:r w:rsidRPr="00826262">
        <w:rPr>
          <w:rFonts w:cs="Traditional Arabic"/>
          <w:sz w:val="24"/>
          <w:szCs w:val="24"/>
          <w:rtl/>
        </w:rPr>
        <w:t>الله الذهبي الدمشقي، دار النشر: دار القبلة للثقافة الإسلامية , مؤسسة علو - جدة - 1413 - 1992، الطبعة: الأولى، تحقيق: محمد عوامة</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الكشاف، للزمخشري ،تحقيق عبدالرزاق المهدي،دار إحياءالتراث العربي ،ط/1،1417هـ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hint="cs"/>
          <w:sz w:val="24"/>
          <w:szCs w:val="24"/>
          <w:rtl/>
        </w:rPr>
        <w:t>لسان العرب لابن منظور (3/179)، دار إحياء التراث ، ط/2 ، 1413هـ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محاسن التأويل، للقاسمي، دار الكتب العلمية، بيروت، ط1 1418هـ.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المحرر الوجيز في تفسير الكتاب العزيز، لابن عطية الأندلسي، تحقيق عبد السلام عبد الشافي، دار الكتب العلمية بيروت، ط/ 1، 1413هـ.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lastRenderedPageBreak/>
        <w:t>مرقاة المفاتيح شرح المشكاة ،للقاري. دار الكتب العلمية،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مسند الإمام أحمد،  بتحقيق شعيب الأرنؤوط، مؤسسة الرسالة،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معجم الأدباء ، ياقوت الحموي ، دار إحياء التراث بيروت</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المعجم الأوسط، للطبراني ، تحقيق: محمود الطحان ، مكتبة المعارف الرياض.</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معجم مقاييس اللغة، لابن فارس، دار الجليل بيروت، ضبط عبد السلام هارون.</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مفردات ألفاظ القرآن، للراغب الأصفهاني، دار القلم بيروت، ط2 1418هـ.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موسوعة نظرة النعيم، مجموعة من الباحثين، دار الوسيلة، جدة، ط1 1418هـ.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موطأ مالك .تحقيق محمد فؤاد عبد الباقي ، دار إحياء التراث العربي، مصر.</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sz w:val="24"/>
          <w:szCs w:val="24"/>
          <w:rtl/>
        </w:rPr>
        <w:t>نظم الدرر في تناسب الآيات والسور</w:t>
      </w:r>
      <w:r w:rsidRPr="00826262">
        <w:rPr>
          <w:rFonts w:cs="Traditional Arabic" w:hint="cs"/>
          <w:sz w:val="24"/>
          <w:szCs w:val="24"/>
          <w:rtl/>
        </w:rPr>
        <w:t>، ل</w:t>
      </w:r>
      <w:r w:rsidRPr="00826262">
        <w:rPr>
          <w:rFonts w:cs="Traditional Arabic"/>
          <w:sz w:val="24"/>
          <w:szCs w:val="24"/>
          <w:rtl/>
        </w:rPr>
        <w:t>برهان الدين أبي الحسن إبراهيم بن عمر البقاعي</w:t>
      </w:r>
      <w:r w:rsidRPr="00826262">
        <w:rPr>
          <w:rFonts w:cs="Traditional Arabic" w:hint="cs"/>
          <w:sz w:val="24"/>
          <w:szCs w:val="24"/>
          <w:rtl/>
        </w:rPr>
        <w:t>، دار الكتب العلمية بيروت، ط/ 1 ،1415 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hint="cs"/>
          <w:sz w:val="24"/>
          <w:szCs w:val="24"/>
          <w:rtl/>
        </w:rPr>
        <w:t>النكت والعيون ، لأبي</w:t>
      </w:r>
      <w:r w:rsidRPr="00826262">
        <w:rPr>
          <w:rFonts w:cs="Traditional Arabic"/>
          <w:sz w:val="24"/>
          <w:szCs w:val="24"/>
          <w:rtl/>
        </w:rPr>
        <w:t xml:space="preserve"> الحسن علي بن محمد بن حبيب الماوردي </w:t>
      </w:r>
      <w:r w:rsidRPr="00826262">
        <w:rPr>
          <w:rFonts w:cs="Traditional Arabic" w:hint="cs"/>
          <w:sz w:val="24"/>
          <w:szCs w:val="24"/>
          <w:rtl/>
        </w:rPr>
        <w:t xml:space="preserve">، مؤسسة الكتب الثقافية، بيروت، </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tl/>
        </w:rPr>
      </w:pPr>
      <w:r w:rsidRPr="00826262">
        <w:rPr>
          <w:rFonts w:cs="Traditional Arabic"/>
          <w:sz w:val="24"/>
          <w:szCs w:val="24"/>
          <w:rtl/>
        </w:rPr>
        <w:t xml:space="preserve">النهاية في غريب الأثر </w:t>
      </w:r>
      <w:r w:rsidRPr="00826262">
        <w:rPr>
          <w:rFonts w:cs="Traditional Arabic" w:hint="cs"/>
          <w:sz w:val="24"/>
          <w:szCs w:val="24"/>
          <w:rtl/>
        </w:rPr>
        <w:t>، لابن الأثير الجزري ، المكتبة العلمية ،بيروت،1399هـ</w:t>
      </w:r>
    </w:p>
    <w:p w:rsidR="00117D0E" w:rsidRPr="00826262" w:rsidRDefault="00117D0E" w:rsidP="004A4694">
      <w:pPr>
        <w:pStyle w:val="aa"/>
        <w:numPr>
          <w:ilvl w:val="0"/>
          <w:numId w:val="16"/>
        </w:numPr>
        <w:tabs>
          <w:tab w:val="clear" w:pos="360"/>
          <w:tab w:val="num" w:pos="424"/>
        </w:tabs>
        <w:ind w:left="424" w:hanging="424"/>
        <w:contextualSpacing/>
        <w:jc w:val="both"/>
        <w:rPr>
          <w:rFonts w:cs="Traditional Arabic"/>
          <w:sz w:val="24"/>
          <w:szCs w:val="24"/>
        </w:rPr>
      </w:pPr>
      <w:r w:rsidRPr="00826262">
        <w:rPr>
          <w:rFonts w:cs="Traditional Arabic"/>
          <w:sz w:val="24"/>
          <w:szCs w:val="24"/>
          <w:rtl/>
        </w:rPr>
        <w:t>الوافي بالوفيات، تأليف: صلاح الدين خليل بن أيبك الصفدي، دار النشر: دار إحياء التراث - بيروت - 1420هـ- 2000م</w:t>
      </w:r>
      <w:r w:rsidRPr="00826262">
        <w:rPr>
          <w:rFonts w:cs="Traditional Arabic" w:hint="cs"/>
          <w:sz w:val="24"/>
          <w:szCs w:val="24"/>
          <w:rtl/>
        </w:rPr>
        <w:t xml:space="preserve"> </w:t>
      </w:r>
      <w:r w:rsidRPr="00826262">
        <w:rPr>
          <w:rFonts w:cs="Traditional Arabic"/>
          <w:sz w:val="24"/>
          <w:szCs w:val="24"/>
          <w:rtl/>
        </w:rPr>
        <w:t xml:space="preserve">، تحقيق: أحمد الأرناؤوط </w:t>
      </w:r>
      <w:r w:rsidRPr="00826262">
        <w:rPr>
          <w:rFonts w:cs="Traditional Arabic" w:hint="cs"/>
          <w:sz w:val="24"/>
          <w:szCs w:val="24"/>
          <w:rtl/>
        </w:rPr>
        <w:t xml:space="preserve">، </w:t>
      </w:r>
      <w:r w:rsidRPr="00826262">
        <w:rPr>
          <w:rFonts w:cs="Traditional Arabic"/>
          <w:sz w:val="24"/>
          <w:szCs w:val="24"/>
          <w:rtl/>
        </w:rPr>
        <w:t>وتركي مصطفى</w:t>
      </w:r>
      <w:r w:rsidRPr="00826262">
        <w:rPr>
          <w:rFonts w:cs="Traditional Arabic" w:hint="cs"/>
          <w:sz w:val="24"/>
          <w:szCs w:val="24"/>
          <w:rtl/>
        </w:rPr>
        <w:t>.</w:t>
      </w:r>
    </w:p>
    <w:p w:rsidR="00A26430" w:rsidRPr="000450DD" w:rsidRDefault="00117D0E" w:rsidP="004A4694">
      <w:pPr>
        <w:spacing w:before="120"/>
        <w:ind w:firstLine="283"/>
        <w:jc w:val="center"/>
        <w:rPr>
          <w:rFonts w:ascii="AGA Arabesque Desktop" w:hAnsi="AGA Arabesque Desktop" w:cs="Traditional Arabic"/>
          <w:sz w:val="34"/>
          <w:szCs w:val="34"/>
        </w:rPr>
      </w:pPr>
      <w:r w:rsidRPr="00826262">
        <w:rPr>
          <w:rFonts w:ascii="AGA Arabesque Desktop" w:hAnsi="AGA Arabesque Desktop" w:cs="Traditional Arabic" w:hint="cs"/>
          <w:sz w:val="34"/>
          <w:szCs w:val="34"/>
          <w:rtl/>
        </w:rPr>
        <w:t>* * *</w:t>
      </w:r>
    </w:p>
    <w:sectPr w:rsidR="00A26430" w:rsidRPr="000450DD" w:rsidSect="00515BBC">
      <w:headerReference w:type="default" r:id="rId8"/>
      <w:footerReference w:type="default" r:id="rId9"/>
      <w:headerReference w:type="first" r:id="rId10"/>
      <w:footnotePr>
        <w:numRestart w:val="eachPage"/>
      </w:footnotePr>
      <w:endnotePr>
        <w:numFmt w:val="decimal"/>
      </w:endnotePr>
      <w:pgSz w:w="9072" w:h="13608" w:code="9"/>
      <w:pgMar w:top="1565" w:right="851" w:bottom="2268" w:left="1134" w:header="902" w:footer="936" w:gutter="0"/>
      <w:pgNumType w:start="1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24" w:rsidRDefault="00E82724">
      <w:r>
        <w:separator/>
      </w:r>
    </w:p>
  </w:endnote>
  <w:endnote w:type="continuationSeparator" w:id="1">
    <w:p w:rsidR="00E82724" w:rsidRDefault="00E8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KR HEAD1 Decorative">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Desktop">
    <w:panose1 w:val="05010101010101010101"/>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527">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393">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238">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17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3D" w:rsidRDefault="005F2B3D" w:rsidP="00FA2AA8">
    <w:pPr>
      <w:pStyle w:val="a8"/>
      <w:pBdr>
        <w:top w:val="single" w:sz="4" w:space="1" w:color="auto"/>
      </w:pBdr>
      <w:jc w:val="right"/>
    </w:pPr>
    <w:r>
      <w:rPr>
        <w:noProof/>
        <w:rtl/>
      </w:rPr>
      <w:drawing>
        <wp:anchor distT="0" distB="0" distL="114300" distR="114300" simplePos="0" relativeHeight="251660288" behindDoc="0" locked="0" layoutInCell="1" allowOverlap="1">
          <wp:simplePos x="0" y="0"/>
          <wp:positionH relativeFrom="column">
            <wp:posOffset>1161415</wp:posOffset>
          </wp:positionH>
          <wp:positionV relativeFrom="paragraph">
            <wp:posOffset>40005</wp:posOffset>
          </wp:positionV>
          <wp:extent cx="1164590" cy="212725"/>
          <wp:effectExtent l="19050" t="0" r="0" b="0"/>
          <wp:wrapSquare wrapText="bothSides"/>
          <wp:docPr id="4" name="صورة 1" descr="E:\السكرتارية\النجدي\البزاز\الحمادي\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سكرتارية\النجدي\البزاز\الحمادي\Name.JPG"/>
                  <pic:cNvPicPr>
                    <a:picLocks noChangeAspect="1" noChangeArrowheads="1"/>
                  </pic:cNvPicPr>
                </pic:nvPicPr>
                <pic:blipFill>
                  <a:blip r:embed="rId1"/>
                  <a:srcRect/>
                  <a:stretch>
                    <a:fillRect/>
                  </a:stretch>
                </pic:blipFill>
                <pic:spPr bwMode="auto">
                  <a:xfrm>
                    <a:off x="0" y="0"/>
                    <a:ext cx="1164590" cy="212725"/>
                  </a:xfrm>
                  <a:prstGeom prst="rect">
                    <a:avLst/>
                  </a:prstGeom>
                  <a:ln w="12700" cap="sq" cmpd="thickThin">
                    <a:noFill/>
                    <a:prstDash val="solid"/>
                    <a:miter lim="800000"/>
                  </a:ln>
                  <a:effectLst>
                    <a:innerShdw blurRad="76200">
                      <a:srgbClr val="000000"/>
                    </a:innerShdw>
                  </a:effectLst>
                </pic:spPr>
              </pic:pic>
            </a:graphicData>
          </a:graphic>
        </wp:anchor>
      </w:drawing>
    </w:r>
    <w:r w:rsidRPr="004F645C">
      <w:rPr>
        <w:noProof/>
        <w:rtl/>
      </w:rPr>
      <w:drawing>
        <wp:inline distT="0" distB="0" distL="0" distR="0">
          <wp:extent cx="2885084" cy="247447"/>
          <wp:effectExtent l="19050" t="0" r="10516" b="203"/>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24" w:rsidRDefault="00E82724">
      <w:r>
        <w:separator/>
      </w:r>
    </w:p>
  </w:footnote>
  <w:footnote w:type="continuationSeparator" w:id="1">
    <w:p w:rsidR="00E82724" w:rsidRDefault="00E82724">
      <w:r>
        <w:continuationSeparator/>
      </w:r>
    </w:p>
  </w:footnote>
  <w:footnote w:id="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من مقدمة تفسير السعدي :</w:t>
      </w:r>
      <w:r w:rsidRPr="00FE3297">
        <w:rPr>
          <w:rFonts w:cs="Traditional Arabic"/>
          <w:sz w:val="24"/>
          <w:szCs w:val="24"/>
          <w:rtl/>
          <w:lang w:bidi="ar-YE"/>
        </w:rPr>
        <w:t xml:space="preserve"> ج1/ص29</w:t>
      </w:r>
      <w:r w:rsidRPr="00FE3297">
        <w:rPr>
          <w:rFonts w:cs="Traditional Arabic" w:hint="cs"/>
          <w:sz w:val="24"/>
          <w:szCs w:val="24"/>
          <w:rtl/>
          <w:lang w:bidi="ar-YE"/>
        </w:rPr>
        <w:t>، – بتصرف يسير.</w:t>
      </w:r>
    </w:p>
  </w:footnote>
  <w:footnote w:id="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أخرجه :احمد 4/130 برقم 17213وابو داوود 4/200 برقم 4604و الترمذي 5/38 برقم 2664، . وقال </w:t>
      </w:r>
      <w:r w:rsidRPr="00FE3297">
        <w:rPr>
          <w:rFonts w:cs="Traditional Arabic"/>
          <w:sz w:val="24"/>
          <w:szCs w:val="24"/>
          <w:rtl/>
          <w:lang w:bidi="ar-YE"/>
        </w:rPr>
        <w:t xml:space="preserve">شعيب الأرنؤوط </w:t>
      </w:r>
      <w:r w:rsidRPr="00FE3297">
        <w:rPr>
          <w:rFonts w:cs="Traditional Arabic" w:hint="cs"/>
          <w:sz w:val="24"/>
          <w:szCs w:val="24"/>
          <w:rtl/>
          <w:lang w:bidi="ar-YE"/>
        </w:rPr>
        <w:t xml:space="preserve">في تخريجه للمسند: </w:t>
      </w:r>
      <w:r w:rsidRPr="00FE3297">
        <w:rPr>
          <w:rFonts w:cs="Traditional Arabic"/>
          <w:sz w:val="24"/>
          <w:szCs w:val="24"/>
          <w:rtl/>
          <w:lang w:bidi="ar-YE"/>
        </w:rPr>
        <w:t xml:space="preserve"> إسناده صحيح </w:t>
      </w:r>
      <w:r w:rsidRPr="00FE3297">
        <w:rPr>
          <w:rFonts w:cs="Traditional Arabic" w:hint="cs"/>
          <w:sz w:val="24"/>
          <w:szCs w:val="24"/>
          <w:rtl/>
          <w:lang w:bidi="ar-YE"/>
        </w:rPr>
        <w:t xml:space="preserve">، </w:t>
      </w:r>
      <w:r w:rsidRPr="00FE3297">
        <w:rPr>
          <w:rFonts w:cs="Traditional Arabic"/>
          <w:sz w:val="24"/>
          <w:szCs w:val="24"/>
          <w:rtl/>
          <w:lang w:bidi="ar-YE"/>
        </w:rPr>
        <w:t>رجاله ثقات</w:t>
      </w:r>
      <w:r w:rsidRPr="00FE3297">
        <w:rPr>
          <w:rFonts w:cs="Traditional Arabic" w:hint="cs"/>
          <w:sz w:val="24"/>
          <w:szCs w:val="24"/>
          <w:rtl/>
          <w:lang w:bidi="ar-YE"/>
        </w:rPr>
        <w:t>.</w:t>
      </w:r>
    </w:p>
  </w:footnote>
  <w:footnote w:id="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أنظر: مقدمة  تفسير ابن كثير</w:t>
      </w:r>
      <w:r w:rsidRPr="00FE3297">
        <w:rPr>
          <w:rFonts w:cs="Traditional Arabic" w:hint="cs"/>
          <w:sz w:val="24"/>
          <w:szCs w:val="24"/>
          <w:rtl/>
          <w:lang w:bidi="ar-YE"/>
        </w:rPr>
        <w:t>:</w:t>
      </w:r>
      <w:r w:rsidRPr="00FE3297">
        <w:rPr>
          <w:rFonts w:cs="Traditional Arabic"/>
          <w:sz w:val="24"/>
          <w:szCs w:val="24"/>
          <w:rtl/>
          <w:lang w:bidi="ar-YE"/>
        </w:rPr>
        <w:t xml:space="preserve"> ج1/ص</w:t>
      </w:r>
      <w:r w:rsidRPr="00FE3297">
        <w:rPr>
          <w:rFonts w:cs="Traditional Arabic" w:hint="cs"/>
          <w:sz w:val="24"/>
          <w:szCs w:val="24"/>
          <w:rtl/>
          <w:lang w:bidi="ar-YE"/>
        </w:rPr>
        <w:t xml:space="preserve"> </w:t>
      </w:r>
      <w:r w:rsidRPr="00FE3297">
        <w:rPr>
          <w:rFonts w:cs="Traditional Arabic"/>
          <w:sz w:val="24"/>
          <w:szCs w:val="24"/>
          <w:rtl/>
          <w:lang w:bidi="ar-YE"/>
        </w:rPr>
        <w:t>4</w:t>
      </w:r>
      <w:r w:rsidRPr="00FE3297">
        <w:rPr>
          <w:rFonts w:cs="Traditional Arabic" w:hint="cs"/>
          <w:sz w:val="24"/>
          <w:szCs w:val="24"/>
          <w:rtl/>
          <w:lang w:bidi="ar-YE"/>
        </w:rPr>
        <w:t xml:space="preserve"> . </w:t>
      </w:r>
    </w:p>
  </w:footnote>
  <w:footnote w:id="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معجم مقاييس اللغة لابن فارس (2/57) دار الجليل بيروت، ضبط عبد السلام هارون.</w:t>
      </w:r>
    </w:p>
  </w:footnote>
  <w:footnote w:id="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w:t>
      </w:r>
      <w:r>
        <w:rPr>
          <w:rFonts w:cs="Traditional Arabic" w:hint="cs"/>
          <w:sz w:val="24"/>
          <w:szCs w:val="24"/>
          <w:rtl/>
          <w:lang w:bidi="ar-YE"/>
        </w:rPr>
        <w:t xml:space="preserve"> </w:t>
      </w:r>
      <w:r w:rsidRPr="00FE3297">
        <w:rPr>
          <w:rFonts w:cs="Traditional Arabic" w:hint="cs"/>
          <w:sz w:val="24"/>
          <w:szCs w:val="24"/>
          <w:rtl/>
          <w:lang w:bidi="ar-YE"/>
        </w:rPr>
        <w:t>لسان العرب لابن منظور (3/179)، دار إحياء التراث ، ط/2 ، 1413هـ بيروت.</w:t>
      </w:r>
    </w:p>
  </w:footnote>
  <w:footnote w:id="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فتح الباري لابن حجر (1/164) تعليق محب الدين الخطيب .ط، الدار السلفية ، القاهرة</w:t>
      </w:r>
    </w:p>
  </w:footnote>
  <w:footnote w:id="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مفردات ألفاظ القرآن للراغب الأصفهاني: (235-236) ،  دار القلم بيروت ، ط2 1418هـ.</w:t>
      </w:r>
    </w:p>
  </w:footnote>
  <w:footnote w:id="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بصائر ذوي التمييز في لطائف الكتاب العزيز للفيروز أبادي (2/465) ط ، المكتبة العلمية ، بيروت.</w:t>
      </w:r>
    </w:p>
  </w:footnote>
  <w:footnote w:id="1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:المصدر السابق : (2/464).</w:t>
      </w:r>
    </w:p>
  </w:footnote>
  <w:footnote w:id="11">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w:t>
      </w:r>
      <w:r w:rsidRPr="00FE3297">
        <w:rPr>
          <w:rFonts w:cs="Traditional Arabic"/>
          <w:sz w:val="24"/>
          <w:szCs w:val="24"/>
          <w:rtl/>
          <w:lang w:bidi="ar-YE"/>
        </w:rPr>
        <w:t>فتح القدير</w:t>
      </w:r>
      <w:r w:rsidRPr="00FE3297">
        <w:rPr>
          <w:rFonts w:cs="Traditional Arabic" w:hint="cs"/>
          <w:sz w:val="24"/>
          <w:szCs w:val="24"/>
          <w:rtl/>
          <w:lang w:bidi="ar-YE"/>
        </w:rPr>
        <w:t xml:space="preserve"> للشوكاني : </w:t>
      </w:r>
      <w:r w:rsidRPr="00FE3297">
        <w:rPr>
          <w:rFonts w:cs="Traditional Arabic"/>
          <w:sz w:val="24"/>
          <w:szCs w:val="24"/>
          <w:rtl/>
          <w:lang w:bidi="ar-YE"/>
        </w:rPr>
        <w:t xml:space="preserve"> 3/188</w:t>
      </w:r>
      <w:r w:rsidRPr="00FE3297">
        <w:rPr>
          <w:rFonts w:cs="Traditional Arabic" w:hint="cs"/>
          <w:sz w:val="24"/>
          <w:szCs w:val="24"/>
          <w:rtl/>
          <w:lang w:bidi="ar-YE"/>
        </w:rPr>
        <w:t xml:space="preserve"> ،دار الخير، بيروت ، ط/ 1، 1412هـ 0</w:t>
      </w:r>
    </w:p>
  </w:footnote>
  <w:footnote w:id="1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 البخاري (1/27) برقم 50، كتاب الإيمان، ومسلم (1/47) برقم 9 كتاب الإيمان، وأبو داود (5/59) برقم 4695.</w:t>
      </w:r>
    </w:p>
  </w:footnote>
  <w:footnote w:id="1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 xml:space="preserve">تحفة الأحوذي </w:t>
      </w:r>
      <w:r w:rsidRPr="00FE3297">
        <w:rPr>
          <w:rFonts w:cs="Traditional Arabic" w:hint="cs"/>
          <w:sz w:val="24"/>
          <w:szCs w:val="24"/>
          <w:rtl/>
          <w:lang w:bidi="ar-YE"/>
        </w:rPr>
        <w:t xml:space="preserve">للمباركفوري : </w:t>
      </w:r>
      <w:r w:rsidRPr="00FE3297">
        <w:rPr>
          <w:rFonts w:cs="Traditional Arabic"/>
          <w:sz w:val="24"/>
          <w:szCs w:val="24"/>
          <w:rtl/>
          <w:lang w:bidi="ar-YE"/>
        </w:rPr>
        <w:t>7/291</w:t>
      </w:r>
      <w:r w:rsidRPr="00FE3297">
        <w:rPr>
          <w:rFonts w:cs="Traditional Arabic" w:hint="cs"/>
          <w:sz w:val="24"/>
          <w:szCs w:val="24"/>
          <w:rtl/>
          <w:lang w:bidi="ar-YE"/>
        </w:rPr>
        <w:t>، دار الكتب العلمية بيروت ،</w:t>
      </w:r>
    </w:p>
  </w:footnote>
  <w:footnote w:id="1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موسوعة نظرة النعيم ، لمجموعة من الباحثين، (2/67) دار الوسيلة، جدة، ط1 1418هـ.</w:t>
      </w:r>
    </w:p>
  </w:footnote>
  <w:footnote w:id="1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التعريفات للجرجاني: (117-118) تحقيق إبراهيم الأبياري ،  دار الريان ،.</w:t>
      </w:r>
    </w:p>
  </w:footnote>
  <w:footnote w:id="1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Pr>
          <w:rFonts w:cs="Traditional Arabic" w:hint="cs"/>
          <w:sz w:val="24"/>
          <w:szCs w:val="24"/>
          <w:rtl/>
          <w:lang w:bidi="ar-YE"/>
        </w:rPr>
        <w:t>انظر</w:t>
      </w:r>
      <w:r w:rsidRPr="00FE3297">
        <w:rPr>
          <w:rFonts w:cs="Traditional Arabic" w:hint="cs"/>
          <w:sz w:val="24"/>
          <w:szCs w:val="24"/>
          <w:rtl/>
          <w:lang w:bidi="ar-YE"/>
        </w:rPr>
        <w:t>: التعريفات الاعتقادية ، لسعد بن محمد آل عبد اللطيف ، ص 2</w:t>
      </w:r>
      <w:r>
        <w:rPr>
          <w:rFonts w:cs="Traditional Arabic" w:hint="cs"/>
          <w:sz w:val="24"/>
          <w:szCs w:val="24"/>
          <w:rtl/>
          <w:lang w:bidi="ar-YE"/>
        </w:rPr>
        <w:t>0 دار الوطن ، الرياض ط1 1422هـ</w:t>
      </w:r>
      <w:r w:rsidRPr="00FE3297">
        <w:rPr>
          <w:rFonts w:cs="Traditional Arabic" w:hint="cs"/>
          <w:sz w:val="24"/>
          <w:szCs w:val="24"/>
          <w:rtl/>
          <w:lang w:bidi="ar-YE"/>
        </w:rPr>
        <w:t>.</w:t>
      </w:r>
    </w:p>
  </w:footnote>
  <w:footnote w:id="1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انظر</w:t>
      </w:r>
      <w:r w:rsidRPr="00FE3297">
        <w:rPr>
          <w:rFonts w:cs="Traditional Arabic" w:hint="cs"/>
          <w:sz w:val="24"/>
          <w:szCs w:val="24"/>
          <w:rtl/>
          <w:lang w:bidi="ar-YE"/>
        </w:rPr>
        <w:t>: لسان العرب 3/180.</w:t>
      </w:r>
    </w:p>
  </w:footnote>
  <w:footnote w:id="1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العلامة أبو القاسم </w:t>
      </w:r>
      <w:r w:rsidRPr="00FE3297">
        <w:rPr>
          <w:rFonts w:cs="Traditional Arabic" w:hint="cs"/>
          <w:sz w:val="24"/>
          <w:szCs w:val="24"/>
          <w:rtl/>
          <w:lang w:bidi="ar-YE"/>
        </w:rPr>
        <w:t xml:space="preserve">، </w:t>
      </w:r>
      <w:r w:rsidRPr="00FE3297">
        <w:rPr>
          <w:rFonts w:cs="Traditional Arabic"/>
          <w:sz w:val="24"/>
          <w:szCs w:val="24"/>
          <w:rtl/>
          <w:lang w:bidi="ar-YE"/>
        </w:rPr>
        <w:t xml:space="preserve">محمود بن عمر بن محمد بن عمر </w:t>
      </w:r>
      <w:r w:rsidRPr="00FE3297">
        <w:rPr>
          <w:rFonts w:cs="Traditional Arabic" w:hint="cs"/>
          <w:sz w:val="24"/>
          <w:szCs w:val="24"/>
          <w:rtl/>
          <w:lang w:bidi="ar-YE"/>
        </w:rPr>
        <w:t xml:space="preserve">، </w:t>
      </w:r>
      <w:r w:rsidRPr="00FE3297">
        <w:rPr>
          <w:rFonts w:cs="Traditional Arabic"/>
          <w:sz w:val="24"/>
          <w:szCs w:val="24"/>
          <w:rtl/>
          <w:lang w:bidi="ar-YE"/>
        </w:rPr>
        <w:t>الزمخشري الخوارزمي النحوي</w:t>
      </w:r>
      <w:r>
        <w:rPr>
          <w:rFonts w:cs="Traditional Arabic"/>
          <w:sz w:val="24"/>
          <w:szCs w:val="24"/>
          <w:rtl/>
          <w:lang w:bidi="ar-YE"/>
        </w:rPr>
        <w:t xml:space="preserve"> اللغوي المتكلم المعتزلي المفسر</w:t>
      </w:r>
      <w:r w:rsidRPr="00FE3297">
        <w:rPr>
          <w:rFonts w:cs="Traditional Arabic" w:hint="cs"/>
          <w:sz w:val="24"/>
          <w:szCs w:val="24"/>
          <w:rtl/>
          <w:lang w:bidi="ar-YE"/>
        </w:rPr>
        <w:t xml:space="preserve">، </w:t>
      </w:r>
      <w:r w:rsidRPr="00FE3297">
        <w:rPr>
          <w:rFonts w:cs="Traditional Arabic"/>
          <w:sz w:val="24"/>
          <w:szCs w:val="24"/>
          <w:rtl/>
          <w:lang w:bidi="ar-YE"/>
        </w:rPr>
        <w:t xml:space="preserve">يلقب جار الله </w:t>
      </w:r>
      <w:r w:rsidRPr="00FE3297">
        <w:rPr>
          <w:rFonts w:cs="Traditional Arabic" w:hint="cs"/>
          <w:sz w:val="24"/>
          <w:szCs w:val="24"/>
          <w:rtl/>
          <w:lang w:bidi="ar-YE"/>
        </w:rPr>
        <w:t xml:space="preserve">، </w:t>
      </w:r>
      <w:r w:rsidRPr="00FE3297">
        <w:rPr>
          <w:rFonts w:cs="Traditional Arabic"/>
          <w:sz w:val="24"/>
          <w:szCs w:val="24"/>
          <w:rtl/>
          <w:lang w:bidi="ar-YE"/>
        </w:rPr>
        <w:t xml:space="preserve">لأنه جاور بمكة زمانا </w:t>
      </w:r>
      <w:r w:rsidRPr="00FE3297">
        <w:rPr>
          <w:rFonts w:cs="Traditional Arabic" w:hint="cs"/>
          <w:sz w:val="24"/>
          <w:szCs w:val="24"/>
          <w:rtl/>
          <w:lang w:bidi="ar-YE"/>
        </w:rPr>
        <w:t xml:space="preserve">، </w:t>
      </w:r>
      <w:r w:rsidRPr="00FE3297">
        <w:rPr>
          <w:rFonts w:cs="Traditional Arabic"/>
          <w:sz w:val="24"/>
          <w:szCs w:val="24"/>
          <w:rtl/>
          <w:lang w:bidi="ar-YE"/>
        </w:rPr>
        <w:t>ولد في رجب سنة سبع وستين وأربعمائة</w:t>
      </w:r>
      <w:r w:rsidRPr="00FE3297">
        <w:rPr>
          <w:rFonts w:cs="Traditional Arabic" w:hint="cs"/>
          <w:sz w:val="24"/>
          <w:szCs w:val="24"/>
          <w:rtl/>
          <w:lang w:bidi="ar-YE"/>
        </w:rPr>
        <w:t xml:space="preserve">، </w:t>
      </w:r>
      <w:r w:rsidRPr="00FE3297">
        <w:rPr>
          <w:rFonts w:cs="Traditional Arabic"/>
          <w:sz w:val="24"/>
          <w:szCs w:val="24"/>
          <w:rtl/>
          <w:lang w:bidi="ar-YE"/>
        </w:rPr>
        <w:t xml:space="preserve">له التصانيف البديعة منها </w:t>
      </w:r>
      <w:r w:rsidRPr="00FE3297">
        <w:rPr>
          <w:rFonts w:cs="Traditional Arabic" w:hint="cs"/>
          <w:sz w:val="24"/>
          <w:szCs w:val="24"/>
          <w:rtl/>
          <w:lang w:bidi="ar-YE"/>
        </w:rPr>
        <w:t xml:space="preserve">: </w:t>
      </w:r>
      <w:r w:rsidRPr="00FE3297">
        <w:rPr>
          <w:rFonts w:cs="Traditional Arabic"/>
          <w:sz w:val="24"/>
          <w:szCs w:val="24"/>
          <w:rtl/>
          <w:lang w:bidi="ar-YE"/>
        </w:rPr>
        <w:t xml:space="preserve">الكشاف في التفسير والفائق في غريب الحديث وأساس </w:t>
      </w:r>
      <w:r w:rsidRPr="00FE3297">
        <w:rPr>
          <w:rFonts w:cs="Traditional Arabic" w:hint="cs"/>
          <w:sz w:val="24"/>
          <w:szCs w:val="24"/>
          <w:rtl/>
          <w:lang w:bidi="ar-YE"/>
        </w:rPr>
        <w:t xml:space="preserve">البلاغة وغيرها ، </w:t>
      </w:r>
      <w:r w:rsidRPr="00FE3297">
        <w:rPr>
          <w:rFonts w:cs="Traditional Arabic"/>
          <w:sz w:val="24"/>
          <w:szCs w:val="24"/>
          <w:rtl/>
          <w:lang w:bidi="ar-YE"/>
        </w:rPr>
        <w:t>مات ليلة عرفة سنة ثمان وثلاثين وخمسمائة</w:t>
      </w:r>
      <w:r w:rsidRPr="00FE3297">
        <w:rPr>
          <w:rFonts w:cs="Traditional Arabic" w:hint="cs"/>
          <w:sz w:val="24"/>
          <w:szCs w:val="24"/>
          <w:rtl/>
          <w:lang w:bidi="ar-YE"/>
        </w:rPr>
        <w:t>. انظر ترجمته في :</w:t>
      </w:r>
      <w:r w:rsidRPr="00FE3297">
        <w:rPr>
          <w:rFonts w:cs="Traditional Arabic"/>
          <w:sz w:val="24"/>
          <w:szCs w:val="24"/>
          <w:rtl/>
          <w:lang w:bidi="ar-YE"/>
        </w:rPr>
        <w:t>معجم الأدباء ج5:ص489</w:t>
      </w:r>
      <w:r w:rsidRPr="00FE3297">
        <w:rPr>
          <w:rFonts w:cs="Traditional Arabic" w:hint="cs"/>
          <w:sz w:val="24"/>
          <w:szCs w:val="24"/>
          <w:rtl/>
          <w:lang w:bidi="ar-YE"/>
        </w:rPr>
        <w:t xml:space="preserve">، </w:t>
      </w:r>
    </w:p>
  </w:footnote>
  <w:footnote w:id="1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انظر:الكشاف للزمخشري: 2/169، تحقيق عبد الرزاق المهدي ،دار إحياء التراث العربي  ، ط/1 1417هـ بيروت..</w:t>
      </w:r>
    </w:p>
  </w:footnote>
  <w:footnote w:id="2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w:t>
      </w:r>
      <w:r w:rsidRPr="00FE3297">
        <w:rPr>
          <w:rFonts w:cs="Traditional Arabic"/>
          <w:sz w:val="24"/>
          <w:szCs w:val="24"/>
          <w:rtl/>
          <w:lang w:bidi="ar-YE"/>
        </w:rPr>
        <w:t xml:space="preserve">محمد الطاهر بن محمد بن محمد الطاهر بن عاشور التونسي </w:t>
      </w:r>
      <w:r w:rsidRPr="00FE3297">
        <w:rPr>
          <w:rFonts w:cs="Traditional Arabic" w:hint="cs"/>
          <w:sz w:val="24"/>
          <w:szCs w:val="24"/>
          <w:rtl/>
          <w:lang w:bidi="ar-YE"/>
        </w:rPr>
        <w:t xml:space="preserve">، </w:t>
      </w:r>
      <w:r w:rsidRPr="00FE3297">
        <w:rPr>
          <w:rFonts w:cs="Traditional Arabic"/>
          <w:sz w:val="24"/>
          <w:szCs w:val="24"/>
          <w:rtl/>
          <w:lang w:bidi="ar-YE"/>
        </w:rPr>
        <w:t>ولد في تونس جمادى الأولى سنة 1296هـ</w:t>
      </w:r>
      <w:r w:rsidRPr="00FE3297">
        <w:rPr>
          <w:rFonts w:cs="Traditional Arabic" w:hint="cs"/>
          <w:sz w:val="24"/>
          <w:szCs w:val="24"/>
          <w:rtl/>
          <w:lang w:bidi="ar-YE"/>
        </w:rPr>
        <w:t xml:space="preserve">، </w:t>
      </w:r>
      <w:r w:rsidRPr="00FE3297">
        <w:rPr>
          <w:rFonts w:cs="Traditional Arabic"/>
          <w:sz w:val="24"/>
          <w:szCs w:val="24"/>
          <w:rtl/>
          <w:lang w:bidi="ar-YE"/>
        </w:rPr>
        <w:t xml:space="preserve">له مؤلفات كثيرة في شتى الفنون منها </w:t>
      </w:r>
      <w:r w:rsidRPr="00FE3297">
        <w:rPr>
          <w:rFonts w:cs="Traditional Arabic" w:hint="cs"/>
          <w:sz w:val="24"/>
          <w:szCs w:val="24"/>
          <w:rtl/>
          <w:lang w:bidi="ar-YE"/>
        </w:rPr>
        <w:t xml:space="preserve">: </w:t>
      </w:r>
      <w:r w:rsidRPr="00FE3297">
        <w:rPr>
          <w:rFonts w:cs="Traditional Arabic"/>
          <w:sz w:val="24"/>
          <w:szCs w:val="24"/>
          <w:rtl/>
          <w:lang w:bidi="ar-YE"/>
        </w:rPr>
        <w:t>تفسيره المسمى بالتحرير والتنوير، ومقاصد الشريعة، وأصول النظام الاجتماعي في الإسلام،</w:t>
      </w:r>
      <w:r w:rsidRPr="00FE3297">
        <w:rPr>
          <w:rFonts w:cs="Traditional Arabic" w:hint="cs"/>
          <w:sz w:val="24"/>
          <w:szCs w:val="24"/>
          <w:rtl/>
          <w:lang w:bidi="ar-YE"/>
        </w:rPr>
        <w:t xml:space="preserve">وغيرها، </w:t>
      </w:r>
      <w:r w:rsidRPr="00FE3297">
        <w:rPr>
          <w:rFonts w:cs="Traditional Arabic"/>
          <w:sz w:val="24"/>
          <w:szCs w:val="24"/>
          <w:rtl/>
          <w:lang w:bidi="ar-YE"/>
        </w:rPr>
        <w:t>توفي يوم الأحد 13 رجب 1394هـ</w:t>
      </w:r>
      <w:r w:rsidRPr="00FE3297">
        <w:rPr>
          <w:rFonts w:cs="Traditional Arabic" w:hint="cs"/>
          <w:sz w:val="24"/>
          <w:szCs w:val="24"/>
          <w:rtl/>
          <w:lang w:bidi="ar-YE"/>
        </w:rPr>
        <w:t xml:space="preserve">، </w:t>
      </w:r>
      <w:r w:rsidRPr="00FE3297">
        <w:rPr>
          <w:rFonts w:cs="Traditional Arabic"/>
          <w:sz w:val="24"/>
          <w:szCs w:val="24"/>
          <w:rtl/>
          <w:lang w:bidi="ar-YE"/>
        </w:rPr>
        <w:t xml:space="preserve">في مدينة تونس </w:t>
      </w:r>
      <w:r w:rsidRPr="00FE3297">
        <w:rPr>
          <w:rFonts w:cs="Traditional Arabic" w:hint="cs"/>
          <w:sz w:val="24"/>
          <w:szCs w:val="24"/>
          <w:rtl/>
          <w:lang w:bidi="ar-YE"/>
        </w:rPr>
        <w:t xml:space="preserve"> .انظر ترجمته في :</w:t>
      </w:r>
      <w:r w:rsidRPr="00FE3297">
        <w:rPr>
          <w:rFonts w:cs="Traditional Arabic"/>
          <w:sz w:val="24"/>
          <w:szCs w:val="24"/>
          <w:rtl/>
          <w:lang w:bidi="ar-YE"/>
        </w:rPr>
        <w:t xml:space="preserve"> </w:t>
      </w:r>
      <w:r w:rsidRPr="00FE3297">
        <w:rPr>
          <w:rFonts w:cs="Traditional Arabic" w:hint="cs"/>
          <w:sz w:val="24"/>
          <w:szCs w:val="24"/>
          <w:rtl/>
          <w:lang w:bidi="ar-YE"/>
        </w:rPr>
        <w:t xml:space="preserve">كتاب ، </w:t>
      </w:r>
      <w:r w:rsidRPr="00FE3297">
        <w:rPr>
          <w:rFonts w:cs="Traditional Arabic"/>
          <w:sz w:val="24"/>
          <w:szCs w:val="24"/>
          <w:rtl/>
          <w:lang w:bidi="ar-YE"/>
        </w:rPr>
        <w:t>شيخ الإسلام الإمام الأكبر محمد الطاهر بن عاشور، للشيخ محمد الحبيب بن الخوجة 1/169.</w:t>
      </w:r>
    </w:p>
  </w:footnote>
  <w:footnote w:id="2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التحرير والتنوير لابن عاشور : 9/186-187. دار سحنون ، تونس .</w:t>
      </w:r>
    </w:p>
  </w:footnote>
  <w:footnote w:id="22">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 الشيخ الإمام أبو عبد</w:t>
      </w:r>
      <w:r w:rsidRPr="00FE3297">
        <w:rPr>
          <w:rFonts w:cs="Traditional Arabic" w:hint="cs"/>
          <w:sz w:val="24"/>
          <w:szCs w:val="24"/>
          <w:rtl/>
          <w:lang w:bidi="ar-YE"/>
        </w:rPr>
        <w:t xml:space="preserve"> </w:t>
      </w:r>
      <w:r w:rsidRPr="00FE3297">
        <w:rPr>
          <w:rFonts w:cs="Traditional Arabic"/>
          <w:sz w:val="24"/>
          <w:szCs w:val="24"/>
          <w:rtl/>
          <w:lang w:bidi="ar-YE"/>
        </w:rPr>
        <w:t xml:space="preserve">الله </w:t>
      </w:r>
      <w:r w:rsidRPr="00FE3297">
        <w:rPr>
          <w:rFonts w:cs="Traditional Arabic" w:hint="cs"/>
          <w:sz w:val="24"/>
          <w:szCs w:val="24"/>
          <w:rtl/>
          <w:lang w:bidi="ar-YE"/>
        </w:rPr>
        <w:t xml:space="preserve">، </w:t>
      </w:r>
      <w:r w:rsidRPr="00FE3297">
        <w:rPr>
          <w:rFonts w:cs="Traditional Arabic"/>
          <w:sz w:val="24"/>
          <w:szCs w:val="24"/>
          <w:rtl/>
          <w:lang w:bidi="ar-YE"/>
        </w:rPr>
        <w:t xml:space="preserve">محمد بن أحمد بن أبي بكر بن فرح </w:t>
      </w:r>
      <w:r w:rsidRPr="00FE3297">
        <w:rPr>
          <w:rFonts w:cs="Traditional Arabic" w:hint="cs"/>
          <w:sz w:val="24"/>
          <w:szCs w:val="24"/>
          <w:rtl/>
          <w:lang w:bidi="ar-YE"/>
        </w:rPr>
        <w:t>، الأنصاري</w:t>
      </w:r>
      <w:r w:rsidRPr="00FE3297">
        <w:rPr>
          <w:rFonts w:cs="Traditional Arabic"/>
          <w:sz w:val="24"/>
          <w:szCs w:val="24"/>
          <w:rtl/>
          <w:lang w:bidi="ar-YE"/>
        </w:rPr>
        <w:t xml:space="preserve"> </w:t>
      </w:r>
      <w:r w:rsidRPr="00FE3297">
        <w:rPr>
          <w:rFonts w:cs="Traditional Arabic" w:hint="cs"/>
          <w:sz w:val="24"/>
          <w:szCs w:val="24"/>
          <w:rtl/>
          <w:lang w:bidi="ar-YE"/>
        </w:rPr>
        <w:t>الأندلسي</w:t>
      </w:r>
      <w:r w:rsidRPr="00FE3297">
        <w:rPr>
          <w:rFonts w:cs="Traditional Arabic"/>
          <w:sz w:val="24"/>
          <w:szCs w:val="24"/>
          <w:rtl/>
          <w:lang w:bidi="ar-YE"/>
        </w:rPr>
        <w:t xml:space="preserve"> القرطبي </w:t>
      </w:r>
      <w:r w:rsidRPr="00FE3297">
        <w:rPr>
          <w:rFonts w:cs="Traditional Arabic" w:hint="cs"/>
          <w:sz w:val="24"/>
          <w:szCs w:val="24"/>
          <w:rtl/>
          <w:lang w:bidi="ar-YE"/>
        </w:rPr>
        <w:t>المفسر ، له من التصانيف</w:t>
      </w:r>
      <w:r w:rsidRPr="00FE3297">
        <w:rPr>
          <w:rFonts w:cs="Traditional Arabic"/>
          <w:sz w:val="24"/>
          <w:szCs w:val="24"/>
          <w:rtl/>
          <w:lang w:bidi="ar-YE"/>
        </w:rPr>
        <w:t xml:space="preserve"> </w:t>
      </w:r>
      <w:r w:rsidRPr="00FE3297">
        <w:rPr>
          <w:rFonts w:cs="Traditional Arabic" w:hint="cs"/>
          <w:sz w:val="24"/>
          <w:szCs w:val="24"/>
          <w:rtl/>
          <w:lang w:bidi="ar-YE"/>
        </w:rPr>
        <w:t>:</w:t>
      </w:r>
      <w:r w:rsidRPr="00FE3297">
        <w:rPr>
          <w:rFonts w:cs="Traditional Arabic"/>
          <w:sz w:val="24"/>
          <w:szCs w:val="24"/>
          <w:rtl/>
          <w:lang w:bidi="ar-YE"/>
        </w:rPr>
        <w:t xml:space="preserve">كتاب جامع أحكام القرآن </w:t>
      </w:r>
      <w:r w:rsidRPr="00FE3297">
        <w:rPr>
          <w:rFonts w:cs="Traditional Arabic" w:hint="cs"/>
          <w:sz w:val="24"/>
          <w:szCs w:val="24"/>
          <w:rtl/>
          <w:lang w:bidi="ar-YE"/>
        </w:rPr>
        <w:t>،</w:t>
      </w:r>
      <w:r w:rsidRPr="00FE3297">
        <w:rPr>
          <w:rFonts w:cs="Traditional Arabic"/>
          <w:sz w:val="24"/>
          <w:szCs w:val="24"/>
          <w:rtl/>
          <w:lang w:bidi="ar-YE"/>
        </w:rPr>
        <w:t xml:space="preserve"> وله شرح أسماء الله الحسنى </w:t>
      </w:r>
      <w:r w:rsidRPr="00FE3297">
        <w:rPr>
          <w:rFonts w:cs="Traditional Arabic" w:hint="cs"/>
          <w:sz w:val="24"/>
          <w:szCs w:val="24"/>
          <w:rtl/>
          <w:lang w:bidi="ar-YE"/>
        </w:rPr>
        <w:t xml:space="preserve">، </w:t>
      </w:r>
      <w:r w:rsidRPr="00FE3297">
        <w:rPr>
          <w:rFonts w:cs="Traditional Arabic"/>
          <w:sz w:val="24"/>
          <w:szCs w:val="24"/>
          <w:rtl/>
          <w:lang w:bidi="ar-YE"/>
        </w:rPr>
        <w:t xml:space="preserve">وكتاب التذكار في أفضل </w:t>
      </w:r>
      <w:r w:rsidRPr="00FE3297">
        <w:rPr>
          <w:rFonts w:cs="Traditional Arabic" w:hint="cs"/>
          <w:sz w:val="24"/>
          <w:szCs w:val="24"/>
          <w:rtl/>
          <w:lang w:bidi="ar-YE"/>
        </w:rPr>
        <w:t xml:space="preserve">الأذكار، </w:t>
      </w:r>
      <w:r w:rsidRPr="00FE3297">
        <w:rPr>
          <w:rFonts w:cs="Traditional Arabic"/>
          <w:sz w:val="24"/>
          <w:szCs w:val="24"/>
          <w:rtl/>
          <w:lang w:bidi="ar-YE"/>
        </w:rPr>
        <w:t>توفي في شوال من سنة إحدى وسبعين وستمائة</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الديباج المذهب ج1:ص317</w:t>
      </w:r>
      <w:r w:rsidRPr="00FE3297">
        <w:rPr>
          <w:rFonts w:cs="Traditional Arabic" w:hint="cs"/>
          <w:sz w:val="24"/>
          <w:szCs w:val="24"/>
          <w:rtl/>
          <w:lang w:bidi="ar-YE"/>
        </w:rPr>
        <w:t xml:space="preserve"> ،</w:t>
      </w:r>
      <w:r w:rsidRPr="00FE3297">
        <w:rPr>
          <w:rFonts w:cs="Traditional Arabic"/>
          <w:sz w:val="24"/>
          <w:szCs w:val="24"/>
          <w:rtl/>
          <w:lang w:bidi="ar-YE"/>
        </w:rPr>
        <w:t xml:space="preserve"> طبقات المفسرين للداودي ج1:ص246</w:t>
      </w:r>
      <w:r w:rsidRPr="00FE3297">
        <w:rPr>
          <w:rFonts w:cs="Traditional Arabic" w:hint="cs"/>
          <w:sz w:val="24"/>
          <w:szCs w:val="24"/>
          <w:rtl/>
          <w:lang w:bidi="ar-YE"/>
        </w:rPr>
        <w:t>.</w:t>
      </w:r>
    </w:p>
  </w:footnote>
  <w:footnote w:id="2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تفسير القرطبي: 7/207، دار الكتب العلمية بيروت ، ط/ 1، 1417هـ..</w:t>
      </w:r>
    </w:p>
  </w:footnote>
  <w:footnote w:id="24">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Pr>
          <w:rFonts w:cs="Traditional Arabic"/>
          <w:sz w:val="24"/>
          <w:szCs w:val="24"/>
          <w:rtl/>
          <w:lang w:bidi="ar-YE"/>
        </w:rPr>
        <w:t xml:space="preserve"> الإمام</w:t>
      </w:r>
      <w:r w:rsidRPr="00FE3297">
        <w:rPr>
          <w:rFonts w:cs="Traditional Arabic" w:hint="cs"/>
          <w:sz w:val="24"/>
          <w:szCs w:val="24"/>
          <w:rtl/>
          <w:lang w:bidi="ar-YE"/>
        </w:rPr>
        <w:t xml:space="preserve"> </w:t>
      </w:r>
      <w:r w:rsidRPr="00FE3297">
        <w:rPr>
          <w:rFonts w:cs="Traditional Arabic"/>
          <w:sz w:val="24"/>
          <w:szCs w:val="24"/>
          <w:rtl/>
          <w:lang w:bidi="ar-YE"/>
        </w:rPr>
        <w:t>محمد بن علي بن محمد بن عبد الله الشوكاني</w:t>
      </w:r>
      <w:r w:rsidRPr="00FE3297">
        <w:rPr>
          <w:rFonts w:cs="Traditional Arabic" w:hint="cs"/>
          <w:sz w:val="24"/>
          <w:szCs w:val="24"/>
          <w:rtl/>
          <w:lang w:bidi="ar-YE"/>
        </w:rPr>
        <w:t xml:space="preserve"> ، </w:t>
      </w:r>
      <w:r w:rsidRPr="00FE3297">
        <w:rPr>
          <w:rFonts w:cs="Traditional Arabic"/>
          <w:sz w:val="24"/>
          <w:szCs w:val="24"/>
          <w:rtl/>
          <w:lang w:bidi="ar-YE"/>
        </w:rPr>
        <w:t xml:space="preserve">ولد في يوم </w:t>
      </w:r>
      <w:r w:rsidRPr="00FE3297">
        <w:rPr>
          <w:rFonts w:cs="Traditional Arabic" w:hint="cs"/>
          <w:sz w:val="24"/>
          <w:szCs w:val="24"/>
          <w:rtl/>
          <w:lang w:bidi="ar-YE"/>
        </w:rPr>
        <w:t>الاثنين</w:t>
      </w:r>
      <w:r w:rsidRPr="00FE3297">
        <w:rPr>
          <w:rFonts w:cs="Traditional Arabic"/>
          <w:sz w:val="24"/>
          <w:szCs w:val="24"/>
          <w:rtl/>
          <w:lang w:bidi="ar-YE"/>
        </w:rPr>
        <w:t xml:space="preserve"> من شهر ذي القعدة سنة 1173هـ، بهِجْرَة شوكان</w:t>
      </w:r>
      <w:r w:rsidRPr="00FE3297">
        <w:rPr>
          <w:rFonts w:cs="Traditional Arabic" w:hint="cs"/>
          <w:sz w:val="24"/>
          <w:szCs w:val="24"/>
          <w:rtl/>
          <w:lang w:bidi="ar-YE"/>
        </w:rPr>
        <w:t xml:space="preserve"> ، له عدة مصنفات منها : تفسره فتح القدير ، ونيل الاوطار ، وارشاد الفحول وغيرها ، توفي في صنعاء ، عام 1250هـ. انظر ترجمته في : </w:t>
      </w:r>
      <w:r w:rsidRPr="00FE3297">
        <w:rPr>
          <w:rFonts w:cs="Traditional Arabic"/>
          <w:sz w:val="24"/>
          <w:szCs w:val="24"/>
          <w:rtl/>
          <w:lang w:bidi="ar-YE"/>
        </w:rPr>
        <w:t xml:space="preserve">البدر الطالع </w:t>
      </w:r>
      <w:r w:rsidRPr="00FE3297">
        <w:rPr>
          <w:rFonts w:cs="Traditional Arabic" w:hint="cs"/>
          <w:sz w:val="24"/>
          <w:szCs w:val="24"/>
          <w:rtl/>
          <w:lang w:bidi="ar-YE"/>
        </w:rPr>
        <w:t>:</w:t>
      </w:r>
      <w:r w:rsidRPr="00FE3297">
        <w:rPr>
          <w:rFonts w:cs="Traditional Arabic"/>
          <w:sz w:val="24"/>
          <w:szCs w:val="24"/>
          <w:rtl/>
          <w:lang w:bidi="ar-YE"/>
        </w:rPr>
        <w:t xml:space="preserve"> (2 / 207)</w:t>
      </w:r>
      <w:r w:rsidRPr="00FE3297">
        <w:rPr>
          <w:rFonts w:cs="Traditional Arabic" w:hint="cs"/>
          <w:sz w:val="24"/>
          <w:szCs w:val="24"/>
          <w:rtl/>
          <w:lang w:bidi="ar-YE"/>
        </w:rPr>
        <w:t xml:space="preserve"> ، و</w:t>
      </w:r>
      <w:r w:rsidRPr="00FE3297">
        <w:rPr>
          <w:rFonts w:cs="Traditional Arabic"/>
          <w:sz w:val="24"/>
          <w:szCs w:val="24"/>
          <w:rtl/>
          <w:lang w:bidi="ar-YE"/>
        </w:rPr>
        <w:t>الأعلام للزركلي</w:t>
      </w:r>
      <w:r w:rsidRPr="00FE3297">
        <w:rPr>
          <w:rFonts w:cs="Traditional Arabic" w:hint="cs"/>
          <w:sz w:val="24"/>
          <w:szCs w:val="24"/>
          <w:rtl/>
          <w:lang w:bidi="ar-YE"/>
        </w:rPr>
        <w:t>:</w:t>
      </w:r>
      <w:r w:rsidRPr="00FE3297">
        <w:rPr>
          <w:rFonts w:cs="Traditional Arabic"/>
          <w:sz w:val="24"/>
          <w:szCs w:val="24"/>
          <w:rtl/>
          <w:lang w:bidi="ar-YE"/>
        </w:rPr>
        <w:t>(6 / 298)</w:t>
      </w:r>
      <w:r w:rsidRPr="00FE3297">
        <w:rPr>
          <w:rFonts w:cs="Traditional Arabic" w:hint="cs"/>
          <w:sz w:val="24"/>
          <w:szCs w:val="24"/>
          <w:rtl/>
          <w:lang w:bidi="ar-YE"/>
        </w:rPr>
        <w:t>.</w:t>
      </w:r>
    </w:p>
  </w:footnote>
  <w:footnote w:id="2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:فتح القدير 2/206 </w:t>
      </w:r>
    </w:p>
  </w:footnote>
  <w:footnote w:id="2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 xml:space="preserve">التحرير والتنوير لابن عاشور: 23/385، </w:t>
      </w:r>
    </w:p>
  </w:footnote>
  <w:footnote w:id="2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النكت والعيون للماوردي  : 2/122. مؤسسة الكتب الثقافية، بيروت ، بدون تاريخ .</w:t>
      </w:r>
    </w:p>
  </w:footnote>
  <w:footnote w:id="2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السعدي :4/318 ، دار المدني جدة ، 1408 هـ.</w:t>
      </w:r>
    </w:p>
  </w:footnote>
  <w:footnote w:id="2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w:t>
      </w:r>
      <w:r>
        <w:rPr>
          <w:rFonts w:cs="Traditional Arabic" w:hint="cs"/>
          <w:sz w:val="24"/>
          <w:szCs w:val="24"/>
          <w:rtl/>
          <w:lang w:bidi="ar-YE"/>
        </w:rPr>
        <w:t xml:space="preserve"> </w:t>
      </w:r>
      <w:r w:rsidRPr="00FE3297">
        <w:rPr>
          <w:rFonts w:cs="Traditional Arabic" w:hint="cs"/>
          <w:sz w:val="24"/>
          <w:szCs w:val="24"/>
          <w:rtl/>
          <w:lang w:bidi="ar-YE"/>
        </w:rPr>
        <w:t>: تفسير الطبري: 20/332. بتحقيق د/عبد المحس</w:t>
      </w:r>
      <w:r w:rsidRPr="00FE3297">
        <w:rPr>
          <w:rFonts w:cs="Traditional Arabic" w:hint="eastAsia"/>
          <w:sz w:val="24"/>
          <w:szCs w:val="24"/>
          <w:rtl/>
          <w:lang w:bidi="ar-YE"/>
        </w:rPr>
        <w:t>ن</w:t>
      </w:r>
      <w:r w:rsidRPr="00FE3297">
        <w:rPr>
          <w:rFonts w:cs="Traditional Arabic" w:hint="cs"/>
          <w:sz w:val="24"/>
          <w:szCs w:val="24"/>
          <w:rtl/>
          <w:lang w:bidi="ar-YE"/>
        </w:rPr>
        <w:t xml:space="preserve"> التركي ، دار هجر ، القاهرة  ، ط/ 1، 1422هـ</w:t>
      </w:r>
    </w:p>
  </w:footnote>
  <w:footnote w:id="3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w:t>
      </w:r>
      <w:r w:rsidRPr="00FE3297">
        <w:rPr>
          <w:rFonts w:cs="Traditional Arabic"/>
          <w:sz w:val="24"/>
          <w:szCs w:val="24"/>
          <w:rtl/>
          <w:lang w:bidi="ar-YE"/>
        </w:rPr>
        <w:t xml:space="preserve"> </w:t>
      </w:r>
      <w:r w:rsidRPr="00FE3297">
        <w:rPr>
          <w:rFonts w:cs="Traditional Arabic" w:hint="cs"/>
          <w:sz w:val="24"/>
          <w:szCs w:val="24"/>
          <w:rtl/>
          <w:lang w:bidi="ar-YE"/>
        </w:rPr>
        <w:t>المحرر الوجيز ، لابن عطية الأندلسي 4/537. تحقيق عبد السلام عبد الشافي، دار الكتب العلمية بيروت، ط/ 1، 1413هـ.</w:t>
      </w:r>
    </w:p>
  </w:footnote>
  <w:footnote w:id="3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محاسن التأويل للقاسمي : 6/146. ، دار الكتب العلمية ، بيروت  ، ط1 1418هـ.</w:t>
      </w:r>
    </w:p>
  </w:footnote>
  <w:footnote w:id="3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 عبد الله بن عباس بن عبد المطلب بن هاشم بن عبد مناف بن عم رسول الله  صلى الله عليه وسلم  ولد قبل الهجرة بثلاث سنين </w:t>
      </w:r>
      <w:r w:rsidRPr="00FE3297">
        <w:rPr>
          <w:rFonts w:cs="Traditional Arabic" w:hint="cs"/>
          <w:sz w:val="24"/>
          <w:szCs w:val="24"/>
          <w:rtl/>
          <w:lang w:bidi="ar-YE"/>
        </w:rPr>
        <w:t>، و</w:t>
      </w:r>
      <w:r w:rsidRPr="00FE3297">
        <w:rPr>
          <w:rFonts w:cs="Traditional Arabic"/>
          <w:sz w:val="24"/>
          <w:szCs w:val="24"/>
          <w:rtl/>
          <w:lang w:bidi="ar-YE"/>
        </w:rPr>
        <w:t xml:space="preserve">مات سنة ثمان وستين بالطائف وهو أحد المكثرين من الصحابة وأحد العبادلة من فقهاء الصحابة </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الاستيعاب ج3:ص933 </w:t>
      </w:r>
      <w:r w:rsidRPr="00FE3297">
        <w:rPr>
          <w:rFonts w:cs="Traditional Arabic" w:hint="cs"/>
          <w:sz w:val="24"/>
          <w:szCs w:val="24"/>
          <w:rtl/>
          <w:lang w:bidi="ar-YE"/>
        </w:rPr>
        <w:t xml:space="preserve">، </w:t>
      </w:r>
    </w:p>
  </w:footnote>
  <w:footnote w:id="3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هو: </w:t>
      </w:r>
      <w:r w:rsidRPr="00FE3297">
        <w:rPr>
          <w:rFonts w:cs="Traditional Arabic"/>
          <w:sz w:val="24"/>
          <w:szCs w:val="24"/>
          <w:rtl/>
          <w:lang w:bidi="ar-YE"/>
        </w:rPr>
        <w:t xml:space="preserve">مجاهد بن جبر بفتح الجيم وسكون الموحدة أبو الحجاج المخزومي مولاهم المكي ثقة إمام في التفسير وفي العلم من الثالثة مات سنة إحدى أو اثنتين أو ثلاث أو أربع ومائة </w:t>
      </w:r>
      <w:r w:rsidRPr="00FE3297">
        <w:rPr>
          <w:rFonts w:cs="Traditional Arabic" w:hint="cs"/>
          <w:sz w:val="24"/>
          <w:szCs w:val="24"/>
          <w:rtl/>
          <w:lang w:bidi="ar-YE"/>
        </w:rPr>
        <w:t>.انظر ترجمته في :</w:t>
      </w:r>
      <w:r w:rsidRPr="00FE3297">
        <w:rPr>
          <w:rFonts w:cs="Traditional Arabic"/>
          <w:sz w:val="24"/>
          <w:szCs w:val="24"/>
          <w:rtl/>
          <w:lang w:bidi="ar-YE"/>
        </w:rPr>
        <w:t xml:space="preserve"> الكاشف ج2:ص240</w:t>
      </w:r>
      <w:r w:rsidRPr="00FE3297">
        <w:rPr>
          <w:rFonts w:cs="Traditional Arabic" w:hint="cs"/>
          <w:sz w:val="24"/>
          <w:szCs w:val="24"/>
          <w:rtl/>
          <w:lang w:bidi="ar-YE"/>
        </w:rPr>
        <w:t xml:space="preserve"> ، و</w:t>
      </w:r>
      <w:r w:rsidRPr="00FE3297">
        <w:rPr>
          <w:rFonts w:cs="Traditional Arabic"/>
          <w:sz w:val="24"/>
          <w:szCs w:val="24"/>
          <w:rtl/>
          <w:lang w:bidi="ar-YE"/>
        </w:rPr>
        <w:t>تقريب التهذيب ج1:ص520</w:t>
      </w:r>
      <w:r w:rsidRPr="00FE3297">
        <w:rPr>
          <w:rFonts w:cs="Traditional Arabic" w:hint="cs"/>
          <w:sz w:val="24"/>
          <w:szCs w:val="24"/>
          <w:rtl/>
          <w:lang w:bidi="ar-YE"/>
        </w:rPr>
        <w:t>.</w:t>
      </w:r>
    </w:p>
  </w:footnote>
  <w:footnote w:id="3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:تفسير الطبري: 18/ 597، ، و زاد المسير لابن الجوزي : 6/179، دار الكتب العلمية ، بيروت ، </w:t>
      </w:r>
      <w:r>
        <w:rPr>
          <w:rFonts w:cs="Traditional Arabic"/>
          <w:sz w:val="24"/>
          <w:szCs w:val="24"/>
          <w:rtl/>
          <w:lang w:bidi="ar-YE"/>
        </w:rPr>
        <w:br/>
      </w:r>
      <w:r>
        <w:rPr>
          <w:rFonts w:cs="Traditional Arabic" w:hint="cs"/>
          <w:sz w:val="24"/>
          <w:szCs w:val="24"/>
          <w:rtl/>
          <w:lang w:bidi="ar-YE"/>
        </w:rPr>
        <w:t>ط/ 1، 1414هـ ،  و</w:t>
      </w:r>
      <w:r w:rsidRPr="00FE3297">
        <w:rPr>
          <w:rFonts w:cs="Traditional Arabic" w:hint="cs"/>
          <w:sz w:val="24"/>
          <w:szCs w:val="24"/>
          <w:rtl/>
          <w:lang w:bidi="ar-YE"/>
        </w:rPr>
        <w:t xml:space="preserve">النكت والعيون للماوردي: 4/355 ، </w:t>
      </w:r>
    </w:p>
  </w:footnote>
  <w:footnote w:id="3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هو:</w:t>
      </w:r>
      <w:r w:rsidRPr="00FE3297">
        <w:rPr>
          <w:rFonts w:cs="Traditional Arabic"/>
          <w:sz w:val="24"/>
          <w:szCs w:val="24"/>
          <w:rtl/>
          <w:lang w:bidi="ar-YE"/>
        </w:rPr>
        <w:t xml:space="preserve"> جمال الدين (أو محمد جمال الدين) بن محمد سعيد بن قاسم الحلا</w:t>
      </w:r>
      <w:r w:rsidRPr="00FE3297">
        <w:rPr>
          <w:rFonts w:cs="Traditional Arabic" w:hint="cs"/>
          <w:sz w:val="24"/>
          <w:szCs w:val="24"/>
          <w:rtl/>
          <w:lang w:bidi="ar-YE"/>
        </w:rPr>
        <w:t>ق</w:t>
      </w:r>
      <w:r w:rsidRPr="00FE3297">
        <w:rPr>
          <w:rFonts w:cs="Traditional Arabic"/>
          <w:sz w:val="24"/>
          <w:szCs w:val="24"/>
          <w:rtl/>
          <w:lang w:bidi="ar-YE"/>
        </w:rPr>
        <w:t>، إمام الشام في عصره</w:t>
      </w:r>
      <w:r w:rsidRPr="00FE3297">
        <w:rPr>
          <w:rFonts w:cs="Traditional Arabic" w:hint="cs"/>
          <w:sz w:val="24"/>
          <w:szCs w:val="24"/>
          <w:rtl/>
          <w:lang w:bidi="ar-YE"/>
        </w:rPr>
        <w:t xml:space="preserve"> </w:t>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ولده </w:t>
      </w:r>
      <w:r w:rsidRPr="00FE3297">
        <w:rPr>
          <w:rFonts w:cs="Traditional Arabic" w:hint="cs"/>
          <w:sz w:val="24"/>
          <w:szCs w:val="24"/>
          <w:rtl/>
          <w:lang w:bidi="ar-YE"/>
        </w:rPr>
        <w:t xml:space="preserve">سنة :  </w:t>
      </w:r>
      <w:r w:rsidRPr="00FE3297">
        <w:rPr>
          <w:rFonts w:cs="Traditional Arabic"/>
          <w:sz w:val="24"/>
          <w:szCs w:val="24"/>
          <w:rtl/>
          <w:lang w:bidi="ar-YE"/>
        </w:rPr>
        <w:t>1283</w:t>
      </w:r>
      <w:r>
        <w:rPr>
          <w:rFonts w:cs="Traditional Arabic" w:hint="cs"/>
          <w:sz w:val="24"/>
          <w:szCs w:val="24"/>
          <w:rtl/>
          <w:lang w:bidi="ar-YE"/>
        </w:rPr>
        <w:t xml:space="preserve">هـ </w:t>
      </w:r>
      <w:r w:rsidRPr="00FE3297">
        <w:rPr>
          <w:rFonts w:cs="Traditional Arabic" w:hint="cs"/>
          <w:sz w:val="24"/>
          <w:szCs w:val="24"/>
          <w:rtl/>
          <w:lang w:bidi="ar-YE"/>
        </w:rPr>
        <w:t xml:space="preserve">، له عدة مصنفات منها : </w:t>
      </w:r>
      <w:r w:rsidRPr="00FE3297">
        <w:rPr>
          <w:rFonts w:cs="Traditional Arabic"/>
          <w:sz w:val="24"/>
          <w:szCs w:val="24"/>
          <w:rtl/>
          <w:lang w:bidi="ar-YE"/>
        </w:rPr>
        <w:t xml:space="preserve">قواعد التحديث من فنون مصطلح الحديث </w:t>
      </w:r>
      <w:r w:rsidRPr="00FE3297">
        <w:rPr>
          <w:rFonts w:cs="Traditional Arabic" w:hint="cs"/>
          <w:sz w:val="24"/>
          <w:szCs w:val="24"/>
          <w:rtl/>
          <w:lang w:bidi="ar-YE"/>
        </w:rPr>
        <w:t xml:space="preserve">، </w:t>
      </w:r>
      <w:r>
        <w:rPr>
          <w:rFonts w:cs="Traditional Arabic"/>
          <w:sz w:val="24"/>
          <w:szCs w:val="24"/>
          <w:rtl/>
          <w:lang w:bidi="ar-YE"/>
        </w:rPr>
        <w:t>و</w:t>
      </w:r>
      <w:r w:rsidRPr="00FE3297">
        <w:rPr>
          <w:rFonts w:cs="Traditional Arabic"/>
          <w:sz w:val="24"/>
          <w:szCs w:val="24"/>
          <w:rtl/>
          <w:lang w:bidi="ar-YE"/>
        </w:rPr>
        <w:t>محاسن التأويل في تفسير القرآن الكريم</w:t>
      </w:r>
      <w:r w:rsidRPr="00FE3297">
        <w:rPr>
          <w:rFonts w:cs="Traditional Arabic" w:hint="cs"/>
          <w:sz w:val="24"/>
          <w:szCs w:val="24"/>
          <w:rtl/>
          <w:lang w:bidi="ar-YE"/>
        </w:rPr>
        <w:t xml:space="preserve"> </w:t>
      </w:r>
      <w:r w:rsidRPr="00FE3297">
        <w:rPr>
          <w:rFonts w:cs="Traditional Arabic"/>
          <w:sz w:val="24"/>
          <w:szCs w:val="24"/>
          <w:rtl/>
          <w:lang w:bidi="ar-YE"/>
        </w:rPr>
        <w:t>.</w:t>
      </w:r>
      <w:r w:rsidRPr="00FE3297">
        <w:rPr>
          <w:rFonts w:cs="Traditional Arabic" w:hint="cs"/>
          <w:sz w:val="24"/>
          <w:szCs w:val="24"/>
          <w:rtl/>
          <w:lang w:bidi="ar-YE"/>
        </w:rPr>
        <w:t>توفي في دمشق سنة :</w:t>
      </w:r>
      <w:r w:rsidRPr="00FE3297">
        <w:rPr>
          <w:rFonts w:cs="Traditional Arabic"/>
          <w:sz w:val="24"/>
          <w:szCs w:val="24"/>
          <w:rtl/>
          <w:lang w:bidi="ar-YE"/>
        </w:rPr>
        <w:t>1332 ه</w:t>
      </w:r>
      <w:r w:rsidRPr="00FE3297">
        <w:rPr>
          <w:rFonts w:cs="Traditional Arabic" w:hint="cs"/>
          <w:sz w:val="24"/>
          <w:szCs w:val="24"/>
          <w:rtl/>
          <w:lang w:bidi="ar-YE"/>
        </w:rPr>
        <w:t>ـ ، انظر ترجمته في :</w:t>
      </w:r>
      <w:r w:rsidRPr="00FE3297">
        <w:rPr>
          <w:rFonts w:cs="Traditional Arabic"/>
          <w:sz w:val="24"/>
          <w:szCs w:val="24"/>
          <w:rtl/>
          <w:lang w:bidi="ar-YE"/>
        </w:rPr>
        <w:t xml:space="preserve">  الأعلام للزركلي </w:t>
      </w:r>
      <w:r w:rsidRPr="00FE3297">
        <w:rPr>
          <w:rFonts w:cs="Traditional Arabic" w:hint="cs"/>
          <w:sz w:val="24"/>
          <w:szCs w:val="24"/>
          <w:rtl/>
          <w:lang w:bidi="ar-YE"/>
        </w:rPr>
        <w:t>:</w:t>
      </w:r>
      <w:r w:rsidRPr="00FE3297">
        <w:rPr>
          <w:rFonts w:cs="Traditional Arabic"/>
          <w:sz w:val="24"/>
          <w:szCs w:val="24"/>
          <w:rtl/>
          <w:lang w:bidi="ar-YE"/>
        </w:rPr>
        <w:t xml:space="preserve"> (2 / 135)</w:t>
      </w:r>
      <w:r w:rsidRPr="00FE3297">
        <w:rPr>
          <w:rFonts w:cs="Traditional Arabic" w:hint="cs"/>
          <w:sz w:val="24"/>
          <w:szCs w:val="24"/>
          <w:rtl/>
          <w:lang w:bidi="ar-YE"/>
        </w:rPr>
        <w:t>.</w:t>
      </w:r>
    </w:p>
  </w:footnote>
  <w:footnote w:id="3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محاسن التأويل للقاسمي : (8/39) ،  </w:t>
      </w:r>
    </w:p>
  </w:footnote>
  <w:footnote w:id="3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هو: </w:t>
      </w:r>
      <w:r w:rsidRPr="00FE3297">
        <w:rPr>
          <w:rFonts w:cs="Traditional Arabic"/>
          <w:sz w:val="24"/>
          <w:szCs w:val="24"/>
          <w:rtl/>
          <w:lang w:bidi="ar-YE"/>
        </w:rPr>
        <w:t xml:space="preserve">قتادة بن دعامة بن قتادة السدوسي أبو الخطاب البصري </w:t>
      </w:r>
      <w:r w:rsidRPr="00FE3297">
        <w:rPr>
          <w:rFonts w:cs="Traditional Arabic" w:hint="cs"/>
          <w:sz w:val="24"/>
          <w:szCs w:val="24"/>
          <w:rtl/>
          <w:lang w:bidi="ar-YE"/>
        </w:rPr>
        <w:t xml:space="preserve">، </w:t>
      </w:r>
      <w:r w:rsidRPr="00FE3297">
        <w:rPr>
          <w:rFonts w:cs="Traditional Arabic"/>
          <w:sz w:val="24"/>
          <w:szCs w:val="24"/>
          <w:rtl/>
          <w:lang w:bidi="ar-YE"/>
        </w:rPr>
        <w:t>الأعمى الحافظ المفسر</w:t>
      </w:r>
      <w:r w:rsidRPr="00FE3297">
        <w:rPr>
          <w:rFonts w:cs="Traditional Arabic" w:hint="cs"/>
          <w:sz w:val="24"/>
          <w:szCs w:val="24"/>
          <w:rtl/>
          <w:lang w:bidi="ar-YE"/>
        </w:rPr>
        <w:t xml:space="preserve"> ، </w:t>
      </w:r>
      <w:r w:rsidRPr="00FE3297">
        <w:rPr>
          <w:rFonts w:cs="Traditional Arabic"/>
          <w:sz w:val="24"/>
          <w:szCs w:val="24"/>
          <w:rtl/>
          <w:lang w:bidi="ar-YE"/>
        </w:rPr>
        <w:t xml:space="preserve">ثقة ثبت </w:t>
      </w:r>
      <w:r w:rsidRPr="00FE3297">
        <w:rPr>
          <w:rFonts w:cs="Traditional Arabic" w:hint="cs"/>
          <w:sz w:val="24"/>
          <w:szCs w:val="24"/>
          <w:rtl/>
          <w:lang w:bidi="ar-YE"/>
        </w:rPr>
        <w:t xml:space="preserve">، </w:t>
      </w:r>
      <w:r w:rsidRPr="00FE3297">
        <w:rPr>
          <w:rFonts w:cs="Traditional Arabic"/>
          <w:sz w:val="24"/>
          <w:szCs w:val="24"/>
          <w:rtl/>
          <w:lang w:bidi="ar-YE"/>
        </w:rPr>
        <w:t xml:space="preserve">مات سنة بضع عشرة </w:t>
      </w:r>
      <w:r w:rsidRPr="00FE3297">
        <w:rPr>
          <w:rFonts w:cs="Traditional Arabic" w:hint="cs"/>
          <w:sz w:val="24"/>
          <w:szCs w:val="24"/>
          <w:rtl/>
          <w:lang w:bidi="ar-YE"/>
        </w:rPr>
        <w:t>ومائة ، انظر ترجمته :</w:t>
      </w:r>
      <w:r w:rsidRPr="00FE3297">
        <w:rPr>
          <w:rFonts w:cs="Traditional Arabic"/>
          <w:sz w:val="24"/>
          <w:szCs w:val="24"/>
          <w:rtl/>
          <w:lang w:bidi="ar-YE"/>
        </w:rPr>
        <w:t xml:space="preserve"> الكاشف ج2:ص134</w:t>
      </w:r>
      <w:r w:rsidRPr="00FE3297">
        <w:rPr>
          <w:rFonts w:cs="Traditional Arabic" w:hint="cs"/>
          <w:sz w:val="24"/>
          <w:szCs w:val="24"/>
          <w:rtl/>
          <w:lang w:bidi="ar-YE"/>
        </w:rPr>
        <w:t xml:space="preserve"> ، و</w:t>
      </w:r>
      <w:r w:rsidRPr="00FE3297">
        <w:rPr>
          <w:rFonts w:cs="Traditional Arabic"/>
          <w:sz w:val="24"/>
          <w:szCs w:val="24"/>
          <w:rtl/>
          <w:lang w:bidi="ar-YE"/>
        </w:rPr>
        <w:t xml:space="preserve"> تقريب التهذيب ج1:ص453</w:t>
      </w:r>
      <w:r w:rsidRPr="00FE3297">
        <w:rPr>
          <w:rFonts w:cs="Traditional Arabic" w:hint="cs"/>
          <w:sz w:val="24"/>
          <w:szCs w:val="24"/>
          <w:rtl/>
          <w:lang w:bidi="ar-YE"/>
        </w:rPr>
        <w:t xml:space="preserve"> .</w:t>
      </w:r>
    </w:p>
  </w:footnote>
  <w:footnote w:id="38">
    <w:p w:rsidR="00C91BE9" w:rsidRPr="00FE3297" w:rsidRDefault="00C91BE9" w:rsidP="00992E7C">
      <w:pPr>
        <w:pStyle w:val="a3"/>
        <w:ind w:left="343" w:hanging="343"/>
        <w:jc w:val="lowKashida"/>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علي بن محمد بن حبيب ا</w:t>
      </w:r>
      <w:r>
        <w:rPr>
          <w:rFonts w:cs="Traditional Arabic"/>
          <w:sz w:val="24"/>
          <w:szCs w:val="24"/>
          <w:rtl/>
          <w:lang w:bidi="ar-YE"/>
        </w:rPr>
        <w:t>لقاضي أبو الحسن الماوردي البصري</w:t>
      </w:r>
      <w:r>
        <w:rPr>
          <w:rFonts w:cs="Traditional Arabic" w:hint="cs"/>
          <w:sz w:val="24"/>
          <w:szCs w:val="24"/>
          <w:rtl/>
          <w:lang w:bidi="ar-YE"/>
        </w:rPr>
        <w:t xml:space="preserve"> </w:t>
      </w:r>
      <w:r w:rsidRPr="00FE3297">
        <w:rPr>
          <w:rFonts w:cs="Traditional Arabic" w:hint="cs"/>
          <w:sz w:val="24"/>
          <w:szCs w:val="24"/>
          <w:rtl/>
          <w:lang w:bidi="ar-YE"/>
        </w:rPr>
        <w:t xml:space="preserve">، </w:t>
      </w:r>
      <w:r w:rsidRPr="00FE3297">
        <w:rPr>
          <w:rFonts w:cs="Traditional Arabic"/>
          <w:sz w:val="24"/>
          <w:szCs w:val="24"/>
          <w:rtl/>
          <w:lang w:bidi="ar-YE"/>
        </w:rPr>
        <w:t>أحد أئمة</w:t>
      </w:r>
      <w:r>
        <w:rPr>
          <w:rFonts w:cs="Traditional Arabic" w:hint="cs"/>
          <w:sz w:val="24"/>
          <w:szCs w:val="24"/>
          <w:rtl/>
          <w:lang w:bidi="ar-YE"/>
        </w:rPr>
        <w:t xml:space="preserve"> المذهب الشافعي </w:t>
      </w:r>
      <w:r w:rsidRPr="00FE3297">
        <w:rPr>
          <w:rFonts w:cs="Traditional Arabic" w:hint="cs"/>
          <w:sz w:val="24"/>
          <w:szCs w:val="24"/>
          <w:rtl/>
          <w:lang w:bidi="ar-YE"/>
        </w:rPr>
        <w:t xml:space="preserve">، </w:t>
      </w:r>
      <w:r w:rsidRPr="00FE3297">
        <w:rPr>
          <w:rFonts w:cs="Traditional Arabic"/>
          <w:sz w:val="24"/>
          <w:szCs w:val="24"/>
          <w:rtl/>
          <w:lang w:bidi="ar-YE"/>
        </w:rPr>
        <w:t>من تصانيفه</w:t>
      </w:r>
      <w:r w:rsidRPr="00FE3297">
        <w:rPr>
          <w:rFonts w:cs="Traditional Arabic" w:hint="cs"/>
          <w:sz w:val="24"/>
          <w:szCs w:val="24"/>
          <w:rtl/>
          <w:lang w:bidi="ar-YE"/>
        </w:rPr>
        <w:t>:</w:t>
      </w:r>
      <w:r>
        <w:rPr>
          <w:rFonts w:cs="Traditional Arabic"/>
          <w:sz w:val="24"/>
          <w:szCs w:val="24"/>
          <w:rtl/>
          <w:lang w:bidi="ar-YE"/>
        </w:rPr>
        <w:t>الحاوي</w:t>
      </w:r>
      <w:r w:rsidRPr="00FE3297">
        <w:rPr>
          <w:rFonts w:cs="Traditional Arabic" w:hint="cs"/>
          <w:sz w:val="24"/>
          <w:szCs w:val="24"/>
          <w:rtl/>
          <w:lang w:bidi="ar-YE"/>
        </w:rPr>
        <w:t>،</w:t>
      </w:r>
      <w:r w:rsidRPr="00FE3297">
        <w:rPr>
          <w:rFonts w:cs="Traditional Arabic"/>
          <w:sz w:val="24"/>
          <w:szCs w:val="24"/>
          <w:rtl/>
          <w:lang w:bidi="ar-YE"/>
        </w:rPr>
        <w:t xml:space="preserve"> وكتاب الأحكام السلطانية</w:t>
      </w:r>
      <w:r w:rsidRPr="00FE3297">
        <w:rPr>
          <w:rFonts w:cs="Traditional Arabic" w:hint="cs"/>
          <w:sz w:val="24"/>
          <w:szCs w:val="24"/>
          <w:rtl/>
          <w:lang w:bidi="ar-YE"/>
        </w:rPr>
        <w:t xml:space="preserve"> ، النكت والعيون في </w:t>
      </w:r>
      <w:r w:rsidRPr="00FE3297">
        <w:rPr>
          <w:rFonts w:cs="Traditional Arabic"/>
          <w:sz w:val="24"/>
          <w:szCs w:val="24"/>
          <w:rtl/>
          <w:lang w:bidi="ar-YE"/>
        </w:rPr>
        <w:t xml:space="preserve">التفسير </w:t>
      </w:r>
      <w:r w:rsidRPr="00FE3297">
        <w:rPr>
          <w:rFonts w:cs="Traditional Arabic" w:hint="cs"/>
          <w:sz w:val="24"/>
          <w:szCs w:val="24"/>
          <w:rtl/>
          <w:lang w:bidi="ar-YE"/>
        </w:rPr>
        <w:t xml:space="preserve">، وعيرها ، </w:t>
      </w:r>
      <w:r w:rsidRPr="00FE3297">
        <w:rPr>
          <w:rFonts w:cs="Traditional Arabic"/>
          <w:sz w:val="24"/>
          <w:szCs w:val="24"/>
          <w:rtl/>
          <w:lang w:bidi="ar-YE"/>
        </w:rPr>
        <w:t>توفي في ربيع الأول سنة خمسين وأربعمائة</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طبقات الشافعية ج1:ص230طبقات المفسرين ج1:ص83</w:t>
      </w:r>
      <w:r w:rsidRPr="00FE3297">
        <w:rPr>
          <w:rFonts w:cs="Traditional Arabic" w:hint="cs"/>
          <w:sz w:val="24"/>
          <w:szCs w:val="24"/>
          <w:rtl/>
          <w:lang w:bidi="ar-YE"/>
        </w:rPr>
        <w:t>.</w:t>
      </w:r>
    </w:p>
  </w:footnote>
  <w:footnote w:id="39">
    <w:p w:rsidR="00C91BE9" w:rsidRPr="00FE3297" w:rsidRDefault="00C91BE9" w:rsidP="00825B43">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تفسير الطبري: 18/597.</w:t>
      </w:r>
    </w:p>
  </w:footnote>
  <w:footnote w:id="40">
    <w:p w:rsidR="00C91BE9" w:rsidRPr="00FE3297" w:rsidRDefault="00C91BE9" w:rsidP="00825B43">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النكت والعيون: 4/355.</w:t>
      </w:r>
    </w:p>
  </w:footnote>
  <w:footnote w:id="4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انظر</w:t>
      </w:r>
      <w:r w:rsidRPr="00FE3297">
        <w:rPr>
          <w:rFonts w:cs="Traditional Arabic" w:hint="cs"/>
          <w:sz w:val="24"/>
          <w:szCs w:val="24"/>
          <w:rtl/>
          <w:lang w:bidi="ar-YE"/>
        </w:rPr>
        <w:t>: تفسير الطبري: 24/150.</w:t>
      </w:r>
    </w:p>
  </w:footnote>
  <w:footnote w:id="4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هو</w:t>
      </w:r>
      <w:r w:rsidRPr="00FE3297">
        <w:rPr>
          <w:rFonts w:cs="Traditional Arabic" w:hint="cs"/>
          <w:sz w:val="24"/>
          <w:szCs w:val="24"/>
          <w:rtl/>
          <w:lang w:bidi="ar-YE"/>
        </w:rPr>
        <w:t>:</w:t>
      </w:r>
      <w:r w:rsidRPr="00FE3297">
        <w:rPr>
          <w:rFonts w:cs="Traditional Arabic"/>
          <w:sz w:val="24"/>
          <w:szCs w:val="24"/>
          <w:rtl/>
          <w:lang w:bidi="ar-YE"/>
        </w:rPr>
        <w:t xml:space="preserve"> الحسين بن مسعود بن محمد العلامة محيي السنة أبو محمد البغوي</w:t>
      </w:r>
      <w:r w:rsidRPr="00FE3297">
        <w:rPr>
          <w:rFonts w:cs="Traditional Arabic" w:hint="cs"/>
          <w:sz w:val="24"/>
          <w:szCs w:val="24"/>
          <w:rtl/>
          <w:lang w:bidi="ar-YE"/>
        </w:rPr>
        <w:t xml:space="preserve"> ،</w:t>
      </w:r>
      <w:r w:rsidRPr="00FE3297">
        <w:rPr>
          <w:rFonts w:cs="Traditional Arabic"/>
          <w:sz w:val="24"/>
          <w:szCs w:val="24"/>
          <w:rtl/>
          <w:lang w:bidi="ar-YE"/>
        </w:rPr>
        <w:t>كان إماما في التفسير إماما في الحديث إماما في الفقه</w:t>
      </w:r>
      <w:r w:rsidRPr="00FE3297">
        <w:rPr>
          <w:rFonts w:cs="Traditional Arabic" w:hint="cs"/>
          <w:sz w:val="24"/>
          <w:szCs w:val="24"/>
          <w:rtl/>
          <w:lang w:bidi="ar-YE"/>
        </w:rPr>
        <w:t xml:space="preserve"> ، </w:t>
      </w:r>
      <w:r w:rsidRPr="00FE3297">
        <w:rPr>
          <w:rFonts w:cs="Traditional Arabic"/>
          <w:sz w:val="24"/>
          <w:szCs w:val="24"/>
          <w:rtl/>
          <w:lang w:bidi="ar-YE"/>
        </w:rPr>
        <w:t xml:space="preserve">من تصانيفه </w:t>
      </w:r>
      <w:r w:rsidRPr="00FE3297">
        <w:rPr>
          <w:rFonts w:cs="Traditional Arabic" w:hint="cs"/>
          <w:sz w:val="24"/>
          <w:szCs w:val="24"/>
          <w:rtl/>
          <w:lang w:bidi="ar-YE"/>
        </w:rPr>
        <w:t>:</w:t>
      </w:r>
      <w:r w:rsidRPr="00FE3297">
        <w:rPr>
          <w:rFonts w:cs="Traditional Arabic"/>
          <w:sz w:val="24"/>
          <w:szCs w:val="24"/>
          <w:rtl/>
          <w:lang w:bidi="ar-YE"/>
        </w:rPr>
        <w:t xml:space="preserve">شرح السنة </w:t>
      </w:r>
      <w:r w:rsidRPr="00FE3297">
        <w:rPr>
          <w:rFonts w:cs="Traditional Arabic" w:hint="cs"/>
          <w:sz w:val="24"/>
          <w:szCs w:val="24"/>
          <w:rtl/>
          <w:lang w:bidi="ar-YE"/>
        </w:rPr>
        <w:t xml:space="preserve">، </w:t>
      </w:r>
      <w:r w:rsidRPr="00FE3297">
        <w:rPr>
          <w:rFonts w:cs="Traditional Arabic"/>
          <w:sz w:val="24"/>
          <w:szCs w:val="24"/>
          <w:rtl/>
          <w:lang w:bidi="ar-YE"/>
        </w:rPr>
        <w:t xml:space="preserve">ومعالم التنزيل في التفسير </w:t>
      </w:r>
      <w:r w:rsidRPr="00FE3297">
        <w:rPr>
          <w:rFonts w:cs="Traditional Arabic" w:hint="cs"/>
          <w:sz w:val="24"/>
          <w:szCs w:val="24"/>
          <w:rtl/>
          <w:lang w:bidi="ar-YE"/>
        </w:rPr>
        <w:t xml:space="preserve">، </w:t>
      </w:r>
      <w:r w:rsidRPr="00FE3297">
        <w:rPr>
          <w:rFonts w:cs="Traditional Arabic"/>
          <w:sz w:val="24"/>
          <w:szCs w:val="24"/>
          <w:rtl/>
          <w:lang w:bidi="ar-YE"/>
        </w:rPr>
        <w:t xml:space="preserve">والمصابيح والجمع بين الصحيحين وغير </w:t>
      </w:r>
      <w:r>
        <w:rPr>
          <w:rFonts w:cs="Traditional Arabic" w:hint="cs"/>
          <w:sz w:val="24"/>
          <w:szCs w:val="24"/>
          <w:rtl/>
          <w:lang w:bidi="ar-YE"/>
        </w:rPr>
        <w:t>ها</w:t>
      </w:r>
      <w:r w:rsidRPr="00FE3297">
        <w:rPr>
          <w:rFonts w:cs="Traditional Arabic" w:hint="cs"/>
          <w:sz w:val="24"/>
          <w:szCs w:val="24"/>
          <w:rtl/>
          <w:lang w:bidi="ar-YE"/>
        </w:rPr>
        <w:t xml:space="preserve">، توفي </w:t>
      </w:r>
      <w:r w:rsidRPr="00FE3297">
        <w:rPr>
          <w:rFonts w:cs="Traditional Arabic"/>
          <w:sz w:val="24"/>
          <w:szCs w:val="24"/>
          <w:rtl/>
          <w:lang w:bidi="ar-YE"/>
        </w:rPr>
        <w:t>في شوال سنة ست عشرة وخمسمائة</w:t>
      </w:r>
      <w:r>
        <w:rPr>
          <w:rFonts w:cs="Traditional Arabic" w:hint="cs"/>
          <w:sz w:val="24"/>
          <w:szCs w:val="24"/>
          <w:rtl/>
          <w:lang w:bidi="ar-YE"/>
        </w:rPr>
        <w:t>. انظر ترجمته في</w:t>
      </w:r>
      <w:r w:rsidRPr="00FE3297">
        <w:rPr>
          <w:rFonts w:cs="Traditional Arabic" w:hint="cs"/>
          <w:sz w:val="24"/>
          <w:szCs w:val="24"/>
          <w:rtl/>
          <w:lang w:bidi="ar-YE"/>
        </w:rPr>
        <w:t>:</w:t>
      </w:r>
      <w:r w:rsidRPr="00FE3297">
        <w:rPr>
          <w:rFonts w:cs="Traditional Arabic"/>
          <w:sz w:val="24"/>
          <w:szCs w:val="24"/>
          <w:rtl/>
          <w:lang w:bidi="ar-YE"/>
        </w:rPr>
        <w:t xml:space="preserve"> طبقات الشافعية ج1:ص281</w:t>
      </w:r>
      <w:r w:rsidRPr="00FE3297">
        <w:rPr>
          <w:rFonts w:cs="Traditional Arabic" w:hint="cs"/>
          <w:sz w:val="24"/>
          <w:szCs w:val="24"/>
          <w:rtl/>
          <w:lang w:bidi="ar-YE"/>
        </w:rPr>
        <w:t>، و</w:t>
      </w:r>
      <w:r w:rsidRPr="00FE3297">
        <w:rPr>
          <w:rFonts w:cs="Traditional Arabic"/>
          <w:sz w:val="24"/>
          <w:szCs w:val="24"/>
          <w:rtl/>
          <w:lang w:bidi="ar-YE"/>
        </w:rPr>
        <w:t>طبقات المفسرين ج1:ص49</w:t>
      </w:r>
      <w:r w:rsidRPr="00FE3297">
        <w:rPr>
          <w:rFonts w:cs="Traditional Arabic" w:hint="cs"/>
          <w:sz w:val="24"/>
          <w:szCs w:val="24"/>
          <w:rtl/>
          <w:lang w:bidi="ar-YE"/>
        </w:rPr>
        <w:t>.</w:t>
      </w:r>
    </w:p>
  </w:footnote>
  <w:footnote w:id="4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معالم التنزيل للبغوي : 4/ ،472، دار الكتب العلمية بيروت ، ط/ 1، 1414هـ.</w:t>
      </w:r>
    </w:p>
  </w:footnote>
  <w:footnote w:id="4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انظر: تفسير الطبري: 20/356، و</w:t>
      </w:r>
      <w:r w:rsidRPr="00FE3297">
        <w:rPr>
          <w:rFonts w:cs="Traditional Arabic" w:hint="cs"/>
          <w:sz w:val="24"/>
          <w:szCs w:val="24"/>
          <w:rtl/>
          <w:lang w:bidi="ar-YE"/>
        </w:rPr>
        <w:t>تفسير القرآن العظيم لابن كثير : 12/207، تحقيق مجموعة من الباحثين، مكتبة أولاد الشيخ للتراث ، ومؤسسة قرطبة ، ط/ 1، 1421هـ ، وفتح القدير للشوكاني : 4/570 ، 0</w:t>
      </w:r>
    </w:p>
  </w:footnote>
  <w:footnote w:id="4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محاسن التأويل: 8/318.</w:t>
      </w:r>
    </w:p>
  </w:footnote>
  <w:footnote w:id="4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Pr>
          <w:rFonts w:cs="Traditional Arabic" w:hint="cs"/>
          <w:sz w:val="24"/>
          <w:szCs w:val="24"/>
          <w:rtl/>
          <w:lang w:bidi="ar-YE"/>
        </w:rPr>
        <w:t xml:space="preserve">انظر: </w:t>
      </w:r>
      <w:r w:rsidRPr="00FE3297">
        <w:rPr>
          <w:rFonts w:cs="Traditional Arabic" w:hint="cs"/>
          <w:sz w:val="24"/>
          <w:szCs w:val="24"/>
          <w:rtl/>
          <w:lang w:bidi="ar-YE"/>
        </w:rPr>
        <w:t>روح المعاني للألوسي: 24/83 ، دار إحياء التراث العربي ، بيروت.</w:t>
      </w:r>
    </w:p>
  </w:footnote>
  <w:footnote w:id="47">
    <w:p w:rsidR="00C91BE9" w:rsidRPr="00FE3297" w:rsidRDefault="00C91BE9" w:rsidP="00A55FF7">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المحرر الوجيز</w:t>
      </w:r>
      <w:r w:rsidRPr="00FE3297">
        <w:rPr>
          <w:rFonts w:cs="Traditional Arabic" w:hint="cs"/>
          <w:sz w:val="24"/>
          <w:szCs w:val="24"/>
          <w:rtl/>
          <w:lang w:bidi="ar-YE"/>
        </w:rPr>
        <w:t xml:space="preserve"> :2/203</w:t>
      </w:r>
    </w:p>
  </w:footnote>
  <w:footnote w:id="4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البحر المحيط لأبي حيان،3/516، دار الكتب العلمية بيروت ، ط/1، 1422هـ</w:t>
      </w:r>
    </w:p>
  </w:footnote>
  <w:footnote w:id="4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المصدر السابق :1/584، </w:t>
      </w:r>
    </w:p>
  </w:footnote>
  <w:footnote w:id="5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معالم التنزيل : 3/391،و فتح القدير 4/215،</w:t>
      </w:r>
    </w:p>
  </w:footnote>
  <w:footnote w:id="5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زاد المسير :6/179،و البحر المحيط لأبي حيان :8/433،.</w:t>
      </w:r>
    </w:p>
  </w:footnote>
  <w:footnote w:id="5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w:t>
      </w:r>
      <w:r>
        <w:rPr>
          <w:rFonts w:cs="Traditional Arabic" w:hint="cs"/>
          <w:sz w:val="24"/>
          <w:szCs w:val="24"/>
          <w:rtl/>
          <w:lang w:bidi="ar-YE"/>
        </w:rPr>
        <w:t xml:space="preserve"> </w:t>
      </w:r>
      <w:r w:rsidRPr="00FE3297">
        <w:rPr>
          <w:rFonts w:cs="Traditional Arabic" w:hint="cs"/>
          <w:sz w:val="24"/>
          <w:szCs w:val="24"/>
          <w:rtl/>
          <w:lang w:bidi="ar-YE"/>
        </w:rPr>
        <w:t>النكت والعيون: 4/355.</w:t>
      </w:r>
    </w:p>
  </w:footnote>
  <w:footnote w:id="53">
    <w:p w:rsidR="00C91BE9" w:rsidRPr="00FE3297" w:rsidRDefault="00C91BE9" w:rsidP="00583BA0">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 xml:space="preserve"> </w:t>
      </w:r>
      <w:r w:rsidRPr="00FE3297">
        <w:rPr>
          <w:rFonts w:cs="Traditional Arabic" w:hint="cs"/>
          <w:sz w:val="24"/>
          <w:szCs w:val="24"/>
          <w:rtl/>
          <w:lang w:bidi="ar-YE"/>
        </w:rPr>
        <w:t xml:space="preserve">المحرر الوجيز لابن عطية الأندلسي 3/416 ، </w:t>
      </w:r>
    </w:p>
  </w:footnote>
  <w:footnote w:id="5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محمود بن عبد الله </w:t>
      </w:r>
      <w:r w:rsidRPr="00FE3297">
        <w:rPr>
          <w:rFonts w:cs="Traditional Arabic" w:hint="cs"/>
          <w:sz w:val="24"/>
          <w:szCs w:val="24"/>
          <w:rtl/>
          <w:lang w:bidi="ar-YE"/>
        </w:rPr>
        <w:t xml:space="preserve">بن </w:t>
      </w:r>
      <w:r w:rsidRPr="00FE3297">
        <w:rPr>
          <w:rFonts w:cs="Traditional Arabic"/>
          <w:sz w:val="24"/>
          <w:szCs w:val="24"/>
          <w:rtl/>
          <w:lang w:bidi="ar-YE"/>
        </w:rPr>
        <w:t xml:space="preserve">الحسين الآلوسي الملقب بشهاب الدين أبو الثناء، </w:t>
      </w:r>
      <w:r w:rsidRPr="00FE3297">
        <w:rPr>
          <w:rFonts w:cs="Traditional Arabic" w:hint="cs"/>
          <w:sz w:val="24"/>
          <w:szCs w:val="24"/>
          <w:rtl/>
          <w:lang w:bidi="ar-YE"/>
        </w:rPr>
        <w:t>ال</w:t>
      </w:r>
      <w:r w:rsidRPr="00FE3297">
        <w:rPr>
          <w:rFonts w:cs="Traditional Arabic"/>
          <w:sz w:val="24"/>
          <w:szCs w:val="24"/>
          <w:rtl/>
          <w:lang w:bidi="ar-YE"/>
        </w:rPr>
        <w:t>مفسر</w:t>
      </w:r>
      <w:r w:rsidRPr="00FE3297">
        <w:rPr>
          <w:rFonts w:cs="Traditional Arabic" w:hint="cs"/>
          <w:sz w:val="24"/>
          <w:szCs w:val="24"/>
          <w:rtl/>
          <w:lang w:bidi="ar-YE"/>
        </w:rPr>
        <w:t xml:space="preserve"> </w:t>
      </w:r>
      <w:r w:rsidRPr="00FE3297">
        <w:rPr>
          <w:rFonts w:cs="Traditional Arabic"/>
          <w:sz w:val="24"/>
          <w:szCs w:val="24"/>
          <w:rtl/>
          <w:lang w:bidi="ar-YE"/>
        </w:rPr>
        <w:t>، وهو من أهل بغداد تقلد الإفتاء ببغداد، فعزل فانقطع للتأليف</w:t>
      </w:r>
      <w:r w:rsidRPr="00FE3297">
        <w:rPr>
          <w:rFonts w:cs="Traditional Arabic" w:hint="cs"/>
          <w:sz w:val="24"/>
          <w:szCs w:val="24"/>
          <w:rtl/>
          <w:lang w:bidi="ar-YE"/>
        </w:rPr>
        <w:t xml:space="preserve"> </w:t>
      </w:r>
      <w:r w:rsidRPr="00FE3297">
        <w:rPr>
          <w:rFonts w:cs="Traditional Arabic"/>
          <w:sz w:val="24"/>
          <w:szCs w:val="24"/>
          <w:rtl/>
          <w:lang w:bidi="ar-YE"/>
        </w:rPr>
        <w:t>. سافر خلال حياته للآستانه عاصمة الدولة العثمانية، وبقي هناك قرابة السنتين، وهو صاحب التفسير المشهور المعروف بـ"روح المعاني"، وغيره من المؤلفات الجليلة</w:t>
      </w:r>
      <w:r w:rsidRPr="00FE3297">
        <w:rPr>
          <w:rFonts w:cs="Traditional Arabic" w:hint="cs"/>
          <w:sz w:val="24"/>
          <w:szCs w:val="24"/>
          <w:rtl/>
          <w:lang w:bidi="ar-YE"/>
        </w:rPr>
        <w:t xml:space="preserve"> </w:t>
      </w:r>
      <w:r w:rsidRPr="00FE3297">
        <w:rPr>
          <w:rFonts w:cs="Traditional Arabic"/>
          <w:sz w:val="24"/>
          <w:szCs w:val="24"/>
          <w:rtl/>
          <w:lang w:bidi="ar-YE"/>
        </w:rPr>
        <w:t>. ولد سنة (1217</w:t>
      </w:r>
      <w:r w:rsidRPr="00FE3297">
        <w:rPr>
          <w:rFonts w:cs="Traditional Arabic" w:hint="cs"/>
          <w:sz w:val="24"/>
          <w:szCs w:val="24"/>
          <w:rtl/>
          <w:lang w:bidi="ar-YE"/>
        </w:rPr>
        <w:t xml:space="preserve">هـ </w:t>
      </w:r>
      <w:r w:rsidRPr="00FE3297">
        <w:rPr>
          <w:rFonts w:cs="Traditional Arabic"/>
          <w:sz w:val="24"/>
          <w:szCs w:val="24"/>
          <w:rtl/>
          <w:lang w:bidi="ar-YE"/>
        </w:rPr>
        <w:t>، وتوفي سنة (1270</w:t>
      </w:r>
      <w:r w:rsidRPr="00FE3297">
        <w:rPr>
          <w:rFonts w:cs="Traditional Arabic" w:hint="cs"/>
          <w:sz w:val="24"/>
          <w:szCs w:val="24"/>
          <w:rtl/>
          <w:lang w:bidi="ar-YE"/>
        </w:rPr>
        <w:t xml:space="preserve"> هـ ، ب</w:t>
      </w:r>
      <w:r w:rsidRPr="00FE3297">
        <w:rPr>
          <w:rFonts w:cs="Traditional Arabic"/>
          <w:sz w:val="24"/>
          <w:szCs w:val="24"/>
          <w:rtl/>
          <w:lang w:bidi="ar-YE"/>
        </w:rPr>
        <w:t xml:space="preserve">بغداد </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ترجمته في : </w:t>
      </w:r>
      <w:r w:rsidRPr="00FE3297">
        <w:rPr>
          <w:rFonts w:cs="Traditional Arabic"/>
          <w:sz w:val="24"/>
          <w:szCs w:val="24"/>
          <w:rtl/>
          <w:lang w:bidi="ar-YE"/>
        </w:rPr>
        <w:t xml:space="preserve">جلاء العينين في محاكمة الأحمدين - </w:t>
      </w:r>
      <w:r w:rsidRPr="00FE3297">
        <w:rPr>
          <w:rFonts w:cs="Traditional Arabic" w:hint="cs"/>
          <w:sz w:val="24"/>
          <w:szCs w:val="24"/>
          <w:rtl/>
          <w:lang w:bidi="ar-YE"/>
        </w:rPr>
        <w:br/>
      </w:r>
      <w:r w:rsidRPr="00FE3297">
        <w:rPr>
          <w:rFonts w:cs="Traditional Arabic"/>
          <w:sz w:val="24"/>
          <w:szCs w:val="24"/>
          <w:rtl/>
          <w:lang w:bidi="ar-YE"/>
        </w:rPr>
        <w:t>(1 / 58)</w:t>
      </w:r>
      <w:r w:rsidRPr="00FE3297">
        <w:rPr>
          <w:rFonts w:cs="Traditional Arabic" w:hint="cs"/>
          <w:sz w:val="24"/>
          <w:szCs w:val="24"/>
          <w:rtl/>
          <w:lang w:bidi="ar-YE"/>
        </w:rPr>
        <w:t xml:space="preserve"> ،</w:t>
      </w:r>
    </w:p>
  </w:footnote>
  <w:footnote w:id="5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هو</w:t>
      </w:r>
      <w:r w:rsidRPr="00FE3297">
        <w:rPr>
          <w:rFonts w:cs="Traditional Arabic" w:hint="cs"/>
          <w:sz w:val="24"/>
          <w:szCs w:val="24"/>
          <w:rtl/>
          <w:lang w:bidi="ar-YE"/>
        </w:rPr>
        <w:t xml:space="preserve">: الإمام </w:t>
      </w:r>
      <w:r w:rsidRPr="00FE3297">
        <w:rPr>
          <w:rFonts w:cs="Traditional Arabic"/>
          <w:sz w:val="24"/>
          <w:szCs w:val="24"/>
          <w:rtl/>
          <w:lang w:bidi="ar-YE"/>
        </w:rPr>
        <w:t xml:space="preserve">محمد بن </w:t>
      </w:r>
      <w:r w:rsidRPr="00FE3297">
        <w:rPr>
          <w:rFonts w:cs="Traditional Arabic" w:hint="cs"/>
          <w:sz w:val="24"/>
          <w:szCs w:val="24"/>
          <w:rtl/>
          <w:lang w:bidi="ar-YE"/>
        </w:rPr>
        <w:t>إسماعيل</w:t>
      </w:r>
      <w:r w:rsidRPr="00FE3297">
        <w:rPr>
          <w:rFonts w:cs="Traditional Arabic"/>
          <w:sz w:val="24"/>
          <w:szCs w:val="24"/>
          <w:rtl/>
          <w:lang w:bidi="ar-YE"/>
        </w:rPr>
        <w:t xml:space="preserve"> بن </w:t>
      </w:r>
      <w:r w:rsidRPr="00FE3297">
        <w:rPr>
          <w:rFonts w:cs="Traditional Arabic" w:hint="cs"/>
          <w:sz w:val="24"/>
          <w:szCs w:val="24"/>
          <w:rtl/>
          <w:lang w:bidi="ar-YE"/>
        </w:rPr>
        <w:t>إبراهيم</w:t>
      </w:r>
      <w:r w:rsidRPr="00FE3297">
        <w:rPr>
          <w:rFonts w:cs="Traditional Arabic"/>
          <w:sz w:val="24"/>
          <w:szCs w:val="24"/>
          <w:rtl/>
          <w:lang w:bidi="ar-YE"/>
        </w:rPr>
        <w:t xml:space="preserve"> بن المغيرة </w:t>
      </w:r>
      <w:r w:rsidRPr="00FE3297">
        <w:rPr>
          <w:rFonts w:cs="Traditional Arabic" w:hint="cs"/>
          <w:sz w:val="24"/>
          <w:szCs w:val="24"/>
          <w:rtl/>
          <w:lang w:bidi="ar-YE"/>
        </w:rPr>
        <w:t xml:space="preserve">، </w:t>
      </w:r>
      <w:r w:rsidRPr="00FE3297">
        <w:rPr>
          <w:rFonts w:cs="Traditional Arabic"/>
          <w:sz w:val="24"/>
          <w:szCs w:val="24"/>
          <w:rtl/>
          <w:lang w:bidi="ar-YE"/>
        </w:rPr>
        <w:t>أبو عبد</w:t>
      </w:r>
      <w:r w:rsidRPr="00FE3297">
        <w:rPr>
          <w:rFonts w:cs="Traditional Arabic" w:hint="cs"/>
          <w:sz w:val="24"/>
          <w:szCs w:val="24"/>
          <w:rtl/>
          <w:lang w:bidi="ar-YE"/>
        </w:rPr>
        <w:t xml:space="preserve"> </w:t>
      </w:r>
      <w:r w:rsidRPr="00FE3297">
        <w:rPr>
          <w:rFonts w:cs="Traditional Arabic"/>
          <w:sz w:val="24"/>
          <w:szCs w:val="24"/>
          <w:rtl/>
          <w:lang w:bidi="ar-YE"/>
        </w:rPr>
        <w:t xml:space="preserve">الله الجعفي البخاري </w:t>
      </w:r>
      <w:r w:rsidRPr="00FE3297">
        <w:rPr>
          <w:rFonts w:cs="Traditional Arabic" w:hint="cs"/>
          <w:sz w:val="24"/>
          <w:szCs w:val="24"/>
          <w:rtl/>
          <w:lang w:bidi="ar-YE"/>
        </w:rPr>
        <w:t xml:space="preserve">، </w:t>
      </w:r>
      <w:r w:rsidRPr="00FE3297">
        <w:rPr>
          <w:rFonts w:cs="Traditional Arabic"/>
          <w:sz w:val="24"/>
          <w:szCs w:val="24"/>
          <w:rtl/>
          <w:lang w:bidi="ar-YE"/>
        </w:rPr>
        <w:t>صاحب الجامع الصحيح</w:t>
      </w:r>
      <w:r w:rsidRPr="00FE3297">
        <w:rPr>
          <w:rFonts w:cs="Traditional Arabic" w:hint="cs"/>
          <w:sz w:val="24"/>
          <w:szCs w:val="24"/>
          <w:rtl/>
          <w:lang w:bidi="ar-YE"/>
        </w:rPr>
        <w:t xml:space="preserve">، </w:t>
      </w:r>
      <w:r w:rsidRPr="00FE3297">
        <w:rPr>
          <w:rFonts w:cs="Traditional Arabic"/>
          <w:sz w:val="24"/>
          <w:szCs w:val="24"/>
          <w:rtl/>
          <w:lang w:bidi="ar-YE"/>
        </w:rPr>
        <w:t xml:space="preserve">ولد  في شوال سنة أربع وتسعين </w:t>
      </w:r>
      <w:r w:rsidRPr="00FE3297">
        <w:rPr>
          <w:rFonts w:cs="Traditional Arabic" w:hint="cs"/>
          <w:sz w:val="24"/>
          <w:szCs w:val="24"/>
          <w:rtl/>
          <w:lang w:bidi="ar-YE"/>
        </w:rPr>
        <w:t>ومائ</w:t>
      </w:r>
      <w:r w:rsidRPr="00FE3297">
        <w:rPr>
          <w:rFonts w:cs="Traditional Arabic" w:hint="eastAsia"/>
          <w:sz w:val="24"/>
          <w:szCs w:val="24"/>
          <w:rtl/>
          <w:lang w:bidi="ar-YE"/>
        </w:rPr>
        <w:t>ة</w:t>
      </w:r>
      <w:r w:rsidRPr="00FE3297">
        <w:rPr>
          <w:rFonts w:cs="Traditional Arabic" w:hint="cs"/>
          <w:sz w:val="24"/>
          <w:szCs w:val="24"/>
          <w:rtl/>
          <w:lang w:bidi="ar-YE"/>
        </w:rPr>
        <w:t xml:space="preserve"> ، </w:t>
      </w:r>
      <w:r>
        <w:rPr>
          <w:rFonts w:cs="Traditional Arabic"/>
          <w:sz w:val="24"/>
          <w:szCs w:val="24"/>
          <w:rtl/>
          <w:lang w:bidi="ar-YE"/>
        </w:rPr>
        <w:t>وتوفي ليلة السبت</w:t>
      </w:r>
      <w:r w:rsidRPr="00FE3297">
        <w:rPr>
          <w:rFonts w:cs="Traditional Arabic" w:hint="cs"/>
          <w:sz w:val="24"/>
          <w:szCs w:val="24"/>
          <w:rtl/>
          <w:lang w:bidi="ar-YE"/>
        </w:rPr>
        <w:t xml:space="preserve">، </w:t>
      </w:r>
      <w:r w:rsidRPr="00FE3297">
        <w:rPr>
          <w:rFonts w:cs="Traditional Arabic"/>
          <w:sz w:val="24"/>
          <w:szCs w:val="24"/>
          <w:rtl/>
          <w:lang w:bidi="ar-YE"/>
        </w:rPr>
        <w:t xml:space="preserve">عند صلاة العشاء ليلة الفطر </w:t>
      </w:r>
      <w:r w:rsidRPr="00FE3297">
        <w:rPr>
          <w:rFonts w:cs="Traditional Arabic" w:hint="cs"/>
          <w:sz w:val="24"/>
          <w:szCs w:val="24"/>
          <w:rtl/>
          <w:lang w:bidi="ar-YE"/>
        </w:rPr>
        <w:t xml:space="preserve">، </w:t>
      </w:r>
      <w:r>
        <w:rPr>
          <w:rFonts w:cs="Traditional Arabic"/>
          <w:sz w:val="24"/>
          <w:szCs w:val="24"/>
          <w:rtl/>
          <w:lang w:bidi="ar-YE"/>
        </w:rPr>
        <w:t>ودفن يوم الفطر</w:t>
      </w:r>
      <w:r>
        <w:rPr>
          <w:rFonts w:cs="Traditional Arabic" w:hint="cs"/>
          <w:sz w:val="24"/>
          <w:szCs w:val="24"/>
          <w:rtl/>
          <w:lang w:bidi="ar-YE"/>
        </w:rPr>
        <w:t xml:space="preserve">= = </w:t>
      </w:r>
      <w:r w:rsidRPr="00FE3297">
        <w:rPr>
          <w:rFonts w:cs="Traditional Arabic"/>
          <w:sz w:val="24"/>
          <w:szCs w:val="24"/>
          <w:rtl/>
          <w:lang w:bidi="ar-YE"/>
        </w:rPr>
        <w:t xml:space="preserve">بعد صلاة الظهر </w:t>
      </w:r>
      <w:r w:rsidRPr="00FE3297">
        <w:rPr>
          <w:rFonts w:cs="Traditional Arabic" w:hint="cs"/>
          <w:sz w:val="24"/>
          <w:szCs w:val="24"/>
          <w:rtl/>
          <w:lang w:bidi="ar-YE"/>
        </w:rPr>
        <w:t xml:space="preserve">، </w:t>
      </w:r>
      <w:r w:rsidRPr="00FE3297">
        <w:rPr>
          <w:rFonts w:cs="Traditional Arabic"/>
          <w:sz w:val="24"/>
          <w:szCs w:val="24"/>
          <w:rtl/>
          <w:lang w:bidi="ar-YE"/>
        </w:rPr>
        <w:t xml:space="preserve">يوم السبت </w:t>
      </w:r>
      <w:r w:rsidRPr="00FE3297">
        <w:rPr>
          <w:rFonts w:cs="Traditional Arabic" w:hint="cs"/>
          <w:sz w:val="24"/>
          <w:szCs w:val="24"/>
          <w:rtl/>
          <w:lang w:bidi="ar-YE"/>
        </w:rPr>
        <w:t xml:space="preserve">، </w:t>
      </w:r>
      <w:r w:rsidRPr="00FE3297">
        <w:rPr>
          <w:rFonts w:cs="Traditional Arabic"/>
          <w:sz w:val="24"/>
          <w:szCs w:val="24"/>
          <w:rtl/>
          <w:lang w:bidi="ar-YE"/>
        </w:rPr>
        <w:t xml:space="preserve">غرة شوال سنة ست وخمسين ومائتين </w:t>
      </w:r>
      <w:r w:rsidRPr="00FE3297">
        <w:rPr>
          <w:rFonts w:cs="Traditional Arabic" w:hint="cs"/>
          <w:sz w:val="24"/>
          <w:szCs w:val="24"/>
          <w:rtl/>
          <w:lang w:bidi="ar-YE"/>
        </w:rPr>
        <w:t>، و</w:t>
      </w:r>
      <w:r w:rsidRPr="00FE3297">
        <w:rPr>
          <w:rFonts w:cs="Traditional Arabic"/>
          <w:sz w:val="24"/>
          <w:szCs w:val="24"/>
          <w:rtl/>
          <w:lang w:bidi="ar-YE"/>
        </w:rPr>
        <w:t>عاش اثنتين وستين سنة إلا ثلاثة عشر يوما</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طبقات الحنابلة ج1:ص271</w:t>
      </w:r>
      <w:r w:rsidRPr="00FE3297">
        <w:rPr>
          <w:rFonts w:cs="Traditional Arabic" w:hint="cs"/>
          <w:sz w:val="24"/>
          <w:szCs w:val="24"/>
          <w:rtl/>
          <w:lang w:bidi="ar-YE"/>
        </w:rPr>
        <w:t>، و</w:t>
      </w:r>
      <w:r w:rsidRPr="00FE3297">
        <w:rPr>
          <w:rFonts w:cs="Traditional Arabic"/>
          <w:sz w:val="24"/>
          <w:szCs w:val="24"/>
          <w:rtl/>
          <w:lang w:bidi="ar-YE"/>
        </w:rPr>
        <w:t>سير أعلام النبلاء ج12:ص392</w:t>
      </w:r>
    </w:p>
  </w:footnote>
  <w:footnote w:id="56">
    <w:p w:rsidR="00C91BE9" w:rsidRPr="00FE3297" w:rsidRDefault="00C91BE9" w:rsidP="00293FEF">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سبق تخريجه .</w:t>
      </w:r>
    </w:p>
  </w:footnote>
  <w:footnote w:id="5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انظر:روح المعاني :14/217-218.</w:t>
      </w:r>
    </w:p>
  </w:footnote>
  <w:footnote w:id="5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هو: </w:t>
      </w:r>
      <w:r w:rsidRPr="00FE3297">
        <w:rPr>
          <w:rFonts w:cs="Traditional Arabic"/>
          <w:sz w:val="24"/>
          <w:szCs w:val="24"/>
          <w:rtl/>
          <w:lang w:bidi="ar-YE"/>
        </w:rPr>
        <w:t xml:space="preserve">الإمام محمد بن جرير بن يزيد بن كثير بن غالب </w:t>
      </w:r>
      <w:r w:rsidRPr="00FE3297">
        <w:rPr>
          <w:rFonts w:cs="Traditional Arabic" w:hint="cs"/>
          <w:sz w:val="24"/>
          <w:szCs w:val="24"/>
          <w:rtl/>
          <w:lang w:bidi="ar-YE"/>
        </w:rPr>
        <w:t xml:space="preserve">، </w:t>
      </w:r>
      <w:r w:rsidRPr="00FE3297">
        <w:rPr>
          <w:rFonts w:cs="Traditional Arabic"/>
          <w:sz w:val="24"/>
          <w:szCs w:val="24"/>
          <w:rtl/>
          <w:lang w:bidi="ar-YE"/>
        </w:rPr>
        <w:t>أبو جعفر الطبري كان مولده في سنة أربع وعشرين ومائتين</w:t>
      </w:r>
      <w:r w:rsidRPr="00FE3297">
        <w:rPr>
          <w:rFonts w:cs="Traditional Arabic" w:hint="cs"/>
          <w:sz w:val="24"/>
          <w:szCs w:val="24"/>
          <w:rtl/>
          <w:lang w:bidi="ar-YE"/>
        </w:rPr>
        <w:t xml:space="preserve"> ، </w:t>
      </w:r>
      <w:r w:rsidRPr="00FE3297">
        <w:rPr>
          <w:rFonts w:cs="Traditional Arabic"/>
          <w:sz w:val="24"/>
          <w:szCs w:val="24"/>
          <w:rtl/>
          <w:lang w:bidi="ar-YE"/>
        </w:rPr>
        <w:t xml:space="preserve">صنف التاريخ الحافل </w:t>
      </w:r>
      <w:r w:rsidRPr="00FE3297">
        <w:rPr>
          <w:rFonts w:cs="Traditional Arabic" w:hint="cs"/>
          <w:sz w:val="24"/>
          <w:szCs w:val="24"/>
          <w:rtl/>
          <w:lang w:bidi="ar-YE"/>
        </w:rPr>
        <w:t xml:space="preserve">، </w:t>
      </w:r>
      <w:r w:rsidRPr="00FE3297">
        <w:rPr>
          <w:rFonts w:cs="Traditional Arabic"/>
          <w:sz w:val="24"/>
          <w:szCs w:val="24"/>
          <w:rtl/>
          <w:lang w:bidi="ar-YE"/>
        </w:rPr>
        <w:t xml:space="preserve">وله التفسير الكامل </w:t>
      </w:r>
      <w:r w:rsidRPr="00FE3297">
        <w:rPr>
          <w:rFonts w:cs="Traditional Arabic" w:hint="cs"/>
          <w:sz w:val="24"/>
          <w:szCs w:val="24"/>
          <w:rtl/>
          <w:lang w:bidi="ar-YE"/>
        </w:rPr>
        <w:t xml:space="preserve">، </w:t>
      </w:r>
      <w:r w:rsidRPr="00FE3297">
        <w:rPr>
          <w:rFonts w:cs="Traditional Arabic"/>
          <w:sz w:val="24"/>
          <w:szCs w:val="24"/>
          <w:rtl/>
          <w:lang w:bidi="ar-YE"/>
        </w:rPr>
        <w:t>الذي لا يوجد له</w:t>
      </w:r>
      <w:r w:rsidRPr="00FE3297">
        <w:rPr>
          <w:rFonts w:cs="Traditional Arabic" w:hint="cs"/>
          <w:sz w:val="24"/>
          <w:szCs w:val="24"/>
          <w:rtl/>
          <w:lang w:bidi="ar-YE"/>
        </w:rPr>
        <w:t xml:space="preserve"> ،  </w:t>
      </w:r>
      <w:r w:rsidRPr="00FE3297">
        <w:rPr>
          <w:rFonts w:cs="Traditional Arabic"/>
          <w:sz w:val="24"/>
          <w:szCs w:val="24"/>
          <w:rtl/>
          <w:lang w:bidi="ar-YE"/>
        </w:rPr>
        <w:t>توفي في شوال سنة عشر وثلاثمائة عن ست وثمانين</w:t>
      </w:r>
      <w:r w:rsidRPr="00FE3297">
        <w:rPr>
          <w:rFonts w:cs="Traditional Arabic" w:hint="cs"/>
          <w:sz w:val="24"/>
          <w:szCs w:val="24"/>
          <w:rtl/>
          <w:lang w:bidi="ar-YE"/>
        </w:rPr>
        <w:t xml:space="preserve"> ، انظر ترجمته  في :</w:t>
      </w:r>
      <w:r w:rsidRPr="00FE3297">
        <w:rPr>
          <w:rFonts w:cs="Traditional Arabic"/>
          <w:sz w:val="24"/>
          <w:szCs w:val="24"/>
          <w:rtl/>
          <w:lang w:bidi="ar-YE"/>
        </w:rPr>
        <w:t xml:space="preserve"> البداية والنهاية ج11:ص145</w:t>
      </w:r>
      <w:r w:rsidRPr="00FE3297">
        <w:rPr>
          <w:rFonts w:cs="Traditional Arabic" w:hint="cs"/>
          <w:sz w:val="24"/>
          <w:szCs w:val="24"/>
          <w:rtl/>
          <w:lang w:bidi="ar-YE"/>
        </w:rPr>
        <w:t xml:space="preserve"> ، و</w:t>
      </w:r>
      <w:r w:rsidRPr="00FE3297">
        <w:rPr>
          <w:rFonts w:cs="Traditional Arabic"/>
          <w:sz w:val="24"/>
          <w:szCs w:val="24"/>
          <w:rtl/>
          <w:lang w:bidi="ar-YE"/>
        </w:rPr>
        <w:t xml:space="preserve"> طبقات الشافعية ج1:ص101</w:t>
      </w:r>
      <w:r w:rsidRPr="00FE3297">
        <w:rPr>
          <w:rFonts w:cs="Traditional Arabic" w:hint="cs"/>
          <w:sz w:val="24"/>
          <w:szCs w:val="24"/>
          <w:rtl/>
          <w:lang w:bidi="ar-YE"/>
        </w:rPr>
        <w:t xml:space="preserve"> .</w:t>
      </w:r>
    </w:p>
  </w:footnote>
  <w:footnote w:id="5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:تفسير الطبري 18/324 ،  </w:t>
      </w:r>
    </w:p>
  </w:footnote>
  <w:footnote w:id="6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w:t>
      </w:r>
      <w:r w:rsidRPr="00FE3297">
        <w:rPr>
          <w:rFonts w:cs="Traditional Arabic"/>
          <w:sz w:val="24"/>
          <w:szCs w:val="24"/>
          <w:rtl/>
          <w:lang w:bidi="ar-YE"/>
        </w:rPr>
        <w:t xml:space="preserve">الإمام العلامة الحافظ عالم العراق وواعظ الآفاق </w:t>
      </w:r>
      <w:r w:rsidRPr="00FE3297">
        <w:rPr>
          <w:rFonts w:cs="Traditional Arabic" w:hint="cs"/>
          <w:sz w:val="24"/>
          <w:szCs w:val="24"/>
          <w:rtl/>
          <w:lang w:bidi="ar-YE"/>
        </w:rPr>
        <w:t xml:space="preserve">، </w:t>
      </w:r>
      <w:r w:rsidRPr="00FE3297">
        <w:rPr>
          <w:rFonts w:cs="Traditional Arabic"/>
          <w:sz w:val="24"/>
          <w:szCs w:val="24"/>
          <w:rtl/>
          <w:lang w:bidi="ar-YE"/>
        </w:rPr>
        <w:t xml:space="preserve">جمال الدين </w:t>
      </w:r>
      <w:r w:rsidRPr="00FE3297">
        <w:rPr>
          <w:rFonts w:cs="Traditional Arabic" w:hint="cs"/>
          <w:sz w:val="24"/>
          <w:szCs w:val="24"/>
          <w:rtl/>
          <w:lang w:bidi="ar-YE"/>
        </w:rPr>
        <w:t xml:space="preserve">، </w:t>
      </w:r>
      <w:r w:rsidRPr="00FE3297">
        <w:rPr>
          <w:rFonts w:cs="Traditional Arabic"/>
          <w:sz w:val="24"/>
          <w:szCs w:val="24"/>
          <w:rtl/>
          <w:lang w:bidi="ar-YE"/>
        </w:rPr>
        <w:t xml:space="preserve">أبو الفرج عبد الرحمن بن أبي الحسن علي بن محمد بن علي </w:t>
      </w:r>
      <w:r w:rsidRPr="00FE3297">
        <w:rPr>
          <w:rFonts w:cs="Traditional Arabic" w:hint="cs"/>
          <w:sz w:val="24"/>
          <w:szCs w:val="24"/>
          <w:rtl/>
          <w:lang w:bidi="ar-YE"/>
        </w:rPr>
        <w:t>ا</w:t>
      </w:r>
      <w:r w:rsidRPr="00FE3297">
        <w:rPr>
          <w:rFonts w:cs="Traditional Arabic"/>
          <w:sz w:val="24"/>
          <w:szCs w:val="24"/>
          <w:rtl/>
          <w:lang w:bidi="ar-YE"/>
        </w:rPr>
        <w:t>بن الجوري</w:t>
      </w:r>
      <w:r w:rsidRPr="00FE3297">
        <w:rPr>
          <w:rFonts w:cs="Traditional Arabic" w:hint="cs"/>
          <w:sz w:val="24"/>
          <w:szCs w:val="24"/>
          <w:rtl/>
          <w:lang w:bidi="ar-YE"/>
        </w:rPr>
        <w:t xml:space="preserve"> ،</w:t>
      </w:r>
      <w:r w:rsidRPr="00FE3297">
        <w:rPr>
          <w:rFonts w:cs="Traditional Arabic"/>
          <w:sz w:val="24"/>
          <w:szCs w:val="24"/>
          <w:rtl/>
          <w:lang w:bidi="ar-YE"/>
        </w:rPr>
        <w:t xml:space="preserve"> جمع وصنف ووعظ ودرس </w:t>
      </w:r>
      <w:r w:rsidRPr="00FE3297">
        <w:rPr>
          <w:rFonts w:cs="Traditional Arabic" w:hint="cs"/>
          <w:sz w:val="24"/>
          <w:szCs w:val="24"/>
          <w:rtl/>
          <w:lang w:bidi="ar-YE"/>
        </w:rPr>
        <w:t xml:space="preserve">، </w:t>
      </w:r>
      <w:r w:rsidRPr="00FE3297">
        <w:rPr>
          <w:rFonts w:cs="Traditional Arabic"/>
          <w:sz w:val="24"/>
          <w:szCs w:val="24"/>
          <w:rtl/>
          <w:lang w:bidi="ar-YE"/>
        </w:rPr>
        <w:t xml:space="preserve">وكان حافظا فاضلا </w:t>
      </w:r>
      <w:r w:rsidRPr="00FE3297">
        <w:rPr>
          <w:rFonts w:cs="Traditional Arabic" w:hint="cs"/>
          <w:sz w:val="24"/>
          <w:szCs w:val="24"/>
          <w:rtl/>
          <w:lang w:bidi="ar-YE"/>
        </w:rPr>
        <w:t xml:space="preserve">، </w:t>
      </w:r>
      <w:r w:rsidRPr="00FE3297">
        <w:rPr>
          <w:rFonts w:cs="Traditional Arabic"/>
          <w:sz w:val="24"/>
          <w:szCs w:val="24"/>
          <w:rtl/>
          <w:lang w:bidi="ar-YE"/>
        </w:rPr>
        <w:t xml:space="preserve">وكان لا يتقن مولده </w:t>
      </w:r>
      <w:r w:rsidRPr="00FE3297">
        <w:rPr>
          <w:rFonts w:cs="Traditional Arabic" w:hint="cs"/>
          <w:sz w:val="24"/>
          <w:szCs w:val="24"/>
          <w:rtl/>
          <w:lang w:bidi="ar-YE"/>
        </w:rPr>
        <w:t xml:space="preserve">، </w:t>
      </w:r>
      <w:r w:rsidRPr="00FE3297">
        <w:rPr>
          <w:rFonts w:cs="Traditional Arabic"/>
          <w:sz w:val="24"/>
          <w:szCs w:val="24"/>
          <w:rtl/>
          <w:lang w:bidi="ar-YE"/>
        </w:rPr>
        <w:t xml:space="preserve">وتوفي ليلة الجمعة </w:t>
      </w:r>
      <w:r w:rsidRPr="00FE3297">
        <w:rPr>
          <w:rFonts w:cs="Traditional Arabic" w:hint="cs"/>
          <w:sz w:val="24"/>
          <w:szCs w:val="24"/>
          <w:rtl/>
          <w:lang w:bidi="ar-YE"/>
        </w:rPr>
        <w:t xml:space="preserve">، </w:t>
      </w:r>
      <w:r w:rsidRPr="00FE3297">
        <w:rPr>
          <w:rFonts w:cs="Traditional Arabic"/>
          <w:sz w:val="24"/>
          <w:szCs w:val="24"/>
          <w:rtl/>
          <w:lang w:bidi="ar-YE"/>
        </w:rPr>
        <w:t xml:space="preserve">ثاني عشر شهر رمضان </w:t>
      </w:r>
      <w:r w:rsidRPr="00FE3297">
        <w:rPr>
          <w:rFonts w:cs="Traditional Arabic" w:hint="cs"/>
          <w:sz w:val="24"/>
          <w:szCs w:val="24"/>
          <w:rtl/>
          <w:lang w:bidi="ar-YE"/>
        </w:rPr>
        <w:t xml:space="preserve">، </w:t>
      </w:r>
      <w:r w:rsidRPr="00FE3297">
        <w:rPr>
          <w:rFonts w:cs="Traditional Arabic"/>
          <w:sz w:val="24"/>
          <w:szCs w:val="24"/>
          <w:rtl/>
          <w:lang w:bidi="ar-YE"/>
        </w:rPr>
        <w:t>من سنة سبع وتسعين وخمسمائة</w:t>
      </w:r>
      <w:r w:rsidRPr="00FE3297">
        <w:rPr>
          <w:rFonts w:cs="Traditional Arabic" w:hint="cs"/>
          <w:sz w:val="24"/>
          <w:szCs w:val="24"/>
          <w:rtl/>
          <w:lang w:bidi="ar-YE"/>
        </w:rPr>
        <w:t xml:space="preserve"> .انظر ترجمته في :</w:t>
      </w:r>
      <w:r w:rsidRPr="00FE3297">
        <w:rPr>
          <w:rFonts w:cs="Traditional Arabic"/>
          <w:sz w:val="24"/>
          <w:szCs w:val="24"/>
          <w:rtl/>
          <w:lang w:bidi="ar-YE"/>
        </w:rPr>
        <w:t xml:space="preserve"> تذكرة الحفاظ ج4:ص1342</w:t>
      </w:r>
      <w:r w:rsidRPr="00FE3297">
        <w:rPr>
          <w:rFonts w:cs="Traditional Arabic" w:hint="cs"/>
          <w:sz w:val="24"/>
          <w:szCs w:val="24"/>
          <w:rtl/>
          <w:lang w:bidi="ar-YE"/>
        </w:rPr>
        <w:t xml:space="preserve"> ، .</w:t>
      </w:r>
    </w:p>
  </w:footnote>
  <w:footnote w:id="6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w:t>
      </w:r>
      <w:r w:rsidRPr="00FE3297">
        <w:rPr>
          <w:rFonts w:cs="Traditional Arabic" w:hint="cs"/>
          <w:sz w:val="24"/>
          <w:szCs w:val="24"/>
          <w:rtl/>
          <w:lang w:bidi="ar-YE"/>
        </w:rPr>
        <w:t>انظر: زاد المسير لابن الجوزي: 6/118.</w:t>
      </w:r>
    </w:p>
  </w:footnote>
  <w:footnote w:id="6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النكت والعيون</w:t>
      </w:r>
      <w:r w:rsidRPr="00FE3297">
        <w:rPr>
          <w:rFonts w:cs="Traditional Arabic" w:hint="cs"/>
          <w:sz w:val="24"/>
          <w:szCs w:val="24"/>
          <w:rtl/>
          <w:lang w:bidi="ar-YE"/>
        </w:rPr>
        <w:t>:</w:t>
      </w:r>
      <w:r w:rsidRPr="00FE3297">
        <w:rPr>
          <w:rFonts w:cs="Traditional Arabic"/>
          <w:sz w:val="24"/>
          <w:szCs w:val="24"/>
          <w:rtl/>
          <w:lang w:bidi="ar-YE"/>
        </w:rPr>
        <w:t xml:space="preserve"> (4 / 267) </w:t>
      </w:r>
    </w:p>
  </w:footnote>
  <w:footnote w:id="6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:تفسير السعدي 1/154.</w:t>
      </w:r>
    </w:p>
  </w:footnote>
  <w:footnote w:id="6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:الكشاف للزمخشري: 2/75.</w:t>
      </w:r>
    </w:p>
  </w:footnote>
  <w:footnote w:id="6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مسلم (3/1231) رقم (1955) كتاب الصيد، وأبو داود (3/244) رقم (2815)، كتاب الأضاحي، والترمذي (4/16) رقم (1409) كتاب الديات، والنسائي (3/62) برقم (4494) كتاب الضحايا، وابن ماجه (3/356) رقم (3170) كتاب الذبائح .</w:t>
      </w:r>
    </w:p>
  </w:footnote>
  <w:footnote w:id="66">
    <w:p w:rsidR="00C91BE9" w:rsidRPr="00FE3297" w:rsidRDefault="00C91BE9" w:rsidP="00CD7C7F">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انظر: </w:t>
      </w:r>
      <w:r w:rsidRPr="00FE3297">
        <w:rPr>
          <w:rFonts w:cs="Traditional Arabic"/>
          <w:sz w:val="24"/>
          <w:szCs w:val="24"/>
          <w:rtl/>
          <w:lang w:bidi="ar-YE"/>
        </w:rPr>
        <w:t>حاشية السندي على سنن النسائي ج7/227</w:t>
      </w:r>
      <w:r w:rsidRPr="00FE3297">
        <w:rPr>
          <w:rFonts w:cs="Traditional Arabic" w:hint="cs"/>
          <w:sz w:val="24"/>
          <w:szCs w:val="24"/>
          <w:rtl/>
          <w:lang w:bidi="ar-YE"/>
        </w:rPr>
        <w:t>، تحقيق ،عبد الفتاح أ</w:t>
      </w:r>
      <w:r>
        <w:rPr>
          <w:rFonts w:cs="Traditional Arabic" w:hint="cs"/>
          <w:sz w:val="24"/>
          <w:szCs w:val="24"/>
          <w:rtl/>
          <w:lang w:bidi="ar-YE"/>
        </w:rPr>
        <w:t>بو غدة،مكتب المطبوعات الإسلامية</w:t>
      </w:r>
      <w:r w:rsidRPr="00FE3297">
        <w:rPr>
          <w:rFonts w:cs="Traditional Arabic" w:hint="cs"/>
          <w:sz w:val="24"/>
          <w:szCs w:val="24"/>
          <w:rtl/>
          <w:lang w:bidi="ar-YE"/>
        </w:rPr>
        <w:t>،حلب،ط/2، 1406هـ</w:t>
      </w:r>
    </w:p>
  </w:footnote>
  <w:footnote w:id="6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الدارمي (4/2194) برقم (3544)</w:t>
      </w:r>
      <w:r>
        <w:rPr>
          <w:rFonts w:cs="Traditional Arabic" w:hint="cs"/>
          <w:sz w:val="24"/>
          <w:szCs w:val="24"/>
          <w:rtl/>
          <w:lang w:bidi="ar-YE"/>
        </w:rPr>
        <w:t xml:space="preserve"> كتاب الفضائل ، من حديث البراء </w:t>
      </w:r>
      <w:r w:rsidRPr="00FE3297">
        <w:rPr>
          <w:rFonts w:cs="Traditional Arabic" w:hint="cs"/>
          <w:sz w:val="24"/>
          <w:szCs w:val="24"/>
          <w:rtl/>
          <w:lang w:bidi="ar-YE"/>
        </w:rPr>
        <w:t xml:space="preserve">بن عازب ، </w:t>
      </w:r>
      <w:r w:rsidRPr="00FE3297">
        <w:rPr>
          <w:rFonts w:cs="Traditional Arabic"/>
          <w:sz w:val="24"/>
          <w:szCs w:val="24"/>
          <w:rtl/>
          <w:lang w:bidi="ar-YE"/>
        </w:rPr>
        <w:t xml:space="preserve">قال حسين سليم أسد : إسناده صحيح </w:t>
      </w:r>
      <w:r w:rsidRPr="00FE3297">
        <w:rPr>
          <w:rFonts w:cs="Traditional Arabic" w:hint="cs"/>
          <w:sz w:val="24"/>
          <w:szCs w:val="24"/>
          <w:rtl/>
          <w:lang w:bidi="ar-YE"/>
        </w:rPr>
        <w:t>.</w:t>
      </w:r>
    </w:p>
  </w:footnote>
  <w:footnote w:id="68">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w:t>
      </w:r>
      <w:r w:rsidRPr="00FE3297">
        <w:rPr>
          <w:rFonts w:cs="Traditional Arabic"/>
          <w:sz w:val="24"/>
          <w:szCs w:val="24"/>
          <w:rtl/>
          <w:lang w:bidi="ar-YE"/>
        </w:rPr>
        <w:t xml:space="preserve"> </w:t>
      </w:r>
      <w:r w:rsidRPr="00FE3297">
        <w:rPr>
          <w:rFonts w:cs="Traditional Arabic" w:hint="cs"/>
          <w:sz w:val="24"/>
          <w:szCs w:val="24"/>
          <w:rtl/>
          <w:lang w:bidi="ar-YE"/>
        </w:rPr>
        <w:t>:</w:t>
      </w:r>
      <w:r w:rsidRPr="00FE3297">
        <w:rPr>
          <w:rFonts w:cs="Traditional Arabic"/>
          <w:sz w:val="24"/>
          <w:szCs w:val="24"/>
          <w:rtl/>
          <w:lang w:bidi="ar-YE"/>
        </w:rPr>
        <w:t xml:space="preserve"> مسلم ج2/651</w:t>
      </w:r>
      <w:r w:rsidRPr="00FE3297">
        <w:rPr>
          <w:rFonts w:cs="Traditional Arabic" w:hint="cs"/>
          <w:sz w:val="24"/>
          <w:szCs w:val="24"/>
          <w:rtl/>
          <w:lang w:bidi="ar-YE"/>
        </w:rPr>
        <w:t xml:space="preserve"> برقم 943 ، من حديث جابر بن عبد الله  .</w:t>
      </w:r>
    </w:p>
  </w:footnote>
  <w:footnote w:id="69">
    <w:p w:rsidR="00C91BE9" w:rsidRPr="00FE3297" w:rsidRDefault="00C91BE9" w:rsidP="00B069F2">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أحمد في ال</w:t>
      </w:r>
      <w:r>
        <w:rPr>
          <w:rFonts w:cs="Traditional Arabic"/>
          <w:sz w:val="24"/>
          <w:szCs w:val="24"/>
          <w:rtl/>
          <w:lang w:bidi="ar-YE"/>
        </w:rPr>
        <w:t>مسند</w:t>
      </w:r>
      <w:r w:rsidRPr="00FE3297">
        <w:rPr>
          <w:rFonts w:cs="Traditional Arabic" w:hint="cs"/>
          <w:sz w:val="24"/>
          <w:szCs w:val="24"/>
          <w:rtl/>
          <w:lang w:bidi="ar-YE"/>
        </w:rPr>
        <w:t>:</w:t>
      </w:r>
      <w:r w:rsidRPr="00FE3297">
        <w:rPr>
          <w:rFonts w:cs="Traditional Arabic"/>
          <w:sz w:val="24"/>
          <w:szCs w:val="24"/>
          <w:rtl/>
          <w:lang w:bidi="ar-YE"/>
        </w:rPr>
        <w:t>(2 / 310)</w:t>
      </w:r>
      <w:r w:rsidRPr="00FE3297">
        <w:rPr>
          <w:rFonts w:cs="Traditional Arabic" w:hint="cs"/>
          <w:sz w:val="24"/>
          <w:szCs w:val="24"/>
          <w:rtl/>
          <w:lang w:bidi="ar-YE"/>
        </w:rPr>
        <w:t xml:space="preserve"> برقم :</w:t>
      </w:r>
      <w:r w:rsidRPr="00FE3297">
        <w:rPr>
          <w:rFonts w:cs="Traditional Arabic"/>
          <w:sz w:val="24"/>
          <w:szCs w:val="24"/>
          <w:rtl/>
          <w:lang w:bidi="ar-YE"/>
        </w:rPr>
        <w:t>8081</w:t>
      </w:r>
      <w:r>
        <w:rPr>
          <w:rFonts w:cs="Traditional Arabic" w:hint="cs"/>
          <w:sz w:val="24"/>
          <w:szCs w:val="24"/>
          <w:rtl/>
          <w:lang w:bidi="ar-YE"/>
        </w:rPr>
        <w:t xml:space="preserve"> ،</w:t>
      </w:r>
      <w:r w:rsidRPr="00FE3297">
        <w:rPr>
          <w:rFonts w:cs="Traditional Arabic" w:hint="cs"/>
          <w:sz w:val="24"/>
          <w:szCs w:val="24"/>
          <w:rtl/>
          <w:lang w:bidi="ar-YE"/>
        </w:rPr>
        <w:t>والترمذي في ال</w:t>
      </w:r>
      <w:r>
        <w:rPr>
          <w:rFonts w:cs="Traditional Arabic"/>
          <w:sz w:val="24"/>
          <w:szCs w:val="24"/>
          <w:rtl/>
          <w:lang w:bidi="ar-YE"/>
        </w:rPr>
        <w:t>سنن</w:t>
      </w:r>
      <w:r w:rsidRPr="00FE3297">
        <w:rPr>
          <w:rFonts w:cs="Traditional Arabic" w:hint="cs"/>
          <w:sz w:val="24"/>
          <w:szCs w:val="24"/>
          <w:rtl/>
          <w:lang w:bidi="ar-YE"/>
        </w:rPr>
        <w:t>:</w:t>
      </w:r>
      <w:r w:rsidRPr="00FE3297">
        <w:rPr>
          <w:rFonts w:cs="Traditional Arabic"/>
          <w:sz w:val="24"/>
          <w:szCs w:val="24"/>
          <w:rtl/>
          <w:lang w:bidi="ar-YE"/>
        </w:rPr>
        <w:t>(4 /551)</w:t>
      </w:r>
      <w:r w:rsidRPr="00FE3297">
        <w:rPr>
          <w:rFonts w:cs="Traditional Arabic" w:hint="cs"/>
          <w:sz w:val="24"/>
          <w:szCs w:val="24"/>
          <w:rtl/>
          <w:lang w:bidi="ar-YE"/>
        </w:rPr>
        <w:t xml:space="preserve"> ، ب</w:t>
      </w:r>
      <w:r>
        <w:rPr>
          <w:rFonts w:cs="Traditional Arabic" w:hint="cs"/>
          <w:sz w:val="24"/>
          <w:szCs w:val="24"/>
          <w:rtl/>
          <w:lang w:bidi="ar-YE"/>
        </w:rPr>
        <w:t>رقم</w:t>
      </w:r>
      <w:r w:rsidRPr="00FE3297">
        <w:rPr>
          <w:rFonts w:cs="Traditional Arabic" w:hint="cs"/>
          <w:sz w:val="24"/>
          <w:szCs w:val="24"/>
          <w:rtl/>
          <w:lang w:bidi="ar-YE"/>
        </w:rPr>
        <w:t>:</w:t>
      </w:r>
      <w:r w:rsidRPr="00FE3297">
        <w:rPr>
          <w:rFonts w:cs="Traditional Arabic"/>
          <w:sz w:val="24"/>
          <w:szCs w:val="24"/>
          <w:rtl/>
          <w:lang w:bidi="ar-YE"/>
        </w:rPr>
        <w:t>2305</w:t>
      </w:r>
      <w:r w:rsidRPr="00FE3297">
        <w:rPr>
          <w:rFonts w:cs="Traditional Arabic" w:hint="cs"/>
          <w:sz w:val="24"/>
          <w:szCs w:val="24"/>
          <w:rtl/>
          <w:lang w:bidi="ar-YE"/>
        </w:rPr>
        <w:t xml:space="preserve">،والطبراني في </w:t>
      </w:r>
      <w:r w:rsidRPr="00FE3297">
        <w:rPr>
          <w:rFonts w:cs="Traditional Arabic"/>
          <w:sz w:val="24"/>
          <w:szCs w:val="24"/>
          <w:rtl/>
          <w:lang w:bidi="ar-YE"/>
        </w:rPr>
        <w:t xml:space="preserve">المعجم الأوسط </w:t>
      </w:r>
      <w:r w:rsidRPr="00FE3297">
        <w:rPr>
          <w:rFonts w:cs="Traditional Arabic" w:hint="cs"/>
          <w:sz w:val="24"/>
          <w:szCs w:val="24"/>
          <w:rtl/>
          <w:lang w:bidi="ar-YE"/>
        </w:rPr>
        <w:t>:</w:t>
      </w:r>
      <w:r w:rsidRPr="00FE3297">
        <w:rPr>
          <w:rFonts w:cs="Traditional Arabic"/>
          <w:sz w:val="24"/>
          <w:szCs w:val="24"/>
          <w:rtl/>
          <w:lang w:bidi="ar-YE"/>
        </w:rPr>
        <w:t>(7 / 125)</w:t>
      </w:r>
      <w:r w:rsidRPr="00FE3297">
        <w:rPr>
          <w:rFonts w:cs="Traditional Arabic" w:hint="cs"/>
          <w:sz w:val="24"/>
          <w:szCs w:val="24"/>
          <w:rtl/>
          <w:lang w:bidi="ar-YE"/>
        </w:rPr>
        <w:t xml:space="preserve"> ، برقم :</w:t>
      </w:r>
      <w:r w:rsidRPr="00FE3297">
        <w:rPr>
          <w:rFonts w:cs="Traditional Arabic"/>
          <w:sz w:val="24"/>
          <w:szCs w:val="24"/>
          <w:rtl/>
          <w:lang w:bidi="ar-YE"/>
        </w:rPr>
        <w:t>7054</w:t>
      </w:r>
      <w:r w:rsidRPr="00FE3297">
        <w:rPr>
          <w:rFonts w:cs="Traditional Arabic" w:hint="cs"/>
          <w:sz w:val="24"/>
          <w:szCs w:val="24"/>
          <w:rtl/>
          <w:lang w:bidi="ar-YE"/>
        </w:rPr>
        <w:t xml:space="preserve"> ، والبيهقي في </w:t>
      </w:r>
      <w:r w:rsidRPr="00FE3297">
        <w:rPr>
          <w:rFonts w:cs="Traditional Arabic"/>
          <w:sz w:val="24"/>
          <w:szCs w:val="24"/>
          <w:rtl/>
          <w:lang w:bidi="ar-YE"/>
        </w:rPr>
        <w:t xml:space="preserve">شعب الإيمان </w:t>
      </w:r>
      <w:r w:rsidRPr="00FE3297">
        <w:rPr>
          <w:rFonts w:cs="Traditional Arabic" w:hint="cs"/>
          <w:sz w:val="24"/>
          <w:szCs w:val="24"/>
          <w:rtl/>
          <w:lang w:bidi="ar-YE"/>
        </w:rPr>
        <w:t>:</w:t>
      </w:r>
      <w:r>
        <w:rPr>
          <w:rFonts w:cs="Traditional Arabic"/>
          <w:sz w:val="24"/>
          <w:szCs w:val="24"/>
          <w:rtl/>
          <w:lang w:bidi="ar-YE"/>
        </w:rPr>
        <w:t xml:space="preserve"> (7 /</w:t>
      </w:r>
      <w:r w:rsidRPr="00FE3297">
        <w:rPr>
          <w:rFonts w:cs="Traditional Arabic"/>
          <w:sz w:val="24"/>
          <w:szCs w:val="24"/>
          <w:rtl/>
          <w:lang w:bidi="ar-YE"/>
        </w:rPr>
        <w:t>78)</w:t>
      </w:r>
      <w:r w:rsidRPr="00FE3297">
        <w:rPr>
          <w:rFonts w:cs="Traditional Arabic" w:hint="cs"/>
          <w:sz w:val="24"/>
          <w:szCs w:val="24"/>
          <w:rtl/>
          <w:lang w:bidi="ar-YE"/>
        </w:rPr>
        <w:t xml:space="preserve"> ، برقم : </w:t>
      </w:r>
      <w:r w:rsidRPr="00FE3297">
        <w:rPr>
          <w:rFonts w:cs="Traditional Arabic"/>
          <w:sz w:val="24"/>
          <w:szCs w:val="24"/>
          <w:rtl/>
          <w:lang w:bidi="ar-YE"/>
        </w:rPr>
        <w:t>9543</w:t>
      </w:r>
      <w:r w:rsidRPr="00FE3297">
        <w:rPr>
          <w:rFonts w:cs="Traditional Arabic" w:hint="cs"/>
          <w:sz w:val="24"/>
          <w:szCs w:val="24"/>
          <w:rtl/>
          <w:lang w:bidi="ar-YE"/>
        </w:rPr>
        <w:t xml:space="preserve">، من طريق </w:t>
      </w:r>
      <w:r w:rsidRPr="00FE3297">
        <w:rPr>
          <w:rFonts w:cs="Traditional Arabic"/>
          <w:sz w:val="24"/>
          <w:szCs w:val="24"/>
          <w:rtl/>
          <w:lang w:bidi="ar-YE"/>
        </w:rPr>
        <w:t>أبي طارق السعدي</w:t>
      </w:r>
      <w:r w:rsidRPr="00FE3297">
        <w:rPr>
          <w:rFonts w:cs="Traditional Arabic" w:hint="cs"/>
          <w:sz w:val="24"/>
          <w:szCs w:val="24"/>
          <w:rtl/>
          <w:lang w:bidi="ar-YE"/>
        </w:rPr>
        <w:t xml:space="preserve"> ، عن الحسن ، عن أبي هريرة ، وفيه علتان :أبو طارق مجهول ، والحسن لم يسمع من أبي هريرة ، لكن حسنه الآلباني ، أنظر : </w:t>
      </w:r>
      <w:r w:rsidRPr="00FE3297">
        <w:rPr>
          <w:rFonts w:cs="Traditional Arabic"/>
          <w:sz w:val="24"/>
          <w:szCs w:val="24"/>
          <w:rtl/>
          <w:lang w:bidi="ar-YE"/>
        </w:rPr>
        <w:t xml:space="preserve">ترتيب أحاديث الجامع </w:t>
      </w:r>
      <w:r>
        <w:rPr>
          <w:rFonts w:cs="Traditional Arabic"/>
          <w:sz w:val="24"/>
          <w:szCs w:val="24"/>
          <w:rtl/>
          <w:lang w:bidi="ar-YE"/>
        </w:rPr>
        <w:t>الصغير على الأبواب الفقهية - (4</w:t>
      </w:r>
      <w:r w:rsidRPr="00FE3297">
        <w:rPr>
          <w:rFonts w:cs="Traditional Arabic"/>
          <w:sz w:val="24"/>
          <w:szCs w:val="24"/>
          <w:rtl/>
          <w:lang w:bidi="ar-YE"/>
        </w:rPr>
        <w:t>/ 55)</w:t>
      </w:r>
      <w:r w:rsidRPr="00FE3297">
        <w:rPr>
          <w:rFonts w:cs="Traditional Arabic" w:hint="cs"/>
          <w:sz w:val="24"/>
          <w:szCs w:val="24"/>
          <w:rtl/>
          <w:lang w:bidi="ar-YE"/>
        </w:rPr>
        <w:t xml:space="preserve"> ، وقال </w:t>
      </w:r>
      <w:r w:rsidRPr="00FE3297">
        <w:rPr>
          <w:rFonts w:cs="Traditional Arabic"/>
          <w:sz w:val="24"/>
          <w:szCs w:val="24"/>
          <w:rtl/>
          <w:lang w:bidi="ar-YE"/>
        </w:rPr>
        <w:t xml:space="preserve">شعيب الأرنؤوط </w:t>
      </w:r>
      <w:r w:rsidRPr="00FE3297">
        <w:rPr>
          <w:rFonts w:cs="Traditional Arabic" w:hint="cs"/>
          <w:sz w:val="24"/>
          <w:szCs w:val="24"/>
          <w:rtl/>
          <w:lang w:bidi="ar-YE"/>
        </w:rPr>
        <w:t xml:space="preserve">في تحقيقه لمسند أحمد </w:t>
      </w:r>
      <w:r w:rsidRPr="00FE3297">
        <w:rPr>
          <w:rFonts w:cs="Traditional Arabic"/>
          <w:sz w:val="24"/>
          <w:szCs w:val="24"/>
          <w:rtl/>
          <w:lang w:bidi="ar-YE"/>
        </w:rPr>
        <w:t xml:space="preserve">: حديث جيد </w:t>
      </w:r>
      <w:r w:rsidRPr="00FE3297">
        <w:rPr>
          <w:rFonts w:cs="Traditional Arabic" w:hint="cs"/>
          <w:sz w:val="24"/>
          <w:szCs w:val="24"/>
          <w:rtl/>
          <w:lang w:bidi="ar-YE"/>
        </w:rPr>
        <w:t xml:space="preserve">، </w:t>
      </w:r>
      <w:r w:rsidRPr="00FE3297">
        <w:rPr>
          <w:rFonts w:cs="Traditional Arabic"/>
          <w:sz w:val="24"/>
          <w:szCs w:val="24"/>
          <w:rtl/>
          <w:lang w:bidi="ar-YE"/>
        </w:rPr>
        <w:t xml:space="preserve">وهذا إسناد ضعيف </w:t>
      </w:r>
      <w:r w:rsidRPr="00FE3297">
        <w:rPr>
          <w:rFonts w:cs="Traditional Arabic" w:hint="cs"/>
          <w:sz w:val="24"/>
          <w:szCs w:val="24"/>
          <w:rtl/>
          <w:lang w:bidi="ar-YE"/>
        </w:rPr>
        <w:t xml:space="preserve">، </w:t>
      </w:r>
      <w:r w:rsidRPr="00FE3297">
        <w:rPr>
          <w:rFonts w:cs="Traditional Arabic"/>
          <w:sz w:val="24"/>
          <w:szCs w:val="24"/>
          <w:rtl/>
          <w:lang w:bidi="ar-YE"/>
        </w:rPr>
        <w:t>لجهالة أبي طارق السعدي</w:t>
      </w:r>
      <w:r w:rsidRPr="00FE3297">
        <w:rPr>
          <w:rFonts w:cs="Traditional Arabic" w:hint="cs"/>
          <w:sz w:val="24"/>
          <w:szCs w:val="24"/>
          <w:rtl/>
          <w:lang w:bidi="ar-YE"/>
        </w:rPr>
        <w:t>.قلت وله شاهد ، بلفظ: :"من كان يؤمن بالله واليوم الأخر فليحسن إلى جاره " أخرجه: مسلم (1/70) رقم (47) كتاب الإيمان.</w:t>
      </w:r>
    </w:p>
  </w:footnote>
  <w:footnote w:id="70">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بصائر ذوي التمييز:  2/ 465.</w:t>
      </w:r>
    </w:p>
  </w:footnote>
  <w:footnote w:id="71">
    <w:p w:rsidR="00C91BE9" w:rsidRPr="00FE3297" w:rsidRDefault="00C91BE9" w:rsidP="00117D0E">
      <w:pPr>
        <w:pStyle w:val="a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:تفسير السعدي: 1/278.</w:t>
      </w:r>
    </w:p>
  </w:footnote>
  <w:footnote w:id="7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التفسير الكبير للرازي 9/8، دار الكتب العلمية ، بيروت ، ط/1،1421هـ.</w:t>
      </w:r>
    </w:p>
  </w:footnote>
  <w:footnote w:id="7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Pr>
          <w:rFonts w:cs="Traditional Arabic"/>
          <w:sz w:val="24"/>
          <w:szCs w:val="24"/>
          <w:rtl/>
          <w:lang w:bidi="ar-YE"/>
        </w:rPr>
        <w:t>)</w:t>
      </w:r>
      <w:r w:rsidRPr="00FE3297">
        <w:rPr>
          <w:rFonts w:cs="Traditional Arabic" w:hint="cs"/>
          <w:sz w:val="24"/>
          <w:szCs w:val="24"/>
          <w:rtl/>
          <w:lang w:bidi="ar-YE"/>
        </w:rPr>
        <w:t xml:space="preserve"> انظر :تفسير الطبري 12/156.</w:t>
      </w:r>
    </w:p>
  </w:footnote>
  <w:footnote w:id="7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 تفسير الطبري 7/376، ومعالم التنزيل 1/373، والمحرر الوجيز 2/98،  والكشاف 1/586، وتفسير القرطبي 5/121.</w:t>
      </w:r>
    </w:p>
  </w:footnote>
  <w:footnote w:id="7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تفسير الطبري: 12/156.</w:t>
      </w:r>
    </w:p>
  </w:footnote>
  <w:footnote w:id="7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السراج المنير ، للشربيني: 7/200. دار إح</w:t>
      </w:r>
      <w:r>
        <w:rPr>
          <w:rFonts w:cs="Traditional Arabic" w:hint="cs"/>
          <w:sz w:val="24"/>
          <w:szCs w:val="24"/>
          <w:rtl/>
          <w:lang w:bidi="ar-YE"/>
        </w:rPr>
        <w:t>ياء التراث ، ط/1، 1425هـ بيروت.</w:t>
      </w:r>
    </w:p>
  </w:footnote>
  <w:footnote w:id="7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المحرر الوجيز 3/308.</w:t>
      </w:r>
    </w:p>
  </w:footnote>
  <w:footnote w:id="7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زاد المسير 4/247.</w:t>
      </w:r>
    </w:p>
  </w:footnote>
  <w:footnote w:id="7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النكت والعيون 5/440، و المحرر الوجيز: 5/234.</w:t>
      </w:r>
    </w:p>
  </w:footnote>
  <w:footnote w:id="8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14/409.</w:t>
      </w:r>
    </w:p>
  </w:footnote>
  <w:footnote w:id="81">
    <w:p w:rsidR="00C91BE9" w:rsidRPr="00FE3297" w:rsidRDefault="00C91BE9" w:rsidP="00890526">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هو:</w:t>
      </w:r>
      <w:r w:rsidRPr="00FE3297">
        <w:rPr>
          <w:rFonts w:cs="Traditional Arabic" w:hint="cs"/>
          <w:sz w:val="24"/>
          <w:szCs w:val="24"/>
          <w:rtl/>
          <w:lang w:bidi="ar-YE"/>
        </w:rPr>
        <w:t xml:space="preserve"> </w:t>
      </w:r>
      <w:r w:rsidRPr="00FE3297">
        <w:rPr>
          <w:rFonts w:cs="Traditional Arabic"/>
          <w:sz w:val="24"/>
          <w:szCs w:val="24"/>
          <w:rtl/>
          <w:lang w:bidi="ar-YE"/>
        </w:rPr>
        <w:t>الإمام</w:t>
      </w:r>
      <w:r w:rsidRPr="00FE3297">
        <w:rPr>
          <w:rFonts w:cs="Traditional Arabic" w:hint="cs"/>
          <w:sz w:val="24"/>
          <w:szCs w:val="24"/>
          <w:rtl/>
          <w:lang w:bidi="ar-YE"/>
        </w:rPr>
        <w:t xml:space="preserve"> القاضي </w:t>
      </w:r>
      <w:r w:rsidRPr="00FE3297">
        <w:rPr>
          <w:rFonts w:cs="Traditional Arabic"/>
          <w:sz w:val="24"/>
          <w:szCs w:val="24"/>
          <w:rtl/>
          <w:lang w:bidi="ar-YE"/>
        </w:rPr>
        <w:t xml:space="preserve">أبو محمد عبد الحق بن الفقيه الإمام الحافظ أبي بكر غالب بن عبد الرحمن بن غالب </w:t>
      </w:r>
      <w:r w:rsidRPr="00FE3297">
        <w:rPr>
          <w:rFonts w:cs="Traditional Arabic" w:hint="cs"/>
          <w:sz w:val="24"/>
          <w:szCs w:val="24"/>
          <w:rtl/>
          <w:lang w:bidi="ar-YE"/>
        </w:rPr>
        <w:t xml:space="preserve">، المشهور بابن عطية، </w:t>
      </w:r>
      <w:r w:rsidRPr="00FE3297">
        <w:rPr>
          <w:rFonts w:cs="Traditional Arabic"/>
          <w:sz w:val="24"/>
          <w:szCs w:val="24"/>
          <w:rtl/>
          <w:lang w:bidi="ar-YE"/>
        </w:rPr>
        <w:t xml:space="preserve">قاضي غرناطة </w:t>
      </w:r>
      <w:r w:rsidRPr="00FE3297">
        <w:rPr>
          <w:rFonts w:cs="Traditional Arabic" w:hint="cs"/>
          <w:sz w:val="24"/>
          <w:szCs w:val="24"/>
          <w:rtl/>
          <w:lang w:bidi="ar-YE"/>
        </w:rPr>
        <w:t xml:space="preserve">، </w:t>
      </w:r>
      <w:r w:rsidRPr="00FE3297">
        <w:rPr>
          <w:rFonts w:cs="Traditional Arabic"/>
          <w:sz w:val="24"/>
          <w:szCs w:val="24"/>
          <w:rtl/>
          <w:lang w:bidi="ar-YE"/>
        </w:rPr>
        <w:t>صاحب التفسير الكبير في القرآن</w:t>
      </w:r>
      <w:r w:rsidRPr="00FE3297">
        <w:rPr>
          <w:rFonts w:cs="Traditional Arabic" w:hint="cs"/>
          <w:sz w:val="24"/>
          <w:szCs w:val="24"/>
          <w:rtl/>
          <w:lang w:bidi="ar-YE"/>
        </w:rPr>
        <w:t xml:space="preserve"> ،ولد</w:t>
      </w:r>
      <w:r w:rsidRPr="00FE3297">
        <w:rPr>
          <w:rFonts w:cs="Traditional Arabic"/>
          <w:sz w:val="24"/>
          <w:szCs w:val="24"/>
          <w:rtl/>
          <w:lang w:bidi="ar-YE"/>
        </w:rPr>
        <w:t xml:space="preserve"> سنة ثمانين وأربعمائة </w:t>
      </w:r>
      <w:r w:rsidRPr="00FE3297">
        <w:rPr>
          <w:rFonts w:cs="Traditional Arabic" w:hint="cs"/>
          <w:sz w:val="24"/>
          <w:szCs w:val="24"/>
          <w:rtl/>
          <w:lang w:bidi="ar-YE"/>
        </w:rPr>
        <w:t xml:space="preserve">، </w:t>
      </w:r>
      <w:r w:rsidRPr="00FE3297">
        <w:rPr>
          <w:rFonts w:cs="Traditional Arabic"/>
          <w:sz w:val="24"/>
          <w:szCs w:val="24"/>
          <w:rtl/>
          <w:lang w:bidi="ar-YE"/>
        </w:rPr>
        <w:t>ومات في خامس عشر</w:t>
      </w:r>
      <w:r w:rsidRPr="00FE3297">
        <w:rPr>
          <w:rFonts w:cs="Traditional Arabic" w:hint="cs"/>
          <w:sz w:val="24"/>
          <w:szCs w:val="24"/>
          <w:rtl/>
          <w:lang w:bidi="ar-YE"/>
        </w:rPr>
        <w:t xml:space="preserve"> من</w:t>
      </w:r>
      <w:r w:rsidRPr="00FE3297">
        <w:rPr>
          <w:rFonts w:cs="Traditional Arabic"/>
          <w:sz w:val="24"/>
          <w:szCs w:val="24"/>
          <w:rtl/>
          <w:lang w:bidi="ar-YE"/>
        </w:rPr>
        <w:t xml:space="preserve"> رمضان </w:t>
      </w:r>
      <w:r w:rsidRPr="00FE3297">
        <w:rPr>
          <w:rFonts w:cs="Traditional Arabic" w:hint="cs"/>
          <w:sz w:val="24"/>
          <w:szCs w:val="24"/>
          <w:rtl/>
          <w:lang w:bidi="ar-YE"/>
        </w:rPr>
        <w:t xml:space="preserve">، </w:t>
      </w:r>
      <w:r w:rsidRPr="00FE3297">
        <w:rPr>
          <w:rFonts w:cs="Traditional Arabic"/>
          <w:sz w:val="24"/>
          <w:szCs w:val="24"/>
          <w:rtl/>
          <w:lang w:bidi="ar-YE"/>
        </w:rPr>
        <w:t>سنة إحدى وأربعين وخمسمائة</w:t>
      </w:r>
      <w:r w:rsidRPr="00FE3297">
        <w:rPr>
          <w:rFonts w:cs="Traditional Arabic" w:hint="cs"/>
          <w:sz w:val="24"/>
          <w:szCs w:val="24"/>
          <w:rtl/>
          <w:lang w:bidi="ar-YE"/>
        </w:rPr>
        <w:t xml:space="preserve"> . انظر ترجمته في :</w:t>
      </w:r>
      <w:r w:rsidRPr="00FE3297">
        <w:rPr>
          <w:rFonts w:cs="Traditional Arabic"/>
          <w:sz w:val="24"/>
          <w:szCs w:val="24"/>
          <w:rtl/>
          <w:lang w:bidi="ar-YE"/>
        </w:rPr>
        <w:t xml:space="preserve">  طبقات المفسرين ج1:ص61</w:t>
      </w:r>
      <w:r w:rsidRPr="00FE3297">
        <w:rPr>
          <w:rFonts w:cs="Traditional Arabic" w:hint="cs"/>
          <w:sz w:val="24"/>
          <w:szCs w:val="24"/>
          <w:rtl/>
          <w:lang w:bidi="ar-YE"/>
        </w:rPr>
        <w:t>.</w:t>
      </w:r>
    </w:p>
  </w:footnote>
  <w:footnote w:id="8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المحرر الوجيز: 3/433</w:t>
      </w:r>
    </w:p>
  </w:footnote>
  <w:footnote w:id="8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الشيخ العلامة أبو عبد الله عبد الرحمن بن ناصر بن عبد الله بن ناصر آل سعدي</w:t>
      </w:r>
      <w:r w:rsidRPr="00FE3297">
        <w:rPr>
          <w:rFonts w:cs="Traditional Arabic" w:hint="cs"/>
          <w:sz w:val="24"/>
          <w:szCs w:val="24"/>
          <w:rtl/>
          <w:lang w:bidi="ar-YE"/>
        </w:rPr>
        <w:t>،</w:t>
      </w:r>
      <w:r w:rsidRPr="00FE3297">
        <w:rPr>
          <w:rFonts w:cs="Traditional Arabic"/>
          <w:sz w:val="24"/>
          <w:szCs w:val="24"/>
          <w:rtl/>
          <w:lang w:bidi="ar-YE"/>
        </w:rPr>
        <w:t xml:space="preserve"> ولد في عنيزة في القصيم في الثاني عشر من محرم سنة ألف وثلاثمائة وسبع من الهجرة</w:t>
      </w:r>
      <w:r w:rsidRPr="00FE3297">
        <w:rPr>
          <w:rFonts w:cs="Traditional Arabic" w:hint="cs"/>
          <w:sz w:val="24"/>
          <w:szCs w:val="24"/>
          <w:rtl/>
          <w:lang w:bidi="ar-YE"/>
        </w:rPr>
        <w:t xml:space="preserve"> ، </w:t>
      </w:r>
      <w:r w:rsidRPr="00FE3297">
        <w:rPr>
          <w:rFonts w:cs="Traditional Arabic"/>
          <w:sz w:val="24"/>
          <w:szCs w:val="24"/>
          <w:rtl/>
          <w:lang w:bidi="ar-YE"/>
        </w:rPr>
        <w:t>ألّف في التوحيد، والتفسير، والفقه، والحديث، والأصول، والآداب، وغيرها</w:t>
      </w:r>
      <w:r w:rsidRPr="00FE3297">
        <w:rPr>
          <w:rFonts w:cs="Traditional Arabic" w:hint="cs"/>
          <w:sz w:val="24"/>
          <w:szCs w:val="24"/>
          <w:rtl/>
          <w:lang w:bidi="ar-YE"/>
        </w:rPr>
        <w:t xml:space="preserve">، </w:t>
      </w:r>
      <w:r w:rsidRPr="00FE3297">
        <w:rPr>
          <w:rFonts w:cs="Traditional Arabic"/>
          <w:sz w:val="24"/>
          <w:szCs w:val="24"/>
          <w:rtl/>
          <w:lang w:bidi="ar-YE"/>
        </w:rPr>
        <w:t>توفى سنة 1376هـ</w:t>
      </w:r>
      <w:r w:rsidRPr="00FE3297">
        <w:rPr>
          <w:rFonts w:cs="Traditional Arabic" w:hint="cs"/>
          <w:sz w:val="24"/>
          <w:szCs w:val="24"/>
          <w:rtl/>
          <w:lang w:bidi="ar-YE"/>
        </w:rPr>
        <w:t xml:space="preserve"> . انظر ترجمته قي :</w:t>
      </w:r>
      <w:r w:rsidRPr="00FE3297">
        <w:rPr>
          <w:rFonts w:cs="Traditional Arabic"/>
          <w:sz w:val="24"/>
          <w:szCs w:val="24"/>
          <w:rtl/>
          <w:lang w:bidi="ar-YE"/>
        </w:rPr>
        <w:t xml:space="preserve"> </w:t>
      </w:r>
      <w:r w:rsidRPr="00FE3297">
        <w:rPr>
          <w:rFonts w:cs="Traditional Arabic" w:hint="cs"/>
          <w:sz w:val="24"/>
          <w:szCs w:val="24"/>
          <w:rtl/>
          <w:lang w:bidi="ar-YE"/>
        </w:rPr>
        <w:t xml:space="preserve"> ع</w:t>
      </w:r>
      <w:r w:rsidRPr="00FE3297">
        <w:rPr>
          <w:rFonts w:cs="Traditional Arabic"/>
          <w:sz w:val="24"/>
          <w:szCs w:val="24"/>
          <w:rtl/>
          <w:lang w:bidi="ar-YE"/>
        </w:rPr>
        <w:t xml:space="preserve">لماء نجد </w:t>
      </w:r>
      <w:r w:rsidRPr="00FE3297">
        <w:rPr>
          <w:rFonts w:cs="Traditional Arabic" w:hint="cs"/>
          <w:sz w:val="24"/>
          <w:szCs w:val="24"/>
          <w:rtl/>
          <w:lang w:bidi="ar-YE"/>
        </w:rPr>
        <w:t>ل</w:t>
      </w:r>
      <w:r w:rsidRPr="00FE3297">
        <w:rPr>
          <w:rFonts w:cs="Traditional Arabic"/>
          <w:sz w:val="24"/>
          <w:szCs w:val="24"/>
          <w:rtl/>
          <w:lang w:bidi="ar-YE"/>
        </w:rPr>
        <w:t>لبسام (3/218)</w:t>
      </w:r>
      <w:r w:rsidRPr="00FE3297">
        <w:rPr>
          <w:rFonts w:cs="Traditional Arabic" w:hint="cs"/>
          <w:sz w:val="24"/>
          <w:szCs w:val="24"/>
          <w:rtl/>
          <w:lang w:bidi="ar-YE"/>
        </w:rPr>
        <w:t xml:space="preserve">، </w:t>
      </w:r>
    </w:p>
  </w:footnote>
  <w:footnote w:id="8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انظر</w:t>
      </w:r>
      <w:r w:rsidRPr="00FE3297">
        <w:rPr>
          <w:rFonts w:cs="Traditional Arabic" w:hint="cs"/>
          <w:sz w:val="24"/>
          <w:szCs w:val="24"/>
          <w:rtl/>
          <w:lang w:bidi="ar-YE"/>
        </w:rPr>
        <w:t>: تفسير السعدي: 3/94.</w:t>
      </w:r>
    </w:p>
  </w:footnote>
  <w:footnote w:id="8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Pr>
          <w:rFonts w:cs="Traditional Arabic" w:hint="cs"/>
          <w:sz w:val="24"/>
          <w:szCs w:val="24"/>
          <w:rtl/>
          <w:lang w:bidi="ar-YE"/>
        </w:rPr>
        <w:t xml:space="preserve">) </w:t>
      </w:r>
      <w:r w:rsidRPr="00FE3297">
        <w:rPr>
          <w:rFonts w:cs="Traditional Arabic" w:hint="cs"/>
          <w:sz w:val="24"/>
          <w:szCs w:val="24"/>
          <w:rtl/>
          <w:lang w:bidi="ar-YE"/>
        </w:rPr>
        <w:t>انظر: معالم التنزيل : 4/30 .</w:t>
      </w:r>
    </w:p>
  </w:footnote>
  <w:footnote w:id="8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هو</w:t>
      </w:r>
      <w:r w:rsidRPr="00FE3297">
        <w:rPr>
          <w:rFonts w:cs="Traditional Arabic" w:hint="cs"/>
          <w:sz w:val="24"/>
          <w:szCs w:val="24"/>
          <w:rtl/>
          <w:lang w:bidi="ar-YE"/>
        </w:rPr>
        <w:t>:</w:t>
      </w:r>
      <w:r w:rsidRPr="00FE3297">
        <w:rPr>
          <w:rFonts w:cs="Traditional Arabic"/>
          <w:sz w:val="24"/>
          <w:szCs w:val="24"/>
          <w:rtl/>
          <w:lang w:bidi="ar-YE"/>
        </w:rPr>
        <w:t xml:space="preserve"> الإمام الحافظ عماد الدين </w:t>
      </w:r>
      <w:r w:rsidRPr="00FE3297">
        <w:rPr>
          <w:rFonts w:cs="Traditional Arabic" w:hint="cs"/>
          <w:sz w:val="24"/>
          <w:szCs w:val="24"/>
          <w:rtl/>
          <w:lang w:bidi="ar-YE"/>
        </w:rPr>
        <w:t>،</w:t>
      </w:r>
      <w:r w:rsidRPr="00FE3297">
        <w:rPr>
          <w:rFonts w:cs="Traditional Arabic"/>
          <w:sz w:val="24"/>
          <w:szCs w:val="24"/>
          <w:rtl/>
          <w:lang w:bidi="ar-YE"/>
        </w:rPr>
        <w:t xml:space="preserve"> أبو </w:t>
      </w:r>
      <w:r w:rsidRPr="00FE3297">
        <w:rPr>
          <w:rFonts w:cs="Traditional Arabic" w:hint="cs"/>
          <w:sz w:val="24"/>
          <w:szCs w:val="24"/>
          <w:rtl/>
          <w:lang w:bidi="ar-YE"/>
        </w:rPr>
        <w:t xml:space="preserve">الفداء ، </w:t>
      </w:r>
      <w:r w:rsidRPr="00FE3297">
        <w:rPr>
          <w:rFonts w:cs="Traditional Arabic"/>
          <w:sz w:val="24"/>
          <w:szCs w:val="24"/>
          <w:rtl/>
          <w:lang w:bidi="ar-YE"/>
        </w:rPr>
        <w:t xml:space="preserve">إسماعيل بن عمر بن كثير القرشي الأموي </w:t>
      </w:r>
      <w:r>
        <w:rPr>
          <w:rFonts w:cs="Traditional Arabic" w:hint="cs"/>
          <w:sz w:val="24"/>
          <w:szCs w:val="24"/>
          <w:rtl/>
          <w:lang w:bidi="ar-YE"/>
        </w:rPr>
        <w:t>،</w:t>
      </w:r>
      <w:r w:rsidRPr="00FE3297">
        <w:rPr>
          <w:rFonts w:cs="Traditional Arabic"/>
          <w:sz w:val="24"/>
          <w:szCs w:val="24"/>
          <w:rtl/>
          <w:lang w:bidi="ar-YE"/>
        </w:rPr>
        <w:t xml:space="preserve"> ولد سنة سبعمائة أو بعدها بيسير</w:t>
      </w:r>
      <w:r>
        <w:rPr>
          <w:rFonts w:cs="Traditional Arabic" w:hint="cs"/>
          <w:sz w:val="24"/>
          <w:szCs w:val="24"/>
          <w:rtl/>
          <w:lang w:bidi="ar-YE"/>
        </w:rPr>
        <w:t>،</w:t>
      </w:r>
      <w:r w:rsidRPr="00FE3297">
        <w:rPr>
          <w:rFonts w:cs="Traditional Arabic" w:hint="cs"/>
          <w:sz w:val="24"/>
          <w:szCs w:val="24"/>
          <w:rtl/>
          <w:lang w:bidi="ar-YE"/>
        </w:rPr>
        <w:t xml:space="preserve"> </w:t>
      </w:r>
      <w:r>
        <w:rPr>
          <w:rFonts w:cs="Traditional Arabic"/>
          <w:sz w:val="24"/>
          <w:szCs w:val="24"/>
          <w:rtl/>
          <w:lang w:bidi="ar-YE"/>
        </w:rPr>
        <w:t>ومن مصنفاته</w:t>
      </w:r>
      <w:r w:rsidRPr="00FE3297">
        <w:rPr>
          <w:rFonts w:cs="Traditional Arabic" w:hint="cs"/>
          <w:sz w:val="24"/>
          <w:szCs w:val="24"/>
          <w:rtl/>
          <w:lang w:bidi="ar-YE"/>
        </w:rPr>
        <w:t xml:space="preserve">: </w:t>
      </w:r>
      <w:r w:rsidRPr="00FE3297">
        <w:rPr>
          <w:rFonts w:cs="Traditional Arabic"/>
          <w:sz w:val="24"/>
          <w:szCs w:val="24"/>
          <w:rtl/>
          <w:lang w:bidi="ar-YE"/>
        </w:rPr>
        <w:t xml:space="preserve">التاريخ الكبير والتفسير </w:t>
      </w:r>
      <w:r w:rsidRPr="00FE3297">
        <w:rPr>
          <w:rFonts w:cs="Traditional Arabic" w:hint="cs"/>
          <w:sz w:val="24"/>
          <w:szCs w:val="24"/>
          <w:rtl/>
          <w:lang w:bidi="ar-YE"/>
        </w:rPr>
        <w:t>، وغيرها ،</w:t>
      </w:r>
      <w:r w:rsidRPr="00FE3297">
        <w:rPr>
          <w:rFonts w:cs="Traditional Arabic"/>
          <w:sz w:val="24"/>
          <w:szCs w:val="24"/>
          <w:rtl/>
          <w:lang w:bidi="ar-YE"/>
        </w:rPr>
        <w:t xml:space="preserve"> وكانت وفاته في شهر شعبان </w:t>
      </w:r>
      <w:r w:rsidRPr="00FE3297">
        <w:rPr>
          <w:rFonts w:cs="Traditional Arabic" w:hint="cs"/>
          <w:sz w:val="24"/>
          <w:szCs w:val="24"/>
          <w:rtl/>
          <w:lang w:bidi="ar-YE"/>
        </w:rPr>
        <w:t xml:space="preserve">، </w:t>
      </w:r>
      <w:r>
        <w:rPr>
          <w:rFonts w:cs="Traditional Arabic"/>
          <w:sz w:val="24"/>
          <w:szCs w:val="24"/>
          <w:rtl/>
          <w:lang w:bidi="ar-YE"/>
        </w:rPr>
        <w:t>سنة 774</w:t>
      </w:r>
      <w:r w:rsidRPr="00FE3297">
        <w:rPr>
          <w:rFonts w:cs="Traditional Arabic" w:hint="cs"/>
          <w:sz w:val="24"/>
          <w:szCs w:val="24"/>
          <w:rtl/>
          <w:lang w:bidi="ar-YE"/>
        </w:rPr>
        <w:t xml:space="preserve">هـ </w:t>
      </w:r>
      <w:r w:rsidRPr="00FE3297">
        <w:rPr>
          <w:rFonts w:cs="Traditional Arabic"/>
          <w:sz w:val="24"/>
          <w:szCs w:val="24"/>
          <w:rtl/>
          <w:lang w:bidi="ar-YE"/>
        </w:rPr>
        <w:t>بدمشق</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ذيل التقييد ج1:ص471</w:t>
      </w:r>
      <w:r w:rsidRPr="00FE3297">
        <w:rPr>
          <w:rFonts w:cs="Traditional Arabic" w:hint="cs"/>
          <w:sz w:val="24"/>
          <w:szCs w:val="24"/>
          <w:rtl/>
          <w:lang w:bidi="ar-YE"/>
        </w:rPr>
        <w:t xml:space="preserve"> و</w:t>
      </w:r>
      <w:r w:rsidRPr="00FE3297">
        <w:rPr>
          <w:rFonts w:cs="Traditional Arabic"/>
          <w:sz w:val="24"/>
          <w:szCs w:val="24"/>
          <w:rtl/>
          <w:lang w:bidi="ar-YE"/>
        </w:rPr>
        <w:t>طبقات المفسرين للداودي ج1:ص260</w:t>
      </w:r>
      <w:r w:rsidRPr="00FE3297">
        <w:rPr>
          <w:rFonts w:cs="Traditional Arabic" w:hint="cs"/>
          <w:sz w:val="24"/>
          <w:szCs w:val="24"/>
          <w:rtl/>
          <w:lang w:bidi="ar-YE"/>
        </w:rPr>
        <w:t>.</w:t>
      </w:r>
    </w:p>
  </w:footnote>
  <w:footnote w:id="8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 :3/52.</w:t>
      </w:r>
    </w:p>
  </w:footnote>
  <w:footnote w:id="8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Pr>
          <w:rFonts w:cs="Traditional Arabic" w:hint="cs"/>
          <w:sz w:val="24"/>
          <w:szCs w:val="24"/>
          <w:rtl/>
          <w:lang w:bidi="ar-YE"/>
        </w:rPr>
        <w:t>هو</w:t>
      </w:r>
      <w:r w:rsidRPr="00FE3297">
        <w:rPr>
          <w:rFonts w:cs="Traditional Arabic" w:hint="cs"/>
          <w:sz w:val="24"/>
          <w:szCs w:val="24"/>
          <w:rtl/>
          <w:lang w:bidi="ar-YE"/>
        </w:rPr>
        <w:t>:</w:t>
      </w:r>
      <w:r w:rsidRPr="00FE3297">
        <w:rPr>
          <w:rFonts w:cs="Traditional Arabic"/>
          <w:sz w:val="24"/>
          <w:szCs w:val="24"/>
          <w:rtl/>
          <w:lang w:bidi="ar-YE"/>
        </w:rPr>
        <w:t xml:space="preserve">الإمام الحافظ العلامة </w:t>
      </w:r>
      <w:r w:rsidRPr="00FE3297">
        <w:rPr>
          <w:rFonts w:cs="Traditional Arabic" w:hint="cs"/>
          <w:sz w:val="24"/>
          <w:szCs w:val="24"/>
          <w:rtl/>
          <w:lang w:bidi="ar-YE"/>
        </w:rPr>
        <w:t xml:space="preserve">، </w:t>
      </w:r>
      <w:r w:rsidRPr="00FE3297">
        <w:rPr>
          <w:rFonts w:cs="Traditional Arabic"/>
          <w:sz w:val="24"/>
          <w:szCs w:val="24"/>
          <w:rtl/>
          <w:lang w:bidi="ar-YE"/>
        </w:rPr>
        <w:t xml:space="preserve">محمد بن يوسف بن علي </w:t>
      </w:r>
      <w:r w:rsidRPr="00FE3297">
        <w:rPr>
          <w:rFonts w:cs="Traditional Arabic" w:hint="cs"/>
          <w:sz w:val="24"/>
          <w:szCs w:val="24"/>
          <w:rtl/>
          <w:lang w:bidi="ar-YE"/>
        </w:rPr>
        <w:t xml:space="preserve">، </w:t>
      </w:r>
      <w:r w:rsidRPr="00FE3297">
        <w:rPr>
          <w:rFonts w:cs="Traditional Arabic"/>
          <w:sz w:val="24"/>
          <w:szCs w:val="24"/>
          <w:rtl/>
          <w:lang w:bidi="ar-YE"/>
        </w:rPr>
        <w:t>أثير الدين أبو حيان الغرناطي</w:t>
      </w:r>
      <w:r w:rsidRPr="00FE3297">
        <w:rPr>
          <w:rFonts w:cs="Traditional Arabic" w:hint="cs"/>
          <w:sz w:val="24"/>
          <w:szCs w:val="24"/>
          <w:rtl/>
          <w:lang w:bidi="ar-YE"/>
        </w:rPr>
        <w:t xml:space="preserve"> ، </w:t>
      </w:r>
      <w:r w:rsidRPr="00FE3297">
        <w:rPr>
          <w:rFonts w:cs="Traditional Arabic"/>
          <w:sz w:val="24"/>
          <w:szCs w:val="24"/>
          <w:rtl/>
          <w:lang w:bidi="ar-YE"/>
        </w:rPr>
        <w:t xml:space="preserve">فريد العصر وشيخ الزمان وإمام النحاة </w:t>
      </w:r>
      <w:r w:rsidRPr="00FE3297">
        <w:rPr>
          <w:rFonts w:cs="Traditional Arabic" w:hint="cs"/>
          <w:sz w:val="24"/>
          <w:szCs w:val="24"/>
          <w:rtl/>
          <w:lang w:bidi="ar-YE"/>
        </w:rPr>
        <w:t xml:space="preserve">، </w:t>
      </w:r>
      <w:r w:rsidRPr="00FE3297">
        <w:rPr>
          <w:rFonts w:cs="Traditional Arabic"/>
          <w:sz w:val="24"/>
          <w:szCs w:val="24"/>
          <w:rtl/>
          <w:lang w:bidi="ar-YE"/>
        </w:rPr>
        <w:t xml:space="preserve">ولد سنة </w:t>
      </w:r>
      <w:r w:rsidRPr="00FE3297">
        <w:rPr>
          <w:rFonts w:cs="Traditional Arabic" w:hint="cs"/>
          <w:sz w:val="24"/>
          <w:szCs w:val="24"/>
          <w:rtl/>
          <w:lang w:bidi="ar-YE"/>
        </w:rPr>
        <w:t>أربع</w:t>
      </w:r>
      <w:r w:rsidRPr="00FE3297">
        <w:rPr>
          <w:rFonts w:cs="Traditional Arabic"/>
          <w:sz w:val="24"/>
          <w:szCs w:val="24"/>
          <w:rtl/>
          <w:lang w:bidi="ar-YE"/>
        </w:rPr>
        <w:t xml:space="preserve"> وخمسين وستما</w:t>
      </w:r>
      <w:r w:rsidRPr="00FE3297">
        <w:rPr>
          <w:rFonts w:cs="Traditional Arabic" w:hint="cs"/>
          <w:sz w:val="24"/>
          <w:szCs w:val="24"/>
          <w:rtl/>
          <w:lang w:bidi="ar-YE"/>
        </w:rPr>
        <w:t>ئ</w:t>
      </w:r>
      <w:r w:rsidRPr="00FE3297">
        <w:rPr>
          <w:rFonts w:cs="Traditional Arabic"/>
          <w:sz w:val="24"/>
          <w:szCs w:val="24"/>
          <w:rtl/>
          <w:lang w:bidi="ar-YE"/>
        </w:rPr>
        <w:t>ة</w:t>
      </w:r>
      <w:r>
        <w:rPr>
          <w:rFonts w:cs="Traditional Arabic" w:hint="cs"/>
          <w:sz w:val="24"/>
          <w:szCs w:val="24"/>
          <w:rtl/>
          <w:lang w:bidi="ar-YE"/>
        </w:rPr>
        <w:t xml:space="preserve"> ، </w:t>
      </w:r>
      <w:r w:rsidRPr="00FE3297">
        <w:rPr>
          <w:rFonts w:cs="Traditional Arabic" w:hint="cs"/>
          <w:sz w:val="24"/>
          <w:szCs w:val="24"/>
          <w:rtl/>
          <w:lang w:bidi="ar-YE"/>
        </w:rPr>
        <w:t>من مصنفاته</w:t>
      </w:r>
      <w:r w:rsidRPr="00FE3297">
        <w:rPr>
          <w:rFonts w:cs="Traditional Arabic"/>
          <w:sz w:val="24"/>
          <w:szCs w:val="24"/>
          <w:rtl/>
          <w:lang w:bidi="ar-YE"/>
        </w:rPr>
        <w:t xml:space="preserve"> </w:t>
      </w:r>
      <w:r w:rsidRPr="00FE3297">
        <w:rPr>
          <w:rFonts w:cs="Traditional Arabic" w:hint="cs"/>
          <w:sz w:val="24"/>
          <w:szCs w:val="24"/>
          <w:rtl/>
          <w:lang w:bidi="ar-YE"/>
        </w:rPr>
        <w:t xml:space="preserve">: </w:t>
      </w:r>
      <w:r w:rsidRPr="00FE3297">
        <w:rPr>
          <w:rFonts w:cs="Traditional Arabic"/>
          <w:sz w:val="24"/>
          <w:szCs w:val="24"/>
          <w:rtl/>
          <w:lang w:bidi="ar-YE"/>
        </w:rPr>
        <w:t xml:space="preserve">البحر المحيط في التفسير </w:t>
      </w:r>
      <w:r w:rsidRPr="00FE3297">
        <w:rPr>
          <w:rFonts w:cs="Traditional Arabic" w:hint="cs"/>
          <w:sz w:val="24"/>
          <w:szCs w:val="24"/>
          <w:rtl/>
          <w:lang w:bidi="ar-YE"/>
        </w:rPr>
        <w:t xml:space="preserve">، </w:t>
      </w:r>
      <w:r w:rsidRPr="00FE3297">
        <w:rPr>
          <w:rFonts w:cs="Traditional Arabic"/>
          <w:sz w:val="24"/>
          <w:szCs w:val="24"/>
          <w:rtl/>
          <w:lang w:bidi="ar-YE"/>
        </w:rPr>
        <w:t>وشرح التسهيل</w:t>
      </w:r>
      <w:r>
        <w:rPr>
          <w:rFonts w:cs="Traditional Arabic" w:hint="cs"/>
          <w:sz w:val="24"/>
          <w:szCs w:val="24"/>
          <w:rtl/>
          <w:lang w:bidi="ar-YE"/>
        </w:rPr>
        <w:t xml:space="preserve"> ، غيرها ،</w:t>
      </w:r>
      <w:r w:rsidRPr="00FE3297">
        <w:rPr>
          <w:rFonts w:cs="Traditional Arabic" w:hint="cs"/>
          <w:sz w:val="24"/>
          <w:szCs w:val="24"/>
          <w:rtl/>
          <w:lang w:bidi="ar-YE"/>
        </w:rPr>
        <w:t xml:space="preserve"> توفي </w:t>
      </w:r>
      <w:r w:rsidRPr="00FE3297">
        <w:rPr>
          <w:rFonts w:cs="Traditional Arabic"/>
          <w:sz w:val="24"/>
          <w:szCs w:val="24"/>
          <w:rtl/>
          <w:lang w:bidi="ar-YE"/>
        </w:rPr>
        <w:t xml:space="preserve">في صفر سنة خمس </w:t>
      </w:r>
      <w:r w:rsidRPr="00FE3297">
        <w:rPr>
          <w:rFonts w:cs="Traditional Arabic" w:hint="cs"/>
          <w:sz w:val="24"/>
          <w:szCs w:val="24"/>
          <w:rtl/>
          <w:lang w:bidi="ar-YE"/>
        </w:rPr>
        <w:t>وأربعين</w:t>
      </w:r>
      <w:r w:rsidRPr="00FE3297">
        <w:rPr>
          <w:rFonts w:cs="Traditional Arabic"/>
          <w:sz w:val="24"/>
          <w:szCs w:val="24"/>
          <w:rtl/>
          <w:lang w:bidi="ar-YE"/>
        </w:rPr>
        <w:t xml:space="preserve"> وسبعما</w:t>
      </w:r>
      <w:r w:rsidRPr="00FE3297">
        <w:rPr>
          <w:rFonts w:cs="Traditional Arabic" w:hint="cs"/>
          <w:sz w:val="24"/>
          <w:szCs w:val="24"/>
          <w:rtl/>
          <w:lang w:bidi="ar-YE"/>
        </w:rPr>
        <w:t>ئ</w:t>
      </w:r>
      <w:r w:rsidRPr="00FE3297">
        <w:rPr>
          <w:rFonts w:cs="Traditional Arabic"/>
          <w:sz w:val="24"/>
          <w:szCs w:val="24"/>
          <w:rtl/>
          <w:lang w:bidi="ar-YE"/>
        </w:rPr>
        <w:t>ة</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الوافي بالوفيات</w:t>
      </w:r>
      <w:r w:rsidRPr="00FE3297">
        <w:rPr>
          <w:rFonts w:cs="Traditional Arabic" w:hint="cs"/>
          <w:sz w:val="24"/>
          <w:szCs w:val="24"/>
          <w:rtl/>
          <w:lang w:bidi="ar-YE"/>
        </w:rPr>
        <w:t>:</w:t>
      </w:r>
      <w:r>
        <w:rPr>
          <w:rFonts w:cs="Traditional Arabic"/>
          <w:sz w:val="24"/>
          <w:szCs w:val="24"/>
          <w:rtl/>
          <w:lang w:bidi="ar-YE"/>
        </w:rPr>
        <w:t xml:space="preserve"> (2/</w:t>
      </w:r>
      <w:r w:rsidRPr="00FE3297">
        <w:rPr>
          <w:rFonts w:cs="Traditional Arabic"/>
          <w:sz w:val="24"/>
          <w:szCs w:val="24"/>
          <w:rtl/>
          <w:lang w:bidi="ar-YE"/>
        </w:rPr>
        <w:t>187)</w:t>
      </w:r>
      <w:r w:rsidRPr="00FE3297">
        <w:rPr>
          <w:rFonts w:cs="Traditional Arabic" w:hint="cs"/>
          <w:sz w:val="24"/>
          <w:szCs w:val="24"/>
          <w:rtl/>
          <w:lang w:bidi="ar-YE"/>
        </w:rPr>
        <w:t>، و</w:t>
      </w:r>
      <w:r w:rsidRPr="00FE3297">
        <w:rPr>
          <w:rFonts w:cs="Traditional Arabic"/>
          <w:sz w:val="24"/>
          <w:szCs w:val="24"/>
          <w:rtl/>
          <w:lang w:bidi="ar-YE"/>
        </w:rPr>
        <w:t xml:space="preserve">طبقات الشافعية الكبرى </w:t>
      </w:r>
      <w:r w:rsidRPr="00FE3297">
        <w:rPr>
          <w:rFonts w:cs="Traditional Arabic" w:hint="cs"/>
          <w:sz w:val="24"/>
          <w:szCs w:val="24"/>
          <w:rtl/>
          <w:lang w:bidi="ar-YE"/>
        </w:rPr>
        <w:t>:</w:t>
      </w:r>
      <w:r w:rsidRPr="00FE3297">
        <w:rPr>
          <w:rFonts w:cs="Traditional Arabic"/>
          <w:sz w:val="24"/>
          <w:szCs w:val="24"/>
          <w:rtl/>
          <w:lang w:bidi="ar-YE"/>
        </w:rPr>
        <w:t xml:space="preserve"> (9 / 278)</w:t>
      </w:r>
      <w:r w:rsidRPr="00FE3297">
        <w:rPr>
          <w:rFonts w:cs="Traditional Arabic" w:hint="cs"/>
          <w:sz w:val="24"/>
          <w:szCs w:val="24"/>
          <w:rtl/>
          <w:lang w:bidi="ar-YE"/>
        </w:rPr>
        <w:t xml:space="preserve"> .</w:t>
      </w:r>
    </w:p>
  </w:footnote>
  <w:footnote w:id="8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البحر المحيط : 3/52.</w:t>
      </w:r>
    </w:p>
  </w:footnote>
  <w:footnote w:id="9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 التحرير والتنوير 17/310.</w:t>
      </w:r>
    </w:p>
  </w:footnote>
  <w:footnote w:id="91">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 تفسير الطبري: 12/549.</w:t>
      </w:r>
    </w:p>
  </w:footnote>
  <w:footnote w:id="9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زاد المسير: 1/240.</w:t>
      </w:r>
    </w:p>
  </w:footnote>
  <w:footnote w:id="9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تفسير الطبري:11/87.</w:t>
      </w:r>
    </w:p>
  </w:footnote>
  <w:footnote w:id="9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Pr>
          <w:rFonts w:cs="Traditional Arabic" w:hint="cs"/>
          <w:sz w:val="24"/>
          <w:szCs w:val="24"/>
          <w:rtl/>
          <w:lang w:bidi="ar-YE"/>
        </w:rPr>
        <w:t>انظر</w:t>
      </w:r>
      <w:r w:rsidRPr="00FE3297">
        <w:rPr>
          <w:rFonts w:cs="Traditional Arabic" w:hint="cs"/>
          <w:sz w:val="24"/>
          <w:szCs w:val="24"/>
          <w:rtl/>
          <w:lang w:bidi="ar-YE"/>
        </w:rPr>
        <w:t>: أضواء البيان للشنقيطي: 3/9. دار الفكر ، بيروت ط/ 1415 هـ</w:t>
      </w:r>
    </w:p>
  </w:footnote>
  <w:footnote w:id="9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Pr>
          <w:rFonts w:cs="Traditional Arabic" w:hint="cs"/>
          <w:sz w:val="24"/>
          <w:szCs w:val="24"/>
          <w:rtl/>
          <w:lang w:bidi="ar-YE"/>
        </w:rPr>
        <w:t>انظر</w:t>
      </w:r>
      <w:r w:rsidRPr="00FE3297">
        <w:rPr>
          <w:rFonts w:cs="Traditional Arabic" w:hint="cs"/>
          <w:sz w:val="24"/>
          <w:szCs w:val="24"/>
          <w:rtl/>
          <w:lang w:bidi="ar-YE"/>
        </w:rPr>
        <w:t>: معالم التنزيل : 2/314 .</w:t>
      </w:r>
    </w:p>
  </w:footnote>
  <w:footnote w:id="9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انظر: روح المعاني 2/99. </w:t>
      </w:r>
    </w:p>
  </w:footnote>
  <w:footnote w:id="9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نظم الدرر  للبقاعي 5/308، دار الكتب العلمية بيروت، ط/ 1 ،1415 هـ.</w:t>
      </w:r>
    </w:p>
  </w:footnote>
  <w:footnote w:id="9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Pr>
          <w:rFonts w:cs="Traditional Arabic" w:hint="cs"/>
          <w:sz w:val="24"/>
          <w:szCs w:val="24"/>
          <w:rtl/>
          <w:lang w:bidi="ar-YE"/>
        </w:rPr>
        <w:t>انظر</w:t>
      </w:r>
      <w:r w:rsidRPr="00FE3297">
        <w:rPr>
          <w:rFonts w:cs="Traditional Arabic" w:hint="cs"/>
          <w:sz w:val="24"/>
          <w:szCs w:val="24"/>
          <w:rtl/>
          <w:lang w:bidi="ar-YE"/>
        </w:rPr>
        <w:t>: تفسير الطبري : 15/146، زاد المسير 5/76، والمحرر الوجيز 3/495.</w:t>
      </w:r>
    </w:p>
  </w:footnote>
  <w:footnote w:id="9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تفسير ابن كثير ج1/ص35</w:t>
      </w:r>
    </w:p>
  </w:footnote>
  <w:footnote w:id="10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تفسير ابن كثير:1/443.</w:t>
      </w:r>
    </w:p>
  </w:footnote>
  <w:footnote w:id="10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 أحمد(376)  برقم (3823) وإسناده حسن، وأخرجه أيضاً من حديث عائشة (40/457) برقم (24392) بسند صحيح .كما ذكر ذلك شعيب الأرنؤط ، في تحقيقه للمسند .</w:t>
      </w:r>
    </w:p>
  </w:footnote>
  <w:footnote w:id="10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أخرجه : مسلم </w:t>
      </w:r>
      <w:r w:rsidRPr="00FE3297">
        <w:rPr>
          <w:rFonts w:cs="Traditional Arabic"/>
          <w:sz w:val="24"/>
          <w:szCs w:val="24"/>
          <w:rtl/>
          <w:lang w:bidi="ar-YE"/>
        </w:rPr>
        <w:t>ج1/ص535</w:t>
      </w:r>
      <w:r w:rsidRPr="00FE3297">
        <w:rPr>
          <w:rFonts w:cs="Traditional Arabic" w:hint="cs"/>
          <w:sz w:val="24"/>
          <w:szCs w:val="24"/>
          <w:rtl/>
          <w:lang w:bidi="ar-YE"/>
        </w:rPr>
        <w:t xml:space="preserve"> برقم 771 من حديث علي.</w:t>
      </w:r>
    </w:p>
  </w:footnote>
  <w:footnote w:id="10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هو:م</w:t>
      </w:r>
      <w:r w:rsidRPr="00FE3297">
        <w:rPr>
          <w:rFonts w:cs="Traditional Arabic"/>
          <w:sz w:val="24"/>
          <w:szCs w:val="24"/>
          <w:rtl/>
          <w:lang w:bidi="ar-YE"/>
        </w:rPr>
        <w:t>عاذ بن جبل بن عمرو بن أوس الأنصاري</w:t>
      </w:r>
      <w:r>
        <w:rPr>
          <w:rFonts w:cs="Traditional Arabic" w:hint="cs"/>
          <w:sz w:val="24"/>
          <w:szCs w:val="24"/>
          <w:rtl/>
          <w:lang w:bidi="ar-YE"/>
        </w:rPr>
        <w:t xml:space="preserve"> ،</w:t>
      </w:r>
      <w:r w:rsidRPr="00FE3297">
        <w:rPr>
          <w:rFonts w:cs="Traditional Arabic"/>
          <w:sz w:val="24"/>
          <w:szCs w:val="24"/>
          <w:rtl/>
          <w:lang w:bidi="ar-YE"/>
        </w:rPr>
        <w:t xml:space="preserve"> أحد السبعين الذين شه</w:t>
      </w:r>
      <w:r>
        <w:rPr>
          <w:rFonts w:cs="Traditional Arabic"/>
          <w:sz w:val="24"/>
          <w:szCs w:val="24"/>
          <w:rtl/>
          <w:lang w:bidi="ar-YE"/>
        </w:rPr>
        <w:t>دوا العقبة من الأنصار وشهد بدرا</w:t>
      </w:r>
      <w:r>
        <w:rPr>
          <w:rFonts w:cs="Traditional Arabic" w:hint="cs"/>
          <w:sz w:val="24"/>
          <w:szCs w:val="24"/>
          <w:rtl/>
          <w:lang w:bidi="ar-YE"/>
        </w:rPr>
        <w:t xml:space="preserve"> </w:t>
      </w:r>
      <w:r w:rsidRPr="00FE3297">
        <w:rPr>
          <w:rFonts w:cs="Traditional Arabic"/>
          <w:sz w:val="24"/>
          <w:szCs w:val="24"/>
          <w:rtl/>
          <w:lang w:bidi="ar-YE"/>
        </w:rPr>
        <w:t>وأحدا والمشاهد كلها</w:t>
      </w:r>
      <w:r>
        <w:rPr>
          <w:rFonts w:cs="Traditional Arabic" w:hint="cs"/>
          <w:sz w:val="24"/>
          <w:szCs w:val="24"/>
          <w:rtl/>
          <w:lang w:bidi="ar-YE"/>
        </w:rPr>
        <w:t>،</w:t>
      </w:r>
      <w:r w:rsidRPr="00FE3297">
        <w:rPr>
          <w:rFonts w:cs="Traditional Arabic" w:hint="cs"/>
          <w:sz w:val="24"/>
          <w:szCs w:val="24"/>
          <w:rtl/>
          <w:lang w:bidi="ar-YE"/>
        </w:rPr>
        <w:t xml:space="preserve">وتوفي </w:t>
      </w:r>
      <w:r w:rsidRPr="00FE3297">
        <w:rPr>
          <w:rFonts w:cs="Traditional Arabic"/>
          <w:sz w:val="24"/>
          <w:szCs w:val="24"/>
          <w:rtl/>
          <w:lang w:bidi="ar-YE"/>
        </w:rPr>
        <w:t>سنة تسع عشرة</w:t>
      </w:r>
      <w:r>
        <w:rPr>
          <w:rFonts w:cs="Traditional Arabic" w:hint="cs"/>
          <w:sz w:val="24"/>
          <w:szCs w:val="24"/>
          <w:rtl/>
          <w:lang w:bidi="ar-YE"/>
        </w:rPr>
        <w:t xml:space="preserve"> </w:t>
      </w:r>
      <w:r w:rsidRPr="00FE3297">
        <w:rPr>
          <w:rFonts w:cs="Traditional Arabic" w:hint="cs"/>
          <w:sz w:val="24"/>
          <w:szCs w:val="24"/>
          <w:rtl/>
          <w:lang w:bidi="ar-YE"/>
        </w:rPr>
        <w:t>،</w:t>
      </w:r>
      <w:r>
        <w:rPr>
          <w:rFonts w:cs="Traditional Arabic" w:hint="cs"/>
          <w:sz w:val="24"/>
          <w:szCs w:val="24"/>
          <w:rtl/>
          <w:lang w:bidi="ar-YE"/>
        </w:rPr>
        <w:t xml:space="preserve"> </w:t>
      </w:r>
      <w:r w:rsidRPr="00FE3297">
        <w:rPr>
          <w:rFonts w:cs="Traditional Arabic" w:hint="cs"/>
          <w:sz w:val="24"/>
          <w:szCs w:val="24"/>
          <w:rtl/>
          <w:lang w:bidi="ar-YE"/>
        </w:rPr>
        <w:t>انظر ترجمته في :</w:t>
      </w:r>
      <w:r>
        <w:rPr>
          <w:rFonts w:cs="Traditional Arabic" w:hint="cs"/>
          <w:sz w:val="24"/>
          <w:szCs w:val="24"/>
          <w:rtl/>
          <w:lang w:bidi="ar-YE"/>
        </w:rPr>
        <w:t xml:space="preserve"> </w:t>
      </w:r>
      <w:r w:rsidRPr="00FE3297">
        <w:rPr>
          <w:rFonts w:cs="Traditional Arabic" w:hint="cs"/>
          <w:sz w:val="24"/>
          <w:szCs w:val="24"/>
          <w:rtl/>
          <w:lang w:bidi="ar-YE"/>
        </w:rPr>
        <w:t>الاستيعاب</w:t>
      </w:r>
      <w:r w:rsidRPr="00FE3297">
        <w:rPr>
          <w:rFonts w:cs="Traditional Arabic"/>
          <w:sz w:val="24"/>
          <w:szCs w:val="24"/>
          <w:rtl/>
          <w:lang w:bidi="ar-YE"/>
        </w:rPr>
        <w:t xml:space="preserve"> في </w:t>
      </w:r>
      <w:r>
        <w:rPr>
          <w:rFonts w:cs="Traditional Arabic"/>
          <w:sz w:val="24"/>
          <w:szCs w:val="24"/>
          <w:rtl/>
          <w:lang w:bidi="ar-YE"/>
        </w:rPr>
        <w:t>معرفة</w:t>
      </w:r>
      <w:r>
        <w:rPr>
          <w:rFonts w:cs="Traditional Arabic" w:hint="cs"/>
          <w:sz w:val="24"/>
          <w:szCs w:val="24"/>
          <w:rtl/>
          <w:lang w:bidi="ar-YE"/>
        </w:rPr>
        <w:t xml:space="preserve"> </w:t>
      </w:r>
      <w:r>
        <w:rPr>
          <w:rFonts w:cs="Traditional Arabic"/>
          <w:sz w:val="24"/>
          <w:szCs w:val="24"/>
          <w:rtl/>
          <w:lang w:bidi="ar-YE"/>
        </w:rPr>
        <w:t>الأصحاب</w:t>
      </w:r>
      <w:r>
        <w:rPr>
          <w:rFonts w:cs="Traditional Arabic" w:hint="cs"/>
          <w:sz w:val="24"/>
          <w:szCs w:val="24"/>
          <w:rtl/>
          <w:lang w:bidi="ar-YE"/>
        </w:rPr>
        <w:t xml:space="preserve"> </w:t>
      </w:r>
      <w:r w:rsidRPr="00FE3297">
        <w:rPr>
          <w:rFonts w:cs="Traditional Arabic" w:hint="cs"/>
          <w:sz w:val="24"/>
          <w:szCs w:val="24"/>
          <w:rtl/>
          <w:lang w:bidi="ar-YE"/>
        </w:rPr>
        <w:t>:</w:t>
      </w:r>
      <w:r>
        <w:rPr>
          <w:rFonts w:cs="Traditional Arabic"/>
          <w:sz w:val="24"/>
          <w:szCs w:val="24"/>
          <w:rtl/>
          <w:lang w:bidi="ar-YE"/>
        </w:rPr>
        <w:t>(1/</w:t>
      </w:r>
      <w:r w:rsidRPr="00FE3297">
        <w:rPr>
          <w:rFonts w:cs="Traditional Arabic"/>
          <w:sz w:val="24"/>
          <w:szCs w:val="24"/>
          <w:rtl/>
          <w:lang w:bidi="ar-YE"/>
        </w:rPr>
        <w:t>440)</w:t>
      </w:r>
      <w:r w:rsidRPr="00FE3297">
        <w:rPr>
          <w:rFonts w:cs="Traditional Arabic" w:hint="cs"/>
          <w:sz w:val="24"/>
          <w:szCs w:val="24"/>
          <w:rtl/>
          <w:lang w:bidi="ar-YE"/>
        </w:rPr>
        <w:t>،</w:t>
      </w:r>
      <w:r>
        <w:rPr>
          <w:rFonts w:cs="Traditional Arabic" w:hint="cs"/>
          <w:sz w:val="24"/>
          <w:szCs w:val="24"/>
          <w:rtl/>
          <w:lang w:bidi="ar-YE"/>
        </w:rPr>
        <w:t xml:space="preserve"> </w:t>
      </w:r>
      <w:r w:rsidRPr="00FE3297">
        <w:rPr>
          <w:rFonts w:cs="Traditional Arabic" w:hint="cs"/>
          <w:sz w:val="24"/>
          <w:szCs w:val="24"/>
          <w:rtl/>
          <w:lang w:bidi="ar-YE"/>
        </w:rPr>
        <w:t>و</w:t>
      </w:r>
      <w:r w:rsidRPr="00FE3297">
        <w:rPr>
          <w:rFonts w:cs="Traditional Arabic"/>
          <w:sz w:val="24"/>
          <w:szCs w:val="24"/>
          <w:rtl/>
          <w:lang w:bidi="ar-YE"/>
        </w:rPr>
        <w:t xml:space="preserve">أسد الغابة </w:t>
      </w:r>
      <w:r w:rsidRPr="00FE3297">
        <w:rPr>
          <w:rFonts w:cs="Traditional Arabic" w:hint="cs"/>
          <w:sz w:val="24"/>
          <w:szCs w:val="24"/>
          <w:rtl/>
          <w:lang w:bidi="ar-YE"/>
        </w:rPr>
        <w:t>:</w:t>
      </w:r>
      <w:r w:rsidRPr="00FE3297">
        <w:rPr>
          <w:rFonts w:cs="Traditional Arabic"/>
          <w:sz w:val="24"/>
          <w:szCs w:val="24"/>
          <w:rtl/>
          <w:lang w:bidi="ar-YE"/>
        </w:rPr>
        <w:t xml:space="preserve"> (1 / 1020)</w:t>
      </w:r>
      <w:r w:rsidRPr="00FE3297">
        <w:rPr>
          <w:rFonts w:cs="Traditional Arabic" w:hint="cs"/>
          <w:sz w:val="24"/>
          <w:szCs w:val="24"/>
          <w:rtl/>
          <w:lang w:bidi="ar-YE"/>
        </w:rPr>
        <w:t>.</w:t>
      </w:r>
    </w:p>
  </w:footnote>
  <w:footnote w:id="10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 أبو داود: برقم (1522) في الصلاة ، والنسائي برقم (1304) في السهو ، وابن حبان في صحيحه برقم (2020).</w:t>
      </w:r>
    </w:p>
  </w:footnote>
  <w:footnote w:id="10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تفسير الطبري :18/597، النكت والعيون: 4/ 355، زاد المسير ، 6/179.</w:t>
      </w:r>
    </w:p>
  </w:footnote>
  <w:footnote w:id="10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التحرير والتنوير: 23/167.</w:t>
      </w:r>
    </w:p>
  </w:footnote>
  <w:footnote w:id="10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17/25.</w:t>
      </w:r>
    </w:p>
  </w:footnote>
  <w:footnote w:id="10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لمحرر الوجيز: 4/484.</w:t>
      </w:r>
    </w:p>
  </w:footnote>
  <w:footnote w:id="10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Pr>
          <w:rFonts w:cs="Traditional Arabic" w:hint="cs"/>
          <w:sz w:val="24"/>
          <w:szCs w:val="24"/>
          <w:rtl/>
          <w:lang w:bidi="ar-YE"/>
        </w:rPr>
        <w:t>انظر</w:t>
      </w:r>
      <w:r w:rsidRPr="00FE3297">
        <w:rPr>
          <w:rFonts w:cs="Traditional Arabic" w:hint="cs"/>
          <w:sz w:val="24"/>
          <w:szCs w:val="24"/>
          <w:rtl/>
          <w:lang w:bidi="ar-YE"/>
        </w:rPr>
        <w:t>:</w:t>
      </w:r>
      <w:r>
        <w:rPr>
          <w:rFonts w:cs="Traditional Arabic" w:hint="cs"/>
          <w:sz w:val="24"/>
          <w:szCs w:val="24"/>
          <w:rtl/>
          <w:lang w:bidi="ar-YE"/>
        </w:rPr>
        <w:t xml:space="preserve"> </w:t>
      </w:r>
      <w:r w:rsidRPr="00FE3297">
        <w:rPr>
          <w:rFonts w:cs="Traditional Arabic" w:hint="cs"/>
          <w:sz w:val="24"/>
          <w:szCs w:val="24"/>
          <w:rtl/>
          <w:lang w:bidi="ar-YE"/>
        </w:rPr>
        <w:t>زاد المسير: 5/337.</w:t>
      </w:r>
    </w:p>
  </w:footnote>
  <w:footnote w:id="11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:المحرر الوجيز:4/273.</w:t>
      </w:r>
    </w:p>
  </w:footnote>
  <w:footnote w:id="111">
    <w:p w:rsidR="00C91BE9" w:rsidRPr="00FE3297" w:rsidRDefault="00C91BE9" w:rsidP="00117D0E">
      <w:pPr>
        <w:pStyle w:val="a3"/>
        <w:ind w:left="343" w:hanging="343"/>
        <w:jc w:val="both"/>
        <w:rPr>
          <w:rFonts w:cs="Traditional Arabic"/>
          <w:sz w:val="24"/>
          <w:szCs w:val="24"/>
          <w:lang w:bidi="ar-YE"/>
        </w:rPr>
      </w:pPr>
      <w:r w:rsidRPr="00AB2563">
        <w:rPr>
          <w:rFonts w:cs="Traditional Arabic"/>
          <w:sz w:val="24"/>
          <w:szCs w:val="24"/>
          <w:rtl/>
          <w:lang w:bidi="ar-YE"/>
        </w:rPr>
        <w:t>(</w:t>
      </w:r>
      <w:r w:rsidRPr="00AB2563">
        <w:rPr>
          <w:rFonts w:cs="Traditional Arabic"/>
          <w:sz w:val="24"/>
          <w:szCs w:val="24"/>
          <w:rtl/>
          <w:lang w:bidi="ar-YE"/>
        </w:rPr>
        <w:footnoteRef/>
      </w:r>
      <w:r>
        <w:rPr>
          <w:rFonts w:cs="Traditional Arabic" w:hint="cs"/>
          <w:sz w:val="24"/>
          <w:szCs w:val="24"/>
          <w:rtl/>
          <w:lang w:bidi="ar-YE"/>
        </w:rPr>
        <w:t xml:space="preserve">) </w:t>
      </w:r>
      <w:r w:rsidRPr="00AB2563">
        <w:rPr>
          <w:rFonts w:cs="Traditional Arabic" w:hint="cs"/>
          <w:sz w:val="24"/>
          <w:szCs w:val="24"/>
          <w:rtl/>
          <w:lang w:bidi="ar-YE"/>
        </w:rPr>
        <w:t>أخرجه</w:t>
      </w:r>
      <w:r w:rsidRPr="00FE3297">
        <w:rPr>
          <w:rFonts w:cs="Traditional Arabic" w:hint="cs"/>
          <w:sz w:val="24"/>
          <w:szCs w:val="24"/>
          <w:rtl/>
          <w:lang w:bidi="ar-YE"/>
        </w:rPr>
        <w:t xml:space="preserve"> :البخاري (5/2147) برقم (5349) كتاب المرض، والنسائي في الكبرى:(1/599) برقم (1944) كتاب الجنائز.</w:t>
      </w:r>
    </w:p>
  </w:footnote>
  <w:footnote w:id="112">
    <w:p w:rsidR="00C91BE9" w:rsidRPr="00FE3297" w:rsidRDefault="00C91BE9" w:rsidP="00AB2563">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5/267، وابن كثير: 3/31، و روح المعاني : 3/100.</w:t>
      </w:r>
    </w:p>
  </w:footnote>
  <w:footnote w:id="11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6/123.</w:t>
      </w:r>
    </w:p>
  </w:footnote>
  <w:footnote w:id="11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:معالم التنزيل: 3/248، وروح المعاني: 3/451.</w:t>
      </w:r>
    </w:p>
  </w:footnote>
  <w:footnote w:id="115">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:معالم التنزيل: 3/388، والكشاف: 3/429.</w:t>
      </w:r>
    </w:p>
  </w:footnote>
  <w:footnote w:id="11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:النكت والعيون: 2/432، و زاد المسير: 4/81.</w:t>
      </w:r>
    </w:p>
  </w:footnote>
  <w:footnote w:id="11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 : 2/21، التحرير والتنوير: 1/675، محاسن التأويل: 1/376.</w:t>
      </w:r>
    </w:p>
  </w:footnote>
  <w:footnote w:id="11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 تفسير ابن كثير: 7/418، وانظر تفسير السعدي: 2/354.</w:t>
      </w:r>
    </w:p>
  </w:footnote>
  <w:footnote w:id="11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النكت والعيون: 3/285.</w:t>
      </w:r>
    </w:p>
  </w:footnote>
  <w:footnote w:id="12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تفسير الطبري : 15/151.</w:t>
      </w:r>
    </w:p>
  </w:footnote>
  <w:footnote w:id="12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:التفسير الكبير للرازي: 29/115.</w:t>
      </w:r>
    </w:p>
  </w:footnote>
  <w:footnote w:id="12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أخرجه:مسلم (4/1747) رقم(2877) كتاب الجنة وأبو داود :(3/484) رقم (4167) كتاب الزهد، من حديث جابر </w:t>
      </w:r>
      <w:r w:rsidRPr="00FE3297">
        <w:rPr>
          <w:rFonts w:cs="Traditional Arabic"/>
          <w:sz w:val="24"/>
          <w:szCs w:val="24"/>
          <w:rtl/>
          <w:lang w:bidi="ar-YE"/>
        </w:rPr>
        <w:sym w:font="AGA Arabesque" w:char="F074"/>
      </w:r>
      <w:r w:rsidRPr="00FE3297">
        <w:rPr>
          <w:rFonts w:cs="Traditional Arabic" w:hint="cs"/>
          <w:sz w:val="24"/>
          <w:szCs w:val="24"/>
          <w:rtl/>
          <w:lang w:bidi="ar-YE"/>
        </w:rPr>
        <w:t xml:space="preserve"> .</w:t>
      </w:r>
    </w:p>
  </w:footnote>
  <w:footnote w:id="12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شرح صحيح مسلم للنووي : (17/329).</w:t>
      </w:r>
    </w:p>
  </w:footnote>
  <w:footnote w:id="12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:البخاري (1/24) رقم 42، كتاب الإيمان، ومسلم (1/110)، رقم 129 كتاب الإيمان.</w:t>
      </w:r>
    </w:p>
  </w:footnote>
  <w:footnote w:id="12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:مسلم (3/1994) برقم  2577 كتاب البر والصلة.</w:t>
      </w:r>
    </w:p>
  </w:footnote>
  <w:footnote w:id="12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 أخرجه :مسلم (1/203) برقم: 223 كتاب الطهارة</w:t>
      </w:r>
    </w:p>
  </w:footnote>
  <w:footnote w:id="12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:مالك في الموطأ (2/902) كتاب حسن الخلق</w:t>
      </w:r>
    </w:p>
  </w:footnote>
  <w:footnote w:id="12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:أحمد 29/267 برقم 17732  قل المحقق : وهو حسن لغيرة</w:t>
      </w:r>
    </w:p>
  </w:footnote>
  <w:footnote w:id="12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ابن كثير: 10/495.</w:t>
      </w:r>
    </w:p>
  </w:footnote>
  <w:footnote w:id="13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القرطبي: 2/12.</w:t>
      </w:r>
    </w:p>
  </w:footnote>
  <w:footnote w:id="13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:التفسير الكبير للرازي: 3/151.</w:t>
      </w:r>
    </w:p>
  </w:footnote>
  <w:footnote w:id="13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:الكشاف للزمخشري: 3/446.</w:t>
      </w:r>
    </w:p>
  </w:footnote>
  <w:footnote w:id="13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 انظر : وزاد المسير : 6/127،و البحر المحيط: 8/343</w:t>
      </w:r>
    </w:p>
  </w:footnote>
  <w:footnote w:id="134">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:البخاري (5/2227) برقم (5626) كتاب الأدب، ومسلم (4/1567) برقم (2548) كتاب البر والصلة.</w:t>
      </w:r>
    </w:p>
  </w:footnote>
  <w:footnote w:id="13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(2/195).</w:t>
      </w:r>
    </w:p>
  </w:footnote>
  <w:footnote w:id="13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الترمذي (3/467) برقم (1163) كتاب الرضاع، وقال: حديث حسن صحيح، وابن ماجه (2/591) برقم (1851) كتاب النكاح.</w:t>
      </w:r>
    </w:p>
  </w:footnote>
  <w:footnote w:id="13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w:t>
      </w:r>
      <w:r w:rsidRPr="00FE3297">
        <w:rPr>
          <w:rFonts w:cs="Traditional Arabic"/>
          <w:sz w:val="24"/>
          <w:szCs w:val="24"/>
          <w:rtl/>
          <w:lang w:bidi="ar-YE"/>
        </w:rPr>
        <w:t xml:space="preserve"> </w:t>
      </w:r>
      <w:r w:rsidRPr="00FE3297">
        <w:rPr>
          <w:rFonts w:cs="Traditional Arabic" w:hint="cs"/>
          <w:sz w:val="24"/>
          <w:szCs w:val="24"/>
          <w:rtl/>
          <w:lang w:bidi="ar-YE"/>
        </w:rPr>
        <w:t>تفسير الطبري: 7/ 566 ، و تفسير ابن كثير : 4/305.</w:t>
      </w:r>
    </w:p>
  </w:footnote>
  <w:footnote w:id="13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:الكشاف : 1/605،  وتفسير القرطبي : 5/261، ونظم الدرر للبقاعي: (2/329).</w:t>
      </w:r>
    </w:p>
  </w:footnote>
  <w:footnote w:id="13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:التفسير الكبير للرازي: 11/54.</w:t>
      </w:r>
    </w:p>
  </w:footnote>
  <w:footnote w:id="140">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البخاري (1/190) برقم 29 كتاب الإيمان، وأخرجه مسلم (2/522) رقم (907) كتاب الكسوف.</w:t>
      </w:r>
    </w:p>
  </w:footnote>
  <w:footnote w:id="14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انظر:صحيح البخاري: 5/1994 كتاب النكاح ، باب كفران العشير.</w:t>
      </w:r>
    </w:p>
  </w:footnote>
  <w:footnote w:id="14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4/133-134.</w:t>
      </w:r>
    </w:p>
  </w:footnote>
  <w:footnote w:id="14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:روح المعاني: 2/135.</w:t>
      </w:r>
    </w:p>
  </w:footnote>
  <w:footnote w:id="14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أخرجه:البخاري (5/2234) رقم (5649) كتاب الأدب، ومسلم (4/1608) برقم (2629) كتاب البر والصلة، من حديث عائشة.</w:t>
      </w:r>
    </w:p>
  </w:footnote>
  <w:footnote w:id="14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أخرجه: أبو داود (5/355) برقم (5147) كتاب الأدب، والترمذي (4/282) برقم (1916)، كتاب البر والصلة من حديث أبي سعيد الخدري،.</w:t>
      </w:r>
    </w:p>
  </w:footnote>
  <w:footnote w:id="14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:فتح الباري: (12/38).</w:t>
      </w:r>
    </w:p>
  </w:footnote>
  <w:footnote w:id="147">
    <w:p w:rsidR="00C91BE9" w:rsidRPr="00FE3297" w:rsidRDefault="00C91BE9" w:rsidP="00117D0E">
      <w:pPr>
        <w:pStyle w:val="a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:عون المعبود، للعظيم أبادي: (14/39).</w:t>
      </w:r>
    </w:p>
  </w:footnote>
  <w:footnote w:id="14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:مسلم (3/1096) برقم (1696) ، كتاب الحدود،  والترمذي (4/33) برقم (1435) كتاب الحدود ، وأبو داود (4/587) برقم (4440) كتاب الحدود ، والنسائي (1/636) رقم (2084) كتاب الجنائز.</w:t>
      </w:r>
    </w:p>
  </w:footnote>
  <w:footnote w:id="14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هو: </w:t>
      </w:r>
      <w:r w:rsidRPr="00FE3297">
        <w:rPr>
          <w:rFonts w:cs="Traditional Arabic"/>
          <w:sz w:val="24"/>
          <w:szCs w:val="24"/>
          <w:rtl/>
          <w:lang w:bidi="ar-YE"/>
        </w:rPr>
        <w:t xml:space="preserve">الإمام </w:t>
      </w:r>
      <w:r w:rsidRPr="00FE3297">
        <w:rPr>
          <w:rFonts w:cs="Traditional Arabic" w:hint="cs"/>
          <w:sz w:val="24"/>
          <w:szCs w:val="24"/>
          <w:rtl/>
          <w:lang w:bidi="ar-YE"/>
        </w:rPr>
        <w:t xml:space="preserve">، أبو زكرياء  </w:t>
      </w:r>
      <w:r w:rsidRPr="00FE3297">
        <w:rPr>
          <w:rFonts w:cs="Traditional Arabic"/>
          <w:sz w:val="24"/>
          <w:szCs w:val="24"/>
          <w:rtl/>
          <w:lang w:bidi="ar-YE"/>
        </w:rPr>
        <w:t xml:space="preserve">يحيى بن شرف بن مري </w:t>
      </w:r>
      <w:r w:rsidRPr="00FE3297">
        <w:rPr>
          <w:rFonts w:cs="Traditional Arabic" w:hint="cs"/>
          <w:sz w:val="24"/>
          <w:szCs w:val="24"/>
          <w:rtl/>
          <w:lang w:bidi="ar-YE"/>
        </w:rPr>
        <w:t>النووي ،</w:t>
      </w:r>
      <w:r w:rsidRPr="00FE3297">
        <w:rPr>
          <w:rFonts w:cs="Traditional Arabic"/>
          <w:sz w:val="24"/>
          <w:szCs w:val="24"/>
          <w:rtl/>
          <w:lang w:bidi="ar-YE"/>
        </w:rPr>
        <w:t xml:space="preserve"> الدمشقي الشافعي</w:t>
      </w:r>
      <w:r w:rsidRPr="00FE3297">
        <w:rPr>
          <w:rFonts w:cs="Traditional Arabic" w:hint="cs"/>
          <w:sz w:val="24"/>
          <w:szCs w:val="24"/>
          <w:rtl/>
          <w:lang w:bidi="ar-YE"/>
        </w:rPr>
        <w:t xml:space="preserve"> ، ولد في </w:t>
      </w:r>
      <w:r w:rsidRPr="00FE3297">
        <w:rPr>
          <w:rFonts w:cs="Traditional Arabic"/>
          <w:sz w:val="24"/>
          <w:szCs w:val="24"/>
          <w:rtl/>
          <w:lang w:bidi="ar-YE"/>
        </w:rPr>
        <w:t xml:space="preserve">شهر محرم </w:t>
      </w:r>
      <w:r w:rsidRPr="00FE3297">
        <w:rPr>
          <w:rFonts w:cs="Traditional Arabic" w:hint="cs"/>
          <w:sz w:val="24"/>
          <w:szCs w:val="24"/>
          <w:rtl/>
          <w:lang w:bidi="ar-YE"/>
        </w:rPr>
        <w:t>سنة</w:t>
      </w:r>
      <w:r w:rsidRPr="00FE3297">
        <w:rPr>
          <w:rFonts w:cs="Traditional Arabic"/>
          <w:sz w:val="24"/>
          <w:szCs w:val="24"/>
          <w:rtl/>
          <w:lang w:bidi="ar-YE"/>
        </w:rPr>
        <w:t xml:space="preserve"> واحد وثلاثين وستمائة</w:t>
      </w:r>
      <w:r w:rsidRPr="00FE3297">
        <w:rPr>
          <w:rFonts w:cs="Traditional Arabic" w:hint="cs"/>
          <w:sz w:val="24"/>
          <w:szCs w:val="24"/>
          <w:rtl/>
          <w:lang w:bidi="ar-YE"/>
        </w:rPr>
        <w:t>، صنف عدة تصانيف منها : شرحه على صحيح مسلم ، والمجموع ورياض الصالحين ، وغيرها، وتوفي في سنة ستمائة وستة وسبعين ، انظر ترجمته في :</w:t>
      </w:r>
      <w:r w:rsidRPr="00FE3297">
        <w:rPr>
          <w:rFonts w:cs="Traditional Arabic"/>
          <w:sz w:val="24"/>
          <w:szCs w:val="24"/>
          <w:rtl/>
          <w:lang w:bidi="ar-YE"/>
        </w:rPr>
        <w:t xml:space="preserve"> طبقات الشافعية الكبرى </w:t>
      </w:r>
      <w:r w:rsidRPr="00FE3297">
        <w:rPr>
          <w:rFonts w:cs="Traditional Arabic" w:hint="cs"/>
          <w:sz w:val="24"/>
          <w:szCs w:val="24"/>
          <w:rtl/>
          <w:lang w:bidi="ar-YE"/>
        </w:rPr>
        <w:t>:</w:t>
      </w:r>
      <w:r w:rsidRPr="00FE3297">
        <w:rPr>
          <w:rFonts w:cs="Traditional Arabic"/>
          <w:sz w:val="24"/>
          <w:szCs w:val="24"/>
          <w:rtl/>
          <w:lang w:bidi="ar-YE"/>
        </w:rPr>
        <w:t xml:space="preserve"> (8 / 395)</w:t>
      </w:r>
      <w:r w:rsidRPr="00FE3297">
        <w:rPr>
          <w:rFonts w:cs="Traditional Arabic" w:hint="cs"/>
          <w:sz w:val="24"/>
          <w:szCs w:val="24"/>
          <w:rtl/>
          <w:lang w:bidi="ar-YE"/>
        </w:rPr>
        <w:t xml:space="preserve"> ، و</w:t>
      </w:r>
      <w:r w:rsidRPr="00FE3297">
        <w:rPr>
          <w:rFonts w:cs="Traditional Arabic"/>
          <w:sz w:val="24"/>
          <w:szCs w:val="24"/>
          <w:rtl/>
          <w:lang w:bidi="ar-YE"/>
        </w:rPr>
        <w:t xml:space="preserve">طبقات الشافعية لابن قاضى شهبة </w:t>
      </w:r>
      <w:r w:rsidRPr="00FE3297">
        <w:rPr>
          <w:rFonts w:cs="Traditional Arabic" w:hint="cs"/>
          <w:sz w:val="24"/>
          <w:szCs w:val="24"/>
          <w:rtl/>
          <w:lang w:bidi="ar-YE"/>
        </w:rPr>
        <w:t>:</w:t>
      </w:r>
      <w:r w:rsidRPr="00FE3297">
        <w:rPr>
          <w:rFonts w:cs="Traditional Arabic"/>
          <w:sz w:val="24"/>
          <w:szCs w:val="24"/>
          <w:rtl/>
          <w:lang w:bidi="ar-YE"/>
        </w:rPr>
        <w:t xml:space="preserve"> (2 / 223)</w:t>
      </w:r>
      <w:r w:rsidRPr="00FE3297">
        <w:rPr>
          <w:rFonts w:cs="Traditional Arabic" w:hint="cs"/>
          <w:sz w:val="24"/>
          <w:szCs w:val="24"/>
          <w:rtl/>
          <w:lang w:bidi="ar-YE"/>
        </w:rPr>
        <w:t>.</w:t>
      </w:r>
    </w:p>
  </w:footnote>
  <w:footnote w:id="15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 شرح مسلم للنووي : (11/349).</w:t>
      </w:r>
    </w:p>
  </w:footnote>
  <w:footnote w:id="15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أخرجه : البخاري (1/48) برقم (97)، كتاب العلم، و(3/1271) بر</w:t>
      </w:r>
      <w:r>
        <w:rPr>
          <w:rFonts w:cs="Traditional Arabic" w:hint="cs"/>
          <w:sz w:val="24"/>
          <w:szCs w:val="24"/>
          <w:rtl/>
          <w:lang w:bidi="ar-YE"/>
        </w:rPr>
        <w:t>قم (3262)، في كتاب الأنبياء،  و</w:t>
      </w:r>
      <w:r w:rsidRPr="00FE3297">
        <w:rPr>
          <w:rFonts w:cs="Traditional Arabic" w:hint="cs"/>
          <w:sz w:val="24"/>
          <w:szCs w:val="24"/>
          <w:rtl/>
          <w:lang w:bidi="ar-YE"/>
        </w:rPr>
        <w:t>(5/1955) برقم (4795) في كتاب النكاح من حديث أبي موسى.</w:t>
      </w:r>
    </w:p>
  </w:footnote>
  <w:footnote w:id="15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 الدارمي (3/1440) برقم (2290) كتاب النكاح.</w:t>
      </w:r>
    </w:p>
  </w:footnote>
  <w:footnote w:id="15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:الدارمي 1/4888 برقم 1680 والترمذي 3/47 برقم 658 وحسنه ،والنسائي 5/92 برقم 2582 وابن خزيمة في صحيحه 4/ 77 برقم 2385</w:t>
      </w:r>
    </w:p>
  </w:footnote>
  <w:footnote w:id="15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عمدة القاري ج13/ص106</w:t>
      </w:r>
      <w:r w:rsidRPr="00FE3297">
        <w:rPr>
          <w:rFonts w:cs="Traditional Arabic" w:hint="cs"/>
          <w:sz w:val="24"/>
          <w:szCs w:val="24"/>
          <w:rtl/>
          <w:lang w:bidi="ar-YE"/>
        </w:rPr>
        <w:t xml:space="preserve"> ، دار إحياء التراث العربي، بيروت. بدون تاريخ</w:t>
      </w:r>
    </w:p>
  </w:footnote>
  <w:footnote w:id="15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أخرجه: مسلم </w:t>
      </w:r>
      <w:r w:rsidRPr="00FE3297">
        <w:rPr>
          <w:rFonts w:cs="Traditional Arabic"/>
          <w:sz w:val="24"/>
          <w:szCs w:val="24"/>
          <w:lang w:bidi="ar-YE"/>
        </w:rPr>
        <w:t xml:space="preserve"> </w:t>
      </w:r>
      <w:r w:rsidRPr="00FE3297">
        <w:rPr>
          <w:rFonts w:cs="Traditional Arabic"/>
          <w:sz w:val="24"/>
          <w:szCs w:val="24"/>
          <w:rtl/>
          <w:lang w:bidi="ar-YE"/>
        </w:rPr>
        <w:t>4/</w:t>
      </w:r>
      <w:r w:rsidRPr="00FE3297">
        <w:rPr>
          <w:rFonts w:cs="Traditional Arabic"/>
          <w:sz w:val="24"/>
          <w:szCs w:val="24"/>
          <w:lang w:bidi="ar-YE"/>
        </w:rPr>
        <w:t xml:space="preserve"> </w:t>
      </w:r>
      <w:r w:rsidRPr="00FE3297">
        <w:rPr>
          <w:rFonts w:cs="Traditional Arabic"/>
          <w:sz w:val="24"/>
          <w:szCs w:val="24"/>
          <w:rtl/>
          <w:lang w:bidi="ar-YE"/>
        </w:rPr>
        <w:t>1982</w:t>
      </w:r>
      <w:r w:rsidRPr="00FE3297">
        <w:rPr>
          <w:rFonts w:cs="Traditional Arabic" w:hint="cs"/>
          <w:sz w:val="24"/>
          <w:szCs w:val="24"/>
          <w:rtl/>
          <w:lang w:bidi="ar-YE"/>
        </w:rPr>
        <w:t>برقم 2558</w:t>
      </w:r>
    </w:p>
  </w:footnote>
  <w:footnote w:id="15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شرح النووي على صحيح مسلم ج16/ص115</w:t>
      </w:r>
    </w:p>
  </w:footnote>
  <w:footnote w:id="15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مسلم (1/70) رقم (47) كتاب الإيمان.</w:t>
      </w:r>
    </w:p>
  </w:footnote>
  <w:footnote w:id="15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البخاري 5/2239 برقم 5669</w:t>
      </w:r>
    </w:p>
  </w:footnote>
  <w:footnote w:id="15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:إكمال المعلم، للقاضي عياض (1/284).</w:t>
      </w:r>
    </w:p>
  </w:footnote>
  <w:footnote w:id="160">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فتح الباري ج10/ص442</w:t>
      </w:r>
    </w:p>
  </w:footnote>
  <w:footnote w:id="16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أحمد (5/250) رقم (22153)، قال المحقق: صحيح لغيره.</w:t>
      </w:r>
    </w:p>
  </w:footnote>
  <w:footnote w:id="16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:النكت والعيون: 2/187، و زاد المسير: 3/614.</w:t>
      </w:r>
    </w:p>
  </w:footnote>
  <w:footnote w:id="16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الطبري :(1/390).</w:t>
      </w:r>
    </w:p>
  </w:footnote>
  <w:footnote w:id="16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 1/209 .</w:t>
      </w:r>
    </w:p>
  </w:footnote>
  <w:footnote w:id="16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 :1/496</w:t>
      </w:r>
    </w:p>
  </w:footnote>
  <w:footnote w:id="16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Pr>
          <w:rFonts w:cs="Traditional Arabic"/>
          <w:sz w:val="24"/>
          <w:szCs w:val="24"/>
          <w:rtl/>
          <w:lang w:bidi="ar-YE"/>
        </w:rPr>
        <w:t>)</w:t>
      </w:r>
      <w:r w:rsidRPr="00FE3297">
        <w:rPr>
          <w:rFonts w:cs="Traditional Arabic" w:hint="cs"/>
          <w:sz w:val="24"/>
          <w:szCs w:val="24"/>
          <w:rtl/>
          <w:lang w:bidi="ar-YE"/>
        </w:rPr>
        <w:t xml:space="preserve"> أخرجه: ابن ماجة :1/519 برقم 1625 و النسائي في الكبرى :4/285 برقم 7098،و ابن حبان في صحيحه 14/570 برقم 6605 ، وإسناده صحيح </w:t>
      </w:r>
    </w:p>
  </w:footnote>
  <w:footnote w:id="16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النكت والعيون: 2/187، و زاد المسير: 3/614.</w:t>
      </w:r>
    </w:p>
  </w:footnote>
  <w:footnote w:id="16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 معالم التنزيل: (1/102).</w:t>
      </w:r>
    </w:p>
  </w:footnote>
  <w:footnote w:id="16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 تفسير الطبري :(3/110)،و الكشاف: 1/248.</w:t>
      </w:r>
    </w:p>
  </w:footnote>
  <w:footnote w:id="17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 تفسير السعدي : (1/140).</w:t>
      </w:r>
    </w:p>
  </w:footnote>
  <w:footnote w:id="17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Pr>
          <w:rFonts w:cs="Traditional Arabic"/>
          <w:sz w:val="24"/>
          <w:szCs w:val="24"/>
          <w:rtl/>
          <w:lang w:bidi="ar-YE"/>
        </w:rPr>
        <w:t>البكر</w:t>
      </w:r>
      <w:r>
        <w:rPr>
          <w:rFonts w:cs="Traditional Arabic" w:hint="cs"/>
          <w:sz w:val="24"/>
          <w:szCs w:val="24"/>
          <w:rtl/>
          <w:lang w:bidi="ar-YE"/>
        </w:rPr>
        <w:t xml:space="preserve">: </w:t>
      </w:r>
      <w:r w:rsidRPr="00FE3297">
        <w:rPr>
          <w:rFonts w:cs="Traditional Arabic"/>
          <w:sz w:val="24"/>
          <w:szCs w:val="24"/>
          <w:rtl/>
          <w:lang w:bidi="ar-YE"/>
        </w:rPr>
        <w:t>الفتي من الإبل بمنزلة الغلام من الناس</w:t>
      </w:r>
      <w:r w:rsidRPr="00FE3297">
        <w:rPr>
          <w:rFonts w:cs="Traditional Arabic" w:hint="cs"/>
          <w:sz w:val="24"/>
          <w:szCs w:val="24"/>
          <w:rtl/>
          <w:lang w:bidi="ar-YE"/>
        </w:rPr>
        <w:t xml:space="preserve">  انظر: </w:t>
      </w:r>
      <w:r w:rsidRPr="00FE3297">
        <w:rPr>
          <w:rFonts w:cs="Traditional Arabic"/>
          <w:sz w:val="24"/>
          <w:szCs w:val="24"/>
          <w:rtl/>
          <w:lang w:bidi="ar-YE"/>
        </w:rPr>
        <w:t xml:space="preserve">النهاية في غريب الأثر </w:t>
      </w:r>
      <w:r w:rsidRPr="00FE3297">
        <w:rPr>
          <w:rFonts w:cs="Traditional Arabic" w:hint="cs"/>
          <w:sz w:val="24"/>
          <w:szCs w:val="24"/>
          <w:rtl/>
          <w:lang w:bidi="ar-YE"/>
        </w:rPr>
        <w:t xml:space="preserve">، لابن الأثير </w:t>
      </w:r>
      <w:r w:rsidRPr="00FE3297">
        <w:rPr>
          <w:rFonts w:cs="Traditional Arabic"/>
          <w:sz w:val="24"/>
          <w:szCs w:val="24"/>
          <w:rtl/>
          <w:lang w:bidi="ar-YE"/>
        </w:rPr>
        <w:t>1/149</w:t>
      </w:r>
      <w:r w:rsidRPr="00FE3297">
        <w:rPr>
          <w:rFonts w:cs="Traditional Arabic" w:hint="cs"/>
          <w:sz w:val="24"/>
          <w:szCs w:val="24"/>
          <w:rtl/>
          <w:lang w:bidi="ar-YE"/>
        </w:rPr>
        <w:t>، المكتبة العلمية ،بيروت،1399هـ</w:t>
      </w:r>
    </w:p>
  </w:footnote>
  <w:footnote w:id="17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مسلم (3/992) برقم (1600) كتاب المساقاة، وأبو داود : (3/641) برقم (3364)، كتاب البيوع، والترمذي (3/609) برقم (1318) كتاب البيوع، والنسائي :(4/40) برقم (6210) كتاب البيوع.</w:t>
      </w:r>
    </w:p>
  </w:footnote>
  <w:footnote w:id="17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هو: عب</w:t>
      </w:r>
      <w:r w:rsidRPr="00FE3297">
        <w:rPr>
          <w:rFonts w:cs="Traditional Arabic"/>
          <w:sz w:val="24"/>
          <w:szCs w:val="24"/>
          <w:rtl/>
          <w:lang w:bidi="ar-YE"/>
        </w:rPr>
        <w:t>د</w:t>
      </w:r>
      <w:r w:rsidRPr="00FE3297">
        <w:rPr>
          <w:rFonts w:cs="Traditional Arabic" w:hint="cs"/>
          <w:sz w:val="24"/>
          <w:szCs w:val="24"/>
          <w:rtl/>
          <w:lang w:bidi="ar-YE"/>
        </w:rPr>
        <w:t xml:space="preserve"> </w:t>
      </w:r>
      <w:r w:rsidRPr="00FE3297">
        <w:rPr>
          <w:rFonts w:cs="Traditional Arabic"/>
          <w:sz w:val="24"/>
          <w:szCs w:val="24"/>
          <w:rtl/>
          <w:lang w:bidi="ar-YE"/>
        </w:rPr>
        <w:t>الملك بن عبد</w:t>
      </w:r>
      <w:r w:rsidRPr="00FE3297">
        <w:rPr>
          <w:rFonts w:cs="Traditional Arabic" w:hint="cs"/>
          <w:sz w:val="24"/>
          <w:szCs w:val="24"/>
          <w:rtl/>
          <w:lang w:bidi="ar-YE"/>
        </w:rPr>
        <w:t xml:space="preserve"> </w:t>
      </w:r>
      <w:r w:rsidRPr="00FE3297">
        <w:rPr>
          <w:rFonts w:cs="Traditional Arabic"/>
          <w:sz w:val="24"/>
          <w:szCs w:val="24"/>
          <w:rtl/>
          <w:lang w:bidi="ar-YE"/>
        </w:rPr>
        <w:t>العزيز بن جريج الأموي مولاهم المكي ثقة فقيه فاضل</w:t>
      </w:r>
      <w:r w:rsidRPr="00FE3297">
        <w:rPr>
          <w:rFonts w:cs="Traditional Arabic" w:hint="cs"/>
          <w:sz w:val="24"/>
          <w:szCs w:val="24"/>
          <w:rtl/>
          <w:lang w:bidi="ar-YE"/>
        </w:rPr>
        <w:t xml:space="preserve"> ، </w:t>
      </w:r>
      <w:r w:rsidRPr="00FE3297">
        <w:rPr>
          <w:rFonts w:cs="Traditional Arabic"/>
          <w:sz w:val="24"/>
          <w:szCs w:val="24"/>
          <w:rtl/>
          <w:lang w:bidi="ar-YE"/>
        </w:rPr>
        <w:t xml:space="preserve">مات سنة 150 هـ ، </w:t>
      </w:r>
      <w:r w:rsidRPr="00FE3297">
        <w:rPr>
          <w:rFonts w:cs="Traditional Arabic" w:hint="cs"/>
          <w:sz w:val="24"/>
          <w:szCs w:val="24"/>
          <w:rtl/>
          <w:lang w:bidi="ar-YE"/>
        </w:rPr>
        <w:t>انظر ترجمته في</w:t>
      </w:r>
      <w:r w:rsidRPr="00FE3297">
        <w:rPr>
          <w:rFonts w:cs="Traditional Arabic"/>
          <w:sz w:val="24"/>
          <w:szCs w:val="24"/>
          <w:rtl/>
          <w:lang w:bidi="ar-YE"/>
        </w:rPr>
        <w:t xml:space="preserve"> </w:t>
      </w:r>
      <w:r w:rsidRPr="00FE3297">
        <w:rPr>
          <w:rFonts w:cs="Traditional Arabic" w:hint="cs"/>
          <w:sz w:val="24"/>
          <w:szCs w:val="24"/>
          <w:rtl/>
          <w:lang w:bidi="ar-YE"/>
        </w:rPr>
        <w:t>: الكاشف :</w:t>
      </w:r>
      <w:r w:rsidRPr="00FE3297">
        <w:rPr>
          <w:rFonts w:cs="Traditional Arabic"/>
          <w:sz w:val="24"/>
          <w:szCs w:val="24"/>
          <w:rtl/>
          <w:lang w:bidi="ar-YE"/>
        </w:rPr>
        <w:t xml:space="preserve"> (1 / 666)</w:t>
      </w:r>
      <w:r w:rsidRPr="00FE3297">
        <w:rPr>
          <w:rFonts w:cs="Traditional Arabic" w:hint="cs"/>
          <w:sz w:val="24"/>
          <w:szCs w:val="24"/>
          <w:rtl/>
          <w:lang w:bidi="ar-YE"/>
        </w:rPr>
        <w:t xml:space="preserve">، </w:t>
      </w:r>
      <w:r w:rsidRPr="00FE3297">
        <w:rPr>
          <w:rFonts w:cs="Traditional Arabic"/>
          <w:sz w:val="24"/>
          <w:szCs w:val="24"/>
          <w:rtl/>
          <w:lang w:bidi="ar-YE"/>
        </w:rPr>
        <w:t xml:space="preserve"> تقريب التهذيب - (2 / 363)</w:t>
      </w:r>
      <w:r w:rsidRPr="00FE3297">
        <w:rPr>
          <w:rFonts w:cs="Traditional Arabic" w:hint="cs"/>
          <w:sz w:val="24"/>
          <w:szCs w:val="24"/>
          <w:rtl/>
          <w:lang w:bidi="ar-YE"/>
        </w:rPr>
        <w:t>.</w:t>
      </w:r>
    </w:p>
  </w:footnote>
  <w:footnote w:id="17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هو: </w:t>
      </w:r>
      <w:r w:rsidRPr="00FE3297">
        <w:rPr>
          <w:rFonts w:cs="Traditional Arabic"/>
          <w:sz w:val="24"/>
          <w:szCs w:val="24"/>
          <w:rtl/>
          <w:lang w:bidi="ar-YE"/>
        </w:rPr>
        <w:t xml:space="preserve">رفيع </w:t>
      </w:r>
      <w:r w:rsidRPr="00FE3297">
        <w:rPr>
          <w:rFonts w:cs="Traditional Arabic" w:hint="cs"/>
          <w:sz w:val="24"/>
          <w:szCs w:val="24"/>
          <w:rtl/>
          <w:lang w:bidi="ar-YE"/>
        </w:rPr>
        <w:t xml:space="preserve">، </w:t>
      </w:r>
      <w:r w:rsidRPr="00FE3297">
        <w:rPr>
          <w:rFonts w:cs="Traditional Arabic"/>
          <w:sz w:val="24"/>
          <w:szCs w:val="24"/>
          <w:rtl/>
          <w:lang w:bidi="ar-YE"/>
        </w:rPr>
        <w:t xml:space="preserve">بالتصغير </w:t>
      </w:r>
      <w:r w:rsidRPr="00FE3297">
        <w:rPr>
          <w:rFonts w:cs="Traditional Arabic" w:hint="cs"/>
          <w:sz w:val="24"/>
          <w:szCs w:val="24"/>
          <w:rtl/>
          <w:lang w:bidi="ar-YE"/>
        </w:rPr>
        <w:t xml:space="preserve">، </w:t>
      </w:r>
      <w:r w:rsidRPr="00FE3297">
        <w:rPr>
          <w:rFonts w:cs="Traditional Arabic"/>
          <w:sz w:val="24"/>
          <w:szCs w:val="24"/>
          <w:rtl/>
          <w:lang w:bidi="ar-YE"/>
        </w:rPr>
        <w:t xml:space="preserve">ابن مهران أبو العالية الرياحي بكسر الراء والتحتانية ثقة كثير الإرسال من الثانية </w:t>
      </w:r>
      <w:r w:rsidRPr="00FE3297">
        <w:rPr>
          <w:rFonts w:cs="Traditional Arabic" w:hint="cs"/>
          <w:sz w:val="24"/>
          <w:szCs w:val="24"/>
          <w:rtl/>
          <w:lang w:bidi="ar-YE"/>
        </w:rPr>
        <w:t xml:space="preserve">، </w:t>
      </w:r>
      <w:r w:rsidRPr="00FE3297">
        <w:rPr>
          <w:rFonts w:cs="Traditional Arabic"/>
          <w:sz w:val="24"/>
          <w:szCs w:val="24"/>
          <w:rtl/>
          <w:lang w:bidi="ar-YE"/>
        </w:rPr>
        <w:t xml:space="preserve">مات سنة تسعين وقيل ثلاث وتسعين وقيل بعد ذلك </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الكاشف </w:t>
      </w:r>
      <w:r w:rsidRPr="00FE3297">
        <w:rPr>
          <w:rFonts w:cs="Traditional Arabic" w:hint="cs"/>
          <w:sz w:val="24"/>
          <w:szCs w:val="24"/>
          <w:rtl/>
          <w:lang w:bidi="ar-YE"/>
        </w:rPr>
        <w:t>:</w:t>
      </w:r>
      <w:r w:rsidRPr="00FE3297">
        <w:rPr>
          <w:rFonts w:cs="Traditional Arabic"/>
          <w:sz w:val="24"/>
          <w:szCs w:val="24"/>
          <w:rtl/>
          <w:lang w:bidi="ar-YE"/>
        </w:rPr>
        <w:t xml:space="preserve"> (1 / 397)</w:t>
      </w:r>
      <w:r w:rsidRPr="00FE3297">
        <w:rPr>
          <w:rFonts w:cs="Traditional Arabic" w:hint="cs"/>
          <w:sz w:val="24"/>
          <w:szCs w:val="24"/>
          <w:rtl/>
          <w:lang w:bidi="ar-YE"/>
        </w:rPr>
        <w:t>،</w:t>
      </w:r>
      <w:r w:rsidRPr="00FE3297">
        <w:rPr>
          <w:rFonts w:cs="Traditional Arabic"/>
          <w:sz w:val="24"/>
          <w:szCs w:val="24"/>
          <w:rtl/>
          <w:lang w:bidi="ar-YE"/>
        </w:rPr>
        <w:t>تقريب التهذيب - (1 / 210)</w:t>
      </w:r>
    </w:p>
  </w:footnote>
  <w:footnote w:id="17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 سفيان بن سعيد بن مسروق الثوري </w:t>
      </w:r>
      <w:r w:rsidRPr="00FE3297">
        <w:rPr>
          <w:rFonts w:cs="Traditional Arabic" w:hint="cs"/>
          <w:sz w:val="24"/>
          <w:szCs w:val="24"/>
          <w:rtl/>
          <w:lang w:bidi="ar-YE"/>
        </w:rPr>
        <w:t xml:space="preserve">، </w:t>
      </w:r>
      <w:r w:rsidRPr="00FE3297">
        <w:rPr>
          <w:rFonts w:cs="Traditional Arabic"/>
          <w:sz w:val="24"/>
          <w:szCs w:val="24"/>
          <w:rtl/>
          <w:lang w:bidi="ar-YE"/>
        </w:rPr>
        <w:t xml:space="preserve">ثقة حافظ فقيه </w:t>
      </w:r>
      <w:r w:rsidRPr="00FE3297">
        <w:rPr>
          <w:rFonts w:cs="Traditional Arabic" w:hint="cs"/>
          <w:sz w:val="24"/>
          <w:szCs w:val="24"/>
          <w:rtl/>
          <w:lang w:bidi="ar-YE"/>
        </w:rPr>
        <w:t>،</w:t>
      </w:r>
      <w:r w:rsidRPr="00FE3297">
        <w:rPr>
          <w:rFonts w:cs="Traditional Arabic"/>
          <w:sz w:val="24"/>
          <w:szCs w:val="24"/>
          <w:rtl/>
          <w:lang w:bidi="ar-YE"/>
        </w:rPr>
        <w:t xml:space="preserve"> مات سنة إحدى وستين </w:t>
      </w:r>
      <w:r>
        <w:rPr>
          <w:rFonts w:cs="Traditional Arabic" w:hint="cs"/>
          <w:sz w:val="24"/>
          <w:szCs w:val="24"/>
          <w:rtl/>
          <w:lang w:bidi="ar-YE"/>
        </w:rPr>
        <w:t>ومائة ، انظر ترجمته في</w:t>
      </w:r>
      <w:r w:rsidRPr="00FE3297">
        <w:rPr>
          <w:rFonts w:cs="Traditional Arabic" w:hint="cs"/>
          <w:sz w:val="24"/>
          <w:szCs w:val="24"/>
          <w:rtl/>
          <w:lang w:bidi="ar-YE"/>
        </w:rPr>
        <w:t>:</w:t>
      </w:r>
      <w:r w:rsidRPr="00FE3297">
        <w:rPr>
          <w:rFonts w:cs="Traditional Arabic"/>
          <w:sz w:val="24"/>
          <w:szCs w:val="24"/>
          <w:rtl/>
          <w:lang w:bidi="ar-YE"/>
        </w:rPr>
        <w:t xml:space="preserve"> الكاشف </w:t>
      </w:r>
      <w:r w:rsidRPr="00FE3297">
        <w:rPr>
          <w:rFonts w:cs="Traditional Arabic" w:hint="cs"/>
          <w:sz w:val="24"/>
          <w:szCs w:val="24"/>
          <w:rtl/>
          <w:lang w:bidi="ar-YE"/>
        </w:rPr>
        <w:t>:</w:t>
      </w:r>
      <w:r w:rsidRPr="00FE3297">
        <w:rPr>
          <w:rFonts w:cs="Traditional Arabic"/>
          <w:sz w:val="24"/>
          <w:szCs w:val="24"/>
          <w:rtl/>
          <w:lang w:bidi="ar-YE"/>
        </w:rPr>
        <w:t xml:space="preserve"> (1 / 449)</w:t>
      </w:r>
      <w:r w:rsidRPr="00FE3297">
        <w:rPr>
          <w:rFonts w:cs="Traditional Arabic" w:hint="cs"/>
          <w:sz w:val="24"/>
          <w:szCs w:val="24"/>
          <w:rtl/>
          <w:lang w:bidi="ar-YE"/>
        </w:rPr>
        <w:t>، و</w:t>
      </w:r>
      <w:r w:rsidRPr="00FE3297">
        <w:rPr>
          <w:rFonts w:cs="Traditional Arabic"/>
          <w:sz w:val="24"/>
          <w:szCs w:val="24"/>
          <w:rtl/>
          <w:lang w:bidi="ar-YE"/>
        </w:rPr>
        <w:t xml:space="preserve"> تقريب التهذيب - (1 / 244) </w:t>
      </w:r>
      <w:r w:rsidRPr="00FE3297">
        <w:rPr>
          <w:rFonts w:cs="Traditional Arabic" w:hint="cs"/>
          <w:sz w:val="24"/>
          <w:szCs w:val="24"/>
          <w:rtl/>
          <w:lang w:bidi="ar-YE"/>
        </w:rPr>
        <w:t xml:space="preserve"> .</w:t>
      </w:r>
    </w:p>
  </w:footnote>
  <w:footnote w:id="17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تلك الأقوال في :</w:t>
      </w:r>
      <w:r w:rsidRPr="00FE3297">
        <w:rPr>
          <w:rFonts w:cs="Traditional Arabic"/>
          <w:sz w:val="24"/>
          <w:szCs w:val="24"/>
          <w:rtl/>
          <w:lang w:bidi="ar-YE"/>
        </w:rPr>
        <w:t xml:space="preserve"> </w:t>
      </w:r>
      <w:r w:rsidRPr="00FE3297">
        <w:rPr>
          <w:rFonts w:cs="Traditional Arabic" w:hint="cs"/>
          <w:sz w:val="24"/>
          <w:szCs w:val="24"/>
          <w:rtl/>
          <w:lang w:bidi="ar-YE"/>
        </w:rPr>
        <w:t>البحر المحيط (1/641).</w:t>
      </w:r>
    </w:p>
  </w:footnote>
  <w:footnote w:id="17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:الكشاف :(2/601).</w:t>
      </w:r>
    </w:p>
  </w:footnote>
  <w:footnote w:id="17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معالم التنزيل: (3/74).</w:t>
      </w:r>
    </w:p>
  </w:footnote>
  <w:footnote w:id="17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:زاد المسير (4/386).</w:t>
      </w:r>
    </w:p>
  </w:footnote>
  <w:footnote w:id="18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كثير:(9/28 ).</w:t>
      </w:r>
    </w:p>
  </w:footnote>
  <w:footnote w:id="181">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القرطبي:(10/180).</w:t>
      </w:r>
    </w:p>
  </w:footnote>
  <w:footnote w:id="18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المحرر الوجيز :(4/155)، وتفسير القرطبي: (12/98).</w:t>
      </w:r>
    </w:p>
  </w:footnote>
  <w:footnote w:id="183">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المحرر الوجيز ج3/ص233</w:t>
      </w:r>
      <w:r w:rsidRPr="00FE3297">
        <w:rPr>
          <w:rFonts w:cs="Traditional Arabic" w:hint="cs"/>
          <w:sz w:val="24"/>
          <w:szCs w:val="24"/>
          <w:rtl/>
          <w:lang w:bidi="ar-YE"/>
        </w:rPr>
        <w:t>،.</w:t>
      </w:r>
    </w:p>
  </w:footnote>
  <w:footnote w:id="18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إبراهيم بن السرى بن سهل أبو إسحاق النحوي الزجاج </w:t>
      </w:r>
      <w:r w:rsidRPr="00FE3297">
        <w:rPr>
          <w:rFonts w:cs="Traditional Arabic" w:hint="cs"/>
          <w:sz w:val="24"/>
          <w:szCs w:val="24"/>
          <w:rtl/>
          <w:lang w:bidi="ar-YE"/>
        </w:rPr>
        <w:t xml:space="preserve">، </w:t>
      </w:r>
      <w:r w:rsidRPr="00FE3297">
        <w:rPr>
          <w:rFonts w:cs="Traditional Arabic"/>
          <w:sz w:val="24"/>
          <w:szCs w:val="24"/>
          <w:rtl/>
          <w:lang w:bidi="ar-YE"/>
        </w:rPr>
        <w:t xml:space="preserve">كان من أهل الفضل والدين وجميل المذهب والاعتقاد </w:t>
      </w:r>
      <w:r w:rsidRPr="00FE3297">
        <w:rPr>
          <w:rFonts w:cs="Traditional Arabic" w:hint="cs"/>
          <w:sz w:val="24"/>
          <w:szCs w:val="24"/>
          <w:rtl/>
          <w:lang w:bidi="ar-YE"/>
        </w:rPr>
        <w:t xml:space="preserve">، </w:t>
      </w:r>
      <w:r w:rsidRPr="00FE3297">
        <w:rPr>
          <w:rFonts w:cs="Traditional Arabic"/>
          <w:sz w:val="24"/>
          <w:szCs w:val="24"/>
          <w:rtl/>
          <w:lang w:bidi="ar-YE"/>
        </w:rPr>
        <w:t xml:space="preserve">من تصانيفه </w:t>
      </w:r>
      <w:r w:rsidRPr="00FE3297">
        <w:rPr>
          <w:rFonts w:cs="Traditional Arabic" w:hint="cs"/>
          <w:sz w:val="24"/>
          <w:szCs w:val="24"/>
          <w:rtl/>
          <w:lang w:bidi="ar-YE"/>
        </w:rPr>
        <w:t>:</w:t>
      </w:r>
      <w:r w:rsidRPr="00FE3297">
        <w:rPr>
          <w:rFonts w:cs="Traditional Arabic"/>
          <w:sz w:val="24"/>
          <w:szCs w:val="24"/>
          <w:rtl/>
          <w:lang w:bidi="ar-YE"/>
        </w:rPr>
        <w:t xml:space="preserve">معاني القرآن في التفسير </w:t>
      </w:r>
      <w:r w:rsidRPr="00FE3297">
        <w:rPr>
          <w:rFonts w:cs="Traditional Arabic" w:hint="cs"/>
          <w:sz w:val="24"/>
          <w:szCs w:val="24"/>
          <w:rtl/>
          <w:lang w:bidi="ar-YE"/>
        </w:rPr>
        <w:t xml:space="preserve">، </w:t>
      </w:r>
      <w:r w:rsidRPr="00FE3297">
        <w:rPr>
          <w:rFonts w:cs="Traditional Arabic"/>
          <w:sz w:val="24"/>
          <w:szCs w:val="24"/>
          <w:rtl/>
          <w:lang w:bidi="ar-YE"/>
        </w:rPr>
        <w:t xml:space="preserve">وخلق الإنسان </w:t>
      </w:r>
      <w:r w:rsidRPr="00FE3297">
        <w:rPr>
          <w:rFonts w:cs="Traditional Arabic" w:hint="cs"/>
          <w:sz w:val="24"/>
          <w:szCs w:val="24"/>
          <w:rtl/>
          <w:lang w:bidi="ar-YE"/>
        </w:rPr>
        <w:t xml:space="preserve">، </w:t>
      </w:r>
      <w:r w:rsidRPr="00FE3297">
        <w:rPr>
          <w:rFonts w:cs="Traditional Arabic"/>
          <w:sz w:val="24"/>
          <w:szCs w:val="24"/>
          <w:rtl/>
          <w:lang w:bidi="ar-YE"/>
        </w:rPr>
        <w:t>وتفسير جامع المنطق</w:t>
      </w:r>
      <w:r w:rsidRPr="00FE3297">
        <w:rPr>
          <w:rFonts w:cs="Traditional Arabic" w:hint="cs"/>
          <w:sz w:val="24"/>
          <w:szCs w:val="24"/>
          <w:rtl/>
          <w:lang w:bidi="ar-YE"/>
        </w:rPr>
        <w:t xml:space="preserve"> ، توفي في </w:t>
      </w:r>
      <w:r w:rsidRPr="00FE3297">
        <w:rPr>
          <w:rFonts w:cs="Traditional Arabic"/>
          <w:sz w:val="24"/>
          <w:szCs w:val="24"/>
          <w:rtl/>
          <w:lang w:bidi="ar-YE"/>
        </w:rPr>
        <w:t>جمادي الآخرة سنة إحدى عشرة وثلاثمائة</w:t>
      </w:r>
      <w:r w:rsidRPr="00FE3297">
        <w:rPr>
          <w:rFonts w:cs="Traditional Arabic" w:hint="cs"/>
          <w:sz w:val="24"/>
          <w:szCs w:val="24"/>
          <w:rtl/>
          <w:lang w:bidi="ar-YE"/>
        </w:rPr>
        <w:t>. انظر ترجمته في :</w:t>
      </w:r>
      <w:r w:rsidRPr="00FE3297">
        <w:rPr>
          <w:rFonts w:cs="Traditional Arabic"/>
          <w:sz w:val="24"/>
          <w:szCs w:val="24"/>
          <w:rtl/>
          <w:lang w:bidi="ar-YE"/>
        </w:rPr>
        <w:t xml:space="preserve"> تاريخ بغداد ج6:ص89</w:t>
      </w:r>
      <w:r w:rsidRPr="00FE3297">
        <w:rPr>
          <w:rFonts w:cs="Traditional Arabic" w:hint="cs"/>
          <w:sz w:val="24"/>
          <w:szCs w:val="24"/>
          <w:rtl/>
          <w:lang w:bidi="ar-YE"/>
        </w:rPr>
        <w:t xml:space="preserve"> ، و</w:t>
      </w:r>
      <w:r w:rsidRPr="00FE3297">
        <w:rPr>
          <w:rFonts w:cs="Traditional Arabic"/>
          <w:sz w:val="24"/>
          <w:szCs w:val="24"/>
          <w:rtl/>
          <w:lang w:bidi="ar-YE"/>
        </w:rPr>
        <w:t xml:space="preserve"> طبقات المفسرين للداودي ج1:ص52</w:t>
      </w:r>
      <w:r w:rsidRPr="00FE3297">
        <w:rPr>
          <w:rFonts w:cs="Traditional Arabic" w:hint="cs"/>
          <w:sz w:val="24"/>
          <w:szCs w:val="24"/>
          <w:rtl/>
          <w:lang w:bidi="ar-YE"/>
        </w:rPr>
        <w:t>.</w:t>
      </w:r>
    </w:p>
  </w:footnote>
  <w:footnote w:id="18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 xml:space="preserve">فتح القدير </w:t>
      </w:r>
      <w:r w:rsidRPr="00FE3297">
        <w:rPr>
          <w:rFonts w:cs="Traditional Arabic" w:hint="cs"/>
          <w:sz w:val="24"/>
          <w:szCs w:val="24"/>
          <w:rtl/>
          <w:lang w:bidi="ar-YE"/>
        </w:rPr>
        <w:t xml:space="preserve">: </w:t>
      </w:r>
      <w:r w:rsidRPr="00FE3297">
        <w:rPr>
          <w:rFonts w:cs="Traditional Arabic"/>
          <w:sz w:val="24"/>
          <w:szCs w:val="24"/>
          <w:rtl/>
          <w:lang w:bidi="ar-YE"/>
        </w:rPr>
        <w:t>ج3/ص17</w:t>
      </w:r>
    </w:p>
  </w:footnote>
  <w:footnote w:id="186">
    <w:p w:rsidR="00C91BE9" w:rsidRPr="00FE3297" w:rsidRDefault="00C91BE9" w:rsidP="00A51442">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هو :</w:t>
      </w:r>
      <w:r w:rsidRPr="00FE3297">
        <w:rPr>
          <w:rFonts w:cs="Traditional Arabic"/>
          <w:sz w:val="24"/>
          <w:szCs w:val="24"/>
          <w:rtl/>
          <w:lang w:bidi="ar-YE"/>
        </w:rPr>
        <w:t xml:space="preserve"> الإمام العلامة الحافظ الناقد الفقيه المجتهد المفسر البارع شيخ الإسلام </w:t>
      </w:r>
      <w:r w:rsidRPr="00FE3297">
        <w:rPr>
          <w:rFonts w:cs="Traditional Arabic" w:hint="cs"/>
          <w:sz w:val="24"/>
          <w:szCs w:val="24"/>
          <w:rtl/>
          <w:lang w:bidi="ar-YE"/>
        </w:rPr>
        <w:t xml:space="preserve">، </w:t>
      </w:r>
      <w:r w:rsidRPr="00FE3297">
        <w:rPr>
          <w:rFonts w:cs="Traditional Arabic"/>
          <w:sz w:val="24"/>
          <w:szCs w:val="24"/>
          <w:rtl/>
          <w:lang w:bidi="ar-YE"/>
        </w:rPr>
        <w:t>تقي الدين أ</w:t>
      </w:r>
      <w:r>
        <w:rPr>
          <w:rFonts w:cs="Traditional Arabic"/>
          <w:sz w:val="24"/>
          <w:szCs w:val="24"/>
          <w:rtl/>
          <w:lang w:bidi="ar-YE"/>
        </w:rPr>
        <w:t>بو العباس أحمد بن عبد الحليم بن</w:t>
      </w:r>
      <w:r>
        <w:rPr>
          <w:rFonts w:cs="Traditional Arabic" w:hint="cs"/>
          <w:sz w:val="24"/>
          <w:szCs w:val="24"/>
          <w:rtl/>
          <w:lang w:bidi="ar-YE"/>
        </w:rPr>
        <w:t xml:space="preserve"> </w:t>
      </w:r>
      <w:r w:rsidRPr="00FE3297">
        <w:rPr>
          <w:rFonts w:cs="Traditional Arabic"/>
          <w:sz w:val="24"/>
          <w:szCs w:val="24"/>
          <w:rtl/>
          <w:lang w:bidi="ar-YE"/>
        </w:rPr>
        <w:t xml:space="preserve">عبد السلام بن عبد الله بن </w:t>
      </w:r>
      <w:r w:rsidRPr="00FE3297">
        <w:rPr>
          <w:rFonts w:cs="Traditional Arabic" w:hint="cs"/>
          <w:sz w:val="24"/>
          <w:szCs w:val="24"/>
          <w:rtl/>
          <w:lang w:bidi="ar-YE"/>
        </w:rPr>
        <w:t xml:space="preserve">تيمية </w:t>
      </w:r>
      <w:r w:rsidRPr="00FE3297">
        <w:rPr>
          <w:rFonts w:cs="Traditional Arabic"/>
          <w:sz w:val="24"/>
          <w:szCs w:val="24"/>
          <w:rtl/>
          <w:lang w:bidi="ar-YE"/>
        </w:rPr>
        <w:t xml:space="preserve"> الحراني </w:t>
      </w:r>
      <w:r w:rsidRPr="00FE3297">
        <w:rPr>
          <w:rFonts w:cs="Traditional Arabic" w:hint="cs"/>
          <w:sz w:val="24"/>
          <w:szCs w:val="24"/>
          <w:rtl/>
          <w:lang w:bidi="ar-YE"/>
        </w:rPr>
        <w:t xml:space="preserve">، </w:t>
      </w:r>
      <w:r w:rsidRPr="00FE3297">
        <w:rPr>
          <w:rFonts w:cs="Traditional Arabic"/>
          <w:sz w:val="24"/>
          <w:szCs w:val="24"/>
          <w:rtl/>
          <w:lang w:bidi="ar-YE"/>
        </w:rPr>
        <w:t>أحد الأعلام ولد في ربيع</w:t>
      </w:r>
      <w:r w:rsidRPr="00FE3297">
        <w:rPr>
          <w:rFonts w:cs="Traditional Arabic" w:hint="cs"/>
          <w:sz w:val="24"/>
          <w:szCs w:val="24"/>
          <w:rtl/>
          <w:lang w:bidi="ar-YE"/>
        </w:rPr>
        <w:t xml:space="preserve"> </w:t>
      </w:r>
      <w:r w:rsidRPr="00FE3297">
        <w:rPr>
          <w:rFonts w:cs="Traditional Arabic"/>
          <w:sz w:val="24"/>
          <w:szCs w:val="24"/>
          <w:rtl/>
          <w:lang w:bidi="ar-YE"/>
        </w:rPr>
        <w:t>الأول سنة إحدى وستين وستمائة</w:t>
      </w:r>
      <w:r w:rsidRPr="00FE3297">
        <w:rPr>
          <w:rFonts w:cs="Traditional Arabic" w:hint="cs"/>
          <w:sz w:val="24"/>
          <w:szCs w:val="24"/>
          <w:rtl/>
          <w:lang w:bidi="ar-YE"/>
        </w:rPr>
        <w:t xml:space="preserve"> ، </w:t>
      </w:r>
      <w:r w:rsidRPr="00FE3297">
        <w:rPr>
          <w:rFonts w:cs="Traditional Arabic"/>
          <w:sz w:val="24"/>
          <w:szCs w:val="24"/>
          <w:rtl/>
          <w:lang w:bidi="ar-YE"/>
        </w:rPr>
        <w:t xml:space="preserve">صنف في </w:t>
      </w:r>
      <w:r w:rsidRPr="00FE3297">
        <w:rPr>
          <w:rFonts w:cs="Traditional Arabic" w:hint="cs"/>
          <w:sz w:val="24"/>
          <w:szCs w:val="24"/>
          <w:rtl/>
          <w:lang w:bidi="ar-YE"/>
        </w:rPr>
        <w:t xml:space="preserve">شتى </w:t>
      </w:r>
      <w:r w:rsidRPr="00FE3297">
        <w:rPr>
          <w:rFonts w:cs="Traditional Arabic"/>
          <w:sz w:val="24"/>
          <w:szCs w:val="24"/>
          <w:rtl/>
          <w:lang w:bidi="ar-YE"/>
        </w:rPr>
        <w:t xml:space="preserve">فنون العلم </w:t>
      </w:r>
      <w:r w:rsidRPr="00FE3297">
        <w:rPr>
          <w:rFonts w:cs="Traditional Arabic" w:hint="cs"/>
          <w:sz w:val="24"/>
          <w:szCs w:val="24"/>
          <w:rtl/>
          <w:lang w:bidi="ar-YE"/>
        </w:rPr>
        <w:t xml:space="preserve"> و</w:t>
      </w:r>
      <w:r w:rsidRPr="00FE3297">
        <w:rPr>
          <w:rFonts w:cs="Traditional Arabic"/>
          <w:sz w:val="24"/>
          <w:szCs w:val="24"/>
          <w:rtl/>
          <w:lang w:bidi="ar-YE"/>
        </w:rPr>
        <w:t>مات في العشرين من ذي القعدة سنة ثمان وعشرين وسبعمائة</w:t>
      </w:r>
      <w:r w:rsidRPr="00FE3297">
        <w:rPr>
          <w:rFonts w:cs="Traditional Arabic" w:hint="cs"/>
          <w:sz w:val="24"/>
          <w:szCs w:val="24"/>
          <w:rtl/>
          <w:lang w:bidi="ar-YE"/>
        </w:rPr>
        <w:t>. انظر ترجمته في:</w:t>
      </w:r>
      <w:r w:rsidRPr="00FE3297">
        <w:rPr>
          <w:rFonts w:cs="Traditional Arabic"/>
          <w:sz w:val="24"/>
          <w:szCs w:val="24"/>
          <w:rtl/>
          <w:lang w:bidi="ar-YE"/>
        </w:rPr>
        <w:t xml:space="preserve"> الوافي بالوفيات ج7:ص12</w:t>
      </w:r>
      <w:r w:rsidRPr="00FE3297">
        <w:rPr>
          <w:rFonts w:cs="Traditional Arabic" w:hint="cs"/>
          <w:sz w:val="24"/>
          <w:szCs w:val="24"/>
          <w:rtl/>
          <w:lang w:bidi="ar-YE"/>
        </w:rPr>
        <w:t>، و</w:t>
      </w:r>
      <w:r w:rsidRPr="00FE3297">
        <w:rPr>
          <w:rFonts w:cs="Traditional Arabic"/>
          <w:sz w:val="24"/>
          <w:szCs w:val="24"/>
          <w:rtl/>
          <w:lang w:bidi="ar-YE"/>
        </w:rPr>
        <w:t>طبقات الحفاظ ج1:ص520</w:t>
      </w:r>
      <w:r w:rsidRPr="00FE3297">
        <w:rPr>
          <w:rFonts w:cs="Traditional Arabic" w:hint="cs"/>
          <w:sz w:val="24"/>
          <w:szCs w:val="24"/>
          <w:rtl/>
          <w:lang w:bidi="ar-YE"/>
        </w:rPr>
        <w:t>.</w:t>
      </w:r>
    </w:p>
  </w:footnote>
  <w:footnote w:id="18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 xml:space="preserve">فتاوى ابن تيمية </w:t>
      </w:r>
      <w:r w:rsidRPr="00FE3297">
        <w:rPr>
          <w:rFonts w:cs="Traditional Arabic" w:hint="cs"/>
          <w:sz w:val="24"/>
          <w:szCs w:val="24"/>
          <w:rtl/>
          <w:lang w:bidi="ar-YE"/>
        </w:rPr>
        <w:t xml:space="preserve"> :</w:t>
      </w:r>
      <w:r w:rsidRPr="00FE3297">
        <w:rPr>
          <w:rFonts w:cs="Traditional Arabic"/>
          <w:sz w:val="24"/>
          <w:szCs w:val="24"/>
          <w:rtl/>
          <w:lang w:bidi="ar-YE"/>
        </w:rPr>
        <w:t>ج15/ص111</w:t>
      </w:r>
      <w:r w:rsidRPr="00FE3297">
        <w:rPr>
          <w:rFonts w:cs="Traditional Arabic" w:hint="cs"/>
          <w:sz w:val="24"/>
          <w:szCs w:val="24"/>
          <w:rtl/>
          <w:lang w:bidi="ar-YE"/>
        </w:rPr>
        <w:t xml:space="preserve"> مكتبة ابن تيمية / ط /2</w:t>
      </w:r>
    </w:p>
  </w:footnote>
  <w:footnote w:id="18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sidRPr="00FE3297">
        <w:rPr>
          <w:rFonts w:cs="Traditional Arabic"/>
          <w:sz w:val="24"/>
          <w:szCs w:val="24"/>
          <w:rtl/>
          <w:lang w:bidi="ar-YE"/>
        </w:rPr>
        <w:t xml:space="preserve">المحرر الوجيز </w:t>
      </w:r>
      <w:r w:rsidRPr="00FE3297">
        <w:rPr>
          <w:rFonts w:cs="Traditional Arabic" w:hint="cs"/>
          <w:sz w:val="24"/>
          <w:szCs w:val="24"/>
          <w:rtl/>
          <w:lang w:bidi="ar-YE"/>
        </w:rPr>
        <w:t>(</w:t>
      </w:r>
      <w:r w:rsidRPr="00FE3297">
        <w:rPr>
          <w:rFonts w:cs="Traditional Arabic"/>
          <w:sz w:val="24"/>
          <w:szCs w:val="24"/>
          <w:rtl/>
          <w:lang w:bidi="ar-YE"/>
        </w:rPr>
        <w:t>3/</w:t>
      </w:r>
      <w:r w:rsidRPr="00FE3297">
        <w:rPr>
          <w:rFonts w:cs="Traditional Arabic" w:hint="cs"/>
          <w:sz w:val="24"/>
          <w:szCs w:val="24"/>
          <w:rtl/>
          <w:lang w:bidi="ar-YE"/>
        </w:rPr>
        <w:t xml:space="preserve"> </w:t>
      </w:r>
      <w:r w:rsidRPr="00FE3297">
        <w:rPr>
          <w:rFonts w:cs="Traditional Arabic"/>
          <w:sz w:val="24"/>
          <w:szCs w:val="24"/>
          <w:rtl/>
          <w:lang w:bidi="ar-YE"/>
        </w:rPr>
        <w:t>282</w:t>
      </w:r>
      <w:r w:rsidRPr="00FE3297">
        <w:rPr>
          <w:rFonts w:cs="Traditional Arabic" w:hint="cs"/>
          <w:sz w:val="24"/>
          <w:szCs w:val="24"/>
          <w:rtl/>
          <w:lang w:bidi="ar-YE"/>
        </w:rPr>
        <w:t>) .</w:t>
      </w:r>
    </w:p>
  </w:footnote>
  <w:footnote w:id="18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مسلم (3/1231)، رقم (1955)سبق ذكره.</w:t>
      </w:r>
    </w:p>
  </w:footnote>
  <w:footnote w:id="190">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:جامع العلوم والحكم ، لابن رجب 188 شرح حديث رقم 17 ، دار ابن حزم ،ط/1، عام: 1418هـ</w:t>
      </w:r>
    </w:p>
  </w:footnote>
  <w:footnote w:id="191">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أخرجه : البخاري :2/833 برقم 2234 ومسلم :4/1761 ، برقم: 2244</w:t>
      </w:r>
    </w:p>
  </w:footnote>
  <w:footnote w:id="192">
    <w:p w:rsidR="00C91BE9" w:rsidRPr="00FE3297" w:rsidRDefault="00C91BE9" w:rsidP="009504F6">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 </w:t>
      </w:r>
      <w:r w:rsidRPr="00FE3297">
        <w:rPr>
          <w:rFonts w:cs="Traditional Arabic"/>
          <w:sz w:val="24"/>
          <w:szCs w:val="24"/>
          <w:rtl/>
          <w:lang w:bidi="ar-YE"/>
        </w:rPr>
        <w:t>شرح النووي على صحيح مسلم ج14/ص241</w:t>
      </w:r>
    </w:p>
  </w:footnote>
  <w:footnote w:id="19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أخرجه : مسلم (1/326) رقم (553 ) كتاب المساجد.</w:t>
      </w:r>
    </w:p>
  </w:footnote>
  <w:footnote w:id="194">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 xml:space="preserve">أضواء البيان </w:t>
      </w:r>
      <w:r w:rsidRPr="00FE3297">
        <w:rPr>
          <w:rFonts w:cs="Traditional Arabic" w:hint="cs"/>
          <w:sz w:val="24"/>
          <w:szCs w:val="24"/>
          <w:rtl/>
          <w:lang w:bidi="ar-YE"/>
        </w:rPr>
        <w:t xml:space="preserve"> </w:t>
      </w:r>
      <w:r w:rsidRPr="00FE3297">
        <w:rPr>
          <w:rFonts w:cs="Traditional Arabic"/>
          <w:sz w:val="24"/>
          <w:szCs w:val="24"/>
          <w:rtl/>
          <w:lang w:bidi="ar-YE"/>
        </w:rPr>
        <w:t>8/</w:t>
      </w:r>
      <w:r w:rsidRPr="00FE3297">
        <w:rPr>
          <w:rFonts w:cs="Traditional Arabic" w:hint="cs"/>
          <w:sz w:val="24"/>
          <w:szCs w:val="24"/>
          <w:rtl/>
          <w:lang w:bidi="ar-YE"/>
        </w:rPr>
        <w:t xml:space="preserve"> </w:t>
      </w:r>
      <w:r w:rsidRPr="00FE3297">
        <w:rPr>
          <w:rFonts w:cs="Traditional Arabic"/>
          <w:sz w:val="24"/>
          <w:szCs w:val="24"/>
          <w:rtl/>
          <w:lang w:bidi="ar-YE"/>
        </w:rPr>
        <w:t>404</w:t>
      </w:r>
    </w:p>
  </w:footnote>
  <w:footnote w:id="19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 xml:space="preserve">تفسير السعدي </w:t>
      </w:r>
      <w:r w:rsidRPr="00FE3297">
        <w:rPr>
          <w:rFonts w:cs="Traditional Arabic" w:hint="cs"/>
          <w:sz w:val="24"/>
          <w:szCs w:val="24"/>
          <w:rtl/>
          <w:lang w:bidi="ar-YE"/>
        </w:rPr>
        <w:t xml:space="preserve"> </w:t>
      </w:r>
      <w:r w:rsidRPr="00FE3297">
        <w:rPr>
          <w:rFonts w:cs="Traditional Arabic"/>
          <w:sz w:val="24"/>
          <w:szCs w:val="24"/>
          <w:rtl/>
          <w:lang w:bidi="ar-YE"/>
        </w:rPr>
        <w:t>1/</w:t>
      </w:r>
      <w:r w:rsidRPr="00FE3297">
        <w:rPr>
          <w:rFonts w:cs="Traditional Arabic" w:hint="cs"/>
          <w:sz w:val="24"/>
          <w:szCs w:val="24"/>
          <w:rtl/>
          <w:lang w:bidi="ar-YE"/>
        </w:rPr>
        <w:t xml:space="preserve"> </w:t>
      </w:r>
      <w:r w:rsidRPr="00FE3297">
        <w:rPr>
          <w:rFonts w:cs="Traditional Arabic"/>
          <w:sz w:val="24"/>
          <w:szCs w:val="24"/>
          <w:rtl/>
          <w:lang w:bidi="ar-YE"/>
        </w:rPr>
        <w:t>263</w:t>
      </w:r>
    </w:p>
  </w:footnote>
  <w:footnote w:id="19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Pr>
          <w:rFonts w:cs="Traditional Arabic" w:hint="cs"/>
          <w:sz w:val="24"/>
          <w:szCs w:val="24"/>
          <w:rtl/>
          <w:lang w:bidi="ar-YE"/>
        </w:rPr>
        <w:t xml:space="preserve">انظر : </w:t>
      </w:r>
      <w:r w:rsidRPr="00FE3297">
        <w:rPr>
          <w:rFonts w:cs="Traditional Arabic"/>
          <w:sz w:val="24"/>
          <w:szCs w:val="24"/>
          <w:rtl/>
          <w:lang w:bidi="ar-YE"/>
        </w:rPr>
        <w:t>تفسير الطبري</w:t>
      </w:r>
      <w:r w:rsidRPr="00FE3297">
        <w:rPr>
          <w:rFonts w:cs="Traditional Arabic" w:hint="cs"/>
          <w:sz w:val="24"/>
          <w:szCs w:val="24"/>
          <w:rtl/>
          <w:lang w:bidi="ar-YE"/>
        </w:rPr>
        <w:t xml:space="preserve"> 12/178 </w:t>
      </w:r>
    </w:p>
  </w:footnote>
  <w:footnote w:id="19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Pr>
          <w:rFonts w:cs="Traditional Arabic" w:hint="cs"/>
          <w:sz w:val="24"/>
          <w:szCs w:val="24"/>
          <w:rtl/>
          <w:lang w:bidi="ar-YE"/>
        </w:rPr>
        <w:t>انظر :</w:t>
      </w:r>
      <w:r w:rsidRPr="00FE3297">
        <w:rPr>
          <w:rFonts w:cs="Traditional Arabic" w:hint="cs"/>
          <w:sz w:val="24"/>
          <w:szCs w:val="24"/>
          <w:rtl/>
          <w:lang w:bidi="ar-YE"/>
        </w:rPr>
        <w:t xml:space="preserve"> </w:t>
      </w:r>
      <w:r w:rsidRPr="00FE3297">
        <w:rPr>
          <w:rFonts w:cs="Traditional Arabic"/>
          <w:sz w:val="24"/>
          <w:szCs w:val="24"/>
          <w:rtl/>
          <w:lang w:bidi="ar-YE"/>
        </w:rPr>
        <w:t xml:space="preserve">تفسير </w:t>
      </w:r>
      <w:r w:rsidRPr="00FE3297">
        <w:rPr>
          <w:rFonts w:cs="Traditional Arabic" w:hint="cs"/>
          <w:sz w:val="24"/>
          <w:szCs w:val="24"/>
          <w:rtl/>
          <w:lang w:bidi="ar-YE"/>
        </w:rPr>
        <w:t xml:space="preserve">أبي السعود :4/364 </w:t>
      </w:r>
    </w:p>
  </w:footnote>
  <w:footnote w:id="198">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rtl/>
          <w:lang w:bidi="ar-YE"/>
        </w:rPr>
        <w:t xml:space="preserve"> </w:t>
      </w:r>
      <w:r>
        <w:rPr>
          <w:rFonts w:cs="Traditional Arabic" w:hint="cs"/>
          <w:sz w:val="24"/>
          <w:szCs w:val="24"/>
          <w:rtl/>
          <w:lang w:bidi="ar-YE"/>
        </w:rPr>
        <w:t>انظر :</w:t>
      </w:r>
      <w:r w:rsidRPr="00FE3297">
        <w:rPr>
          <w:rFonts w:cs="Traditional Arabic" w:hint="cs"/>
          <w:sz w:val="24"/>
          <w:szCs w:val="24"/>
          <w:rtl/>
          <w:lang w:bidi="ar-YE"/>
        </w:rPr>
        <w:t xml:space="preserve"> </w:t>
      </w:r>
      <w:r w:rsidRPr="00FE3297">
        <w:rPr>
          <w:rFonts w:cs="Traditional Arabic"/>
          <w:sz w:val="24"/>
          <w:szCs w:val="24"/>
          <w:rtl/>
          <w:lang w:bidi="ar-YE"/>
        </w:rPr>
        <w:t>تفسير السعدي ج1/ص263</w:t>
      </w:r>
    </w:p>
  </w:footnote>
  <w:footnote w:id="19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Pr>
          <w:rFonts w:cs="Traditional Arabic" w:hint="cs"/>
          <w:sz w:val="24"/>
          <w:szCs w:val="24"/>
          <w:rtl/>
          <w:lang w:bidi="ar-YE"/>
        </w:rPr>
        <w:t>انظر :</w:t>
      </w:r>
      <w:r w:rsidRPr="00FE3297">
        <w:rPr>
          <w:rFonts w:cs="Traditional Arabic" w:hint="cs"/>
          <w:sz w:val="24"/>
          <w:szCs w:val="24"/>
          <w:rtl/>
          <w:lang w:bidi="ar-YE"/>
        </w:rPr>
        <w:t xml:space="preserve"> </w:t>
      </w:r>
      <w:r w:rsidRPr="00FE3297">
        <w:rPr>
          <w:rFonts w:cs="Traditional Arabic"/>
          <w:sz w:val="24"/>
          <w:szCs w:val="24"/>
          <w:rtl/>
          <w:lang w:bidi="ar-YE"/>
        </w:rPr>
        <w:t xml:space="preserve">تفسير </w:t>
      </w:r>
      <w:r w:rsidRPr="00FE3297">
        <w:rPr>
          <w:rFonts w:cs="Traditional Arabic" w:hint="cs"/>
          <w:sz w:val="24"/>
          <w:szCs w:val="24"/>
          <w:rtl/>
          <w:lang w:bidi="ar-YE"/>
        </w:rPr>
        <w:t xml:space="preserve">ابن كثير :4/13 </w:t>
      </w:r>
    </w:p>
  </w:footnote>
  <w:footnote w:id="20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Pr>
          <w:rFonts w:cs="Traditional Arabic" w:hint="cs"/>
          <w:sz w:val="24"/>
          <w:szCs w:val="24"/>
          <w:rtl/>
          <w:lang w:bidi="ar-YE"/>
        </w:rPr>
        <w:t xml:space="preserve">انظر </w:t>
      </w:r>
      <w:r w:rsidRPr="00FE3297">
        <w:rPr>
          <w:rFonts w:cs="Traditional Arabic" w:hint="cs"/>
          <w:sz w:val="24"/>
          <w:szCs w:val="24"/>
          <w:rtl/>
          <w:lang w:bidi="ar-YE"/>
        </w:rPr>
        <w:t xml:space="preserve">: معالم التنزيل :4/34 </w:t>
      </w:r>
    </w:p>
  </w:footnote>
  <w:footnote w:id="20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Pr>
          <w:rFonts w:cs="Traditional Arabic" w:hint="cs"/>
          <w:sz w:val="24"/>
          <w:szCs w:val="24"/>
          <w:rtl/>
          <w:lang w:bidi="ar-YE"/>
        </w:rPr>
        <w:t>) ا</w:t>
      </w:r>
      <w:r w:rsidRPr="00FE3297">
        <w:rPr>
          <w:rFonts w:cs="Traditional Arabic" w:hint="cs"/>
          <w:sz w:val="24"/>
          <w:szCs w:val="24"/>
          <w:rtl/>
          <w:lang w:bidi="ar-YE"/>
        </w:rPr>
        <w:t xml:space="preserve">نظر : </w:t>
      </w:r>
      <w:r w:rsidRPr="00FE3297">
        <w:rPr>
          <w:rFonts w:cs="Traditional Arabic"/>
          <w:sz w:val="24"/>
          <w:szCs w:val="24"/>
          <w:rtl/>
          <w:lang w:bidi="ar-YE"/>
        </w:rPr>
        <w:t>تفسير الطبري 23/</w:t>
      </w:r>
      <w:r w:rsidRPr="00FE3297">
        <w:rPr>
          <w:rFonts w:cs="Traditional Arabic" w:hint="cs"/>
          <w:sz w:val="24"/>
          <w:szCs w:val="24"/>
          <w:rtl/>
          <w:lang w:bidi="ar-YE"/>
        </w:rPr>
        <w:t>88</w:t>
      </w:r>
    </w:p>
  </w:footnote>
  <w:footnote w:id="202">
    <w:p w:rsidR="00C91BE9" w:rsidRPr="00FE3297" w:rsidRDefault="00C91BE9" w:rsidP="00117D0E">
      <w:pPr>
        <w:pStyle w:val="a3"/>
        <w:ind w:left="343" w:hanging="343"/>
        <w:jc w:val="both"/>
        <w:rPr>
          <w:rFonts w:cs="Traditional Arabic"/>
          <w:sz w:val="24"/>
          <w:szCs w:val="24"/>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Pr>
          <w:rFonts w:cs="Traditional Arabic" w:hint="cs"/>
          <w:sz w:val="24"/>
          <w:szCs w:val="24"/>
          <w:rtl/>
          <w:lang w:bidi="ar-YE"/>
        </w:rPr>
        <w:t>انظر :</w:t>
      </w:r>
      <w:r w:rsidRPr="00FE3297">
        <w:rPr>
          <w:rFonts w:cs="Traditional Arabic" w:hint="cs"/>
          <w:sz w:val="24"/>
          <w:szCs w:val="24"/>
          <w:rtl/>
          <w:lang w:bidi="ar-YE"/>
        </w:rPr>
        <w:t xml:space="preserve"> </w:t>
      </w:r>
      <w:r w:rsidRPr="00FE3297">
        <w:rPr>
          <w:rFonts w:cs="Traditional Arabic"/>
          <w:sz w:val="24"/>
          <w:szCs w:val="24"/>
          <w:rtl/>
          <w:lang w:bidi="ar-YE"/>
        </w:rPr>
        <w:t>تفسير الطبري 23/</w:t>
      </w:r>
      <w:r w:rsidRPr="00FE3297">
        <w:rPr>
          <w:rFonts w:cs="Traditional Arabic" w:hint="cs"/>
          <w:sz w:val="24"/>
          <w:szCs w:val="24"/>
          <w:rtl/>
          <w:lang w:bidi="ar-YE"/>
        </w:rPr>
        <w:t xml:space="preserve"> </w:t>
      </w:r>
      <w:r w:rsidRPr="00FE3297">
        <w:rPr>
          <w:rFonts w:cs="Traditional Arabic"/>
          <w:sz w:val="24"/>
          <w:szCs w:val="24"/>
          <w:rtl/>
          <w:lang w:bidi="ar-YE"/>
        </w:rPr>
        <w:t>96</w:t>
      </w:r>
    </w:p>
  </w:footnote>
  <w:footnote w:id="203">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الطبري: (14/397).</w:t>
      </w:r>
    </w:p>
  </w:footnote>
  <w:footnote w:id="204">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 تفسير ابن كثير :(8/366).</w:t>
      </w:r>
    </w:p>
  </w:footnote>
  <w:footnote w:id="205">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انظر : البحر المحيط (6/328)، والسراج المنير (3/200) ، وروح المعاني (13/59) و التحرير والتنوير (13/57).</w:t>
      </w:r>
    </w:p>
  </w:footnote>
  <w:footnote w:id="20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:زاد المسير (3/118).</w:t>
      </w:r>
    </w:p>
  </w:footnote>
  <w:footnote w:id="20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انظر:تفسير الطبري : (9/677).</w:t>
      </w:r>
    </w:p>
  </w:footnote>
  <w:footnote w:id="208">
    <w:p w:rsidR="00C91BE9" w:rsidRPr="00FE3297" w:rsidRDefault="00C91BE9" w:rsidP="00281305">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Pr>
          <w:rFonts w:cs="Traditional Arabic" w:hint="cs"/>
          <w:sz w:val="24"/>
          <w:szCs w:val="24"/>
          <w:rtl/>
          <w:lang w:bidi="ar-YE"/>
        </w:rPr>
        <w:t>هو:</w:t>
      </w:r>
      <w:r w:rsidRPr="00FE3297">
        <w:rPr>
          <w:rFonts w:cs="Traditional Arabic" w:hint="cs"/>
          <w:sz w:val="24"/>
          <w:szCs w:val="24"/>
          <w:rtl/>
          <w:lang w:bidi="ar-YE"/>
        </w:rPr>
        <w:t xml:space="preserve"> </w:t>
      </w:r>
      <w:r w:rsidRPr="00FE3297">
        <w:rPr>
          <w:rFonts w:cs="Traditional Arabic"/>
          <w:sz w:val="24"/>
          <w:szCs w:val="24"/>
          <w:rtl/>
          <w:lang w:bidi="ar-YE"/>
        </w:rPr>
        <w:t>أبو هريرة الدوسي صاحب رسول الله صلى الله عليه و سلم وأكثرهم حديثا عنه</w:t>
      </w:r>
      <w:r w:rsidRPr="00FE3297">
        <w:rPr>
          <w:rFonts w:cs="Traditional Arabic" w:hint="cs"/>
          <w:sz w:val="24"/>
          <w:szCs w:val="24"/>
          <w:rtl/>
          <w:lang w:bidi="ar-YE"/>
        </w:rPr>
        <w:t xml:space="preserve"> ، ا</w:t>
      </w:r>
      <w:r>
        <w:rPr>
          <w:rFonts w:cs="Traditional Arabic" w:hint="cs"/>
          <w:sz w:val="24"/>
          <w:szCs w:val="24"/>
          <w:rtl/>
          <w:lang w:bidi="ar-YE"/>
        </w:rPr>
        <w:t xml:space="preserve">ختلف في اسمه كثيرا، أصحها أنه: </w:t>
      </w:r>
      <w:r w:rsidRPr="00FE3297">
        <w:rPr>
          <w:rFonts w:cs="Traditional Arabic" w:hint="cs"/>
          <w:sz w:val="24"/>
          <w:szCs w:val="24"/>
          <w:rtl/>
          <w:lang w:bidi="ar-YE"/>
        </w:rPr>
        <w:t>عبد الرحمن بن صخر ،</w:t>
      </w:r>
      <w:r w:rsidRPr="00FE3297">
        <w:rPr>
          <w:rFonts w:cs="Traditional Arabic"/>
          <w:sz w:val="24"/>
          <w:szCs w:val="24"/>
          <w:rtl/>
          <w:lang w:bidi="ar-YE"/>
        </w:rPr>
        <w:t>توفي سنة سبع وخمسين</w:t>
      </w:r>
      <w:r w:rsidRPr="00FE3297">
        <w:rPr>
          <w:rFonts w:cs="Traditional Arabic" w:hint="cs"/>
          <w:sz w:val="24"/>
          <w:szCs w:val="24"/>
          <w:rtl/>
          <w:lang w:bidi="ar-YE"/>
        </w:rPr>
        <w:t xml:space="preserve"> </w:t>
      </w:r>
      <w:r>
        <w:rPr>
          <w:rFonts w:cs="Traditional Arabic" w:hint="cs"/>
          <w:sz w:val="24"/>
          <w:szCs w:val="24"/>
          <w:rtl/>
          <w:lang w:bidi="ar-YE"/>
        </w:rPr>
        <w:t>، وقيل غير ذلك ، انظر ترجمته في</w:t>
      </w:r>
      <w:r w:rsidRPr="00FE3297">
        <w:rPr>
          <w:rFonts w:cs="Traditional Arabic" w:hint="cs"/>
          <w:sz w:val="24"/>
          <w:szCs w:val="24"/>
          <w:rtl/>
          <w:lang w:bidi="ar-YE"/>
        </w:rPr>
        <w:t>:</w:t>
      </w:r>
      <w:r w:rsidRPr="00FE3297">
        <w:rPr>
          <w:rFonts w:cs="Traditional Arabic"/>
          <w:sz w:val="24"/>
          <w:szCs w:val="24"/>
          <w:rtl/>
          <w:lang w:bidi="ar-YE"/>
        </w:rPr>
        <w:t xml:space="preserve"> </w:t>
      </w:r>
      <w:r w:rsidRPr="00FE3297">
        <w:rPr>
          <w:rFonts w:cs="Traditional Arabic" w:hint="cs"/>
          <w:sz w:val="24"/>
          <w:szCs w:val="24"/>
          <w:rtl/>
          <w:lang w:bidi="ar-YE"/>
        </w:rPr>
        <w:t>الاستيعاب</w:t>
      </w:r>
      <w:r w:rsidRPr="00FE3297">
        <w:rPr>
          <w:rFonts w:cs="Traditional Arabic"/>
          <w:sz w:val="24"/>
          <w:szCs w:val="24"/>
          <w:rtl/>
          <w:lang w:bidi="ar-YE"/>
        </w:rPr>
        <w:t xml:space="preserve"> في معرفة الأصحاب</w:t>
      </w:r>
      <w:r w:rsidRPr="00FE3297">
        <w:rPr>
          <w:rFonts w:cs="Traditional Arabic" w:hint="cs"/>
          <w:sz w:val="24"/>
          <w:szCs w:val="24"/>
          <w:rtl/>
          <w:lang w:bidi="ar-YE"/>
        </w:rPr>
        <w:t>:</w:t>
      </w:r>
      <w:r w:rsidRPr="00FE3297">
        <w:rPr>
          <w:rFonts w:cs="Traditional Arabic"/>
          <w:sz w:val="24"/>
          <w:szCs w:val="24"/>
          <w:rtl/>
          <w:lang w:bidi="ar-YE"/>
        </w:rPr>
        <w:t xml:space="preserve"> (2 / 70) </w:t>
      </w:r>
      <w:r w:rsidRPr="00FE3297">
        <w:rPr>
          <w:rFonts w:cs="Traditional Arabic" w:hint="cs"/>
          <w:sz w:val="24"/>
          <w:szCs w:val="24"/>
          <w:rtl/>
          <w:lang w:bidi="ar-YE"/>
        </w:rPr>
        <w:t>، و</w:t>
      </w:r>
      <w:r w:rsidRPr="00FE3297">
        <w:rPr>
          <w:rFonts w:cs="Traditional Arabic"/>
          <w:sz w:val="24"/>
          <w:szCs w:val="24"/>
          <w:rtl/>
          <w:lang w:bidi="ar-YE"/>
        </w:rPr>
        <w:t xml:space="preserve">أسد الغابة </w:t>
      </w:r>
      <w:r w:rsidRPr="00FE3297">
        <w:rPr>
          <w:rFonts w:cs="Traditional Arabic" w:hint="cs"/>
          <w:sz w:val="24"/>
          <w:szCs w:val="24"/>
          <w:rtl/>
          <w:lang w:bidi="ar-YE"/>
        </w:rPr>
        <w:t>:</w:t>
      </w:r>
      <w:r w:rsidRPr="00FE3297">
        <w:rPr>
          <w:rFonts w:cs="Traditional Arabic"/>
          <w:sz w:val="24"/>
          <w:szCs w:val="24"/>
          <w:rtl/>
          <w:lang w:bidi="ar-YE"/>
        </w:rPr>
        <w:t>(1 / 1258)</w:t>
      </w:r>
      <w:r w:rsidRPr="00FE3297">
        <w:rPr>
          <w:rFonts w:cs="Traditional Arabic" w:hint="cs"/>
          <w:sz w:val="24"/>
          <w:szCs w:val="24"/>
          <w:rtl/>
          <w:lang w:bidi="ar-YE"/>
        </w:rPr>
        <w:t>.</w:t>
      </w:r>
    </w:p>
  </w:footnote>
  <w:footnote w:id="209">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أخرجه :مسلم (1/457) برقم (792) كتاب صلاة المسافرين.</w:t>
      </w:r>
    </w:p>
  </w:footnote>
  <w:footnote w:id="210">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هو: ف</w:t>
      </w:r>
      <w:r w:rsidRPr="00FE3297">
        <w:rPr>
          <w:rFonts w:cs="Traditional Arabic"/>
          <w:sz w:val="24"/>
          <w:szCs w:val="24"/>
          <w:rtl/>
          <w:lang w:bidi="ar-YE"/>
        </w:rPr>
        <w:t>ضالة بن عبيد بن ناقد بن قيس بن صهيب الأنصاري</w:t>
      </w:r>
      <w:r w:rsidRPr="00FE3297">
        <w:rPr>
          <w:rFonts w:cs="Traditional Arabic" w:hint="cs"/>
          <w:sz w:val="24"/>
          <w:szCs w:val="24"/>
          <w:rtl/>
          <w:lang w:bidi="ar-YE"/>
        </w:rPr>
        <w:t xml:space="preserve"> ، صحابي جليل ، </w:t>
      </w:r>
      <w:r w:rsidRPr="00FE3297">
        <w:rPr>
          <w:rFonts w:cs="Traditional Arabic"/>
          <w:sz w:val="24"/>
          <w:szCs w:val="24"/>
          <w:rtl/>
          <w:lang w:bidi="ar-YE"/>
        </w:rPr>
        <w:t>أول مشاهده أحد ثم شهد المشاهد كلها</w:t>
      </w:r>
      <w:r w:rsidRPr="00FE3297">
        <w:rPr>
          <w:rFonts w:cs="Traditional Arabic" w:hint="cs"/>
          <w:sz w:val="24"/>
          <w:szCs w:val="24"/>
          <w:rtl/>
          <w:lang w:bidi="ar-YE"/>
        </w:rPr>
        <w:t xml:space="preserve"> ، توفي </w:t>
      </w:r>
      <w:r w:rsidRPr="00FE3297">
        <w:rPr>
          <w:rFonts w:cs="Traditional Arabic"/>
          <w:sz w:val="24"/>
          <w:szCs w:val="24"/>
          <w:rtl/>
          <w:lang w:bidi="ar-YE"/>
        </w:rPr>
        <w:t>سنة ثلاث وخمسين.</w:t>
      </w:r>
      <w:r w:rsidRPr="00FE3297">
        <w:rPr>
          <w:rFonts w:cs="Traditional Arabic" w:hint="cs"/>
          <w:sz w:val="24"/>
          <w:szCs w:val="24"/>
          <w:rtl/>
          <w:lang w:bidi="ar-YE"/>
        </w:rPr>
        <w:t xml:space="preserve"> انظر ترجمته في :</w:t>
      </w:r>
      <w:r w:rsidRPr="00FE3297">
        <w:rPr>
          <w:rFonts w:cs="Traditional Arabic"/>
          <w:sz w:val="24"/>
          <w:szCs w:val="24"/>
          <w:rtl/>
          <w:lang w:bidi="ar-YE"/>
        </w:rPr>
        <w:t xml:space="preserve"> الإستيعاب في معرفة الأصحاب - (1 / 390)</w:t>
      </w:r>
      <w:r w:rsidRPr="00FE3297">
        <w:rPr>
          <w:rFonts w:cs="Traditional Arabic" w:hint="cs"/>
          <w:sz w:val="24"/>
          <w:szCs w:val="24"/>
          <w:rtl/>
          <w:lang w:bidi="ar-YE"/>
        </w:rPr>
        <w:t>، و</w:t>
      </w:r>
      <w:r w:rsidRPr="00FE3297">
        <w:rPr>
          <w:rFonts w:cs="Traditional Arabic"/>
          <w:sz w:val="24"/>
          <w:szCs w:val="24"/>
          <w:rtl/>
          <w:lang w:bidi="ar-YE"/>
        </w:rPr>
        <w:t>أسد الغابة - (1 / 897)</w:t>
      </w:r>
      <w:r w:rsidRPr="00FE3297">
        <w:rPr>
          <w:rFonts w:cs="Traditional Arabic" w:hint="cs"/>
          <w:sz w:val="24"/>
          <w:szCs w:val="24"/>
          <w:rtl/>
          <w:lang w:bidi="ar-YE"/>
        </w:rPr>
        <w:t>.</w:t>
      </w:r>
    </w:p>
  </w:footnote>
  <w:footnote w:id="211">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أخرجه : ابن ماجه (1/ 340) برقم (1340) كتاب إقامة الصلاة . . </w:t>
      </w:r>
    </w:p>
  </w:footnote>
  <w:footnote w:id="212">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w:t>
      </w:r>
      <w:r w:rsidRPr="00FE3297">
        <w:rPr>
          <w:rFonts w:cs="Traditional Arabic" w:hint="cs"/>
          <w:sz w:val="24"/>
          <w:szCs w:val="24"/>
          <w:rtl/>
          <w:lang w:bidi="ar-YE"/>
        </w:rPr>
        <w:t>انظر :</w:t>
      </w:r>
      <w:r w:rsidRPr="00FE3297">
        <w:rPr>
          <w:rFonts w:cs="Traditional Arabic"/>
          <w:sz w:val="24"/>
          <w:szCs w:val="24"/>
          <w:rtl/>
          <w:lang w:bidi="ar-YE"/>
        </w:rPr>
        <w:t xml:space="preserve"> النهاية في غريب الأثر 4/135</w:t>
      </w:r>
      <w:r w:rsidRPr="00FE3297">
        <w:rPr>
          <w:rFonts w:cs="Traditional Arabic" w:hint="cs"/>
          <w:sz w:val="24"/>
          <w:szCs w:val="24"/>
          <w:rtl/>
          <w:lang w:bidi="ar-YE"/>
        </w:rPr>
        <w:t xml:space="preserve">. </w:t>
      </w:r>
    </w:p>
  </w:footnote>
  <w:footnote w:id="213">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w:t>
      </w:r>
      <w:r w:rsidRPr="00FE3297">
        <w:rPr>
          <w:rFonts w:cs="Traditional Arabic"/>
          <w:sz w:val="24"/>
          <w:szCs w:val="24"/>
          <w:rtl/>
          <w:lang w:bidi="ar-YE"/>
        </w:rPr>
        <w:t xml:space="preserve"> </w:t>
      </w:r>
      <w:r w:rsidRPr="00FE3297">
        <w:rPr>
          <w:rFonts w:cs="Traditional Arabic" w:hint="cs"/>
          <w:sz w:val="24"/>
          <w:szCs w:val="24"/>
          <w:rtl/>
          <w:lang w:bidi="ar-YE"/>
        </w:rPr>
        <w:t>شرح مسلم للنووي :6/78.</w:t>
      </w:r>
    </w:p>
  </w:footnote>
  <w:footnote w:id="214">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سبق تخريجه، بهامش رقم 53، وإسناده صحيح.</w:t>
      </w:r>
    </w:p>
  </w:footnote>
  <w:footnote w:id="215">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 شرح المشكاة للطيبي :( 4/346)، ومرقاة المفاتيح للقاري (4/707).</w:t>
      </w:r>
    </w:p>
  </w:footnote>
  <w:footnote w:id="216">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التفسير الكبير للرازي: (9/8).</w:t>
      </w:r>
    </w:p>
  </w:footnote>
  <w:footnote w:id="217">
    <w:p w:rsidR="00C91BE9" w:rsidRPr="00FE3297" w:rsidRDefault="00C91BE9" w:rsidP="00117D0E">
      <w:pPr>
        <w:pStyle w:val="a3"/>
        <w:ind w:left="343" w:hanging="343"/>
        <w:jc w:val="both"/>
        <w:rPr>
          <w:rFonts w:cs="Traditional Arabic"/>
          <w:sz w:val="24"/>
          <w:szCs w:val="24"/>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 انظر :</w:t>
      </w:r>
      <w:r w:rsidRPr="00FE3297">
        <w:rPr>
          <w:rFonts w:cs="Traditional Arabic"/>
          <w:sz w:val="24"/>
          <w:szCs w:val="24"/>
          <w:rtl/>
          <w:lang w:bidi="ar-YE"/>
        </w:rPr>
        <w:t>تفسير القرطبي 13/365</w:t>
      </w:r>
    </w:p>
  </w:footnote>
  <w:footnote w:id="218">
    <w:p w:rsidR="00C91BE9" w:rsidRPr="00FE3297" w:rsidRDefault="00C91BE9" w:rsidP="00117D0E">
      <w:pPr>
        <w:pStyle w:val="a3"/>
        <w:ind w:left="343" w:hanging="343"/>
        <w:jc w:val="both"/>
        <w:rPr>
          <w:rFonts w:cs="Traditional Arabic"/>
          <w:sz w:val="24"/>
          <w:szCs w:val="24"/>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 xml:space="preserve"> انظر: </w:t>
      </w:r>
      <w:r w:rsidRPr="00FE3297">
        <w:rPr>
          <w:rFonts w:cs="Traditional Arabic"/>
          <w:sz w:val="24"/>
          <w:szCs w:val="24"/>
          <w:rtl/>
          <w:lang w:bidi="ar-YE"/>
        </w:rPr>
        <w:t>تفسير ابن كثير 2/22</w:t>
      </w:r>
      <w:r w:rsidRPr="00FE3297">
        <w:rPr>
          <w:rFonts w:cs="Traditional Arabic" w:hint="cs"/>
          <w:sz w:val="24"/>
          <w:szCs w:val="24"/>
          <w:rtl/>
          <w:lang w:bidi="ar-YE"/>
        </w:rPr>
        <w:t>3</w:t>
      </w:r>
    </w:p>
  </w:footnote>
  <w:footnote w:id="219">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انظر:المصدر السابق 2/223</w:t>
      </w:r>
    </w:p>
  </w:footnote>
  <w:footnote w:id="220">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 xml:space="preserve">انظر: </w:t>
      </w:r>
      <w:r w:rsidRPr="00FE3297">
        <w:rPr>
          <w:rFonts w:cs="Traditional Arabic"/>
          <w:sz w:val="24"/>
          <w:szCs w:val="24"/>
          <w:rtl/>
          <w:lang w:bidi="ar-YE"/>
        </w:rPr>
        <w:t>مجموع الفتاوى</w:t>
      </w:r>
      <w:r w:rsidRPr="00FE3297">
        <w:rPr>
          <w:rFonts w:cs="Traditional Arabic" w:hint="cs"/>
          <w:sz w:val="24"/>
          <w:szCs w:val="24"/>
          <w:rtl/>
          <w:lang w:bidi="ar-YE"/>
        </w:rPr>
        <w:t>:</w:t>
      </w:r>
      <w:r w:rsidRPr="00FE3297">
        <w:rPr>
          <w:rFonts w:cs="Traditional Arabic"/>
          <w:sz w:val="24"/>
          <w:szCs w:val="24"/>
          <w:rtl/>
          <w:lang w:bidi="ar-YE"/>
        </w:rPr>
        <w:t xml:space="preserve"> (238 / 24)</w:t>
      </w:r>
    </w:p>
  </w:footnote>
  <w:footnote w:id="221">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:تفسير السعدي (1/292).</w:t>
      </w:r>
    </w:p>
  </w:footnote>
  <w:footnote w:id="222">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w:t>
      </w:r>
      <w:r w:rsidRPr="00FE3297">
        <w:rPr>
          <w:rFonts w:cs="Traditional Arabic"/>
          <w:sz w:val="24"/>
          <w:szCs w:val="24"/>
          <w:lang w:bidi="ar-YE"/>
        </w:rPr>
        <w:t xml:space="preserve"> </w:t>
      </w:r>
      <w:r w:rsidRPr="00FE3297">
        <w:rPr>
          <w:rFonts w:cs="Traditional Arabic" w:hint="cs"/>
          <w:sz w:val="24"/>
          <w:szCs w:val="24"/>
          <w:rtl/>
          <w:lang w:bidi="ar-YE"/>
        </w:rPr>
        <w:t>انظر: المصدر السابق ، نفس الصفحة</w:t>
      </w:r>
    </w:p>
  </w:footnote>
  <w:footnote w:id="223">
    <w:p w:rsidR="00C91BE9" w:rsidRPr="00FE3297" w:rsidRDefault="00C91BE9" w:rsidP="00117D0E">
      <w:pPr>
        <w:pStyle w:val="a3"/>
        <w:ind w:left="343" w:hanging="343"/>
        <w:jc w:val="both"/>
        <w:rPr>
          <w:rFonts w:cs="Traditional Arabic"/>
          <w:sz w:val="24"/>
          <w:szCs w:val="24"/>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انظر</w:t>
      </w:r>
      <w:r w:rsidRPr="00FE3297">
        <w:rPr>
          <w:rFonts w:cs="Traditional Arabic"/>
          <w:sz w:val="24"/>
          <w:szCs w:val="24"/>
          <w:rtl/>
          <w:lang w:bidi="ar-YE"/>
        </w:rPr>
        <w:t xml:space="preserve"> </w:t>
      </w:r>
      <w:r w:rsidRPr="00FE3297">
        <w:rPr>
          <w:rFonts w:cs="Traditional Arabic" w:hint="cs"/>
          <w:sz w:val="24"/>
          <w:szCs w:val="24"/>
          <w:rtl/>
          <w:lang w:bidi="ar-YE"/>
        </w:rPr>
        <w:t>:</w:t>
      </w:r>
      <w:r>
        <w:rPr>
          <w:rFonts w:cs="Traditional Arabic" w:hint="cs"/>
          <w:sz w:val="24"/>
          <w:szCs w:val="24"/>
          <w:rtl/>
          <w:lang w:bidi="ar-YE"/>
        </w:rPr>
        <w:t xml:space="preserve"> </w:t>
      </w:r>
      <w:r w:rsidRPr="00FE3297">
        <w:rPr>
          <w:rFonts w:cs="Traditional Arabic"/>
          <w:sz w:val="24"/>
          <w:szCs w:val="24"/>
          <w:rtl/>
          <w:lang w:bidi="ar-YE"/>
        </w:rPr>
        <w:t xml:space="preserve">تفسير الطبري </w:t>
      </w:r>
      <w:r w:rsidRPr="00FE3297">
        <w:rPr>
          <w:rFonts w:cs="Traditional Arabic" w:hint="cs"/>
          <w:sz w:val="24"/>
          <w:szCs w:val="24"/>
          <w:rtl/>
          <w:lang w:bidi="ar-YE"/>
        </w:rPr>
        <w:t xml:space="preserve"> </w:t>
      </w:r>
      <w:r w:rsidRPr="00FE3297">
        <w:rPr>
          <w:rFonts w:cs="Traditional Arabic"/>
          <w:sz w:val="24"/>
          <w:szCs w:val="24"/>
          <w:rtl/>
          <w:lang w:bidi="ar-YE"/>
        </w:rPr>
        <w:t>26/</w:t>
      </w:r>
      <w:r w:rsidRPr="00FE3297">
        <w:rPr>
          <w:rFonts w:cs="Traditional Arabic" w:hint="cs"/>
          <w:sz w:val="24"/>
          <w:szCs w:val="24"/>
          <w:rtl/>
          <w:lang w:bidi="ar-YE"/>
        </w:rPr>
        <w:t xml:space="preserve"> </w:t>
      </w:r>
      <w:r w:rsidRPr="00FE3297">
        <w:rPr>
          <w:rFonts w:cs="Traditional Arabic"/>
          <w:sz w:val="24"/>
          <w:szCs w:val="24"/>
          <w:rtl/>
          <w:lang w:bidi="ar-YE"/>
        </w:rPr>
        <w:t>14</w:t>
      </w:r>
    </w:p>
  </w:footnote>
  <w:footnote w:id="224">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تفسير السعدي (3/155).</w:t>
      </w:r>
    </w:p>
  </w:footnote>
  <w:footnote w:id="225">
    <w:p w:rsidR="00C91BE9" w:rsidRPr="00FE3297" w:rsidRDefault="00C91BE9" w:rsidP="00117D0E">
      <w:pPr>
        <w:pStyle w:val="a3"/>
        <w:ind w:left="343" w:hanging="34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 :</w:t>
      </w:r>
      <w:r>
        <w:rPr>
          <w:rFonts w:cs="Traditional Arabic" w:hint="cs"/>
          <w:sz w:val="24"/>
          <w:szCs w:val="24"/>
          <w:rtl/>
          <w:lang w:bidi="ar-YE"/>
        </w:rPr>
        <w:t xml:space="preserve"> </w:t>
      </w:r>
      <w:r w:rsidRPr="00FE3297">
        <w:rPr>
          <w:rFonts w:cs="Traditional Arabic" w:hint="cs"/>
          <w:sz w:val="24"/>
          <w:szCs w:val="24"/>
          <w:rtl/>
          <w:lang w:bidi="ar-YE"/>
        </w:rPr>
        <w:t>تفسير الطبري (15/254) ، وابن كثير (9/134).</w:t>
      </w:r>
    </w:p>
  </w:footnote>
  <w:footnote w:id="226">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انظر : </w:t>
      </w:r>
      <w:r w:rsidRPr="00FE3297">
        <w:rPr>
          <w:rFonts w:cs="Traditional Arabic"/>
          <w:sz w:val="24"/>
          <w:szCs w:val="24"/>
          <w:rtl/>
          <w:lang w:bidi="ar-YE"/>
        </w:rPr>
        <w:t xml:space="preserve">تفسير الطبري </w:t>
      </w:r>
      <w:r w:rsidRPr="00FE3297">
        <w:rPr>
          <w:rFonts w:cs="Traditional Arabic" w:hint="cs"/>
          <w:sz w:val="24"/>
          <w:szCs w:val="24"/>
          <w:rtl/>
          <w:lang w:bidi="ar-YE"/>
        </w:rPr>
        <w:t xml:space="preserve"> </w:t>
      </w:r>
      <w:r w:rsidRPr="00FE3297">
        <w:rPr>
          <w:rFonts w:cs="Traditional Arabic"/>
          <w:sz w:val="24"/>
          <w:szCs w:val="24"/>
          <w:rtl/>
          <w:lang w:bidi="ar-YE"/>
        </w:rPr>
        <w:t>29/</w:t>
      </w:r>
      <w:r w:rsidRPr="00FE3297">
        <w:rPr>
          <w:rFonts w:cs="Traditional Arabic" w:hint="cs"/>
          <w:sz w:val="24"/>
          <w:szCs w:val="24"/>
          <w:rtl/>
          <w:lang w:bidi="ar-YE"/>
        </w:rPr>
        <w:t xml:space="preserve"> </w:t>
      </w:r>
      <w:r w:rsidRPr="00FE3297">
        <w:rPr>
          <w:rFonts w:cs="Traditional Arabic"/>
          <w:sz w:val="24"/>
          <w:szCs w:val="24"/>
          <w:rtl/>
          <w:lang w:bidi="ar-YE"/>
        </w:rPr>
        <w:t>244</w:t>
      </w:r>
    </w:p>
  </w:footnote>
  <w:footnote w:id="227">
    <w:p w:rsidR="00C91BE9" w:rsidRPr="00FE3297" w:rsidRDefault="00C91BE9" w:rsidP="00117D0E">
      <w:pPr>
        <w:pStyle w:val="a3"/>
        <w:ind w:left="343" w:hanging="343"/>
        <w:jc w:val="both"/>
        <w:rPr>
          <w:rFonts w:cs="Traditional Arabic"/>
          <w:sz w:val="24"/>
          <w:szCs w:val="24"/>
          <w:rtl/>
          <w:lang w:bidi="ar-YE"/>
        </w:rPr>
      </w:pPr>
      <w:r w:rsidRPr="00FE3297">
        <w:rPr>
          <w:rFonts w:cs="Traditional Arabic"/>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Pr>
          <w:rFonts w:cs="Traditional Arabic" w:hint="cs"/>
          <w:sz w:val="24"/>
          <w:szCs w:val="24"/>
          <w:rtl/>
          <w:lang w:bidi="ar-YE"/>
        </w:rPr>
        <w:t>انظر :</w:t>
      </w:r>
      <w:r w:rsidRPr="00FE3297">
        <w:rPr>
          <w:rFonts w:cs="Traditional Arabic" w:hint="cs"/>
          <w:sz w:val="24"/>
          <w:szCs w:val="24"/>
          <w:rtl/>
          <w:lang w:bidi="ar-YE"/>
        </w:rPr>
        <w:t xml:space="preserve"> </w:t>
      </w:r>
      <w:r w:rsidRPr="00FE3297">
        <w:rPr>
          <w:rFonts w:cs="Traditional Arabic"/>
          <w:sz w:val="24"/>
          <w:szCs w:val="24"/>
          <w:rtl/>
          <w:lang w:bidi="ar-YE"/>
        </w:rPr>
        <w:t xml:space="preserve">تفسير </w:t>
      </w:r>
      <w:r w:rsidRPr="00FE3297">
        <w:rPr>
          <w:rFonts w:cs="Traditional Arabic" w:hint="cs"/>
          <w:sz w:val="24"/>
          <w:szCs w:val="24"/>
          <w:rtl/>
          <w:lang w:bidi="ar-YE"/>
        </w:rPr>
        <w:t>ابن كثر 4/462</w:t>
      </w:r>
      <w:r w:rsidRPr="00FE3297">
        <w:rPr>
          <w:rFonts w:cs="Traditional Arabic"/>
          <w:sz w:val="24"/>
          <w:szCs w:val="24"/>
          <w:rtl/>
          <w:lang w:bidi="ar-YE"/>
        </w:rPr>
        <w:t xml:space="preserve"> </w:t>
      </w:r>
    </w:p>
  </w:footnote>
  <w:footnote w:id="228">
    <w:p w:rsidR="00C91BE9" w:rsidRPr="00FE3297" w:rsidRDefault="00C91BE9" w:rsidP="00117D0E">
      <w:pPr>
        <w:pStyle w:val="a3"/>
        <w:jc w:val="both"/>
        <w:rPr>
          <w:rFonts w:cs="Traditional Arabic"/>
          <w:sz w:val="24"/>
          <w:szCs w:val="24"/>
          <w:rtl/>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hint="cs"/>
          <w:sz w:val="24"/>
          <w:szCs w:val="24"/>
          <w:rtl/>
          <w:lang w:bidi="ar-YE"/>
        </w:rPr>
        <w:t xml:space="preserve"> انظر:</w:t>
      </w:r>
      <w:r>
        <w:rPr>
          <w:rFonts w:cs="Traditional Arabic" w:hint="cs"/>
          <w:sz w:val="24"/>
          <w:szCs w:val="24"/>
          <w:rtl/>
          <w:lang w:bidi="ar-YE"/>
        </w:rPr>
        <w:t xml:space="preserve"> </w:t>
      </w:r>
      <w:r w:rsidRPr="00FE3297">
        <w:rPr>
          <w:rFonts w:cs="Traditional Arabic" w:hint="cs"/>
          <w:sz w:val="24"/>
          <w:szCs w:val="24"/>
          <w:rtl/>
          <w:lang w:bidi="ar-YE"/>
        </w:rPr>
        <w:t>معالم التنزيل :2/351</w:t>
      </w:r>
      <w:r w:rsidRPr="00FE3297">
        <w:rPr>
          <w:rFonts w:cs="Traditional Arabic"/>
          <w:sz w:val="24"/>
          <w:szCs w:val="24"/>
          <w:rtl/>
          <w:lang w:bidi="ar-YE"/>
        </w:rPr>
        <w:t xml:space="preserve"> </w:t>
      </w:r>
      <w:r w:rsidRPr="00FE3297">
        <w:rPr>
          <w:rFonts w:cs="Traditional Arabic" w:hint="cs"/>
          <w:sz w:val="24"/>
          <w:szCs w:val="24"/>
          <w:rtl/>
          <w:lang w:bidi="ar-YE"/>
        </w:rPr>
        <w:t xml:space="preserve"> </w:t>
      </w:r>
    </w:p>
  </w:footnote>
  <w:footnote w:id="229">
    <w:p w:rsidR="00C91BE9" w:rsidRPr="00FE3297" w:rsidRDefault="00C91BE9" w:rsidP="00117D0E">
      <w:pPr>
        <w:pStyle w:val="a3"/>
        <w:ind w:left="343" w:hanging="343"/>
        <w:jc w:val="both"/>
        <w:rPr>
          <w:rFonts w:cs="Traditional Arabic"/>
          <w:sz w:val="24"/>
          <w:szCs w:val="24"/>
          <w:lang w:bidi="ar-YE"/>
        </w:rPr>
      </w:pPr>
      <w:r w:rsidRPr="00FE3297">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 xml:space="preserve">) </w:t>
      </w:r>
      <w:r w:rsidRPr="00FE3297">
        <w:rPr>
          <w:rFonts w:cs="Traditional Arabic" w:hint="cs"/>
          <w:sz w:val="24"/>
          <w:szCs w:val="24"/>
          <w:rtl/>
          <w:lang w:bidi="ar-YE"/>
        </w:rPr>
        <w:t>أخرجه :</w:t>
      </w:r>
      <w:r w:rsidRPr="00FE3297">
        <w:rPr>
          <w:rFonts w:cs="Traditional Arabic"/>
          <w:sz w:val="24"/>
          <w:szCs w:val="24"/>
          <w:rtl/>
          <w:lang w:bidi="ar-YE"/>
        </w:rPr>
        <w:t xml:space="preserve"> مسلم </w:t>
      </w:r>
      <w:r w:rsidRPr="00FE3297">
        <w:rPr>
          <w:rFonts w:cs="Traditional Arabic" w:hint="cs"/>
          <w:sz w:val="24"/>
          <w:szCs w:val="24"/>
          <w:rtl/>
          <w:lang w:bidi="ar-YE"/>
        </w:rPr>
        <w:t xml:space="preserve"> </w:t>
      </w:r>
      <w:r w:rsidRPr="00FE3297">
        <w:rPr>
          <w:rFonts w:cs="Traditional Arabic"/>
          <w:sz w:val="24"/>
          <w:szCs w:val="24"/>
          <w:rtl/>
          <w:lang w:bidi="ar-YE"/>
        </w:rPr>
        <w:t>1/</w:t>
      </w:r>
      <w:r w:rsidRPr="00FE3297">
        <w:rPr>
          <w:rFonts w:cs="Traditional Arabic" w:hint="cs"/>
          <w:sz w:val="24"/>
          <w:szCs w:val="24"/>
          <w:rtl/>
          <w:lang w:bidi="ar-YE"/>
        </w:rPr>
        <w:t xml:space="preserve"> </w:t>
      </w:r>
      <w:r w:rsidRPr="00FE3297">
        <w:rPr>
          <w:rFonts w:cs="Traditional Arabic"/>
          <w:sz w:val="24"/>
          <w:szCs w:val="24"/>
          <w:rtl/>
          <w:lang w:bidi="ar-YE"/>
        </w:rPr>
        <w:t>163</w:t>
      </w:r>
      <w:r w:rsidRPr="00FE3297">
        <w:rPr>
          <w:rFonts w:cs="Traditional Arabic" w:hint="cs"/>
          <w:sz w:val="24"/>
          <w:szCs w:val="24"/>
          <w:rtl/>
          <w:lang w:bidi="ar-YE"/>
        </w:rPr>
        <w:t>برقم 180-181</w:t>
      </w:r>
    </w:p>
  </w:footnote>
  <w:footnote w:id="230">
    <w:p w:rsidR="00C91BE9" w:rsidRPr="00FE3297" w:rsidRDefault="00C91BE9" w:rsidP="00117D0E">
      <w:pPr>
        <w:pStyle w:val="a3"/>
        <w:ind w:left="343" w:hanging="343"/>
        <w:jc w:val="both"/>
        <w:rPr>
          <w:rFonts w:cs="Traditional Arabic"/>
          <w:sz w:val="24"/>
          <w:szCs w:val="24"/>
          <w:lang w:bidi="ar-YE"/>
        </w:rPr>
      </w:pPr>
      <w:r>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w:t>
      </w:r>
      <w:r>
        <w:rPr>
          <w:rFonts w:cs="Traditional Arabic" w:hint="cs"/>
          <w:sz w:val="24"/>
          <w:szCs w:val="24"/>
          <w:rtl/>
          <w:lang w:bidi="ar-YE"/>
        </w:rPr>
        <w:t xml:space="preserve"> </w:t>
      </w:r>
      <w:r w:rsidRPr="00FE3297">
        <w:rPr>
          <w:rFonts w:cs="Traditional Arabic"/>
          <w:sz w:val="24"/>
          <w:szCs w:val="24"/>
          <w:rtl/>
          <w:lang w:bidi="ar-YE"/>
        </w:rPr>
        <w:t xml:space="preserve">المحرر الوجيز </w:t>
      </w:r>
      <w:r w:rsidRPr="00FE3297">
        <w:rPr>
          <w:rFonts w:cs="Traditional Arabic" w:hint="cs"/>
          <w:sz w:val="24"/>
          <w:szCs w:val="24"/>
          <w:rtl/>
          <w:lang w:bidi="ar-YE"/>
        </w:rPr>
        <w:t xml:space="preserve"> </w:t>
      </w:r>
      <w:r w:rsidRPr="00FE3297">
        <w:rPr>
          <w:rFonts w:cs="Traditional Arabic"/>
          <w:sz w:val="24"/>
          <w:szCs w:val="24"/>
          <w:rtl/>
          <w:lang w:bidi="ar-YE"/>
        </w:rPr>
        <w:t>5/</w:t>
      </w:r>
      <w:r w:rsidRPr="00FE3297">
        <w:rPr>
          <w:rFonts w:cs="Traditional Arabic" w:hint="cs"/>
          <w:sz w:val="24"/>
          <w:szCs w:val="24"/>
          <w:rtl/>
          <w:lang w:bidi="ar-YE"/>
        </w:rPr>
        <w:t xml:space="preserve"> </w:t>
      </w:r>
      <w:r w:rsidRPr="00FE3297">
        <w:rPr>
          <w:rFonts w:cs="Traditional Arabic"/>
          <w:sz w:val="24"/>
          <w:szCs w:val="24"/>
          <w:rtl/>
          <w:lang w:bidi="ar-YE"/>
        </w:rPr>
        <w:t>174</w:t>
      </w:r>
    </w:p>
  </w:footnote>
  <w:footnote w:id="231">
    <w:p w:rsidR="00C91BE9" w:rsidRPr="00FE3297" w:rsidRDefault="00C91BE9" w:rsidP="00117D0E">
      <w:pPr>
        <w:pStyle w:val="a3"/>
        <w:ind w:left="343" w:hanging="343"/>
        <w:jc w:val="both"/>
        <w:rPr>
          <w:rFonts w:cs="Traditional Arabic"/>
          <w:sz w:val="24"/>
          <w:szCs w:val="24"/>
          <w:rtl/>
          <w:lang w:bidi="ar-YE"/>
        </w:rPr>
      </w:pPr>
      <w:r>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sz w:val="24"/>
          <w:szCs w:val="24"/>
          <w:rtl/>
          <w:lang w:bidi="ar-YE"/>
        </w:rPr>
        <w:t xml:space="preserve"> </w:t>
      </w:r>
      <w:r w:rsidRPr="00FE3297">
        <w:rPr>
          <w:rFonts w:cs="Traditional Arabic" w:hint="cs"/>
          <w:sz w:val="24"/>
          <w:szCs w:val="24"/>
          <w:rtl/>
          <w:lang w:bidi="ar-YE"/>
        </w:rPr>
        <w:t>انظر :</w:t>
      </w:r>
      <w:r>
        <w:rPr>
          <w:rFonts w:cs="Traditional Arabic" w:hint="cs"/>
          <w:sz w:val="24"/>
          <w:szCs w:val="24"/>
          <w:rtl/>
          <w:lang w:bidi="ar-YE"/>
        </w:rPr>
        <w:t xml:space="preserve"> </w:t>
      </w:r>
      <w:r w:rsidRPr="00FE3297">
        <w:rPr>
          <w:rFonts w:cs="Traditional Arabic" w:hint="cs"/>
          <w:sz w:val="24"/>
          <w:szCs w:val="24"/>
          <w:rtl/>
          <w:lang w:bidi="ar-YE"/>
        </w:rPr>
        <w:t xml:space="preserve">معالم التنزيل (1/44). </w:t>
      </w:r>
    </w:p>
  </w:footnote>
  <w:footnote w:id="232">
    <w:p w:rsidR="00C91BE9" w:rsidRPr="00FE3297" w:rsidRDefault="00C91BE9" w:rsidP="00117D0E">
      <w:pPr>
        <w:pStyle w:val="a3"/>
        <w:ind w:left="343" w:hanging="343"/>
        <w:jc w:val="both"/>
        <w:rPr>
          <w:rFonts w:cs="Traditional Arabic"/>
          <w:sz w:val="24"/>
          <w:szCs w:val="24"/>
          <w:rtl/>
          <w:lang w:bidi="ar-YE"/>
        </w:rPr>
      </w:pPr>
      <w:r>
        <w:rPr>
          <w:rFonts w:cs="Traditional Arabic" w:hint="cs"/>
          <w:sz w:val="24"/>
          <w:szCs w:val="24"/>
          <w:rtl/>
          <w:lang w:bidi="ar-YE"/>
        </w:rPr>
        <w:t>(</w:t>
      </w:r>
      <w:r w:rsidRPr="00FE3297">
        <w:rPr>
          <w:rFonts w:cs="Traditional Arabic"/>
          <w:sz w:val="24"/>
          <w:szCs w:val="24"/>
          <w:rtl/>
          <w:lang w:bidi="ar-YE"/>
        </w:rPr>
        <w:footnoteRef/>
      </w:r>
      <w:r w:rsidRPr="00FE3297">
        <w:rPr>
          <w:rFonts w:cs="Traditional Arabic"/>
          <w:sz w:val="24"/>
          <w:szCs w:val="24"/>
          <w:rtl/>
          <w:lang w:bidi="ar-YE"/>
        </w:rPr>
        <w:t>)</w:t>
      </w:r>
      <w:r w:rsidRPr="00FE3297">
        <w:rPr>
          <w:rFonts w:cs="Traditional Arabic"/>
          <w:sz w:val="24"/>
          <w:szCs w:val="24"/>
          <w:lang w:bidi="ar-YE"/>
        </w:rPr>
        <w:t xml:space="preserve"> </w:t>
      </w:r>
      <w:r w:rsidRPr="00FE3297">
        <w:rPr>
          <w:rFonts w:cs="Traditional Arabic" w:hint="cs"/>
          <w:sz w:val="24"/>
          <w:szCs w:val="24"/>
          <w:rtl/>
          <w:lang w:bidi="ar-YE"/>
        </w:rPr>
        <w:t xml:space="preserve"> انظر</w:t>
      </w:r>
      <w:r w:rsidRPr="00FE3297">
        <w:rPr>
          <w:rFonts w:cs="Traditional Arabic"/>
          <w:sz w:val="24"/>
          <w:szCs w:val="24"/>
          <w:rtl/>
          <w:lang w:bidi="ar-YE"/>
        </w:rPr>
        <w:t xml:space="preserve"> </w:t>
      </w:r>
      <w:r w:rsidRPr="00FE3297">
        <w:rPr>
          <w:rFonts w:cs="Traditional Arabic" w:hint="cs"/>
          <w:sz w:val="24"/>
          <w:szCs w:val="24"/>
          <w:rtl/>
          <w:lang w:bidi="ar-YE"/>
        </w:rPr>
        <w:t>:</w:t>
      </w:r>
      <w:r>
        <w:rPr>
          <w:rFonts w:cs="Traditional Arabic" w:hint="cs"/>
          <w:sz w:val="24"/>
          <w:szCs w:val="24"/>
          <w:rtl/>
          <w:lang w:bidi="ar-YE"/>
        </w:rPr>
        <w:t xml:space="preserve"> </w:t>
      </w:r>
      <w:r w:rsidRPr="00FE3297">
        <w:rPr>
          <w:rFonts w:cs="Traditional Arabic"/>
          <w:sz w:val="24"/>
          <w:szCs w:val="24"/>
          <w:rtl/>
          <w:lang w:bidi="ar-YE"/>
        </w:rPr>
        <w:t xml:space="preserve">تفسير </w:t>
      </w:r>
      <w:r w:rsidRPr="00FE3297">
        <w:rPr>
          <w:rFonts w:cs="Traditional Arabic" w:hint="cs"/>
          <w:sz w:val="24"/>
          <w:szCs w:val="24"/>
          <w:rtl/>
          <w:lang w:bidi="ar-YE"/>
        </w:rPr>
        <w:t>الطبري 24</w:t>
      </w:r>
      <w:r w:rsidRPr="00FE3297">
        <w:rPr>
          <w:rFonts w:cs="Traditional Arabic"/>
          <w:sz w:val="24"/>
          <w:szCs w:val="24"/>
          <w:rtl/>
          <w:lang w:bidi="ar-YE"/>
        </w:rPr>
        <w:t>/</w:t>
      </w:r>
      <w:r w:rsidRPr="00FE3297">
        <w:rPr>
          <w:rFonts w:cs="Traditional Arabic" w:hint="cs"/>
          <w:sz w:val="24"/>
          <w:szCs w:val="24"/>
          <w:rtl/>
          <w:lang w:bidi="ar-YE"/>
        </w:rPr>
        <w:t xml:space="preserve"> 5</w:t>
      </w:r>
    </w:p>
    <w:p w:rsidR="00C91BE9" w:rsidRPr="00FE3297" w:rsidRDefault="00C91BE9" w:rsidP="00CD3802">
      <w:pPr>
        <w:pStyle w:val="a3"/>
        <w:jc w:val="both"/>
        <w:rPr>
          <w:rFonts w:cs="Traditional Arabic"/>
          <w:sz w:val="24"/>
          <w:szCs w:val="24"/>
          <w:rtl/>
          <w:lang w:bidi="ar-Y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3D" w:rsidRDefault="005F2B3D">
    <w:pPr>
      <w:pStyle w:val="a7"/>
      <w:jc w:val="right"/>
    </w:pPr>
    <w:r w:rsidRPr="00CE08B5">
      <w:rPr>
        <w:noProof/>
        <w:rtl/>
      </w:rPr>
      <w:drawing>
        <wp:anchor distT="0" distB="0" distL="114300" distR="114300" simplePos="0" relativeHeight="251662336" behindDoc="0" locked="0" layoutInCell="1" allowOverlap="1">
          <wp:simplePos x="0" y="0"/>
          <wp:positionH relativeFrom="column">
            <wp:posOffset>1689100</wp:posOffset>
          </wp:positionH>
          <wp:positionV relativeFrom="paragraph">
            <wp:posOffset>-67310</wp:posOffset>
          </wp:positionV>
          <wp:extent cx="2827020" cy="250825"/>
          <wp:effectExtent l="57150" t="19050" r="49530" b="34925"/>
          <wp:wrapSquare wrapText="bothSides"/>
          <wp:docPr id="7" name="رسم تخطيطي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sdt>
      <w:sdtPr>
        <w:rPr>
          <w:rtl/>
        </w:rPr>
        <w:id w:val="9179918"/>
        <w:docPartObj>
          <w:docPartGallery w:val="Page Numbers (Top of Page)"/>
          <w:docPartUnique/>
        </w:docPartObj>
      </w:sdtPr>
      <w:sdtEndPr>
        <w:rPr>
          <w:rFonts w:cs="Traditional Arabic"/>
        </w:rPr>
      </w:sdtEndPr>
      <w:sdtContent>
        <w:r w:rsidR="00B245C3" w:rsidRPr="00AD3188">
          <w:rPr>
            <w:rFonts w:cs="Traditional Arabic"/>
          </w:rPr>
          <w:fldChar w:fldCharType="begin"/>
        </w:r>
        <w:r w:rsidRPr="00AD3188">
          <w:rPr>
            <w:rFonts w:cs="Traditional Arabic"/>
          </w:rPr>
          <w:instrText xml:space="preserve"> PAGE   \* MERGEFORMAT </w:instrText>
        </w:r>
        <w:r w:rsidR="00B245C3" w:rsidRPr="00AD3188">
          <w:rPr>
            <w:rFonts w:cs="Traditional Arabic"/>
          </w:rPr>
          <w:fldChar w:fldCharType="separate"/>
        </w:r>
        <w:r w:rsidR="000E57C8" w:rsidRPr="000E57C8">
          <w:rPr>
            <w:rFonts w:cs="Traditional Arabic"/>
            <w:noProof/>
            <w:rtl/>
            <w:lang w:val="ar-SA"/>
          </w:rPr>
          <w:t>11</w:t>
        </w:r>
        <w:r w:rsidR="00B245C3" w:rsidRPr="00AD3188">
          <w:rPr>
            <w:rFonts w:cs="Traditional Arabic"/>
          </w:rPr>
          <w:fldChar w:fldCharType="end"/>
        </w:r>
      </w:sdtContent>
    </w:sdt>
  </w:p>
  <w:p w:rsidR="005F2B3D" w:rsidRPr="00AD3188" w:rsidRDefault="005F2B3D" w:rsidP="003211C1">
    <w:pPr>
      <w:pStyle w:val="a7"/>
      <w:pBdr>
        <w:top w:val="single" w:sz="4" w:space="1"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3D" w:rsidRDefault="005F2B3D">
    <w:pPr>
      <w:pStyle w:val="a7"/>
    </w:pPr>
  </w:p>
  <w:p w:rsidR="005F2B3D" w:rsidRDefault="005F2B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795"/>
    <w:multiLevelType w:val="hybridMultilevel"/>
    <w:tmpl w:val="29809E3A"/>
    <w:lvl w:ilvl="0" w:tplc="73AE750E">
      <w:start w:val="1"/>
      <w:numFmt w:val="decimal"/>
      <w:lvlText w:val="%1-"/>
      <w:lvlJc w:val="left"/>
      <w:pPr>
        <w:tabs>
          <w:tab w:val="num" w:pos="360"/>
        </w:tabs>
        <w:ind w:left="360" w:hanging="360"/>
      </w:pPr>
      <w:rPr>
        <w:rFonts w:hint="default"/>
      </w:rPr>
    </w:lvl>
    <w:lvl w:ilvl="1" w:tplc="B30C404C">
      <w:start w:val="1"/>
      <w:numFmt w:val="arabicAlpha"/>
      <w:lvlText w:val="%2-"/>
      <w:lvlJc w:val="left"/>
      <w:pPr>
        <w:tabs>
          <w:tab w:val="num" w:pos="1080"/>
        </w:tabs>
        <w:ind w:left="1080" w:hanging="360"/>
      </w:pPr>
      <w:rPr>
        <w:rFonts w:ascii="Times New Roman" w:eastAsia="Times New Roman" w:hAnsi="Times New Roman" w:cs="Traditional Arabic"/>
      </w:rPr>
    </w:lvl>
    <w:lvl w:ilvl="2" w:tplc="0409001B">
      <w:start w:val="1"/>
      <w:numFmt w:val="lowerRoman"/>
      <w:lvlText w:val="%3."/>
      <w:lvlJc w:val="right"/>
      <w:pPr>
        <w:tabs>
          <w:tab w:val="num" w:pos="1342"/>
        </w:tabs>
        <w:ind w:left="1342"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EE06D1"/>
    <w:multiLevelType w:val="hybridMultilevel"/>
    <w:tmpl w:val="9B3A6EAE"/>
    <w:lvl w:ilvl="0" w:tplc="C620662C">
      <w:start w:val="1"/>
      <w:numFmt w:val="arabicAbjad"/>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F2E86"/>
    <w:multiLevelType w:val="hybridMultilevel"/>
    <w:tmpl w:val="B1DCBA50"/>
    <w:lvl w:ilvl="0" w:tplc="24065BB0">
      <w:start w:val="1"/>
      <w:numFmt w:val="decimal"/>
      <w:lvlText w:val="%1-"/>
      <w:lvlJc w:val="left"/>
      <w:pPr>
        <w:tabs>
          <w:tab w:val="num" w:pos="360"/>
        </w:tabs>
        <w:ind w:left="360" w:hanging="360"/>
      </w:pPr>
      <w:rPr>
        <w:rFonts w:hint="default"/>
        <w:color w:val="auto"/>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9301C3"/>
    <w:multiLevelType w:val="hybridMultilevel"/>
    <w:tmpl w:val="FD2AE090"/>
    <w:lvl w:ilvl="0" w:tplc="A2285A32">
      <w:start w:val="1"/>
      <w:numFmt w:val="decimal"/>
      <w:lvlText w:val="%1-"/>
      <w:lvlJc w:val="left"/>
      <w:pPr>
        <w:tabs>
          <w:tab w:val="num" w:pos="1080"/>
        </w:tabs>
        <w:ind w:left="1080" w:hanging="720"/>
      </w:pPr>
      <w:rPr>
        <w:rFonts w:ascii="Times New Roman" w:eastAsia="Times New Roman" w:hAnsi="Times New Roman" w:cs="Traditional Arabic"/>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CE79E5"/>
    <w:multiLevelType w:val="hybridMultilevel"/>
    <w:tmpl w:val="A3709B6E"/>
    <w:lvl w:ilvl="0" w:tplc="70A87CF6">
      <w:start w:val="1"/>
      <w:numFmt w:val="arabicAbjad"/>
      <w:lvlText w:val="%1-"/>
      <w:lvlJc w:val="center"/>
      <w:pPr>
        <w:tabs>
          <w:tab w:val="num" w:pos="360"/>
        </w:tabs>
        <w:ind w:left="360" w:hanging="360"/>
      </w:pPr>
      <w:rPr>
        <w:rFonts w:hint="default"/>
      </w:rPr>
    </w:lvl>
    <w:lvl w:ilvl="1" w:tplc="DE20302E">
      <w:start w:val="1"/>
      <w:numFmt w:val="decimal"/>
      <w:lvlText w:val="%2."/>
      <w:lvlJc w:val="center"/>
      <w:pPr>
        <w:tabs>
          <w:tab w:val="num" w:pos="224"/>
        </w:tabs>
        <w:ind w:left="360" w:hanging="360"/>
      </w:pPr>
      <w:rPr>
        <w:rFonts w:hint="default"/>
      </w:rPr>
    </w:lvl>
    <w:lvl w:ilvl="2" w:tplc="0409001B" w:tentative="1">
      <w:start w:val="1"/>
      <w:numFmt w:val="lowerRoman"/>
      <w:lvlText w:val="%3."/>
      <w:lvlJc w:val="right"/>
      <w:pPr>
        <w:tabs>
          <w:tab w:val="num" w:pos="1162"/>
        </w:tabs>
        <w:ind w:left="1162" w:hanging="180"/>
      </w:pPr>
    </w:lvl>
    <w:lvl w:ilvl="3" w:tplc="0409000F" w:tentative="1">
      <w:start w:val="1"/>
      <w:numFmt w:val="decimal"/>
      <w:lvlText w:val="%4."/>
      <w:lvlJc w:val="left"/>
      <w:pPr>
        <w:tabs>
          <w:tab w:val="num" w:pos="1882"/>
        </w:tabs>
        <w:ind w:left="1882" w:hanging="360"/>
      </w:pPr>
    </w:lvl>
    <w:lvl w:ilvl="4" w:tplc="04090019" w:tentative="1">
      <w:start w:val="1"/>
      <w:numFmt w:val="lowerLetter"/>
      <w:lvlText w:val="%5."/>
      <w:lvlJc w:val="left"/>
      <w:pPr>
        <w:tabs>
          <w:tab w:val="num" w:pos="2602"/>
        </w:tabs>
        <w:ind w:left="2602" w:hanging="360"/>
      </w:pPr>
    </w:lvl>
    <w:lvl w:ilvl="5" w:tplc="0409001B" w:tentative="1">
      <w:start w:val="1"/>
      <w:numFmt w:val="lowerRoman"/>
      <w:lvlText w:val="%6."/>
      <w:lvlJc w:val="right"/>
      <w:pPr>
        <w:tabs>
          <w:tab w:val="num" w:pos="3322"/>
        </w:tabs>
        <w:ind w:left="3322" w:hanging="180"/>
      </w:pPr>
    </w:lvl>
    <w:lvl w:ilvl="6" w:tplc="0409000F" w:tentative="1">
      <w:start w:val="1"/>
      <w:numFmt w:val="decimal"/>
      <w:lvlText w:val="%7."/>
      <w:lvlJc w:val="left"/>
      <w:pPr>
        <w:tabs>
          <w:tab w:val="num" w:pos="4042"/>
        </w:tabs>
        <w:ind w:left="4042" w:hanging="360"/>
      </w:pPr>
    </w:lvl>
    <w:lvl w:ilvl="7" w:tplc="04090019" w:tentative="1">
      <w:start w:val="1"/>
      <w:numFmt w:val="lowerLetter"/>
      <w:lvlText w:val="%8."/>
      <w:lvlJc w:val="left"/>
      <w:pPr>
        <w:tabs>
          <w:tab w:val="num" w:pos="4762"/>
        </w:tabs>
        <w:ind w:left="4762" w:hanging="360"/>
      </w:pPr>
    </w:lvl>
    <w:lvl w:ilvl="8" w:tplc="0409001B" w:tentative="1">
      <w:start w:val="1"/>
      <w:numFmt w:val="lowerRoman"/>
      <w:lvlText w:val="%9."/>
      <w:lvlJc w:val="right"/>
      <w:pPr>
        <w:tabs>
          <w:tab w:val="num" w:pos="5482"/>
        </w:tabs>
        <w:ind w:left="5482" w:hanging="180"/>
      </w:pPr>
    </w:lvl>
  </w:abstractNum>
  <w:abstractNum w:abstractNumId="5">
    <w:nsid w:val="44C04246"/>
    <w:multiLevelType w:val="hybridMultilevel"/>
    <w:tmpl w:val="EF3C6C02"/>
    <w:lvl w:ilvl="0" w:tplc="29CE46B2">
      <w:start w:val="1"/>
      <w:numFmt w:val="decimal"/>
      <w:lvlText w:val="%1-"/>
      <w:lvlJc w:val="left"/>
      <w:pPr>
        <w:tabs>
          <w:tab w:val="num" w:pos="360"/>
        </w:tabs>
        <w:ind w:left="360" w:hanging="360"/>
      </w:pPr>
      <w:rPr>
        <w:rFonts w:hint="default"/>
        <w:lang w:bidi="ar-SA"/>
      </w:rPr>
    </w:lvl>
    <w:lvl w:ilvl="1" w:tplc="70A87CF6">
      <w:start w:val="1"/>
      <w:numFmt w:val="arabicAbjad"/>
      <w:lvlText w:val="%2-"/>
      <w:lvlJc w:val="center"/>
      <w:pPr>
        <w:tabs>
          <w:tab w:val="num" w:pos="1440"/>
        </w:tabs>
        <w:ind w:left="1440" w:hanging="360"/>
      </w:pPr>
      <w:rPr>
        <w:rFonts w:hint="default"/>
      </w:rPr>
    </w:lvl>
    <w:lvl w:ilvl="2" w:tplc="7B7CC822">
      <w:start w:val="1"/>
      <w:numFmt w:val="arabicAlpha"/>
      <w:lvlText w:val="%3-"/>
      <w:lvlJc w:val="left"/>
      <w:pPr>
        <w:tabs>
          <w:tab w:val="num" w:pos="2865"/>
        </w:tabs>
        <w:ind w:left="2865" w:hanging="8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4B76BB"/>
    <w:multiLevelType w:val="hybridMultilevel"/>
    <w:tmpl w:val="6ED68840"/>
    <w:lvl w:ilvl="0" w:tplc="A254E29A">
      <w:start w:val="1"/>
      <w:numFmt w:val="decimal"/>
      <w:lvlText w:val="%1-"/>
      <w:lvlJc w:val="left"/>
      <w:pPr>
        <w:tabs>
          <w:tab w:val="num" w:pos="360"/>
        </w:tabs>
        <w:ind w:left="360" w:hanging="36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B04784"/>
    <w:multiLevelType w:val="hybridMultilevel"/>
    <w:tmpl w:val="3AA06EE6"/>
    <w:lvl w:ilvl="0" w:tplc="362205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3F5CB5"/>
    <w:multiLevelType w:val="hybridMultilevel"/>
    <w:tmpl w:val="A73A0776"/>
    <w:lvl w:ilvl="0" w:tplc="0409000F">
      <w:start w:val="1"/>
      <w:numFmt w:val="decimal"/>
      <w:lvlText w:val="%1."/>
      <w:lvlJc w:val="left"/>
      <w:pPr>
        <w:tabs>
          <w:tab w:val="num" w:pos="998"/>
        </w:tabs>
        <w:ind w:left="998" w:hanging="360"/>
      </w:p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9">
    <w:nsid w:val="599169D8"/>
    <w:multiLevelType w:val="hybridMultilevel"/>
    <w:tmpl w:val="98B4CC28"/>
    <w:lvl w:ilvl="0" w:tplc="E85E134C">
      <w:start w:val="1"/>
      <w:numFmt w:val="decimal"/>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0">
    <w:nsid w:val="5F6033F8"/>
    <w:multiLevelType w:val="hybridMultilevel"/>
    <w:tmpl w:val="8E6E8A1A"/>
    <w:lvl w:ilvl="0" w:tplc="511C1C92">
      <w:start w:val="1"/>
      <w:numFmt w:val="decimal"/>
      <w:lvlText w:val="%1-"/>
      <w:lvlJc w:val="left"/>
      <w:pPr>
        <w:tabs>
          <w:tab w:val="num" w:pos="880"/>
        </w:tabs>
        <w:ind w:left="880" w:hanging="630"/>
      </w:pPr>
      <w:rPr>
        <w:rFonts w:hint="default"/>
      </w:rPr>
    </w:lvl>
    <w:lvl w:ilvl="1" w:tplc="04090019" w:tentative="1">
      <w:start w:val="1"/>
      <w:numFmt w:val="lowerLetter"/>
      <w:lvlText w:val="%2."/>
      <w:lvlJc w:val="left"/>
      <w:pPr>
        <w:tabs>
          <w:tab w:val="num" w:pos="1330"/>
        </w:tabs>
        <w:ind w:left="1330" w:hanging="360"/>
      </w:pPr>
    </w:lvl>
    <w:lvl w:ilvl="2" w:tplc="0409001B" w:tentative="1">
      <w:start w:val="1"/>
      <w:numFmt w:val="lowerRoman"/>
      <w:lvlText w:val="%3."/>
      <w:lvlJc w:val="right"/>
      <w:pPr>
        <w:tabs>
          <w:tab w:val="num" w:pos="2050"/>
        </w:tabs>
        <w:ind w:left="2050" w:hanging="180"/>
      </w:pPr>
    </w:lvl>
    <w:lvl w:ilvl="3" w:tplc="0409000F" w:tentative="1">
      <w:start w:val="1"/>
      <w:numFmt w:val="decimal"/>
      <w:lvlText w:val="%4."/>
      <w:lvlJc w:val="left"/>
      <w:pPr>
        <w:tabs>
          <w:tab w:val="num" w:pos="2770"/>
        </w:tabs>
        <w:ind w:left="2770" w:hanging="360"/>
      </w:pPr>
    </w:lvl>
    <w:lvl w:ilvl="4" w:tplc="04090019" w:tentative="1">
      <w:start w:val="1"/>
      <w:numFmt w:val="lowerLetter"/>
      <w:lvlText w:val="%5."/>
      <w:lvlJc w:val="left"/>
      <w:pPr>
        <w:tabs>
          <w:tab w:val="num" w:pos="3490"/>
        </w:tabs>
        <w:ind w:left="3490" w:hanging="360"/>
      </w:pPr>
    </w:lvl>
    <w:lvl w:ilvl="5" w:tplc="0409001B" w:tentative="1">
      <w:start w:val="1"/>
      <w:numFmt w:val="lowerRoman"/>
      <w:lvlText w:val="%6."/>
      <w:lvlJc w:val="right"/>
      <w:pPr>
        <w:tabs>
          <w:tab w:val="num" w:pos="4210"/>
        </w:tabs>
        <w:ind w:left="4210" w:hanging="180"/>
      </w:pPr>
    </w:lvl>
    <w:lvl w:ilvl="6" w:tplc="0409000F" w:tentative="1">
      <w:start w:val="1"/>
      <w:numFmt w:val="decimal"/>
      <w:lvlText w:val="%7."/>
      <w:lvlJc w:val="left"/>
      <w:pPr>
        <w:tabs>
          <w:tab w:val="num" w:pos="4930"/>
        </w:tabs>
        <w:ind w:left="4930" w:hanging="360"/>
      </w:pPr>
    </w:lvl>
    <w:lvl w:ilvl="7" w:tplc="04090019" w:tentative="1">
      <w:start w:val="1"/>
      <w:numFmt w:val="lowerLetter"/>
      <w:lvlText w:val="%8."/>
      <w:lvlJc w:val="left"/>
      <w:pPr>
        <w:tabs>
          <w:tab w:val="num" w:pos="5650"/>
        </w:tabs>
        <w:ind w:left="5650" w:hanging="360"/>
      </w:pPr>
    </w:lvl>
    <w:lvl w:ilvl="8" w:tplc="0409001B" w:tentative="1">
      <w:start w:val="1"/>
      <w:numFmt w:val="lowerRoman"/>
      <w:lvlText w:val="%9."/>
      <w:lvlJc w:val="right"/>
      <w:pPr>
        <w:tabs>
          <w:tab w:val="num" w:pos="6370"/>
        </w:tabs>
        <w:ind w:left="6370" w:hanging="180"/>
      </w:pPr>
    </w:lvl>
  </w:abstractNum>
  <w:abstractNum w:abstractNumId="11">
    <w:nsid w:val="615C5F8E"/>
    <w:multiLevelType w:val="hybridMultilevel"/>
    <w:tmpl w:val="1CE255E6"/>
    <w:lvl w:ilvl="0" w:tplc="493C048A">
      <w:start w:val="1"/>
      <w:numFmt w:val="decimal"/>
      <w:lvlText w:val="%1-"/>
      <w:lvlJc w:val="left"/>
      <w:pPr>
        <w:tabs>
          <w:tab w:val="num" w:pos="998"/>
        </w:tabs>
        <w:ind w:left="998" w:hanging="720"/>
      </w:pPr>
      <w:rPr>
        <w:rFonts w:hint="default"/>
      </w:rPr>
    </w:lvl>
    <w:lvl w:ilvl="1" w:tplc="04090001">
      <w:start w:val="1"/>
      <w:numFmt w:val="bullet"/>
      <w:lvlText w:val=""/>
      <w:lvlJc w:val="left"/>
      <w:pPr>
        <w:tabs>
          <w:tab w:val="num" w:pos="1358"/>
        </w:tabs>
        <w:ind w:left="1358" w:hanging="360"/>
      </w:pPr>
      <w:rPr>
        <w:rFonts w:ascii="Symbol" w:hAnsi="Symbol" w:hint="default"/>
      </w:rPr>
    </w:lvl>
    <w:lvl w:ilvl="2" w:tplc="0409001B" w:tentative="1">
      <w:start w:val="1"/>
      <w:numFmt w:val="lowerRoman"/>
      <w:lvlText w:val="%3."/>
      <w:lvlJc w:val="right"/>
      <w:pPr>
        <w:tabs>
          <w:tab w:val="num" w:pos="2078"/>
        </w:tabs>
        <w:ind w:left="2078" w:hanging="180"/>
      </w:pPr>
    </w:lvl>
    <w:lvl w:ilvl="3" w:tplc="0409000F" w:tentative="1">
      <w:start w:val="1"/>
      <w:numFmt w:val="decimal"/>
      <w:lvlText w:val="%4."/>
      <w:lvlJc w:val="left"/>
      <w:pPr>
        <w:tabs>
          <w:tab w:val="num" w:pos="2798"/>
        </w:tabs>
        <w:ind w:left="2798" w:hanging="360"/>
      </w:pPr>
    </w:lvl>
    <w:lvl w:ilvl="4" w:tplc="04090019" w:tentative="1">
      <w:start w:val="1"/>
      <w:numFmt w:val="lowerLetter"/>
      <w:lvlText w:val="%5."/>
      <w:lvlJc w:val="left"/>
      <w:pPr>
        <w:tabs>
          <w:tab w:val="num" w:pos="3518"/>
        </w:tabs>
        <w:ind w:left="3518" w:hanging="360"/>
      </w:pPr>
    </w:lvl>
    <w:lvl w:ilvl="5" w:tplc="0409001B" w:tentative="1">
      <w:start w:val="1"/>
      <w:numFmt w:val="lowerRoman"/>
      <w:lvlText w:val="%6."/>
      <w:lvlJc w:val="right"/>
      <w:pPr>
        <w:tabs>
          <w:tab w:val="num" w:pos="4238"/>
        </w:tabs>
        <w:ind w:left="4238" w:hanging="180"/>
      </w:pPr>
    </w:lvl>
    <w:lvl w:ilvl="6" w:tplc="0409000F" w:tentative="1">
      <w:start w:val="1"/>
      <w:numFmt w:val="decimal"/>
      <w:lvlText w:val="%7."/>
      <w:lvlJc w:val="left"/>
      <w:pPr>
        <w:tabs>
          <w:tab w:val="num" w:pos="4958"/>
        </w:tabs>
        <w:ind w:left="4958" w:hanging="360"/>
      </w:pPr>
    </w:lvl>
    <w:lvl w:ilvl="7" w:tplc="04090019" w:tentative="1">
      <w:start w:val="1"/>
      <w:numFmt w:val="lowerLetter"/>
      <w:lvlText w:val="%8."/>
      <w:lvlJc w:val="left"/>
      <w:pPr>
        <w:tabs>
          <w:tab w:val="num" w:pos="5678"/>
        </w:tabs>
        <w:ind w:left="5678" w:hanging="360"/>
      </w:pPr>
    </w:lvl>
    <w:lvl w:ilvl="8" w:tplc="0409001B" w:tentative="1">
      <w:start w:val="1"/>
      <w:numFmt w:val="lowerRoman"/>
      <w:lvlText w:val="%9."/>
      <w:lvlJc w:val="right"/>
      <w:pPr>
        <w:tabs>
          <w:tab w:val="num" w:pos="6398"/>
        </w:tabs>
        <w:ind w:left="6398" w:hanging="180"/>
      </w:pPr>
    </w:lvl>
  </w:abstractNum>
  <w:abstractNum w:abstractNumId="12">
    <w:nsid w:val="63185553"/>
    <w:multiLevelType w:val="hybridMultilevel"/>
    <w:tmpl w:val="185E4BAC"/>
    <w:lvl w:ilvl="0" w:tplc="08B0AD7C">
      <w:start w:val="1"/>
      <w:numFmt w:val="decimal"/>
      <w:lvlText w:val="%1)"/>
      <w:lvlJc w:val="left"/>
      <w:pPr>
        <w:ind w:left="720" w:hanging="360"/>
      </w:pPr>
      <w:rPr>
        <w:sz w:val="28"/>
        <w:szCs w:val="28"/>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14820"/>
    <w:multiLevelType w:val="hybridMultilevel"/>
    <w:tmpl w:val="94C26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4E2382"/>
    <w:multiLevelType w:val="hybridMultilevel"/>
    <w:tmpl w:val="5E96215E"/>
    <w:lvl w:ilvl="0" w:tplc="6818D3A2">
      <w:start w:val="1"/>
      <w:numFmt w:val="decimal"/>
      <w:lvlText w:val="%1-"/>
      <w:lvlJc w:val="left"/>
      <w:pPr>
        <w:tabs>
          <w:tab w:val="num" w:pos="360"/>
        </w:tabs>
        <w:ind w:left="360" w:hanging="360"/>
      </w:pPr>
      <w:rPr>
        <w:rFonts w:cs="Traditional Arabic"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8509BD"/>
    <w:multiLevelType w:val="hybridMultilevel"/>
    <w:tmpl w:val="6C28A6CE"/>
    <w:lvl w:ilvl="0" w:tplc="6D2C9F58">
      <w:start w:val="1"/>
      <w:numFmt w:val="decimal"/>
      <w:lvlText w:val="%1-"/>
      <w:lvlJc w:val="left"/>
      <w:pPr>
        <w:tabs>
          <w:tab w:val="num" w:pos="124"/>
        </w:tabs>
        <w:ind w:left="124" w:hanging="360"/>
      </w:pPr>
      <w:rPr>
        <w:rFonts w:hint="default"/>
      </w:rPr>
    </w:lvl>
    <w:lvl w:ilvl="1" w:tplc="04090019" w:tentative="1">
      <w:start w:val="1"/>
      <w:numFmt w:val="lowerLetter"/>
      <w:lvlText w:val="%2."/>
      <w:lvlJc w:val="left"/>
      <w:pPr>
        <w:tabs>
          <w:tab w:val="num" w:pos="1538"/>
        </w:tabs>
        <w:ind w:left="1538" w:hanging="360"/>
      </w:p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16">
    <w:nsid w:val="7F676E90"/>
    <w:multiLevelType w:val="hybridMultilevel"/>
    <w:tmpl w:val="04708EAE"/>
    <w:lvl w:ilvl="0" w:tplc="3A3803DE">
      <w:start w:val="1"/>
      <w:numFmt w:val="bullet"/>
      <w:lvlText w:val=""/>
      <w:lvlJc w:val="left"/>
      <w:pPr>
        <w:tabs>
          <w:tab w:val="num" w:pos="998"/>
        </w:tabs>
        <w:ind w:left="998" w:hanging="360"/>
      </w:pPr>
      <w:rPr>
        <w:rFonts w:ascii="Symbol" w:hAnsi="Symbol" w:hint="default"/>
        <w:lang w:bidi="ar-SA"/>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6"/>
  </w:num>
  <w:num w:numId="8">
    <w:abstractNumId w:val="15"/>
  </w:num>
  <w:num w:numId="9">
    <w:abstractNumId w:val="11"/>
  </w:num>
  <w:num w:numId="10">
    <w:abstractNumId w:val="13"/>
  </w:num>
  <w:num w:numId="11">
    <w:abstractNumId w:val="16"/>
  </w:num>
  <w:num w:numId="12">
    <w:abstractNumId w:val="10"/>
  </w:num>
  <w:num w:numId="13">
    <w:abstractNumId w:val="9"/>
  </w:num>
  <w:num w:numId="14">
    <w:abstractNumId w:val="3"/>
  </w:num>
  <w:num w:numId="15">
    <w:abstractNumId w:val="8"/>
  </w:num>
  <w:num w:numId="16">
    <w:abstractNumId w:val="14"/>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720"/>
  <w:drawingGridHorizontalSpacing w:val="140"/>
  <w:displayHorizontalDrawingGridEvery w:val="2"/>
  <w:noPunctuationKerning/>
  <w:characterSpacingControl w:val="doNotCompress"/>
  <w:hdrShapeDefaults>
    <o:shapedefaults v:ext="edit" spidmax="160770">
      <o:colormru v:ext="edit" colors="#f4f9e7,#ddd,#d8e6b4,#e3eec0,#cfc,#e1ffe1,#b7ffb7"/>
      <o:colormenu v:ext="edit" fillcolor="none [664]" strokecolor="none"/>
    </o:shapedefaults>
  </w:hdrShapeDefaults>
  <w:footnotePr>
    <w:numRestart w:val="eachPage"/>
    <w:footnote w:id="0"/>
    <w:footnote w:id="1"/>
  </w:footnotePr>
  <w:endnotePr>
    <w:numFmt w:val="decimal"/>
    <w:endnote w:id="0"/>
    <w:endnote w:id="1"/>
  </w:endnotePr>
  <w:compat>
    <w:applyBreakingRules/>
  </w:compat>
  <w:rsids>
    <w:rsidRoot w:val="0050218B"/>
    <w:rsid w:val="00006713"/>
    <w:rsid w:val="000076CD"/>
    <w:rsid w:val="000128C5"/>
    <w:rsid w:val="00013A8C"/>
    <w:rsid w:val="000143C3"/>
    <w:rsid w:val="0001719B"/>
    <w:rsid w:val="00022E1A"/>
    <w:rsid w:val="00024858"/>
    <w:rsid w:val="0002547A"/>
    <w:rsid w:val="0003186C"/>
    <w:rsid w:val="0003241A"/>
    <w:rsid w:val="00032794"/>
    <w:rsid w:val="00033326"/>
    <w:rsid w:val="000420AC"/>
    <w:rsid w:val="000450DD"/>
    <w:rsid w:val="00045FDB"/>
    <w:rsid w:val="0004606F"/>
    <w:rsid w:val="00046158"/>
    <w:rsid w:val="0004772A"/>
    <w:rsid w:val="00047D92"/>
    <w:rsid w:val="00051C18"/>
    <w:rsid w:val="00052A78"/>
    <w:rsid w:val="000531BC"/>
    <w:rsid w:val="0005714D"/>
    <w:rsid w:val="00057185"/>
    <w:rsid w:val="00060417"/>
    <w:rsid w:val="00062AD0"/>
    <w:rsid w:val="000660DC"/>
    <w:rsid w:val="00066492"/>
    <w:rsid w:val="000776B2"/>
    <w:rsid w:val="0008037C"/>
    <w:rsid w:val="000817E6"/>
    <w:rsid w:val="00092FEA"/>
    <w:rsid w:val="00093749"/>
    <w:rsid w:val="00097708"/>
    <w:rsid w:val="00097F73"/>
    <w:rsid w:val="000A2A33"/>
    <w:rsid w:val="000A31E0"/>
    <w:rsid w:val="000A5C68"/>
    <w:rsid w:val="000A72C6"/>
    <w:rsid w:val="000B0D21"/>
    <w:rsid w:val="000B19B7"/>
    <w:rsid w:val="000B3FE0"/>
    <w:rsid w:val="000C70EF"/>
    <w:rsid w:val="000C7624"/>
    <w:rsid w:val="000C7873"/>
    <w:rsid w:val="000D071B"/>
    <w:rsid w:val="000D0D69"/>
    <w:rsid w:val="000D2ECD"/>
    <w:rsid w:val="000D3AAB"/>
    <w:rsid w:val="000D5234"/>
    <w:rsid w:val="000D5432"/>
    <w:rsid w:val="000E2A0E"/>
    <w:rsid w:val="000E3D2B"/>
    <w:rsid w:val="000E57C8"/>
    <w:rsid w:val="000F034F"/>
    <w:rsid w:val="000F2A2F"/>
    <w:rsid w:val="000F57B4"/>
    <w:rsid w:val="000F6FD7"/>
    <w:rsid w:val="001038CD"/>
    <w:rsid w:val="00104AE1"/>
    <w:rsid w:val="001064F3"/>
    <w:rsid w:val="00115917"/>
    <w:rsid w:val="00115CC0"/>
    <w:rsid w:val="00116147"/>
    <w:rsid w:val="001161D3"/>
    <w:rsid w:val="00116C07"/>
    <w:rsid w:val="00117D0E"/>
    <w:rsid w:val="0012234C"/>
    <w:rsid w:val="0012332B"/>
    <w:rsid w:val="0012391C"/>
    <w:rsid w:val="00125E18"/>
    <w:rsid w:val="00127081"/>
    <w:rsid w:val="00130FD9"/>
    <w:rsid w:val="00132B52"/>
    <w:rsid w:val="001332B4"/>
    <w:rsid w:val="001352E4"/>
    <w:rsid w:val="001412CA"/>
    <w:rsid w:val="00143403"/>
    <w:rsid w:val="0014514D"/>
    <w:rsid w:val="00145B20"/>
    <w:rsid w:val="00147239"/>
    <w:rsid w:val="00151F16"/>
    <w:rsid w:val="00154213"/>
    <w:rsid w:val="00155711"/>
    <w:rsid w:val="00157DD4"/>
    <w:rsid w:val="00161785"/>
    <w:rsid w:val="00163C25"/>
    <w:rsid w:val="00163CD8"/>
    <w:rsid w:val="00167F2D"/>
    <w:rsid w:val="00172583"/>
    <w:rsid w:val="00173291"/>
    <w:rsid w:val="00177A3A"/>
    <w:rsid w:val="00183FB9"/>
    <w:rsid w:val="00184170"/>
    <w:rsid w:val="00184187"/>
    <w:rsid w:val="00184B42"/>
    <w:rsid w:val="001856A0"/>
    <w:rsid w:val="00185841"/>
    <w:rsid w:val="00185DF9"/>
    <w:rsid w:val="00186E21"/>
    <w:rsid w:val="0019469C"/>
    <w:rsid w:val="001976BF"/>
    <w:rsid w:val="001A445E"/>
    <w:rsid w:val="001A478D"/>
    <w:rsid w:val="001B581C"/>
    <w:rsid w:val="001B60FA"/>
    <w:rsid w:val="001C09CF"/>
    <w:rsid w:val="001C2FFA"/>
    <w:rsid w:val="001C3E85"/>
    <w:rsid w:val="001C6CFF"/>
    <w:rsid w:val="001D1665"/>
    <w:rsid w:val="001D1FE1"/>
    <w:rsid w:val="001D2806"/>
    <w:rsid w:val="001D3508"/>
    <w:rsid w:val="001D41BA"/>
    <w:rsid w:val="001D4FC0"/>
    <w:rsid w:val="001E629F"/>
    <w:rsid w:val="001E759F"/>
    <w:rsid w:val="001F0691"/>
    <w:rsid w:val="001F29E7"/>
    <w:rsid w:val="001F5325"/>
    <w:rsid w:val="00200610"/>
    <w:rsid w:val="00200750"/>
    <w:rsid w:val="0020115D"/>
    <w:rsid w:val="00201D29"/>
    <w:rsid w:val="0020380D"/>
    <w:rsid w:val="00204CCE"/>
    <w:rsid w:val="00207682"/>
    <w:rsid w:val="002126F7"/>
    <w:rsid w:val="00214D96"/>
    <w:rsid w:val="00216262"/>
    <w:rsid w:val="00222A06"/>
    <w:rsid w:val="00225BAC"/>
    <w:rsid w:val="00231984"/>
    <w:rsid w:val="002337A9"/>
    <w:rsid w:val="0023791B"/>
    <w:rsid w:val="00243D70"/>
    <w:rsid w:val="0024758F"/>
    <w:rsid w:val="00247B5C"/>
    <w:rsid w:val="00247C2C"/>
    <w:rsid w:val="002518BD"/>
    <w:rsid w:val="00252CD6"/>
    <w:rsid w:val="00252E41"/>
    <w:rsid w:val="002534A9"/>
    <w:rsid w:val="00253DCC"/>
    <w:rsid w:val="00261B8B"/>
    <w:rsid w:val="00267269"/>
    <w:rsid w:val="00270A6C"/>
    <w:rsid w:val="00270C72"/>
    <w:rsid w:val="00270CC7"/>
    <w:rsid w:val="002758F6"/>
    <w:rsid w:val="00276AE6"/>
    <w:rsid w:val="00280BDE"/>
    <w:rsid w:val="00281305"/>
    <w:rsid w:val="002839A6"/>
    <w:rsid w:val="002846BD"/>
    <w:rsid w:val="002863DD"/>
    <w:rsid w:val="002905A7"/>
    <w:rsid w:val="002934F6"/>
    <w:rsid w:val="0029376B"/>
    <w:rsid w:val="00293FEF"/>
    <w:rsid w:val="00296E4C"/>
    <w:rsid w:val="002A102E"/>
    <w:rsid w:val="002A52A5"/>
    <w:rsid w:val="002A630F"/>
    <w:rsid w:val="002A75F9"/>
    <w:rsid w:val="002B0513"/>
    <w:rsid w:val="002B0CF4"/>
    <w:rsid w:val="002B23AE"/>
    <w:rsid w:val="002B6F3D"/>
    <w:rsid w:val="002C6716"/>
    <w:rsid w:val="002C73FD"/>
    <w:rsid w:val="002C779C"/>
    <w:rsid w:val="002D03F6"/>
    <w:rsid w:val="002D0F09"/>
    <w:rsid w:val="002D155D"/>
    <w:rsid w:val="002D2BDD"/>
    <w:rsid w:val="002D3FFC"/>
    <w:rsid w:val="002D67B2"/>
    <w:rsid w:val="002E7DC0"/>
    <w:rsid w:val="002F2D65"/>
    <w:rsid w:val="002F79C6"/>
    <w:rsid w:val="00303F1F"/>
    <w:rsid w:val="00304150"/>
    <w:rsid w:val="00311672"/>
    <w:rsid w:val="00313F59"/>
    <w:rsid w:val="00314E88"/>
    <w:rsid w:val="00317920"/>
    <w:rsid w:val="003211C1"/>
    <w:rsid w:val="00326402"/>
    <w:rsid w:val="00331E96"/>
    <w:rsid w:val="00332E57"/>
    <w:rsid w:val="00333040"/>
    <w:rsid w:val="003343BB"/>
    <w:rsid w:val="003354ED"/>
    <w:rsid w:val="003377EB"/>
    <w:rsid w:val="00337EAA"/>
    <w:rsid w:val="00343822"/>
    <w:rsid w:val="00346235"/>
    <w:rsid w:val="00350821"/>
    <w:rsid w:val="00355479"/>
    <w:rsid w:val="0035770E"/>
    <w:rsid w:val="00363D57"/>
    <w:rsid w:val="00364F1B"/>
    <w:rsid w:val="0036589D"/>
    <w:rsid w:val="003670D7"/>
    <w:rsid w:val="003672D4"/>
    <w:rsid w:val="00370AA0"/>
    <w:rsid w:val="00375EBC"/>
    <w:rsid w:val="00380000"/>
    <w:rsid w:val="00380887"/>
    <w:rsid w:val="0038106C"/>
    <w:rsid w:val="0038396E"/>
    <w:rsid w:val="00383CDE"/>
    <w:rsid w:val="00385B81"/>
    <w:rsid w:val="0039287D"/>
    <w:rsid w:val="00393BA5"/>
    <w:rsid w:val="00397FEA"/>
    <w:rsid w:val="003A4336"/>
    <w:rsid w:val="003A7E5D"/>
    <w:rsid w:val="003B1694"/>
    <w:rsid w:val="003B191B"/>
    <w:rsid w:val="003B2ADC"/>
    <w:rsid w:val="003C2313"/>
    <w:rsid w:val="003C2933"/>
    <w:rsid w:val="003C37CE"/>
    <w:rsid w:val="003C405D"/>
    <w:rsid w:val="003C76B3"/>
    <w:rsid w:val="003D1F7A"/>
    <w:rsid w:val="003D4023"/>
    <w:rsid w:val="003D5469"/>
    <w:rsid w:val="003E0772"/>
    <w:rsid w:val="003E116C"/>
    <w:rsid w:val="003E2146"/>
    <w:rsid w:val="003E2DB6"/>
    <w:rsid w:val="003E42BF"/>
    <w:rsid w:val="003E5930"/>
    <w:rsid w:val="003E6656"/>
    <w:rsid w:val="003F0B80"/>
    <w:rsid w:val="003F3C4C"/>
    <w:rsid w:val="004031E6"/>
    <w:rsid w:val="004159A8"/>
    <w:rsid w:val="00416CBA"/>
    <w:rsid w:val="0041730F"/>
    <w:rsid w:val="00423F19"/>
    <w:rsid w:val="00426D99"/>
    <w:rsid w:val="00427FCC"/>
    <w:rsid w:val="00432CAB"/>
    <w:rsid w:val="0043394E"/>
    <w:rsid w:val="00441815"/>
    <w:rsid w:val="0044287D"/>
    <w:rsid w:val="004506DB"/>
    <w:rsid w:val="00453D01"/>
    <w:rsid w:val="0045443B"/>
    <w:rsid w:val="0045539B"/>
    <w:rsid w:val="004562F4"/>
    <w:rsid w:val="00457FB3"/>
    <w:rsid w:val="00462554"/>
    <w:rsid w:val="00464454"/>
    <w:rsid w:val="0046499E"/>
    <w:rsid w:val="00465AD1"/>
    <w:rsid w:val="00480624"/>
    <w:rsid w:val="00481378"/>
    <w:rsid w:val="00484E37"/>
    <w:rsid w:val="00485415"/>
    <w:rsid w:val="004870CF"/>
    <w:rsid w:val="004922E9"/>
    <w:rsid w:val="004A4694"/>
    <w:rsid w:val="004A56F6"/>
    <w:rsid w:val="004A7941"/>
    <w:rsid w:val="004B0043"/>
    <w:rsid w:val="004B617D"/>
    <w:rsid w:val="004B63F2"/>
    <w:rsid w:val="004C0068"/>
    <w:rsid w:val="004C5D91"/>
    <w:rsid w:val="004D0EA5"/>
    <w:rsid w:val="004D3332"/>
    <w:rsid w:val="004D6CDC"/>
    <w:rsid w:val="004E1472"/>
    <w:rsid w:val="004E3733"/>
    <w:rsid w:val="004E64E9"/>
    <w:rsid w:val="004F37A4"/>
    <w:rsid w:val="004F3AF9"/>
    <w:rsid w:val="004F645C"/>
    <w:rsid w:val="0050218B"/>
    <w:rsid w:val="005057DB"/>
    <w:rsid w:val="00505F2C"/>
    <w:rsid w:val="0051077D"/>
    <w:rsid w:val="005108D8"/>
    <w:rsid w:val="005122D2"/>
    <w:rsid w:val="00513543"/>
    <w:rsid w:val="00515B42"/>
    <w:rsid w:val="00515BBC"/>
    <w:rsid w:val="0051613A"/>
    <w:rsid w:val="00516D81"/>
    <w:rsid w:val="005219EF"/>
    <w:rsid w:val="00521C5B"/>
    <w:rsid w:val="00523521"/>
    <w:rsid w:val="00527F6A"/>
    <w:rsid w:val="00530033"/>
    <w:rsid w:val="0053116F"/>
    <w:rsid w:val="005342A0"/>
    <w:rsid w:val="005358B5"/>
    <w:rsid w:val="00535ABB"/>
    <w:rsid w:val="00536146"/>
    <w:rsid w:val="005367B0"/>
    <w:rsid w:val="00537277"/>
    <w:rsid w:val="0053794D"/>
    <w:rsid w:val="005423EB"/>
    <w:rsid w:val="00544996"/>
    <w:rsid w:val="005461D5"/>
    <w:rsid w:val="00546B89"/>
    <w:rsid w:val="00550036"/>
    <w:rsid w:val="00550E1D"/>
    <w:rsid w:val="00553B32"/>
    <w:rsid w:val="005562BF"/>
    <w:rsid w:val="005576CA"/>
    <w:rsid w:val="00557D5D"/>
    <w:rsid w:val="0056415A"/>
    <w:rsid w:val="00566D31"/>
    <w:rsid w:val="00571F2B"/>
    <w:rsid w:val="0057641C"/>
    <w:rsid w:val="0058172C"/>
    <w:rsid w:val="0058188A"/>
    <w:rsid w:val="00581920"/>
    <w:rsid w:val="005825CD"/>
    <w:rsid w:val="00582994"/>
    <w:rsid w:val="00583BA0"/>
    <w:rsid w:val="0058521C"/>
    <w:rsid w:val="00587FA0"/>
    <w:rsid w:val="005921F4"/>
    <w:rsid w:val="00594D66"/>
    <w:rsid w:val="0059768E"/>
    <w:rsid w:val="005A0EB8"/>
    <w:rsid w:val="005A1A67"/>
    <w:rsid w:val="005A4A4F"/>
    <w:rsid w:val="005A6C62"/>
    <w:rsid w:val="005B0199"/>
    <w:rsid w:val="005B523F"/>
    <w:rsid w:val="005B7711"/>
    <w:rsid w:val="005C15AA"/>
    <w:rsid w:val="005C2CF4"/>
    <w:rsid w:val="005C57C5"/>
    <w:rsid w:val="005C65C0"/>
    <w:rsid w:val="005C6B48"/>
    <w:rsid w:val="005D5A10"/>
    <w:rsid w:val="005E19DB"/>
    <w:rsid w:val="005E4000"/>
    <w:rsid w:val="005E4B70"/>
    <w:rsid w:val="005E6935"/>
    <w:rsid w:val="005E6968"/>
    <w:rsid w:val="005E6D26"/>
    <w:rsid w:val="005E6F63"/>
    <w:rsid w:val="005E7D87"/>
    <w:rsid w:val="005F2B3D"/>
    <w:rsid w:val="00603941"/>
    <w:rsid w:val="00605B35"/>
    <w:rsid w:val="00610F07"/>
    <w:rsid w:val="0061107F"/>
    <w:rsid w:val="00612BC2"/>
    <w:rsid w:val="0061513D"/>
    <w:rsid w:val="006172BD"/>
    <w:rsid w:val="00621564"/>
    <w:rsid w:val="00622407"/>
    <w:rsid w:val="0062578C"/>
    <w:rsid w:val="0063055A"/>
    <w:rsid w:val="00631BD1"/>
    <w:rsid w:val="00632861"/>
    <w:rsid w:val="00632AEC"/>
    <w:rsid w:val="00632F93"/>
    <w:rsid w:val="00633B7C"/>
    <w:rsid w:val="00634841"/>
    <w:rsid w:val="00636F5A"/>
    <w:rsid w:val="0064132F"/>
    <w:rsid w:val="00641DF4"/>
    <w:rsid w:val="00644548"/>
    <w:rsid w:val="00650BE8"/>
    <w:rsid w:val="00651492"/>
    <w:rsid w:val="0066038E"/>
    <w:rsid w:val="006624CD"/>
    <w:rsid w:val="00666797"/>
    <w:rsid w:val="00670C9C"/>
    <w:rsid w:val="00671C93"/>
    <w:rsid w:val="006720F9"/>
    <w:rsid w:val="00681FAB"/>
    <w:rsid w:val="006820B7"/>
    <w:rsid w:val="00684C22"/>
    <w:rsid w:val="00685C65"/>
    <w:rsid w:val="00686004"/>
    <w:rsid w:val="00686EA6"/>
    <w:rsid w:val="0069111F"/>
    <w:rsid w:val="006925F1"/>
    <w:rsid w:val="006974FA"/>
    <w:rsid w:val="006A388B"/>
    <w:rsid w:val="006A5B78"/>
    <w:rsid w:val="006B05E9"/>
    <w:rsid w:val="006B479F"/>
    <w:rsid w:val="006C03F6"/>
    <w:rsid w:val="006C2904"/>
    <w:rsid w:val="006C42BD"/>
    <w:rsid w:val="006C4EC4"/>
    <w:rsid w:val="006C548E"/>
    <w:rsid w:val="006C6DCD"/>
    <w:rsid w:val="006D1694"/>
    <w:rsid w:val="006E2A5F"/>
    <w:rsid w:val="006E3692"/>
    <w:rsid w:val="006E55BA"/>
    <w:rsid w:val="006E6058"/>
    <w:rsid w:val="006E6E15"/>
    <w:rsid w:val="006F18B9"/>
    <w:rsid w:val="006F59A9"/>
    <w:rsid w:val="0070074F"/>
    <w:rsid w:val="00700A74"/>
    <w:rsid w:val="0070349D"/>
    <w:rsid w:val="007063BE"/>
    <w:rsid w:val="00707C3F"/>
    <w:rsid w:val="0071347B"/>
    <w:rsid w:val="00733645"/>
    <w:rsid w:val="007341ED"/>
    <w:rsid w:val="007410E4"/>
    <w:rsid w:val="007411DC"/>
    <w:rsid w:val="00742330"/>
    <w:rsid w:val="007461CA"/>
    <w:rsid w:val="00751829"/>
    <w:rsid w:val="00751942"/>
    <w:rsid w:val="007523FD"/>
    <w:rsid w:val="00763761"/>
    <w:rsid w:val="00764E11"/>
    <w:rsid w:val="00766E0E"/>
    <w:rsid w:val="007708EB"/>
    <w:rsid w:val="007719AF"/>
    <w:rsid w:val="00773B85"/>
    <w:rsid w:val="00777165"/>
    <w:rsid w:val="00777E00"/>
    <w:rsid w:val="00784706"/>
    <w:rsid w:val="00785C70"/>
    <w:rsid w:val="00785CEA"/>
    <w:rsid w:val="007862F6"/>
    <w:rsid w:val="00787860"/>
    <w:rsid w:val="007908AE"/>
    <w:rsid w:val="007927DD"/>
    <w:rsid w:val="00793BE8"/>
    <w:rsid w:val="00797912"/>
    <w:rsid w:val="007A07D3"/>
    <w:rsid w:val="007A3D86"/>
    <w:rsid w:val="007A5111"/>
    <w:rsid w:val="007A5B75"/>
    <w:rsid w:val="007A6286"/>
    <w:rsid w:val="007B1BE8"/>
    <w:rsid w:val="007B5125"/>
    <w:rsid w:val="007C6C10"/>
    <w:rsid w:val="007C6FF0"/>
    <w:rsid w:val="007C7A7A"/>
    <w:rsid w:val="007D1D3D"/>
    <w:rsid w:val="007D23A7"/>
    <w:rsid w:val="007D3DA5"/>
    <w:rsid w:val="007D4021"/>
    <w:rsid w:val="007D6CEE"/>
    <w:rsid w:val="007E2EE2"/>
    <w:rsid w:val="007E4897"/>
    <w:rsid w:val="007E57ED"/>
    <w:rsid w:val="007F0009"/>
    <w:rsid w:val="007F0C9A"/>
    <w:rsid w:val="007F67AE"/>
    <w:rsid w:val="007F7995"/>
    <w:rsid w:val="00803AA6"/>
    <w:rsid w:val="00816B17"/>
    <w:rsid w:val="008220CE"/>
    <w:rsid w:val="00825B43"/>
    <w:rsid w:val="00826262"/>
    <w:rsid w:val="00837A72"/>
    <w:rsid w:val="00841D0D"/>
    <w:rsid w:val="008430B9"/>
    <w:rsid w:val="008449E1"/>
    <w:rsid w:val="00844D21"/>
    <w:rsid w:val="00850921"/>
    <w:rsid w:val="00852270"/>
    <w:rsid w:val="008611DC"/>
    <w:rsid w:val="00861417"/>
    <w:rsid w:val="00861B97"/>
    <w:rsid w:val="00863047"/>
    <w:rsid w:val="0086716E"/>
    <w:rsid w:val="00873E99"/>
    <w:rsid w:val="00881728"/>
    <w:rsid w:val="0088226B"/>
    <w:rsid w:val="0088444E"/>
    <w:rsid w:val="0088634A"/>
    <w:rsid w:val="008876DD"/>
    <w:rsid w:val="00890526"/>
    <w:rsid w:val="0089747A"/>
    <w:rsid w:val="00897D67"/>
    <w:rsid w:val="008A1CBB"/>
    <w:rsid w:val="008A25FB"/>
    <w:rsid w:val="008A7175"/>
    <w:rsid w:val="008B1C6A"/>
    <w:rsid w:val="008B4318"/>
    <w:rsid w:val="008B47A4"/>
    <w:rsid w:val="008B61C7"/>
    <w:rsid w:val="008C0980"/>
    <w:rsid w:val="008C2871"/>
    <w:rsid w:val="008D41B5"/>
    <w:rsid w:val="008D66D9"/>
    <w:rsid w:val="008D7D88"/>
    <w:rsid w:val="008E4574"/>
    <w:rsid w:val="008E4588"/>
    <w:rsid w:val="008F0D02"/>
    <w:rsid w:val="008F0E06"/>
    <w:rsid w:val="008F18F8"/>
    <w:rsid w:val="00901165"/>
    <w:rsid w:val="00901395"/>
    <w:rsid w:val="00901DDD"/>
    <w:rsid w:val="00901F95"/>
    <w:rsid w:val="00904B52"/>
    <w:rsid w:val="0090759F"/>
    <w:rsid w:val="00925B0C"/>
    <w:rsid w:val="0093015E"/>
    <w:rsid w:val="00930A95"/>
    <w:rsid w:val="009327A2"/>
    <w:rsid w:val="0093308C"/>
    <w:rsid w:val="00936B6A"/>
    <w:rsid w:val="00937F0C"/>
    <w:rsid w:val="009406C4"/>
    <w:rsid w:val="009416E5"/>
    <w:rsid w:val="00945859"/>
    <w:rsid w:val="009470BE"/>
    <w:rsid w:val="00947202"/>
    <w:rsid w:val="009476F1"/>
    <w:rsid w:val="00947A85"/>
    <w:rsid w:val="009504F6"/>
    <w:rsid w:val="009519CA"/>
    <w:rsid w:val="00952481"/>
    <w:rsid w:val="00952F65"/>
    <w:rsid w:val="00953C62"/>
    <w:rsid w:val="00954453"/>
    <w:rsid w:val="0095630E"/>
    <w:rsid w:val="00962A46"/>
    <w:rsid w:val="0096368D"/>
    <w:rsid w:val="00986870"/>
    <w:rsid w:val="00991B4B"/>
    <w:rsid w:val="00992E7C"/>
    <w:rsid w:val="0099736E"/>
    <w:rsid w:val="009A31B5"/>
    <w:rsid w:val="009A421B"/>
    <w:rsid w:val="009B3249"/>
    <w:rsid w:val="009B565F"/>
    <w:rsid w:val="009C3609"/>
    <w:rsid w:val="009C47B8"/>
    <w:rsid w:val="009C524F"/>
    <w:rsid w:val="009C6E00"/>
    <w:rsid w:val="009C7EA0"/>
    <w:rsid w:val="009D0A91"/>
    <w:rsid w:val="009D1BF6"/>
    <w:rsid w:val="009D3AEC"/>
    <w:rsid w:val="009D6AD3"/>
    <w:rsid w:val="009D7800"/>
    <w:rsid w:val="009E4439"/>
    <w:rsid w:val="009E573B"/>
    <w:rsid w:val="009F026A"/>
    <w:rsid w:val="009F0502"/>
    <w:rsid w:val="009F1B71"/>
    <w:rsid w:val="009F4F0C"/>
    <w:rsid w:val="009F67A5"/>
    <w:rsid w:val="00A0380E"/>
    <w:rsid w:val="00A0564F"/>
    <w:rsid w:val="00A07583"/>
    <w:rsid w:val="00A14B1E"/>
    <w:rsid w:val="00A210EF"/>
    <w:rsid w:val="00A26430"/>
    <w:rsid w:val="00A33C09"/>
    <w:rsid w:val="00A34725"/>
    <w:rsid w:val="00A354D8"/>
    <w:rsid w:val="00A35B2A"/>
    <w:rsid w:val="00A37440"/>
    <w:rsid w:val="00A40415"/>
    <w:rsid w:val="00A4104B"/>
    <w:rsid w:val="00A41C72"/>
    <w:rsid w:val="00A4240F"/>
    <w:rsid w:val="00A448A0"/>
    <w:rsid w:val="00A51442"/>
    <w:rsid w:val="00A52E41"/>
    <w:rsid w:val="00A55FF7"/>
    <w:rsid w:val="00A617F2"/>
    <w:rsid w:val="00A64F04"/>
    <w:rsid w:val="00A65994"/>
    <w:rsid w:val="00A661FF"/>
    <w:rsid w:val="00A67B2A"/>
    <w:rsid w:val="00A67FBE"/>
    <w:rsid w:val="00A715B1"/>
    <w:rsid w:val="00A72728"/>
    <w:rsid w:val="00A77A56"/>
    <w:rsid w:val="00A80765"/>
    <w:rsid w:val="00A812DA"/>
    <w:rsid w:val="00A8288B"/>
    <w:rsid w:val="00A82AF3"/>
    <w:rsid w:val="00A85253"/>
    <w:rsid w:val="00A85B5B"/>
    <w:rsid w:val="00A87415"/>
    <w:rsid w:val="00A87592"/>
    <w:rsid w:val="00A87E55"/>
    <w:rsid w:val="00A91792"/>
    <w:rsid w:val="00A91C78"/>
    <w:rsid w:val="00A928CC"/>
    <w:rsid w:val="00A94AC9"/>
    <w:rsid w:val="00A95320"/>
    <w:rsid w:val="00A959FE"/>
    <w:rsid w:val="00A967E3"/>
    <w:rsid w:val="00AA1B43"/>
    <w:rsid w:val="00AA6C08"/>
    <w:rsid w:val="00AB1404"/>
    <w:rsid w:val="00AB2563"/>
    <w:rsid w:val="00AB5CAC"/>
    <w:rsid w:val="00AB7465"/>
    <w:rsid w:val="00AC0441"/>
    <w:rsid w:val="00AC383C"/>
    <w:rsid w:val="00AC3C12"/>
    <w:rsid w:val="00AD1841"/>
    <w:rsid w:val="00AD3188"/>
    <w:rsid w:val="00AD66D6"/>
    <w:rsid w:val="00AE089E"/>
    <w:rsid w:val="00AE183A"/>
    <w:rsid w:val="00AF24E7"/>
    <w:rsid w:val="00AF45B9"/>
    <w:rsid w:val="00AF67A1"/>
    <w:rsid w:val="00AF76DD"/>
    <w:rsid w:val="00B00CEE"/>
    <w:rsid w:val="00B01708"/>
    <w:rsid w:val="00B02407"/>
    <w:rsid w:val="00B026A1"/>
    <w:rsid w:val="00B069F2"/>
    <w:rsid w:val="00B06DDD"/>
    <w:rsid w:val="00B1166C"/>
    <w:rsid w:val="00B123E1"/>
    <w:rsid w:val="00B12A5C"/>
    <w:rsid w:val="00B1360B"/>
    <w:rsid w:val="00B13961"/>
    <w:rsid w:val="00B13D18"/>
    <w:rsid w:val="00B14D5E"/>
    <w:rsid w:val="00B153C8"/>
    <w:rsid w:val="00B172CA"/>
    <w:rsid w:val="00B177D5"/>
    <w:rsid w:val="00B21D9E"/>
    <w:rsid w:val="00B245C3"/>
    <w:rsid w:val="00B24C41"/>
    <w:rsid w:val="00B26C96"/>
    <w:rsid w:val="00B340DD"/>
    <w:rsid w:val="00B41FE0"/>
    <w:rsid w:val="00B44B66"/>
    <w:rsid w:val="00B45C90"/>
    <w:rsid w:val="00B52A5E"/>
    <w:rsid w:val="00B55978"/>
    <w:rsid w:val="00B56A18"/>
    <w:rsid w:val="00B571CA"/>
    <w:rsid w:val="00B576EB"/>
    <w:rsid w:val="00B620B3"/>
    <w:rsid w:val="00B63B9F"/>
    <w:rsid w:val="00B7138C"/>
    <w:rsid w:val="00B726ED"/>
    <w:rsid w:val="00B72A09"/>
    <w:rsid w:val="00B72BA2"/>
    <w:rsid w:val="00B73DE9"/>
    <w:rsid w:val="00B7544B"/>
    <w:rsid w:val="00B83516"/>
    <w:rsid w:val="00B84CE4"/>
    <w:rsid w:val="00B869AD"/>
    <w:rsid w:val="00B92658"/>
    <w:rsid w:val="00B9549E"/>
    <w:rsid w:val="00B973A0"/>
    <w:rsid w:val="00B9774F"/>
    <w:rsid w:val="00BB2911"/>
    <w:rsid w:val="00BB3C2C"/>
    <w:rsid w:val="00BC6B28"/>
    <w:rsid w:val="00BC7242"/>
    <w:rsid w:val="00BE0350"/>
    <w:rsid w:val="00BE4519"/>
    <w:rsid w:val="00BE688D"/>
    <w:rsid w:val="00BF1078"/>
    <w:rsid w:val="00BF1B91"/>
    <w:rsid w:val="00BF2D07"/>
    <w:rsid w:val="00BF748A"/>
    <w:rsid w:val="00C00231"/>
    <w:rsid w:val="00C1178A"/>
    <w:rsid w:val="00C173D2"/>
    <w:rsid w:val="00C26553"/>
    <w:rsid w:val="00C31D3B"/>
    <w:rsid w:val="00C36B6D"/>
    <w:rsid w:val="00C37560"/>
    <w:rsid w:val="00C403B9"/>
    <w:rsid w:val="00C4671D"/>
    <w:rsid w:val="00C52804"/>
    <w:rsid w:val="00C536B9"/>
    <w:rsid w:val="00C55AF9"/>
    <w:rsid w:val="00C62B20"/>
    <w:rsid w:val="00C6345D"/>
    <w:rsid w:val="00C641E8"/>
    <w:rsid w:val="00C6504D"/>
    <w:rsid w:val="00C67E67"/>
    <w:rsid w:val="00C70745"/>
    <w:rsid w:val="00C7140E"/>
    <w:rsid w:val="00C753F6"/>
    <w:rsid w:val="00C7758C"/>
    <w:rsid w:val="00C80E0F"/>
    <w:rsid w:val="00C814BD"/>
    <w:rsid w:val="00C82CBE"/>
    <w:rsid w:val="00C84D5D"/>
    <w:rsid w:val="00C91BE9"/>
    <w:rsid w:val="00C955A6"/>
    <w:rsid w:val="00CA347F"/>
    <w:rsid w:val="00CA3C7E"/>
    <w:rsid w:val="00CA4863"/>
    <w:rsid w:val="00CB31A4"/>
    <w:rsid w:val="00CC0EE3"/>
    <w:rsid w:val="00CC12A6"/>
    <w:rsid w:val="00CC2014"/>
    <w:rsid w:val="00CC7737"/>
    <w:rsid w:val="00CD3802"/>
    <w:rsid w:val="00CD6680"/>
    <w:rsid w:val="00CD72D9"/>
    <w:rsid w:val="00CD7C7F"/>
    <w:rsid w:val="00CE0773"/>
    <w:rsid w:val="00CE08B5"/>
    <w:rsid w:val="00CE0D8B"/>
    <w:rsid w:val="00CE4035"/>
    <w:rsid w:val="00CE5D7F"/>
    <w:rsid w:val="00CE66A0"/>
    <w:rsid w:val="00CE72C6"/>
    <w:rsid w:val="00CE7F09"/>
    <w:rsid w:val="00CF3704"/>
    <w:rsid w:val="00CF386D"/>
    <w:rsid w:val="00CF5389"/>
    <w:rsid w:val="00CF6B3D"/>
    <w:rsid w:val="00D01DA1"/>
    <w:rsid w:val="00D03BE8"/>
    <w:rsid w:val="00D05598"/>
    <w:rsid w:val="00D05AB9"/>
    <w:rsid w:val="00D11F24"/>
    <w:rsid w:val="00D12729"/>
    <w:rsid w:val="00D154AC"/>
    <w:rsid w:val="00D15F1D"/>
    <w:rsid w:val="00D15FA9"/>
    <w:rsid w:val="00D1615A"/>
    <w:rsid w:val="00D21F16"/>
    <w:rsid w:val="00D26F40"/>
    <w:rsid w:val="00D27270"/>
    <w:rsid w:val="00D2786E"/>
    <w:rsid w:val="00D27924"/>
    <w:rsid w:val="00D313F6"/>
    <w:rsid w:val="00D336D2"/>
    <w:rsid w:val="00D36E53"/>
    <w:rsid w:val="00D37021"/>
    <w:rsid w:val="00D3794B"/>
    <w:rsid w:val="00D37BB2"/>
    <w:rsid w:val="00D420DF"/>
    <w:rsid w:val="00D43403"/>
    <w:rsid w:val="00D44E41"/>
    <w:rsid w:val="00D45473"/>
    <w:rsid w:val="00D475BD"/>
    <w:rsid w:val="00D51B20"/>
    <w:rsid w:val="00D5255E"/>
    <w:rsid w:val="00D557DC"/>
    <w:rsid w:val="00D6099A"/>
    <w:rsid w:val="00D60A89"/>
    <w:rsid w:val="00D618BE"/>
    <w:rsid w:val="00D72C07"/>
    <w:rsid w:val="00D76FA7"/>
    <w:rsid w:val="00D8241C"/>
    <w:rsid w:val="00D8327B"/>
    <w:rsid w:val="00D843A4"/>
    <w:rsid w:val="00D87162"/>
    <w:rsid w:val="00D93557"/>
    <w:rsid w:val="00D956FD"/>
    <w:rsid w:val="00DA08E8"/>
    <w:rsid w:val="00DA4A0B"/>
    <w:rsid w:val="00DA6E3B"/>
    <w:rsid w:val="00DA737B"/>
    <w:rsid w:val="00DB0AA4"/>
    <w:rsid w:val="00DB5AC1"/>
    <w:rsid w:val="00DC2DCA"/>
    <w:rsid w:val="00DC3FA6"/>
    <w:rsid w:val="00DD034A"/>
    <w:rsid w:val="00DD0F6A"/>
    <w:rsid w:val="00DD20DF"/>
    <w:rsid w:val="00DD452A"/>
    <w:rsid w:val="00DD53C3"/>
    <w:rsid w:val="00DD66D9"/>
    <w:rsid w:val="00DD7013"/>
    <w:rsid w:val="00DD71E3"/>
    <w:rsid w:val="00DE0671"/>
    <w:rsid w:val="00DE1701"/>
    <w:rsid w:val="00DE25B0"/>
    <w:rsid w:val="00DE4FF9"/>
    <w:rsid w:val="00DE50B7"/>
    <w:rsid w:val="00DE7158"/>
    <w:rsid w:val="00DF0D0A"/>
    <w:rsid w:val="00DF2811"/>
    <w:rsid w:val="00DF6034"/>
    <w:rsid w:val="00DF6D7E"/>
    <w:rsid w:val="00DF7408"/>
    <w:rsid w:val="00E013D3"/>
    <w:rsid w:val="00E021E1"/>
    <w:rsid w:val="00E04F5F"/>
    <w:rsid w:val="00E1119E"/>
    <w:rsid w:val="00E11A7E"/>
    <w:rsid w:val="00E1432D"/>
    <w:rsid w:val="00E17339"/>
    <w:rsid w:val="00E20104"/>
    <w:rsid w:val="00E20606"/>
    <w:rsid w:val="00E21762"/>
    <w:rsid w:val="00E23D9F"/>
    <w:rsid w:val="00E26302"/>
    <w:rsid w:val="00E3064F"/>
    <w:rsid w:val="00E3157F"/>
    <w:rsid w:val="00E31942"/>
    <w:rsid w:val="00E327C5"/>
    <w:rsid w:val="00E32E4B"/>
    <w:rsid w:val="00E339DE"/>
    <w:rsid w:val="00E349D1"/>
    <w:rsid w:val="00E429C9"/>
    <w:rsid w:val="00E46F6F"/>
    <w:rsid w:val="00E47414"/>
    <w:rsid w:val="00E52E21"/>
    <w:rsid w:val="00E534A7"/>
    <w:rsid w:val="00E56737"/>
    <w:rsid w:val="00E56C45"/>
    <w:rsid w:val="00E6168B"/>
    <w:rsid w:val="00E62063"/>
    <w:rsid w:val="00E631A2"/>
    <w:rsid w:val="00E72E50"/>
    <w:rsid w:val="00E77B01"/>
    <w:rsid w:val="00E81686"/>
    <w:rsid w:val="00E82724"/>
    <w:rsid w:val="00E847A6"/>
    <w:rsid w:val="00E84A78"/>
    <w:rsid w:val="00E87B48"/>
    <w:rsid w:val="00E96C94"/>
    <w:rsid w:val="00E97726"/>
    <w:rsid w:val="00EA1877"/>
    <w:rsid w:val="00EA1CFC"/>
    <w:rsid w:val="00EA6698"/>
    <w:rsid w:val="00EB09F5"/>
    <w:rsid w:val="00EC5BE8"/>
    <w:rsid w:val="00EC6956"/>
    <w:rsid w:val="00ED41C4"/>
    <w:rsid w:val="00ED6798"/>
    <w:rsid w:val="00EE0A65"/>
    <w:rsid w:val="00EE5317"/>
    <w:rsid w:val="00EF2135"/>
    <w:rsid w:val="00EF6E84"/>
    <w:rsid w:val="00F02127"/>
    <w:rsid w:val="00F04149"/>
    <w:rsid w:val="00F13857"/>
    <w:rsid w:val="00F13890"/>
    <w:rsid w:val="00F14347"/>
    <w:rsid w:val="00F20B31"/>
    <w:rsid w:val="00F25E34"/>
    <w:rsid w:val="00F26695"/>
    <w:rsid w:val="00F26987"/>
    <w:rsid w:val="00F27173"/>
    <w:rsid w:val="00F31AF9"/>
    <w:rsid w:val="00F32DA0"/>
    <w:rsid w:val="00F35B43"/>
    <w:rsid w:val="00F3762C"/>
    <w:rsid w:val="00F4402B"/>
    <w:rsid w:val="00F44D34"/>
    <w:rsid w:val="00F461B0"/>
    <w:rsid w:val="00F46EB4"/>
    <w:rsid w:val="00F4713D"/>
    <w:rsid w:val="00F56554"/>
    <w:rsid w:val="00F5695B"/>
    <w:rsid w:val="00F615B6"/>
    <w:rsid w:val="00F63A05"/>
    <w:rsid w:val="00F67E39"/>
    <w:rsid w:val="00F70CE6"/>
    <w:rsid w:val="00F713DB"/>
    <w:rsid w:val="00F73989"/>
    <w:rsid w:val="00F77065"/>
    <w:rsid w:val="00F770BE"/>
    <w:rsid w:val="00F77165"/>
    <w:rsid w:val="00F826CC"/>
    <w:rsid w:val="00F86991"/>
    <w:rsid w:val="00F9266E"/>
    <w:rsid w:val="00F926CA"/>
    <w:rsid w:val="00F9469D"/>
    <w:rsid w:val="00F955C3"/>
    <w:rsid w:val="00F96884"/>
    <w:rsid w:val="00F97432"/>
    <w:rsid w:val="00FA2AA8"/>
    <w:rsid w:val="00FA3B58"/>
    <w:rsid w:val="00FA6740"/>
    <w:rsid w:val="00FA6AE1"/>
    <w:rsid w:val="00FB580C"/>
    <w:rsid w:val="00FB5863"/>
    <w:rsid w:val="00FC1BE3"/>
    <w:rsid w:val="00FC46EE"/>
    <w:rsid w:val="00FC4A0B"/>
    <w:rsid w:val="00FC5D0E"/>
    <w:rsid w:val="00FC5FE4"/>
    <w:rsid w:val="00FD18EF"/>
    <w:rsid w:val="00FD5238"/>
    <w:rsid w:val="00FD5B5C"/>
    <w:rsid w:val="00FD5C32"/>
    <w:rsid w:val="00FE3297"/>
    <w:rsid w:val="00FE6A1E"/>
    <w:rsid w:val="00FF0BC8"/>
    <w:rsid w:val="00FF0D92"/>
    <w:rsid w:val="00FF3465"/>
    <w:rsid w:val="00FF47A5"/>
    <w:rsid w:val="00FF4BB0"/>
    <w:rsid w:val="00FF55BA"/>
    <w:rsid w:val="00FF5A82"/>
    <w:rsid w:val="00FF689E"/>
    <w:rsid w:val="00FF7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0770">
      <o:colormru v:ext="edit" colors="#f4f9e7,#ddd,#d8e6b4,#e3eec0,#cfc,#e1ffe1,#b7ffb7"/>
      <o:colormenu v:ext="edit" fillcolor="none [664]" stroke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نمط عادي"/>
    <w:qFormat/>
    <w:rsid w:val="0050218B"/>
    <w:pPr>
      <w:bidi/>
    </w:pPr>
    <w:rPr>
      <w:rFonts w:ascii="Arial" w:hAnsi="Arial" w:cs="Simplified Arabic"/>
      <w:sz w:val="28"/>
      <w:szCs w:val="28"/>
    </w:rPr>
  </w:style>
  <w:style w:type="paragraph" w:styleId="1">
    <w:name w:val="heading 1"/>
    <w:basedOn w:val="a"/>
    <w:next w:val="a"/>
    <w:link w:val="1Char"/>
    <w:qFormat/>
    <w:rsid w:val="002905A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Char"/>
    <w:unhideWhenUsed/>
    <w:qFormat/>
    <w:rsid w:val="002905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2905A7"/>
    <w:pPr>
      <w:keepNext/>
      <w:spacing w:before="100" w:beforeAutospacing="1" w:after="100" w:afterAutospacing="1"/>
      <w:ind w:firstLine="278"/>
      <w:jc w:val="lowKashida"/>
      <w:outlineLvl w:val="3"/>
    </w:pPr>
    <w:rPr>
      <w:rFonts w:ascii="Times New Roman" w:hAnsi="Times New Roman"/>
      <w:sz w:val="32"/>
      <w:szCs w:val="32"/>
      <w:lang w:eastAsia="ar-SA"/>
    </w:rPr>
  </w:style>
  <w:style w:type="paragraph" w:styleId="6">
    <w:name w:val="heading 6"/>
    <w:basedOn w:val="a"/>
    <w:next w:val="a"/>
    <w:link w:val="6Char"/>
    <w:qFormat/>
    <w:rsid w:val="003D4023"/>
    <w:pPr>
      <w:keepNext/>
      <w:spacing w:line="600" w:lineRule="exact"/>
      <w:ind w:left="4343"/>
      <w:jc w:val="center"/>
      <w:outlineLvl w:val="5"/>
    </w:pPr>
    <w:rPr>
      <w:rFonts w:ascii="Times New Roman" w:hAnsi="Times New Roman" w:cs="SKR HEAD1 Decorative"/>
      <w:sz w:val="52"/>
      <w:szCs w:val="54"/>
    </w:rPr>
  </w:style>
  <w:style w:type="paragraph" w:styleId="8">
    <w:name w:val="heading 8"/>
    <w:basedOn w:val="a"/>
    <w:next w:val="a"/>
    <w:link w:val="8Char"/>
    <w:qFormat/>
    <w:rsid w:val="003D4023"/>
    <w:pPr>
      <w:keepNext/>
      <w:spacing w:line="600" w:lineRule="exact"/>
      <w:jc w:val="center"/>
      <w:outlineLvl w:val="7"/>
    </w:pPr>
    <w:rPr>
      <w:rFonts w:ascii="Times New Roman" w:hAnsi="Times New Roman" w:cs="SKR HEAD1 Decorative"/>
      <w:sz w:val="52"/>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0218B"/>
    <w:rPr>
      <w:sz w:val="20"/>
      <w:szCs w:val="20"/>
    </w:rPr>
  </w:style>
  <w:style w:type="character" w:styleId="a4">
    <w:name w:val="footnote reference"/>
    <w:basedOn w:val="a0"/>
    <w:semiHidden/>
    <w:rsid w:val="0050218B"/>
    <w:rPr>
      <w:vertAlign w:val="superscript"/>
    </w:rPr>
  </w:style>
  <w:style w:type="paragraph" w:styleId="a5">
    <w:name w:val="endnote text"/>
    <w:basedOn w:val="a"/>
    <w:link w:val="Char0"/>
    <w:semiHidden/>
    <w:rsid w:val="00DA6E3B"/>
    <w:rPr>
      <w:sz w:val="20"/>
      <w:szCs w:val="20"/>
    </w:rPr>
  </w:style>
  <w:style w:type="character" w:styleId="a6">
    <w:name w:val="endnote reference"/>
    <w:basedOn w:val="a0"/>
    <w:semiHidden/>
    <w:rsid w:val="00DA6E3B"/>
    <w:rPr>
      <w:vertAlign w:val="superscript"/>
    </w:rPr>
  </w:style>
  <w:style w:type="paragraph" w:styleId="a7">
    <w:name w:val="header"/>
    <w:basedOn w:val="a"/>
    <w:link w:val="Char1"/>
    <w:uiPriority w:val="99"/>
    <w:rsid w:val="00930A95"/>
    <w:pPr>
      <w:tabs>
        <w:tab w:val="center" w:pos="4153"/>
        <w:tab w:val="right" w:pos="8306"/>
      </w:tabs>
    </w:pPr>
  </w:style>
  <w:style w:type="character" w:customStyle="1" w:styleId="Char1">
    <w:name w:val="رأس صفحة Char"/>
    <w:basedOn w:val="a0"/>
    <w:link w:val="a7"/>
    <w:uiPriority w:val="99"/>
    <w:rsid w:val="00930A95"/>
    <w:rPr>
      <w:rFonts w:ascii="Arial" w:hAnsi="Arial" w:cs="Simplified Arabic"/>
      <w:sz w:val="28"/>
      <w:szCs w:val="28"/>
    </w:rPr>
  </w:style>
  <w:style w:type="paragraph" w:styleId="a8">
    <w:name w:val="footer"/>
    <w:basedOn w:val="a"/>
    <w:link w:val="Char2"/>
    <w:rsid w:val="00930A95"/>
    <w:pPr>
      <w:tabs>
        <w:tab w:val="center" w:pos="4153"/>
        <w:tab w:val="right" w:pos="8306"/>
      </w:tabs>
    </w:pPr>
  </w:style>
  <w:style w:type="character" w:customStyle="1" w:styleId="Char2">
    <w:name w:val="تذييل صفحة Char"/>
    <w:basedOn w:val="a0"/>
    <w:link w:val="a8"/>
    <w:rsid w:val="00930A95"/>
    <w:rPr>
      <w:rFonts w:ascii="Arial" w:hAnsi="Arial" w:cs="Simplified Arabic"/>
      <w:sz w:val="28"/>
      <w:szCs w:val="28"/>
    </w:rPr>
  </w:style>
  <w:style w:type="paragraph" w:styleId="a9">
    <w:name w:val="Balloon Text"/>
    <w:basedOn w:val="a"/>
    <w:link w:val="Char3"/>
    <w:rsid w:val="005057DB"/>
    <w:rPr>
      <w:rFonts w:ascii="Tahoma" w:hAnsi="Tahoma" w:cs="Tahoma"/>
      <w:sz w:val="16"/>
      <w:szCs w:val="16"/>
    </w:rPr>
  </w:style>
  <w:style w:type="character" w:customStyle="1" w:styleId="Char3">
    <w:name w:val="نص في بالون Char"/>
    <w:basedOn w:val="a0"/>
    <w:link w:val="a9"/>
    <w:rsid w:val="005057DB"/>
    <w:rPr>
      <w:rFonts w:ascii="Tahoma" w:hAnsi="Tahoma" w:cs="Tahoma"/>
      <w:sz w:val="16"/>
      <w:szCs w:val="16"/>
    </w:rPr>
  </w:style>
  <w:style w:type="character" w:customStyle="1" w:styleId="Char0">
    <w:name w:val="نص تعليق ختامي Char"/>
    <w:basedOn w:val="a0"/>
    <w:link w:val="a5"/>
    <w:semiHidden/>
    <w:rsid w:val="004031E6"/>
    <w:rPr>
      <w:rFonts w:ascii="Arial" w:hAnsi="Arial" w:cs="Simplified Arabic"/>
    </w:rPr>
  </w:style>
  <w:style w:type="paragraph" w:styleId="aa">
    <w:name w:val="List Paragraph"/>
    <w:basedOn w:val="a"/>
    <w:qFormat/>
    <w:rsid w:val="00370AA0"/>
    <w:pPr>
      <w:ind w:left="720"/>
    </w:pPr>
  </w:style>
  <w:style w:type="table" w:styleId="ab">
    <w:name w:val="Table Grid"/>
    <w:basedOn w:val="a1"/>
    <w:rsid w:val="00F138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ocument Map"/>
    <w:basedOn w:val="a"/>
    <w:link w:val="Char4"/>
    <w:rsid w:val="002F2D65"/>
    <w:rPr>
      <w:rFonts w:ascii="Tahoma" w:hAnsi="Tahoma" w:cs="Tahoma"/>
      <w:sz w:val="16"/>
      <w:szCs w:val="16"/>
    </w:rPr>
  </w:style>
  <w:style w:type="character" w:customStyle="1" w:styleId="Char4">
    <w:name w:val="خريطة مستند Char"/>
    <w:basedOn w:val="a0"/>
    <w:link w:val="ac"/>
    <w:rsid w:val="002F2D65"/>
    <w:rPr>
      <w:rFonts w:ascii="Tahoma" w:hAnsi="Tahoma" w:cs="Tahoma"/>
      <w:sz w:val="16"/>
      <w:szCs w:val="16"/>
    </w:rPr>
  </w:style>
  <w:style w:type="character" w:customStyle="1" w:styleId="6Char">
    <w:name w:val="عنوان 6 Char"/>
    <w:basedOn w:val="a0"/>
    <w:link w:val="6"/>
    <w:rsid w:val="003D4023"/>
    <w:rPr>
      <w:rFonts w:cs="SKR HEAD1 Decorative"/>
      <w:sz w:val="52"/>
      <w:szCs w:val="54"/>
    </w:rPr>
  </w:style>
  <w:style w:type="character" w:customStyle="1" w:styleId="8Char">
    <w:name w:val="عنوان 8 Char"/>
    <w:basedOn w:val="a0"/>
    <w:link w:val="8"/>
    <w:rsid w:val="003D4023"/>
    <w:rPr>
      <w:rFonts w:cs="SKR HEAD1 Decorative"/>
      <w:sz w:val="52"/>
      <w:szCs w:val="54"/>
    </w:rPr>
  </w:style>
  <w:style w:type="paragraph" w:styleId="ad">
    <w:name w:val="Body Text"/>
    <w:basedOn w:val="a"/>
    <w:link w:val="Char5"/>
    <w:rsid w:val="003D4023"/>
    <w:pPr>
      <w:spacing w:line="360" w:lineRule="auto"/>
      <w:jc w:val="lowKashida"/>
    </w:pPr>
    <w:rPr>
      <w:rFonts w:ascii="Times New Roman" w:hAnsi="Times New Roman"/>
    </w:rPr>
  </w:style>
  <w:style w:type="character" w:customStyle="1" w:styleId="Char5">
    <w:name w:val="نص أساسي Char"/>
    <w:basedOn w:val="a0"/>
    <w:link w:val="ad"/>
    <w:rsid w:val="003D4023"/>
    <w:rPr>
      <w:rFonts w:cs="Simplified Arabic"/>
      <w:sz w:val="28"/>
      <w:szCs w:val="28"/>
    </w:rPr>
  </w:style>
  <w:style w:type="paragraph" w:styleId="2">
    <w:name w:val="Body Text 2"/>
    <w:basedOn w:val="a"/>
    <w:link w:val="2Char"/>
    <w:rsid w:val="003D4023"/>
    <w:pPr>
      <w:jc w:val="lowKashida"/>
    </w:pPr>
    <w:rPr>
      <w:rFonts w:cs="Arial"/>
      <w:b/>
      <w:bCs/>
      <w:lang w:bidi="ar-YE"/>
    </w:rPr>
  </w:style>
  <w:style w:type="character" w:customStyle="1" w:styleId="2Char">
    <w:name w:val="نص أساسي 2 Char"/>
    <w:basedOn w:val="a0"/>
    <w:link w:val="2"/>
    <w:rsid w:val="003D4023"/>
    <w:rPr>
      <w:rFonts w:ascii="Arial" w:hAnsi="Arial" w:cs="Arial"/>
      <w:b/>
      <w:bCs/>
      <w:sz w:val="28"/>
      <w:szCs w:val="28"/>
      <w:lang w:bidi="ar-YE"/>
    </w:rPr>
  </w:style>
  <w:style w:type="paragraph" w:styleId="30">
    <w:name w:val="Body Text Indent 3"/>
    <w:basedOn w:val="a"/>
    <w:link w:val="3Char0"/>
    <w:rsid w:val="003D4023"/>
    <w:pPr>
      <w:ind w:left="-110"/>
      <w:jc w:val="lowKashida"/>
    </w:pPr>
    <w:rPr>
      <w:rFonts w:ascii="Times New Roman" w:hAnsi="Times New Roman"/>
      <w:sz w:val="24"/>
    </w:rPr>
  </w:style>
  <w:style w:type="character" w:customStyle="1" w:styleId="3Char0">
    <w:name w:val="نص أساسي بمسافة بادئة 3 Char"/>
    <w:basedOn w:val="a0"/>
    <w:link w:val="30"/>
    <w:rsid w:val="003D4023"/>
    <w:rPr>
      <w:rFonts w:cs="Simplified Arabic"/>
      <w:sz w:val="24"/>
      <w:szCs w:val="28"/>
    </w:rPr>
  </w:style>
  <w:style w:type="character" w:customStyle="1" w:styleId="1Char">
    <w:name w:val="عنوان 1 Char"/>
    <w:basedOn w:val="a0"/>
    <w:link w:val="1"/>
    <w:rsid w:val="002905A7"/>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semiHidden/>
    <w:rsid w:val="002905A7"/>
    <w:rPr>
      <w:rFonts w:asciiTheme="majorHAnsi" w:eastAsiaTheme="majorEastAsia" w:hAnsiTheme="majorHAnsi" w:cstheme="majorBidi"/>
      <w:b/>
      <w:bCs/>
      <w:color w:val="4F81BD" w:themeColor="accent1"/>
      <w:sz w:val="28"/>
      <w:szCs w:val="28"/>
    </w:rPr>
  </w:style>
  <w:style w:type="character" w:customStyle="1" w:styleId="4Char">
    <w:name w:val="عنوان 4 Char"/>
    <w:basedOn w:val="a0"/>
    <w:link w:val="4"/>
    <w:rsid w:val="002905A7"/>
    <w:rPr>
      <w:rFonts w:cs="Simplified Arabic"/>
      <w:sz w:val="32"/>
      <w:szCs w:val="32"/>
      <w:lang w:eastAsia="ar-SA"/>
    </w:rPr>
  </w:style>
  <w:style w:type="character" w:styleId="ae">
    <w:name w:val="page number"/>
    <w:basedOn w:val="a0"/>
    <w:rsid w:val="002905A7"/>
  </w:style>
  <w:style w:type="paragraph" w:styleId="af">
    <w:name w:val="Body Text Indent"/>
    <w:basedOn w:val="a"/>
    <w:link w:val="Char6"/>
    <w:rsid w:val="002905A7"/>
    <w:pPr>
      <w:spacing w:before="100" w:beforeAutospacing="1" w:after="100" w:afterAutospacing="1"/>
      <w:ind w:left="26" w:firstLine="694"/>
      <w:jc w:val="lowKashida"/>
    </w:pPr>
    <w:rPr>
      <w:rFonts w:ascii="Times New Roman" w:hAnsi="Times New Roman"/>
      <w:sz w:val="32"/>
      <w:szCs w:val="32"/>
      <w:lang w:eastAsia="ar-SA"/>
    </w:rPr>
  </w:style>
  <w:style w:type="character" w:customStyle="1" w:styleId="Char6">
    <w:name w:val="نص أساسي بمسافة بادئة Char"/>
    <w:basedOn w:val="a0"/>
    <w:link w:val="af"/>
    <w:rsid w:val="002905A7"/>
    <w:rPr>
      <w:rFonts w:cs="Simplified Arabic"/>
      <w:sz w:val="32"/>
      <w:szCs w:val="32"/>
      <w:lang w:eastAsia="ar-SA"/>
    </w:rPr>
  </w:style>
  <w:style w:type="character" w:customStyle="1" w:styleId="Char">
    <w:name w:val="نص حاشية سفلية Char"/>
    <w:basedOn w:val="a0"/>
    <w:link w:val="a3"/>
    <w:semiHidden/>
    <w:rsid w:val="00B576EB"/>
    <w:rPr>
      <w:rFonts w:ascii="Arial" w:hAnsi="Arial" w:cs="Simplified Arabic"/>
    </w:rPr>
  </w:style>
  <w:style w:type="character" w:styleId="Hyperlink">
    <w:name w:val="Hyperlink"/>
    <w:basedOn w:val="a0"/>
    <w:rsid w:val="00117D0E"/>
    <w:rPr>
      <w:color w:val="0000FF"/>
      <w:u w:val="single"/>
    </w:rPr>
  </w:style>
  <w:style w:type="paragraph" w:styleId="10">
    <w:name w:val="toc 1"/>
    <w:basedOn w:val="a"/>
    <w:next w:val="a"/>
    <w:autoRedefine/>
    <w:rsid w:val="00117D0E"/>
    <w:rPr>
      <w:rFonts w:ascii="Times New Roman" w:hAnsi="Times New Roman" w:cs="Times New Roman"/>
      <w:sz w:val="24"/>
      <w:szCs w:val="24"/>
    </w:rPr>
  </w:style>
  <w:style w:type="paragraph" w:styleId="Index1">
    <w:name w:val="index 1"/>
    <w:basedOn w:val="a"/>
    <w:next w:val="a"/>
    <w:autoRedefine/>
    <w:rsid w:val="00117D0E"/>
    <w:pPr>
      <w:ind w:left="240" w:hanging="240"/>
    </w:pPr>
    <w:rPr>
      <w:rFonts w:ascii="Times New Roman" w:hAnsi="Times New Roman" w:cs="Times New Roman"/>
      <w:sz w:val="24"/>
      <w:szCs w:val="24"/>
    </w:rPr>
  </w:style>
  <w:style w:type="paragraph" w:styleId="af0">
    <w:name w:val="index heading"/>
    <w:basedOn w:val="a"/>
    <w:next w:val="Index1"/>
    <w:rsid w:val="00117D0E"/>
    <w:rPr>
      <w:rFonts w:cs="Arial"/>
      <w:b/>
      <w:bCs/>
      <w:sz w:val="24"/>
      <w:szCs w:val="24"/>
    </w:rPr>
  </w:style>
  <w:style w:type="paragraph" w:styleId="Index2">
    <w:name w:val="index 2"/>
    <w:basedOn w:val="a"/>
    <w:next w:val="a"/>
    <w:autoRedefine/>
    <w:rsid w:val="00117D0E"/>
    <w:pPr>
      <w:ind w:left="480" w:hanging="24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1148716">
      <w:bodyDiv w:val="1"/>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2.xml"/><Relationship Id="rId2" Type="http://schemas.openxmlformats.org/officeDocument/2006/relationships/diagramData" Target="diagrams/data2.xml"/><Relationship Id="rId1" Type="http://schemas.openxmlformats.org/officeDocument/2006/relationships/image" Target="media/image1.jpeg"/><Relationship Id="rId5" Type="http://schemas.openxmlformats.org/officeDocument/2006/relationships/diagramColors" Target="diagrams/colors2.xml"/><Relationship Id="rId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2CB01-22AC-4423-85C0-12653EEB2463}" type="doc">
      <dgm:prSet loTypeId="urn:microsoft.com/office/officeart/2005/8/layout/vList2" loCatId="list" qsTypeId="urn:microsoft.com/office/officeart/2005/8/quickstyle/3d2" qsCatId="3D" csTypeId="urn:microsoft.com/office/officeart/2005/8/colors/accent0_2" csCatId="mainScheme" phldr="1"/>
      <dgm:spPr/>
      <dgm:t>
        <a:bodyPr/>
        <a:lstStyle/>
        <a:p>
          <a:pPr rtl="1"/>
          <a:endParaRPr lang="ar-SA"/>
        </a:p>
      </dgm:t>
    </dgm:pt>
    <dgm:pt modelId="{1A20BB68-8F4E-4593-A754-049EEE909C60}">
      <dgm:prSet phldrT="[نص]" custT="1"/>
      <dgm:spPr>
        <a:ln>
          <a:solidFill>
            <a:schemeClr val="tx1">
              <a:lumMod val="65000"/>
              <a:lumOff val="35000"/>
              <a:alpha val="24000"/>
            </a:schemeClr>
          </a:solidFill>
        </a:ln>
      </dgm:spPr>
      <dgm:t>
        <a:bodyPr/>
        <a:lstStyle/>
        <a:p>
          <a:pPr algn="just" rtl="1"/>
          <a:r>
            <a:rPr lang="ar-SA" sz="1000" b="0">
              <a:solidFill>
                <a:schemeClr val="tx1"/>
              </a:solidFill>
              <a:cs typeface="MCS Shafa S_U normal." pitchFamily="2" charset="-78"/>
            </a:rPr>
            <a:t>      </a:t>
          </a:r>
          <a:r>
            <a:rPr lang="ar-SA" sz="1100" b="0">
              <a:solidFill>
                <a:schemeClr val="tx1"/>
              </a:solidFill>
              <a:cs typeface="MCS Shafa S_U normal." pitchFamily="2" charset="-78"/>
            </a:rPr>
            <a:t>الإحسان مفهومه أنواعه وصوره في ضوء القرآن والسنة</a:t>
          </a:r>
        </a:p>
      </dgm:t>
    </dgm:pt>
    <dgm:pt modelId="{69C15963-A923-47CF-ADC4-1DDC516AE9FC}" type="sibTrans" cxnId="{86C8E627-A6AB-4FCE-935D-416DCDEB812F}">
      <dgm:prSet/>
      <dgm:spPr/>
      <dgm:t>
        <a:bodyPr/>
        <a:lstStyle/>
        <a:p>
          <a:pPr algn="just" rtl="1"/>
          <a:endParaRPr lang="ar-SA"/>
        </a:p>
      </dgm:t>
    </dgm:pt>
    <dgm:pt modelId="{5D4FF69B-EE70-4457-BBDB-554E9C36E366}" type="parTrans" cxnId="{86C8E627-A6AB-4FCE-935D-416DCDEB812F}">
      <dgm:prSet/>
      <dgm:spPr/>
      <dgm:t>
        <a:bodyPr/>
        <a:lstStyle/>
        <a:p>
          <a:pPr algn="just" rtl="1"/>
          <a:endParaRPr lang="ar-SA"/>
        </a:p>
      </dgm:t>
    </dgm:pt>
    <dgm:pt modelId="{BBE88C1A-0304-4E0D-BAE4-6352A88D1ED3}" type="pres">
      <dgm:prSet presAssocID="{DC72CB01-22AC-4423-85C0-12653EEB2463}" presName="linear" presStyleCnt="0">
        <dgm:presLayoutVars>
          <dgm:animLvl val="lvl"/>
          <dgm:resizeHandles val="exact"/>
        </dgm:presLayoutVars>
      </dgm:prSet>
      <dgm:spPr/>
      <dgm:t>
        <a:bodyPr/>
        <a:lstStyle/>
        <a:p>
          <a:pPr rtl="1"/>
          <a:endParaRPr lang="ar-SA"/>
        </a:p>
      </dgm:t>
    </dgm:pt>
    <dgm:pt modelId="{694623AC-1ED1-4807-AE1D-1B8B9F573A21}" type="pres">
      <dgm:prSet presAssocID="{1A20BB68-8F4E-4593-A754-049EEE909C60}" presName="parentText" presStyleLbl="node1" presStyleIdx="0" presStyleCnt="1" custLinFactNeighborY="-3039">
        <dgm:presLayoutVars>
          <dgm:chMax val="0"/>
          <dgm:bulletEnabled val="1"/>
        </dgm:presLayoutVars>
      </dgm:prSet>
      <dgm:spPr/>
      <dgm:t>
        <a:bodyPr/>
        <a:lstStyle/>
        <a:p>
          <a:pPr rtl="1"/>
          <a:endParaRPr lang="ar-SA"/>
        </a:p>
      </dgm:t>
    </dgm:pt>
  </dgm:ptLst>
  <dgm:cxnLst>
    <dgm:cxn modelId="{8132B12C-2706-473F-AE13-51D92A0B2F87}" type="presOf" srcId="{1A20BB68-8F4E-4593-A754-049EEE909C60}" destId="{694623AC-1ED1-4807-AE1D-1B8B9F573A21}" srcOrd="0" destOrd="0" presId="urn:microsoft.com/office/officeart/2005/8/layout/vList2"/>
    <dgm:cxn modelId="{86C8E627-A6AB-4FCE-935D-416DCDEB812F}" srcId="{DC72CB01-22AC-4423-85C0-12653EEB2463}" destId="{1A20BB68-8F4E-4593-A754-049EEE909C60}" srcOrd="0" destOrd="0" parTransId="{5D4FF69B-EE70-4457-BBDB-554E9C36E366}" sibTransId="{69C15963-A923-47CF-ADC4-1DDC516AE9FC}"/>
    <dgm:cxn modelId="{3A736944-3668-4BC3-894F-8CD2FF7AD0C0}" type="presOf" srcId="{DC72CB01-22AC-4423-85C0-12653EEB2463}" destId="{BBE88C1A-0304-4E0D-BAE4-6352A88D1ED3}" srcOrd="0" destOrd="0" presId="urn:microsoft.com/office/officeart/2005/8/layout/vList2"/>
    <dgm:cxn modelId="{CC83A56D-63F9-4678-B8DB-A0E7A5B599E7}" type="presParOf" srcId="{BBE88C1A-0304-4E0D-BAE4-6352A88D1ED3}" destId="{694623AC-1ED1-4807-AE1D-1B8B9F573A21}" srcOrd="0" destOrd="0" presId="urn:microsoft.com/office/officeart/2005/8/layout/vList2"/>
  </dgm:cxnLst>
  <dgm:bg>
    <a:noFill/>
  </dgm:bg>
  <dgm:whole>
    <a:ln w="9525" cap="flat" cmpd="sng" algn="ctr">
      <a:noFill/>
      <a:prstDash val="solid"/>
      <a:round/>
      <a:headEnd type="none" w="med" len="med"/>
      <a:tailEnd type="none" w="med" len="med"/>
    </a:ln>
  </dgm:whole>
</dgm:dataModel>
</file>

<file path=word/diagrams/data2.xml><?xml version="1.0" encoding="utf-8"?>
<dgm:dataModel xmlns:dgm="http://schemas.openxmlformats.org/drawingml/2006/diagram" xmlns:a="http://schemas.openxmlformats.org/drawingml/2006/main">
  <dgm:ptLst>
    <dgm:pt modelId="{C4C99A2A-7F8A-4C2F-949B-A58D5B615903}" type="doc">
      <dgm:prSet loTypeId="urn:microsoft.com/office/officeart/2005/8/layout/vList5" loCatId="list" qsTypeId="urn:microsoft.com/office/officeart/2005/8/quickstyle/simple1" qsCatId="simple" csTypeId="urn:microsoft.com/office/officeart/2005/8/colors/accent1_2" csCatId="accent1" phldr="1"/>
      <dgm:spPr/>
      <dgm:t>
        <a:bodyPr/>
        <a:lstStyle/>
        <a:p>
          <a:pPr rtl="1"/>
          <a:endParaRPr lang="ar-SA"/>
        </a:p>
      </dgm:t>
    </dgm:pt>
    <dgm:pt modelId="{0C05EF3B-4D10-4501-AEC5-6F097F368A5E}">
      <dgm:prSet phldrT="[نص]" custT="1"/>
      <dgm:spPr/>
      <dgm:t>
        <a:bodyPr/>
        <a:lstStyle/>
        <a:p>
          <a:pPr algn="ctr" rtl="1"/>
          <a:r>
            <a:rPr lang="ar-SA" sz="1100">
              <a:cs typeface="PT Bold Heading" pitchFamily="2" charset="-78"/>
            </a:rPr>
            <a:t>العدد</a:t>
          </a:r>
          <a:r>
            <a:rPr lang="ar-SA" sz="900"/>
            <a:t> </a:t>
          </a:r>
          <a:r>
            <a:rPr lang="ar-SA" sz="1100">
              <a:cs typeface="PT Bold Heading" pitchFamily="2" charset="-78"/>
            </a:rPr>
            <a:t>السادس</a:t>
          </a:r>
        </a:p>
      </dgm:t>
    </dgm:pt>
    <dgm:pt modelId="{F01F64D7-D2BE-404A-B0BC-31F73C1E28BD}" type="parTrans" cxnId="{9F9C7642-990A-4CDF-8FDD-815682962006}">
      <dgm:prSet/>
      <dgm:spPr/>
      <dgm:t>
        <a:bodyPr/>
        <a:lstStyle/>
        <a:p>
          <a:pPr algn="r" rtl="1"/>
          <a:endParaRPr lang="ar-SA"/>
        </a:p>
      </dgm:t>
    </dgm:pt>
    <dgm:pt modelId="{36270423-EB64-4455-A18D-816A40739EE4}" type="sibTrans" cxnId="{9F9C7642-990A-4CDF-8FDD-815682962006}">
      <dgm:prSet/>
      <dgm:spPr/>
      <dgm:t>
        <a:bodyPr/>
        <a:lstStyle/>
        <a:p>
          <a:pPr algn="r" rtl="1"/>
          <a:endParaRPr lang="ar-SA"/>
        </a:p>
      </dgm:t>
    </dgm:pt>
    <dgm:pt modelId="{0F7C647F-3D65-4C0D-8210-838C7F4B4883}">
      <dgm:prSet phldrT="[نص]" custT="1"/>
      <dgm:spPr/>
      <dgm:t>
        <a:bodyPr tIns="72000" rIns="108000" bIns="72000"/>
        <a:lstStyle/>
        <a:p>
          <a:pPr algn="r" rtl="1"/>
          <a:r>
            <a:rPr lang="ar-SA" sz="1100" b="0">
              <a:cs typeface="PT Bold Heading" pitchFamily="2" charset="-78"/>
            </a:rPr>
            <a:t>حولية </a:t>
          </a:r>
        </a:p>
      </dgm:t>
    </dgm:pt>
    <dgm:pt modelId="{41CFEF34-8297-480B-9B9A-0D95351E602C}" type="sibTrans" cxnId="{7F26D1C7-369E-4950-A837-27DEC99B6067}">
      <dgm:prSet/>
      <dgm:spPr/>
      <dgm:t>
        <a:bodyPr/>
        <a:lstStyle/>
        <a:p>
          <a:pPr algn="r" rtl="1"/>
          <a:endParaRPr lang="ar-SA"/>
        </a:p>
      </dgm:t>
    </dgm:pt>
    <dgm:pt modelId="{F1024992-0743-4F2F-8378-B9DBF79BECB5}" type="parTrans" cxnId="{7F26D1C7-369E-4950-A837-27DEC99B6067}">
      <dgm:prSet/>
      <dgm:spPr/>
      <dgm:t>
        <a:bodyPr/>
        <a:lstStyle/>
        <a:p>
          <a:pPr algn="r" rtl="1"/>
          <a:endParaRPr lang="ar-SA"/>
        </a:p>
      </dgm:t>
    </dgm:pt>
    <dgm:pt modelId="{11479023-077D-43E3-810E-B10674C26F1B}" type="pres">
      <dgm:prSet presAssocID="{C4C99A2A-7F8A-4C2F-949B-A58D5B615903}" presName="Name0" presStyleCnt="0">
        <dgm:presLayoutVars>
          <dgm:dir/>
          <dgm:animLvl val="lvl"/>
          <dgm:resizeHandles val="exact"/>
        </dgm:presLayoutVars>
      </dgm:prSet>
      <dgm:spPr/>
      <dgm:t>
        <a:bodyPr/>
        <a:lstStyle/>
        <a:p>
          <a:pPr rtl="1"/>
          <a:endParaRPr lang="ar-SA"/>
        </a:p>
      </dgm:t>
    </dgm:pt>
    <dgm:pt modelId="{D172FC5B-55E0-48B9-93D1-C62A87F36875}" type="pres">
      <dgm:prSet presAssocID="{0C05EF3B-4D10-4501-AEC5-6F097F368A5E}" presName="linNode" presStyleCnt="0"/>
      <dgm:spPr/>
    </dgm:pt>
    <dgm:pt modelId="{7464AF76-67DD-4F52-B15C-E95DEB57C906}" type="pres">
      <dgm:prSet presAssocID="{0C05EF3B-4D10-4501-AEC5-6F097F368A5E}" presName="parentText" presStyleLbl="node1" presStyleIdx="0" presStyleCnt="1">
        <dgm:presLayoutVars>
          <dgm:chMax val="1"/>
          <dgm:bulletEnabled val="1"/>
        </dgm:presLayoutVars>
      </dgm:prSet>
      <dgm:spPr/>
      <dgm:t>
        <a:bodyPr/>
        <a:lstStyle/>
        <a:p>
          <a:pPr rtl="1"/>
          <a:endParaRPr lang="ar-SA"/>
        </a:p>
      </dgm:t>
    </dgm:pt>
    <dgm:pt modelId="{02446D32-F742-46D3-ABC3-9F2ED6CB45F9}" type="pres">
      <dgm:prSet presAssocID="{0C05EF3B-4D10-4501-AEC5-6F097F368A5E}" presName="descendantText" presStyleLbl="alignAccFollowNode1" presStyleIdx="0" presStyleCnt="1">
        <dgm:presLayoutVars>
          <dgm:bulletEnabled val="1"/>
        </dgm:presLayoutVars>
      </dgm:prSet>
      <dgm:spPr/>
      <dgm:t>
        <a:bodyPr/>
        <a:lstStyle/>
        <a:p>
          <a:pPr rtl="1"/>
          <a:endParaRPr lang="ar-SA"/>
        </a:p>
      </dgm:t>
    </dgm:pt>
  </dgm:ptLst>
  <dgm:cxnLst>
    <dgm:cxn modelId="{6FD83571-9229-4A25-B982-3196046D40A5}" type="presOf" srcId="{0C05EF3B-4D10-4501-AEC5-6F097F368A5E}" destId="{7464AF76-67DD-4F52-B15C-E95DEB57C906}" srcOrd="0" destOrd="0" presId="urn:microsoft.com/office/officeart/2005/8/layout/vList5"/>
    <dgm:cxn modelId="{9F9C7642-990A-4CDF-8FDD-815682962006}" srcId="{C4C99A2A-7F8A-4C2F-949B-A58D5B615903}" destId="{0C05EF3B-4D10-4501-AEC5-6F097F368A5E}" srcOrd="0" destOrd="0" parTransId="{F01F64D7-D2BE-404A-B0BC-31F73C1E28BD}" sibTransId="{36270423-EB64-4455-A18D-816A40739EE4}"/>
    <dgm:cxn modelId="{B6C37B6A-AA89-40A8-B981-A8DCBADAD874}" type="presOf" srcId="{0F7C647F-3D65-4C0D-8210-838C7F4B4883}" destId="{02446D32-F742-46D3-ABC3-9F2ED6CB45F9}" srcOrd="0" destOrd="0" presId="urn:microsoft.com/office/officeart/2005/8/layout/vList5"/>
    <dgm:cxn modelId="{42F295E4-CD55-415B-92E8-FD399144D2E8}" type="presOf" srcId="{C4C99A2A-7F8A-4C2F-949B-A58D5B615903}" destId="{11479023-077D-43E3-810E-B10674C26F1B}" srcOrd="0" destOrd="0" presId="urn:microsoft.com/office/officeart/2005/8/layout/vList5"/>
    <dgm:cxn modelId="{7F26D1C7-369E-4950-A837-27DEC99B6067}" srcId="{0C05EF3B-4D10-4501-AEC5-6F097F368A5E}" destId="{0F7C647F-3D65-4C0D-8210-838C7F4B4883}" srcOrd="0" destOrd="0" parTransId="{F1024992-0743-4F2F-8378-B9DBF79BECB5}" sibTransId="{41CFEF34-8297-480B-9B9A-0D95351E602C}"/>
    <dgm:cxn modelId="{E78B58BB-1C9B-4B82-8D80-0EA6E49228A5}" type="presParOf" srcId="{11479023-077D-43E3-810E-B10674C26F1B}" destId="{D172FC5B-55E0-48B9-93D1-C62A87F36875}" srcOrd="0" destOrd="0" presId="urn:microsoft.com/office/officeart/2005/8/layout/vList5"/>
    <dgm:cxn modelId="{8118B904-CF23-476D-9FE9-D1FB71267D24}" type="presParOf" srcId="{D172FC5B-55E0-48B9-93D1-C62A87F36875}" destId="{7464AF76-67DD-4F52-B15C-E95DEB57C906}" srcOrd="0" destOrd="0" presId="urn:microsoft.com/office/officeart/2005/8/layout/vList5"/>
    <dgm:cxn modelId="{151A6665-5556-4DF4-AF12-C7F87AB05A07}" type="presParOf" srcId="{D172FC5B-55E0-48B9-93D1-C62A87F36875}" destId="{02446D32-F742-46D3-ABC3-9F2ED6CB45F9}"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5FB3-9F5E-4663-81E3-0AE12998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78</Pages>
  <Words>10899</Words>
  <Characters>62125</Characters>
  <Application>Microsoft Office Word</Application>
  <DocSecurity>0</DocSecurity>
  <Lines>517</Lines>
  <Paragraphs>145</Paragraphs>
  <ScaleCrop>false</ScaleCrop>
  <HeadingPairs>
    <vt:vector size="2" baseType="variant">
      <vt:variant>
        <vt:lpstr>العنوان</vt:lpstr>
      </vt:variant>
      <vt:variant>
        <vt:i4>1</vt:i4>
      </vt:variant>
    </vt:vector>
  </HeadingPairs>
  <TitlesOfParts>
    <vt:vector size="1" baseType="lpstr">
      <vt:lpstr>قبل إثبات الخطأ والحكم به</vt:lpstr>
    </vt:vector>
  </TitlesOfParts>
  <Company>الكلية العليا للقرآن الكريم</Company>
  <LinksUpToDate>false</LinksUpToDate>
  <CharactersWithSpaces>72879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 إثبات الخطأ والحكم به</dc:title>
  <dc:subject/>
  <dc:creator>عبد الرحمن</dc:creator>
  <cp:keywords/>
  <dc:description/>
  <cp:lastModifiedBy>acd</cp:lastModifiedBy>
  <cp:revision>138</cp:revision>
  <cp:lastPrinted>2009-03-21T08:06:00Z</cp:lastPrinted>
  <dcterms:created xsi:type="dcterms:W3CDTF">2008-02-23T14:49:00Z</dcterms:created>
  <dcterms:modified xsi:type="dcterms:W3CDTF">2009-03-29T12:15:00Z</dcterms:modified>
</cp:coreProperties>
</file>