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CellSpacing w:w="0" w:type="dxa"/>
        <w:tblCellMar>
          <w:top w:w="15" w:type="dxa"/>
          <w:left w:w="15" w:type="dxa"/>
          <w:bottom w:w="15" w:type="dxa"/>
          <w:right w:w="15" w:type="dxa"/>
        </w:tblCellMar>
        <w:tblLook w:val="04A0"/>
      </w:tblPr>
      <w:tblGrid>
        <w:gridCol w:w="9102"/>
      </w:tblGrid>
      <w:tr w:rsidR="001F0FA5" w:rsidRPr="001F0FA5" w:rsidTr="001F0FA5">
        <w:trPr>
          <w:tblCellSpacing w:w="0" w:type="dxa"/>
        </w:trPr>
        <w:tc>
          <w:tcPr>
            <w:tcW w:w="0" w:type="auto"/>
            <w:vAlign w:val="center"/>
            <w:hideMark/>
          </w:tcPr>
          <w:p w:rsidR="001F0FA5" w:rsidRPr="001F0FA5" w:rsidRDefault="001F0FA5" w:rsidP="001F0FA5">
            <w:p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F0FA5">
              <w:rPr>
                <w:rFonts w:ascii="Times New Roman" w:eastAsia="Times New Roman" w:hAnsi="Times New Roman" w:cs="Times New Roman"/>
                <w:b/>
                <w:bCs/>
                <w:sz w:val="27"/>
                <w:szCs w:val="27"/>
                <w:rtl/>
                <w:lang w:eastAsia="fr-FR"/>
              </w:rPr>
              <w:t>محاضرات في المنهجية للسنة الاولى</w:t>
            </w:r>
            <w:r w:rsidRPr="001F0FA5">
              <w:rPr>
                <w:rFonts w:ascii="Times New Roman" w:eastAsia="Times New Roman" w:hAnsi="Times New Roman" w:cs="Times New Roman"/>
                <w:b/>
                <w:bCs/>
                <w:sz w:val="27"/>
                <w:szCs w:val="27"/>
                <w:lang w:eastAsia="fr-FR"/>
              </w:rPr>
              <w:t xml:space="preserve"> </w:t>
            </w:r>
          </w:p>
          <w:tbl>
            <w:tblPr>
              <w:bidiVisual/>
              <w:tblW w:w="0" w:type="auto"/>
              <w:tblCellSpacing w:w="0" w:type="dxa"/>
              <w:tblCellMar>
                <w:top w:w="15" w:type="dxa"/>
                <w:left w:w="15" w:type="dxa"/>
                <w:bottom w:w="15" w:type="dxa"/>
                <w:right w:w="15" w:type="dxa"/>
              </w:tblCellMar>
              <w:tblLook w:val="04A0"/>
            </w:tblPr>
            <w:tblGrid>
              <w:gridCol w:w="9072"/>
            </w:tblGrid>
            <w:tr w:rsidR="001F0FA5" w:rsidRPr="001F0FA5" w:rsidTr="001F0FA5">
              <w:trPr>
                <w:tblCellSpacing w:w="0" w:type="dxa"/>
              </w:trPr>
              <w:tc>
                <w:tcPr>
                  <w:tcW w:w="0" w:type="auto"/>
                  <w:vAlign w:val="center"/>
                  <w:hideMark/>
                </w:tcPr>
                <w:p w:rsidR="001F0FA5" w:rsidRPr="001F0FA5" w:rsidRDefault="001F0FA5" w:rsidP="001F0FA5">
                  <w:pPr>
                    <w:bidi/>
                    <w:spacing w:after="0" w:line="240" w:lineRule="auto"/>
                    <w:jc w:val="center"/>
                    <w:rPr>
                      <w:rFonts w:ascii="Times New Roman" w:eastAsia="Times New Roman" w:hAnsi="Times New Roman" w:cs="Times New Roman"/>
                      <w:sz w:val="24"/>
                      <w:szCs w:val="24"/>
                      <w:lang w:eastAsia="fr-FR"/>
                    </w:rPr>
                  </w:pPr>
                  <w:r w:rsidRPr="001F0FA5">
                    <w:rPr>
                      <w:rFonts w:ascii="Times New Roman" w:eastAsia="Times New Roman" w:hAnsi="Times New Roman" w:cs="Times New Roman"/>
                      <w:color w:val="000000"/>
                      <w:sz w:val="32"/>
                      <w:szCs w:val="32"/>
                      <w:rtl/>
                      <w:lang w:eastAsia="fr-FR" w:bidi="ar-DZ"/>
                    </w:rPr>
                    <w:t>المركز الجامعي بالوادي</w:t>
                  </w:r>
                </w:p>
                <w:p w:rsidR="001F0FA5" w:rsidRPr="001F0FA5" w:rsidRDefault="001F0FA5" w:rsidP="001F0FA5">
                  <w:pPr>
                    <w:bidi/>
                    <w:spacing w:after="0" w:line="240" w:lineRule="auto"/>
                    <w:jc w:val="center"/>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معهد العلوم القانونية والإدارية</w:t>
                  </w:r>
                </w:p>
                <w:p w:rsidR="001F0FA5" w:rsidRPr="001F0FA5" w:rsidRDefault="001F0FA5" w:rsidP="001F0FA5">
                  <w:pPr>
                    <w:bidi/>
                    <w:spacing w:after="0" w:line="240" w:lineRule="auto"/>
                    <w:jc w:val="center"/>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center"/>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96"/>
                      <w:szCs w:val="96"/>
                      <w:rtl/>
                      <w:lang w:eastAsia="fr-FR" w:bidi="ar-DZ"/>
                    </w:rPr>
                    <w:t> </w:t>
                  </w:r>
                  <w:r w:rsidRPr="001F0FA5">
                    <w:rPr>
                      <w:rFonts w:ascii="Times New Roman" w:eastAsia="Times New Roman" w:hAnsi="Times New Roman" w:cs="Times New Roman"/>
                      <w:color w:val="FF0000"/>
                      <w:sz w:val="96"/>
                      <w:szCs w:val="96"/>
                      <w:rtl/>
                      <w:lang w:eastAsia="fr-FR" w:bidi="ar-DZ"/>
                    </w:rPr>
                    <w:t>مناهج العلوم القانونية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96"/>
                      <w:szCs w:val="96"/>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أ/ حوبه عبد القادر</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السنة</w:t>
                  </w:r>
                  <w:proofErr w:type="gramEnd"/>
                  <w:r w:rsidRPr="001F0FA5">
                    <w:rPr>
                      <w:rFonts w:ascii="Times New Roman" w:eastAsia="Times New Roman" w:hAnsi="Times New Roman" w:cs="Times New Roman"/>
                      <w:color w:val="000000"/>
                      <w:sz w:val="32"/>
                      <w:szCs w:val="32"/>
                      <w:rtl/>
                      <w:lang w:eastAsia="fr-FR" w:bidi="ar-DZ"/>
                    </w:rPr>
                    <w:t xml:space="preserve"> الأولى</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2009/2010</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b/>
                      <w:bCs/>
                      <w:color w:val="000000"/>
                      <w:sz w:val="52"/>
                      <w:szCs w:val="52"/>
                      <w:rtl/>
                      <w:lang w:eastAsia="fr-FR" w:bidi="ar-DZ"/>
                    </w:rPr>
                    <w:t>مقدمة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يدرس</w:t>
                  </w:r>
                  <w:proofErr w:type="gramEnd"/>
                  <w:r w:rsidRPr="001F0FA5">
                    <w:rPr>
                      <w:rFonts w:ascii="Times New Roman" w:eastAsia="Times New Roman" w:hAnsi="Times New Roman" w:cs="Times New Roman"/>
                      <w:color w:val="000000"/>
                      <w:sz w:val="32"/>
                      <w:szCs w:val="32"/>
                      <w:rtl/>
                      <w:lang w:eastAsia="fr-FR" w:bidi="ar-DZ"/>
                    </w:rPr>
                    <w:t xml:space="preserve"> مقياس مناهج البحث العلمي في كل الجامعات عبر العالم وفي جميع التخصصات العلمية والتقنية، وتخصصات العلوم الاجتماعية والإنسانية. وتهدف منهجية البحث العلمي إلى جعل الطالب الجامعي منهجيا في تفكيره وطروحاته وبحوثه متخلصا من الجمود الفكري ومتوجها نحو الإبداع والتجديد والنقد والتحليل الممنهج والمنظم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دراسة منهجية البحث العلمي في العلوم القانونية ركيزة أساسية لطلبة التدرج وما بعد التدرج ، ولا يمكن الاستغناء عنها في أية مرحلة من مراحل البحث العلمي النظري أو التطبيقي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تجنب إصدار أية أحكام تعسفية من طرف الباحث أو وقوعه في السذاجة العلمية يرتكز على مدى تسلحه بالمنهجية العلمية وأساليب البحث وتقنياته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ويمكن إجمال موضوع هذه الدراسة في المواضيع التالية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الفصل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مفاهيم عامة حول العلم والمنهجية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المبحث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الروح العلمية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الملاحظة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xml:space="preserve">          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المساءلة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الاستدلال</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الرابع :</w:t>
                  </w:r>
                  <w:proofErr w:type="gramEnd"/>
                  <w:r w:rsidRPr="001F0FA5">
                    <w:rPr>
                      <w:rFonts w:ascii="Times New Roman" w:eastAsia="Times New Roman" w:hAnsi="Times New Roman" w:cs="Times New Roman"/>
                      <w:color w:val="000000"/>
                      <w:sz w:val="32"/>
                      <w:szCs w:val="32"/>
                      <w:rtl/>
                      <w:lang w:eastAsia="fr-FR" w:bidi="ar-DZ"/>
                    </w:rPr>
                    <w:t>  المنهج</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الخامس :</w:t>
                  </w:r>
                  <w:proofErr w:type="gramEnd"/>
                  <w:r w:rsidRPr="001F0FA5">
                    <w:rPr>
                      <w:rFonts w:ascii="Times New Roman" w:eastAsia="Times New Roman" w:hAnsi="Times New Roman" w:cs="Times New Roman"/>
                      <w:color w:val="000000"/>
                      <w:sz w:val="32"/>
                      <w:szCs w:val="32"/>
                      <w:rtl/>
                      <w:lang w:eastAsia="fr-FR" w:bidi="ar-DZ"/>
                    </w:rPr>
                    <w:t xml:space="preserve">  التفتح الذهبي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السادس :</w:t>
                  </w:r>
                  <w:proofErr w:type="gramEnd"/>
                  <w:r w:rsidRPr="001F0FA5">
                    <w:rPr>
                      <w:rFonts w:ascii="Times New Roman" w:eastAsia="Times New Roman" w:hAnsi="Times New Roman" w:cs="Times New Roman"/>
                      <w:color w:val="000000"/>
                      <w:sz w:val="32"/>
                      <w:szCs w:val="32"/>
                      <w:rtl/>
                      <w:lang w:eastAsia="fr-FR" w:bidi="ar-DZ"/>
                    </w:rPr>
                    <w:t>  الموضوعية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المبحث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مفهوم العلم</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فلسفة العلم</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تعريف العلم</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xml:space="preserve"> خصائص العلم</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الرابع :</w:t>
                  </w:r>
                  <w:proofErr w:type="gramEnd"/>
                  <w:r w:rsidRPr="001F0FA5">
                    <w:rPr>
                      <w:rFonts w:ascii="Times New Roman" w:eastAsia="Times New Roman" w:hAnsi="Times New Roman" w:cs="Times New Roman"/>
                      <w:color w:val="000000"/>
                      <w:sz w:val="32"/>
                      <w:szCs w:val="32"/>
                      <w:rtl/>
                      <w:lang w:eastAsia="fr-FR" w:bidi="ar-DZ"/>
                    </w:rPr>
                    <w:t xml:space="preserve"> وظائف وأهداف العلم</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المبحث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مفهوم المنهجية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 تعريف المنهج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 تعريف المنهجية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xml:space="preserve"> - المنهجية فن أو علم</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الرابع :</w:t>
                  </w:r>
                  <w:proofErr w:type="gramEnd"/>
                  <w:r w:rsidRPr="001F0FA5">
                    <w:rPr>
                      <w:rFonts w:ascii="Times New Roman" w:eastAsia="Times New Roman" w:hAnsi="Times New Roman" w:cs="Times New Roman"/>
                      <w:color w:val="000000"/>
                      <w:sz w:val="32"/>
                      <w:szCs w:val="32"/>
                      <w:rtl/>
                      <w:lang w:eastAsia="fr-FR" w:bidi="ar-DZ"/>
                    </w:rPr>
                    <w:t xml:space="preserve"> - العلاقة بين الفكر والمنهج</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الفصل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البحث العلمي ( مفهومه – أدواته – مراحل إعداده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المبحث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مفهوم البحث العلمي ( التعريف – الخصائص – الأنواع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تعريف البحث العلمي</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خصائص البحث العلمي</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xml:space="preserve"> أنواع البحث العلمي</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المبحث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أدوات وخطوات ومراحل إعداد البحث العلمي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أدوات البحث العلمي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خطوات البحث العلمي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xml:space="preserve"> مراحل إعداد البحث العلمي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الفصل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مناهج البحث العلمي المستعملة في ميدان العلوم القانونية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lastRenderedPageBreak/>
                    <w:t xml:space="preserve">    المبحث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مفهوم العلوم القانونية وعلاقتها بالعلوم الأخرى</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تعريف القانون</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الاستعمالات المختلفة لكلمة قانون</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xml:space="preserve"> فروع القانون</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المطلب </w:t>
                  </w:r>
                  <w:proofErr w:type="gramStart"/>
                  <w:r w:rsidRPr="001F0FA5">
                    <w:rPr>
                      <w:rFonts w:ascii="Times New Roman" w:eastAsia="Times New Roman" w:hAnsi="Times New Roman" w:cs="Times New Roman"/>
                      <w:color w:val="000000"/>
                      <w:sz w:val="32"/>
                      <w:szCs w:val="32"/>
                      <w:rtl/>
                      <w:lang w:eastAsia="fr-FR" w:bidi="ar-DZ"/>
                    </w:rPr>
                    <w:t>الرابع :</w:t>
                  </w:r>
                  <w:proofErr w:type="gramEnd"/>
                  <w:r w:rsidRPr="001F0FA5">
                    <w:rPr>
                      <w:rFonts w:ascii="Times New Roman" w:eastAsia="Times New Roman" w:hAnsi="Times New Roman" w:cs="Times New Roman"/>
                      <w:color w:val="000000"/>
                      <w:sz w:val="32"/>
                      <w:szCs w:val="32"/>
                      <w:rtl/>
                      <w:lang w:eastAsia="fr-FR" w:bidi="ar-DZ"/>
                    </w:rPr>
                    <w:t xml:space="preserve"> علاقة القانون بالعلوم الأخرى</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المبحث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مفهوم علم المناهج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تعريف علم المناهج</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إشكالية تكوين علم المناهج</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xml:space="preserve"> اختلاف علماء المناهج حول تصنيف المناهج العلمية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الرابع :</w:t>
                  </w:r>
                  <w:proofErr w:type="gramEnd"/>
                  <w:r w:rsidRPr="001F0FA5">
                    <w:rPr>
                      <w:rFonts w:ascii="Times New Roman" w:eastAsia="Times New Roman" w:hAnsi="Times New Roman" w:cs="Times New Roman"/>
                      <w:color w:val="000000"/>
                      <w:sz w:val="32"/>
                      <w:szCs w:val="32"/>
                      <w:rtl/>
                      <w:lang w:eastAsia="fr-FR" w:bidi="ar-DZ"/>
                    </w:rPr>
                    <w:t xml:space="preserve"> العلوم الإنسانية والمناهج العلمية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المبحث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مناهج البحث العلمي وتطبيقاتها في ميدان العلوم القانونية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التعددية المنهجية وأسبابها</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المنهج الاستنباطي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الثالث :</w:t>
                  </w:r>
                  <w:proofErr w:type="gramEnd"/>
                  <w:r w:rsidRPr="001F0FA5">
                    <w:rPr>
                      <w:rFonts w:ascii="Times New Roman" w:eastAsia="Times New Roman" w:hAnsi="Times New Roman" w:cs="Times New Roman"/>
                      <w:color w:val="000000"/>
                      <w:sz w:val="32"/>
                      <w:szCs w:val="32"/>
                      <w:rtl/>
                      <w:lang w:eastAsia="fr-FR" w:bidi="ar-DZ"/>
                    </w:rPr>
                    <w:t xml:space="preserve"> المنهج الاستقرائي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الرابع :</w:t>
                  </w:r>
                  <w:proofErr w:type="gramEnd"/>
                  <w:r w:rsidRPr="001F0FA5">
                    <w:rPr>
                      <w:rFonts w:ascii="Times New Roman" w:eastAsia="Times New Roman" w:hAnsi="Times New Roman" w:cs="Times New Roman"/>
                      <w:color w:val="000000"/>
                      <w:sz w:val="32"/>
                      <w:szCs w:val="32"/>
                      <w:rtl/>
                      <w:lang w:eastAsia="fr-FR" w:bidi="ar-DZ"/>
                    </w:rPr>
                    <w:t xml:space="preserve"> المنهج التاريخي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الخامس :</w:t>
                  </w:r>
                  <w:proofErr w:type="gramEnd"/>
                  <w:r w:rsidRPr="001F0FA5">
                    <w:rPr>
                      <w:rFonts w:ascii="Times New Roman" w:eastAsia="Times New Roman" w:hAnsi="Times New Roman" w:cs="Times New Roman"/>
                      <w:color w:val="000000"/>
                      <w:sz w:val="32"/>
                      <w:szCs w:val="32"/>
                      <w:rtl/>
                      <w:lang w:eastAsia="fr-FR" w:bidi="ar-DZ"/>
                    </w:rPr>
                    <w:t xml:space="preserve"> المنهج الجدلي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السادس :</w:t>
                  </w:r>
                  <w:proofErr w:type="gramEnd"/>
                  <w:r w:rsidRPr="001F0FA5">
                    <w:rPr>
                      <w:rFonts w:ascii="Times New Roman" w:eastAsia="Times New Roman" w:hAnsi="Times New Roman" w:cs="Times New Roman"/>
                      <w:color w:val="000000"/>
                      <w:sz w:val="32"/>
                      <w:szCs w:val="32"/>
                      <w:rtl/>
                      <w:lang w:eastAsia="fr-FR" w:bidi="ar-DZ"/>
                    </w:rPr>
                    <w:t xml:space="preserve"> المنهج المقارن</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المطلب </w:t>
                  </w:r>
                  <w:proofErr w:type="gramStart"/>
                  <w:r w:rsidRPr="001F0FA5">
                    <w:rPr>
                      <w:rFonts w:ascii="Times New Roman" w:eastAsia="Times New Roman" w:hAnsi="Times New Roman" w:cs="Times New Roman"/>
                      <w:color w:val="000000"/>
                      <w:sz w:val="32"/>
                      <w:szCs w:val="32"/>
                      <w:rtl/>
                      <w:lang w:eastAsia="fr-FR" w:bidi="ar-DZ"/>
                    </w:rPr>
                    <w:t>السابع :</w:t>
                  </w:r>
                  <w:proofErr w:type="gramEnd"/>
                  <w:r w:rsidRPr="001F0FA5">
                    <w:rPr>
                      <w:rFonts w:ascii="Times New Roman" w:eastAsia="Times New Roman" w:hAnsi="Times New Roman" w:cs="Times New Roman"/>
                      <w:color w:val="000000"/>
                      <w:sz w:val="32"/>
                      <w:szCs w:val="32"/>
                      <w:rtl/>
                      <w:lang w:eastAsia="fr-FR" w:bidi="ar-DZ"/>
                    </w:rPr>
                    <w:t xml:space="preserve"> المنهج القانوني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المطلب الثامن : المنهج الوصفي</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المطلب </w:t>
                  </w:r>
                  <w:proofErr w:type="gramStart"/>
                  <w:r w:rsidRPr="001F0FA5">
                    <w:rPr>
                      <w:rFonts w:ascii="Times New Roman" w:eastAsia="Times New Roman" w:hAnsi="Times New Roman" w:cs="Times New Roman"/>
                      <w:color w:val="000000"/>
                      <w:sz w:val="32"/>
                      <w:szCs w:val="32"/>
                      <w:rtl/>
                      <w:lang w:eastAsia="fr-FR" w:bidi="ar-DZ"/>
                    </w:rPr>
                    <w:t>التاسع :</w:t>
                  </w:r>
                  <w:proofErr w:type="gramEnd"/>
                  <w:r w:rsidRPr="001F0FA5">
                    <w:rPr>
                      <w:rFonts w:ascii="Times New Roman" w:eastAsia="Times New Roman" w:hAnsi="Times New Roman" w:cs="Times New Roman"/>
                      <w:color w:val="000000"/>
                      <w:sz w:val="32"/>
                      <w:szCs w:val="32"/>
                      <w:rtl/>
                      <w:lang w:eastAsia="fr-FR" w:bidi="ar-DZ"/>
                    </w:rPr>
                    <w:t xml:space="preserve"> التعليق على النصوص ( التعليق على نص فقهي - التعليق على نص قانوني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 منهج التعليق على القرار القضائي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 منهج إعداد الاستشارة القانونية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الفصل </w:t>
                  </w:r>
                  <w:proofErr w:type="gramStart"/>
                  <w:r w:rsidRPr="001F0FA5">
                    <w:rPr>
                      <w:rFonts w:ascii="Times New Roman" w:eastAsia="Times New Roman" w:hAnsi="Times New Roman" w:cs="Times New Roman"/>
                      <w:b/>
                      <w:bCs/>
                      <w:color w:val="000000"/>
                      <w:sz w:val="32"/>
                      <w:szCs w:val="32"/>
                      <w:rtl/>
                      <w:lang w:eastAsia="fr-FR" w:bidi="ar-DZ"/>
                    </w:rPr>
                    <w:t>الرابع :</w:t>
                  </w:r>
                  <w:proofErr w:type="gramEnd"/>
                  <w:r w:rsidRPr="001F0FA5">
                    <w:rPr>
                      <w:rFonts w:ascii="Times New Roman" w:eastAsia="Times New Roman" w:hAnsi="Times New Roman" w:cs="Times New Roman"/>
                      <w:b/>
                      <w:bCs/>
                      <w:color w:val="000000"/>
                      <w:sz w:val="32"/>
                      <w:szCs w:val="32"/>
                      <w:rtl/>
                      <w:lang w:eastAsia="fr-FR" w:bidi="ar-DZ"/>
                    </w:rPr>
                    <w:t>  فلسفة القانون</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المبحث </w:t>
                  </w:r>
                  <w:proofErr w:type="gramStart"/>
                  <w:r w:rsidRPr="001F0FA5">
                    <w:rPr>
                      <w:rFonts w:ascii="Times New Roman" w:eastAsia="Times New Roman" w:hAnsi="Times New Roman" w:cs="Times New Roman"/>
                      <w:color w:val="000000"/>
                      <w:sz w:val="32"/>
                      <w:szCs w:val="32"/>
                      <w:rtl/>
                      <w:lang w:eastAsia="fr-FR" w:bidi="ar-DZ"/>
                    </w:rPr>
                    <w:t>الأول :</w:t>
                  </w:r>
                  <w:proofErr w:type="gramEnd"/>
                  <w:r w:rsidRPr="001F0FA5">
                    <w:rPr>
                      <w:rFonts w:ascii="Times New Roman" w:eastAsia="Times New Roman" w:hAnsi="Times New Roman" w:cs="Times New Roman"/>
                      <w:color w:val="000000"/>
                      <w:sz w:val="32"/>
                      <w:szCs w:val="32"/>
                      <w:rtl/>
                      <w:lang w:eastAsia="fr-FR" w:bidi="ar-DZ"/>
                    </w:rPr>
                    <w:t xml:space="preserve"> مفهوم فلسفة القانون</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المبحث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r w:rsidRPr="001F0FA5">
                    <w:rPr>
                      <w:rFonts w:ascii="Times New Roman" w:eastAsia="Times New Roman" w:hAnsi="Times New Roman" w:cs="Times New Roman"/>
                      <w:color w:val="000000"/>
                      <w:sz w:val="32"/>
                      <w:szCs w:val="32"/>
                      <w:rtl/>
                      <w:lang w:eastAsia="fr-FR" w:bidi="ar-DZ"/>
                    </w:rPr>
                    <w:t xml:space="preserve"> المدارس الفلسفية لأصل القانون</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r w:rsidRPr="001F0FA5">
                    <w:rPr>
                      <w:rFonts w:ascii="Times New Roman" w:eastAsia="Times New Roman" w:hAnsi="Times New Roman" w:cs="Times New Roman"/>
                      <w:b/>
                      <w:bCs/>
                      <w:color w:val="000000"/>
                      <w:sz w:val="96"/>
                      <w:szCs w:val="96"/>
                      <w:rtl/>
                      <w:lang w:eastAsia="fr-FR" w:bidi="ar-DZ"/>
                    </w:rPr>
                    <w:t>  </w:t>
                  </w:r>
                </w:p>
                <w:p w:rsidR="001F0FA5" w:rsidRPr="001F0FA5" w:rsidRDefault="001F0FA5" w:rsidP="001F0FA5">
                  <w:pPr>
                    <w:bidi/>
                    <w:spacing w:after="0" w:line="360" w:lineRule="auto"/>
                    <w:jc w:val="center"/>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b/>
                      <w:bCs/>
                      <w:color w:val="000000"/>
                      <w:sz w:val="96"/>
                      <w:szCs w:val="96"/>
                      <w:rtl/>
                      <w:lang w:eastAsia="fr-FR" w:bidi="ar-DZ"/>
                    </w:rPr>
                    <w:lastRenderedPageBreak/>
                    <w:t>الفصل</w:t>
                  </w:r>
                  <w:proofErr w:type="gramEnd"/>
                  <w:r w:rsidRPr="001F0FA5">
                    <w:rPr>
                      <w:rFonts w:ascii="Times New Roman" w:eastAsia="Times New Roman" w:hAnsi="Times New Roman" w:cs="Times New Roman"/>
                      <w:b/>
                      <w:bCs/>
                      <w:color w:val="000000"/>
                      <w:sz w:val="96"/>
                      <w:szCs w:val="96"/>
                      <w:rtl/>
                      <w:lang w:eastAsia="fr-FR" w:bidi="ar-DZ"/>
                    </w:rPr>
                    <w:t xml:space="preserve"> الأول</w:t>
                  </w:r>
                </w:p>
                <w:p w:rsidR="001F0FA5" w:rsidRPr="001F0FA5" w:rsidRDefault="001F0FA5" w:rsidP="001F0FA5">
                  <w:pPr>
                    <w:bidi/>
                    <w:spacing w:after="0" w:line="360" w:lineRule="auto"/>
                    <w:jc w:val="center"/>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96"/>
                      <w:szCs w:val="96"/>
                      <w:rtl/>
                      <w:lang w:eastAsia="fr-FR" w:bidi="ar-DZ"/>
                    </w:rPr>
                    <w:t>مفاهيم عامة حول العلم والمنهجية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r w:rsidRPr="001F0FA5">
                    <w:rPr>
                      <w:rFonts w:ascii="Times New Roman" w:eastAsia="Times New Roman" w:hAnsi="Times New Roman" w:cs="Times New Roman"/>
                      <w:b/>
                      <w:bCs/>
                      <w:color w:val="000000"/>
                      <w:sz w:val="32"/>
                      <w:szCs w:val="32"/>
                      <w:rtl/>
                      <w:lang w:eastAsia="fr-FR" w:bidi="ar-DZ"/>
                    </w:rPr>
                    <w:t xml:space="preserve">المبحث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الروح العلمية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lang w:eastAsia="fr-FR"/>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قبل أن يستعد الإنسان في اتخاذ موقف معين والقيام بنشاط معين أن يستعد ذهنيا وذلك من أجل أن يضمن النجاح فيه </w:t>
                  </w:r>
                  <w:proofErr w:type="gramStart"/>
                  <w:r w:rsidRPr="001F0FA5">
                    <w:rPr>
                      <w:rFonts w:ascii="Times New Roman" w:eastAsia="Times New Roman" w:hAnsi="Times New Roman" w:cs="Times New Roman"/>
                      <w:color w:val="000000"/>
                      <w:sz w:val="32"/>
                      <w:szCs w:val="32"/>
                      <w:rtl/>
                      <w:lang w:eastAsia="fr-FR" w:bidi="ar-DZ"/>
                    </w:rPr>
                    <w:t>لاحقا .</w:t>
                  </w:r>
                  <w:proofErr w:type="gramEnd"/>
                  <w:r w:rsidRPr="001F0FA5">
                    <w:rPr>
                      <w:rFonts w:ascii="Times New Roman" w:eastAsia="Times New Roman" w:hAnsi="Times New Roman" w:cs="Times New Roman"/>
                      <w:color w:val="000000"/>
                      <w:sz w:val="32"/>
                      <w:szCs w:val="32"/>
                      <w:rtl/>
                      <w:lang w:eastAsia="fr-FR" w:bidi="ar-DZ"/>
                    </w:rPr>
                    <w:t xml:space="preserve"> فعند جلوس الشخص أما مقود السيارة </w:t>
                  </w:r>
                  <w:proofErr w:type="gramStart"/>
                  <w:r w:rsidRPr="001F0FA5">
                    <w:rPr>
                      <w:rFonts w:ascii="Times New Roman" w:eastAsia="Times New Roman" w:hAnsi="Times New Roman" w:cs="Times New Roman"/>
                      <w:color w:val="000000"/>
                      <w:sz w:val="32"/>
                      <w:szCs w:val="32"/>
                      <w:rtl/>
                      <w:lang w:eastAsia="fr-FR" w:bidi="ar-DZ"/>
                    </w:rPr>
                    <w:t>مثلا ،</w:t>
                  </w:r>
                  <w:proofErr w:type="gramEnd"/>
                  <w:r w:rsidRPr="001F0FA5">
                    <w:rPr>
                      <w:rFonts w:ascii="Times New Roman" w:eastAsia="Times New Roman" w:hAnsi="Times New Roman" w:cs="Times New Roman"/>
                      <w:color w:val="000000"/>
                      <w:sz w:val="32"/>
                      <w:szCs w:val="32"/>
                      <w:rtl/>
                      <w:lang w:eastAsia="fr-FR" w:bidi="ar-DZ"/>
                    </w:rPr>
                    <w:t xml:space="preserve"> فهو مطالب بالحذر قبل الانطلاق ، كما يعتبر التركيز ضروري بالنسبة للطالب أمام ورقة الامتحان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كذلك الحال في مجال النشاط </w:t>
                  </w:r>
                  <w:proofErr w:type="gramStart"/>
                  <w:r w:rsidRPr="001F0FA5">
                    <w:rPr>
                      <w:rFonts w:ascii="Times New Roman" w:eastAsia="Times New Roman" w:hAnsi="Times New Roman" w:cs="Times New Roman"/>
                      <w:color w:val="000000"/>
                      <w:sz w:val="32"/>
                      <w:szCs w:val="32"/>
                      <w:rtl/>
                      <w:lang w:eastAsia="fr-FR" w:bidi="ar-DZ"/>
                    </w:rPr>
                    <w:t>العلمي ،</w:t>
                  </w:r>
                  <w:proofErr w:type="gramEnd"/>
                  <w:r w:rsidRPr="001F0FA5">
                    <w:rPr>
                      <w:rFonts w:ascii="Times New Roman" w:eastAsia="Times New Roman" w:hAnsi="Times New Roman" w:cs="Times New Roman"/>
                      <w:color w:val="000000"/>
                      <w:sz w:val="32"/>
                      <w:szCs w:val="32"/>
                      <w:rtl/>
                      <w:lang w:eastAsia="fr-FR" w:bidi="ar-DZ"/>
                    </w:rPr>
                    <w:t xml:space="preserve"> فإنه يتطلب تحضيرا ذهنيا ، وذلك لأنه لا يمكن اعتبار العلم مجرد مجموعة من المعارف التي يجب تعلمها ، بل هو إضافة إلى ذلك نشاط منتج للمعرفة عن طريق البحوث والدراسات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وبذلك فإن هذه الاستعدادات الذهنية التي يجب أن يتميز بها كل باحث علمي نسميها </w:t>
                  </w:r>
                  <w:proofErr w:type="gramStart"/>
                  <w:r w:rsidRPr="001F0FA5">
                    <w:rPr>
                      <w:rFonts w:ascii="Times New Roman" w:eastAsia="Times New Roman" w:hAnsi="Times New Roman" w:cs="Times New Roman"/>
                      <w:color w:val="000000"/>
                      <w:sz w:val="32"/>
                      <w:szCs w:val="32"/>
                      <w:rtl/>
                      <w:lang w:eastAsia="fr-FR" w:bidi="ar-DZ"/>
                    </w:rPr>
                    <w:t>بـ :</w:t>
                  </w:r>
                  <w:proofErr w:type="gramEnd"/>
                  <w:r w:rsidRPr="001F0FA5">
                    <w:rPr>
                      <w:rFonts w:ascii="Times New Roman" w:eastAsia="Times New Roman" w:hAnsi="Times New Roman" w:cs="Times New Roman"/>
                      <w:color w:val="000000"/>
                      <w:sz w:val="32"/>
                      <w:szCs w:val="32"/>
                      <w:rtl/>
                      <w:lang w:eastAsia="fr-FR" w:bidi="ar-DZ"/>
                    </w:rPr>
                    <w:t xml:space="preserve"> الروح العلمية فإن كان هناك ما يسمى بالروح الرياضية التي تتميز بها النشطات العلمية ونشاطات البحث العلمي.</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وهذه الروح العلمية لها مميزات خاصة بها يمكن إجمالها فيما </w:t>
                  </w:r>
                  <w:proofErr w:type="gramStart"/>
                  <w:r w:rsidRPr="001F0FA5">
                    <w:rPr>
                      <w:rFonts w:ascii="Times New Roman" w:eastAsia="Times New Roman" w:hAnsi="Times New Roman" w:cs="Times New Roman"/>
                      <w:color w:val="000000"/>
                      <w:sz w:val="32"/>
                      <w:szCs w:val="32"/>
                      <w:rtl/>
                      <w:lang w:eastAsia="fr-FR" w:bidi="ar-DZ"/>
                    </w:rPr>
                    <w:t>يلي :</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الملاحظة</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المساءلة</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الاستدلال</w:t>
                  </w:r>
                  <w:proofErr w:type="gramEnd"/>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المنهج</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التفتح</w:t>
                  </w:r>
                  <w:proofErr w:type="gramEnd"/>
                  <w:r w:rsidRPr="001F0FA5">
                    <w:rPr>
                      <w:rFonts w:ascii="AL-Mohanad" w:eastAsia="Times New Roman" w:hAnsi="AL-Mohanad" w:cs="Times New Roman"/>
                      <w:color w:val="000000"/>
                      <w:sz w:val="32"/>
                      <w:szCs w:val="32"/>
                      <w:rtl/>
                      <w:lang w:eastAsia="fr-FR" w:bidi="ar-DZ"/>
                    </w:rPr>
                    <w:t xml:space="preserve"> الذهني</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الموضوعية</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lastRenderedPageBreak/>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الملاحظة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لماذا نلاحظ ؟ إنه الفضول في المعرفة أو الرغبة الإيجابية في الاطلاع التي يشع</w:t>
                  </w:r>
                  <w:proofErr w:type="gramStart"/>
                  <w:r w:rsidRPr="001F0FA5">
                    <w:rPr>
                      <w:rFonts w:ascii="Times New Roman" w:eastAsia="Times New Roman" w:hAnsi="Times New Roman" w:cs="Times New Roman"/>
                      <w:color w:val="000000"/>
                      <w:sz w:val="32"/>
                      <w:szCs w:val="32"/>
                      <w:rtl/>
                      <w:lang w:eastAsia="fr-FR" w:bidi="ar-DZ"/>
                    </w:rPr>
                    <w:t>ر بها</w:t>
                  </w:r>
                  <w:proofErr w:type="gramEnd"/>
                  <w:r w:rsidRPr="001F0FA5">
                    <w:rPr>
                      <w:rFonts w:ascii="Times New Roman" w:eastAsia="Times New Roman" w:hAnsi="Times New Roman" w:cs="Times New Roman"/>
                      <w:color w:val="000000"/>
                      <w:sz w:val="32"/>
                      <w:szCs w:val="32"/>
                      <w:rtl/>
                      <w:lang w:eastAsia="fr-FR" w:bidi="ar-DZ"/>
                    </w:rPr>
                    <w:t xml:space="preserve"> كل شخص ولكن بدرجات متفاوتة إذن الروح الملاحظة هي روح فضولية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يظهر الاستعداد الذهني للروح العلمية من خلال الميل نحو الاهتمام بكل ما يحيط بنا ، ما من شخص إلا وجلس في مكان ما في الشارع أو في حديقة أو غابة وكان منشغل بالتركيز على شيء معين . إذن هذا الموقف هو في الحقيقة دليل على وجود رغبة في الكشف عما تخفيه المظاهر </w:t>
                  </w:r>
                  <w:proofErr w:type="gramStart"/>
                  <w:r w:rsidRPr="001F0FA5">
                    <w:rPr>
                      <w:rFonts w:ascii="Times New Roman" w:eastAsia="Times New Roman" w:hAnsi="Times New Roman" w:cs="Times New Roman"/>
                      <w:color w:val="000000"/>
                      <w:sz w:val="32"/>
                      <w:szCs w:val="32"/>
                      <w:rtl/>
                      <w:lang w:eastAsia="fr-FR" w:bidi="ar-DZ"/>
                    </w:rPr>
                    <w:t>الخارجية ،</w:t>
                  </w:r>
                  <w:proofErr w:type="gramEnd"/>
                  <w:r w:rsidRPr="001F0FA5">
                    <w:rPr>
                      <w:rFonts w:ascii="Times New Roman" w:eastAsia="Times New Roman" w:hAnsi="Times New Roman" w:cs="Times New Roman"/>
                      <w:color w:val="000000"/>
                      <w:sz w:val="32"/>
                      <w:szCs w:val="32"/>
                      <w:rtl/>
                      <w:lang w:eastAsia="fr-FR" w:bidi="ar-DZ"/>
                    </w:rPr>
                    <w:t xml:space="preserve"> إن هذا الاهتمام الموجه نحو الأشخاص والأشياء ما هو إلا خطوة أولى من جهد لمحاولة فهم محيطنا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وفي المجال </w:t>
                  </w:r>
                  <w:proofErr w:type="gramStart"/>
                  <w:r w:rsidRPr="001F0FA5">
                    <w:rPr>
                      <w:rFonts w:ascii="Times New Roman" w:eastAsia="Times New Roman" w:hAnsi="Times New Roman" w:cs="Times New Roman"/>
                      <w:color w:val="000000"/>
                      <w:sz w:val="32"/>
                      <w:szCs w:val="32"/>
                      <w:rtl/>
                      <w:lang w:eastAsia="fr-FR" w:bidi="ar-DZ"/>
                    </w:rPr>
                    <w:t>العلمي ،</w:t>
                  </w:r>
                  <w:proofErr w:type="gramEnd"/>
                  <w:r w:rsidRPr="001F0FA5">
                    <w:rPr>
                      <w:rFonts w:ascii="Times New Roman" w:eastAsia="Times New Roman" w:hAnsi="Times New Roman" w:cs="Times New Roman"/>
                      <w:color w:val="000000"/>
                      <w:sz w:val="32"/>
                      <w:szCs w:val="32"/>
                      <w:rtl/>
                      <w:lang w:eastAsia="fr-FR" w:bidi="ar-DZ"/>
                    </w:rPr>
                    <w:t xml:space="preserve"> فإنه للوصول إلى الفهم ، فإن العلم قد أعد أدوات كثيرة ، تأتي في مقدمة هذه الأدوات الملاحظة العلمية التي تسمح باكتشاف وفهم بعض جوانب الظواهر التي مازالت إلى حد الآن مبهمة.</w:t>
                  </w:r>
                  <w:r w:rsidRPr="001F0FA5">
                    <w:rPr>
                      <w:rFonts w:ascii="Times New Roman" w:eastAsia="Times New Roman" w:hAnsi="Times New Roman" w:cs="Times New Roman"/>
                      <w:b/>
                      <w:bCs/>
                      <w:color w:val="000000"/>
                      <w:sz w:val="14"/>
                      <w:szCs w:val="14"/>
                      <w:rtl/>
                      <w:lang w:eastAsia="fr-FR"/>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مراحل </w:t>
                  </w:r>
                  <w:proofErr w:type="gramStart"/>
                  <w:r w:rsidRPr="001F0FA5">
                    <w:rPr>
                      <w:rFonts w:ascii="AL-Mohanad" w:eastAsia="Times New Roman" w:hAnsi="AL-Mohanad" w:cs="Times New Roman"/>
                      <w:b/>
                      <w:bCs/>
                      <w:color w:val="000000"/>
                      <w:sz w:val="32"/>
                      <w:szCs w:val="32"/>
                      <w:rtl/>
                      <w:lang w:eastAsia="fr-FR" w:bidi="ar-DZ"/>
                    </w:rPr>
                    <w:t>الملاحظة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للملاحظة مراحل قسمها العالم </w:t>
                  </w:r>
                  <w:r w:rsidRPr="001F0FA5">
                    <w:rPr>
                      <w:rFonts w:ascii="Times New Roman" w:eastAsia="Times New Roman" w:hAnsi="Times New Roman" w:cs="Times New Roman"/>
                      <w:color w:val="000000"/>
                      <w:sz w:val="32"/>
                      <w:szCs w:val="32"/>
                      <w:lang w:eastAsia="fr-FR"/>
                    </w:rPr>
                    <w:t xml:space="preserve">selye </w:t>
                  </w:r>
                  <w:proofErr w:type="gramStart"/>
                  <w:r w:rsidRPr="001F0FA5">
                    <w:rPr>
                      <w:rFonts w:ascii="AL-Mohanad" w:eastAsia="Times New Roman" w:hAnsi="AL-Mohanad" w:cs="Times New Roman"/>
                      <w:color w:val="000000"/>
                      <w:sz w:val="32"/>
                      <w:szCs w:val="32"/>
                      <w:rtl/>
                      <w:lang w:eastAsia="fr-FR" w:bidi="ar-DZ"/>
                    </w:rPr>
                    <w:t> وهي :</w:t>
                  </w:r>
                  <w:proofErr w:type="gramEnd"/>
                  <w:r w:rsidRPr="001F0FA5">
                    <w:rPr>
                      <w:rFonts w:ascii="AL-Mohanad" w:eastAsia="Times New Roman" w:hAnsi="AL-Mohanad" w:cs="Times New Roman"/>
                      <w:color w:val="000000"/>
                      <w:sz w:val="32"/>
                      <w:szCs w:val="32"/>
                      <w:rtl/>
                      <w:lang w:eastAsia="fr-FR" w:bidi="ar-DZ"/>
                    </w:rPr>
                    <w:t xml:space="preserve"> الإدراك والتعرف والتقييم ، إن هذه المراحل هي من مميزات الملاحظة العلمية ، لأنه في الحياة العادية يمكننا التوقف عند المرحلة الأولى والاكتفاء بها ، أما في حالة التزامنا بروح علمية فلابد من اجتياز بقية المراحل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مثال : نفرض مثلا أنك وصلت إلى مقهى وشاهدت في الوهلة الأولى أربعة أشخاص جالسون حول الطاولة ، ففي هذه الحالة تكون قد أنجزت الخطوة الأولى وهي المشاهدة ، ثم تبين لك بعد ذلك أن اثنين منهما قد سبق وأن رأيتهما ، وأن الشخصين الآخرين لم يسبق لك رؤيتهما ، ففي هذه الحالة وهي الخطوة الثانية ، تكون قد تعرفت على اثنين منهما . أما في الخطوة الثالثة والأخيرة فإنك ستحاول معرفة إن كان يجب عليك أن تتوجه نحوهما أو تمتنع عن ذلك  ، ففي هذه الحالة تكون قد قمت بعملية التقييم وهذا التقييم يكون انطلاقا من عدة اعتبارات ومقاييس مثل الرغبة في التحدث معها ، درجة الإزعاج الذي تسببه لهما ، الأهمية المحتملة لموضوع الحديث بينهما .... إلخ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إن</w:t>
                  </w:r>
                  <w:proofErr w:type="gramEnd"/>
                  <w:r w:rsidRPr="001F0FA5">
                    <w:rPr>
                      <w:rFonts w:ascii="Times New Roman" w:eastAsia="Times New Roman" w:hAnsi="Times New Roman" w:cs="Times New Roman"/>
                      <w:color w:val="000000"/>
                      <w:sz w:val="32"/>
                      <w:szCs w:val="32"/>
                      <w:rtl/>
                      <w:lang w:eastAsia="fr-FR" w:bidi="ar-DZ"/>
                    </w:rPr>
                    <w:t xml:space="preserve"> كل هذه العمليات تتم في ذهنك في وقت قصير نسبيا كما أنه لا يمكنك دائما إدراك كل هذه المراحل المختلفة.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من خلال كل </w:t>
                  </w:r>
                  <w:proofErr w:type="gramStart"/>
                  <w:r w:rsidRPr="001F0FA5">
                    <w:rPr>
                      <w:rFonts w:ascii="Times New Roman" w:eastAsia="Times New Roman" w:hAnsi="Times New Roman" w:cs="Times New Roman"/>
                      <w:color w:val="000000"/>
                      <w:sz w:val="32"/>
                      <w:szCs w:val="32"/>
                      <w:rtl/>
                      <w:lang w:eastAsia="fr-FR" w:bidi="ar-DZ"/>
                    </w:rPr>
                    <w:t>ذلك ،</w:t>
                  </w:r>
                  <w:proofErr w:type="gramEnd"/>
                  <w:r w:rsidRPr="001F0FA5">
                    <w:rPr>
                      <w:rFonts w:ascii="Times New Roman" w:eastAsia="Times New Roman" w:hAnsi="Times New Roman" w:cs="Times New Roman"/>
                      <w:color w:val="000000"/>
                      <w:sz w:val="32"/>
                      <w:szCs w:val="32"/>
                      <w:rtl/>
                      <w:lang w:eastAsia="fr-FR" w:bidi="ar-DZ"/>
                    </w:rPr>
                    <w:t xml:space="preserve"> يمكن القول أن الملاحظة العملية تقوم على الإدراك والتعرف ثم التقييم ، وهذا ما يميز الملاحظة العملية عن المشاهدة البسيطة التي لا تمت بأي صلة بالروح العملية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 أهمية </w:t>
                  </w:r>
                  <w:proofErr w:type="gramStart"/>
                  <w:r w:rsidRPr="001F0FA5">
                    <w:rPr>
                      <w:rFonts w:ascii="Times New Roman" w:eastAsia="Times New Roman" w:hAnsi="Times New Roman" w:cs="Times New Roman"/>
                      <w:b/>
                      <w:bCs/>
                      <w:color w:val="000000"/>
                      <w:sz w:val="32"/>
                      <w:szCs w:val="32"/>
                      <w:rtl/>
                      <w:lang w:eastAsia="fr-FR" w:bidi="ar-DZ"/>
                    </w:rPr>
                    <w:t>الملاحظة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ملاحظة الواقع هو مركز اهتمام الطريقة العلمية في البحث العلمي وأن الملاحظة تسعى إلى معرفة الواقع أو إلى تغييره ، هكذا فإن ملاحظة الواقع لا غنى عنها لكل عمل يريد أن يقوم على أسس علمية فالمؤرخ ابن خلدون يعتبر المؤسس الحقيقي لعلم التاريخ لكونه أول من ركز بحثه على ملاحظة " طبيعة الأشياء"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المطلب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المساءلة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المساءلة هي فعل التساؤل حول ظاهرة </w:t>
                  </w:r>
                  <w:proofErr w:type="gramStart"/>
                  <w:r w:rsidRPr="001F0FA5">
                    <w:rPr>
                      <w:rFonts w:ascii="Times New Roman" w:eastAsia="Times New Roman" w:hAnsi="Times New Roman" w:cs="Times New Roman"/>
                      <w:color w:val="000000"/>
                      <w:sz w:val="32"/>
                      <w:szCs w:val="32"/>
                      <w:rtl/>
                      <w:lang w:eastAsia="fr-FR" w:bidi="ar-DZ"/>
                    </w:rPr>
                    <w:t>ما .</w:t>
                  </w:r>
                  <w:proofErr w:type="gramEnd"/>
                  <w:r w:rsidRPr="001F0FA5">
                    <w:rPr>
                      <w:rFonts w:ascii="Times New Roman" w:eastAsia="Times New Roman" w:hAnsi="Times New Roman" w:cs="Times New Roman"/>
                      <w:color w:val="000000"/>
                      <w:sz w:val="32"/>
                      <w:szCs w:val="32"/>
                      <w:rtl/>
                      <w:lang w:eastAsia="fr-FR" w:bidi="ar-DZ"/>
                    </w:rPr>
                    <w:t xml:space="preserve"> إنه من المستحيل أن نشاهد كل شيء في الواقع ، حيث أن الأسئلة التي تطرح قبل الملاحظة أو أثناءها هي التي توجه مشاهدتنا إذن بصفة عامة يمكن القول أن الأسئلة هي التي تسمح لنا بانتقاء الظواهر وتحديدها ( الظواهر التي سيتوقف عندها التفكير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من خصائص الروح العلمية هو حب التساؤل ، فأثناء قيامنا بالملاحظة فإن الروح العلمية تبحث عن تجاوز مجرد المشاهد البسيطة ، حيث يتم طرح السؤال : لماذا أخذ هذا الشيء أو ذاك هذا الاتجاه أو ذاك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أو لماذا تتبنى هذه المجموعات الاجتماعية هذا السلوك أو </w:t>
                  </w:r>
                  <w:proofErr w:type="gramStart"/>
                  <w:r w:rsidRPr="001F0FA5">
                    <w:rPr>
                      <w:rFonts w:ascii="Times New Roman" w:eastAsia="Times New Roman" w:hAnsi="Times New Roman" w:cs="Times New Roman"/>
                      <w:color w:val="000000"/>
                      <w:sz w:val="32"/>
                      <w:szCs w:val="32"/>
                      <w:rtl/>
                      <w:lang w:eastAsia="fr-FR" w:bidi="ar-DZ"/>
                    </w:rPr>
                    <w:t>ذاك .</w:t>
                  </w:r>
                  <w:proofErr w:type="gramEnd"/>
                  <w:r w:rsidRPr="001F0FA5">
                    <w:rPr>
                      <w:rFonts w:ascii="Times New Roman" w:eastAsia="Times New Roman" w:hAnsi="Times New Roman" w:cs="Times New Roman"/>
                      <w:color w:val="000000"/>
                      <w:sz w:val="32"/>
                      <w:szCs w:val="32"/>
                      <w:rtl/>
                      <w:lang w:eastAsia="fr-FR" w:bidi="ar-DZ"/>
                    </w:rPr>
                    <w:t>... إلخ ؟ إنها الروح العلمية التي تحب التساؤل باستمرار.</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بالنسبة للروح </w:t>
                  </w:r>
                  <w:proofErr w:type="gramStart"/>
                  <w:r w:rsidRPr="001F0FA5">
                    <w:rPr>
                      <w:rFonts w:ascii="Times New Roman" w:eastAsia="Times New Roman" w:hAnsi="Times New Roman" w:cs="Times New Roman"/>
                      <w:color w:val="000000"/>
                      <w:sz w:val="32"/>
                      <w:szCs w:val="32"/>
                      <w:rtl/>
                      <w:lang w:eastAsia="fr-FR" w:bidi="ar-DZ"/>
                    </w:rPr>
                    <w:t>العلمية ،</w:t>
                  </w:r>
                  <w:proofErr w:type="gramEnd"/>
                  <w:r w:rsidRPr="001F0FA5">
                    <w:rPr>
                      <w:rFonts w:ascii="Times New Roman" w:eastAsia="Times New Roman" w:hAnsi="Times New Roman" w:cs="Times New Roman"/>
                      <w:color w:val="000000"/>
                      <w:sz w:val="32"/>
                      <w:szCs w:val="32"/>
                      <w:rtl/>
                      <w:lang w:eastAsia="fr-FR" w:bidi="ar-DZ"/>
                    </w:rPr>
                    <w:t xml:space="preserve"> فإن كل معرفة هي جواب لسؤال إذا لم يكن هناك سؤال ، لا يمكن أن تكون هناك معرفة علمية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الروح العلمية تطرح بالنسبة للباحث مسألة الشك الإيجابي ، بمعنى عدم قبول أي شيء وكأنه مكسب أبدي إن الشك لا يعني عدم الاعتقاد في أي شيء ، بل الأصح في العلم هو التفكير في أن كل إثبات أو تأكيد سيضل مؤقتا ومن واجب العلماء ألا يتغاضوا عن ذلك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وفي مجال البحث العلمي لابد على الباحث أن يستمر في طرح الأسئلة دون </w:t>
                  </w:r>
                  <w:proofErr w:type="gramStart"/>
                  <w:r w:rsidRPr="001F0FA5">
                    <w:rPr>
                      <w:rFonts w:ascii="Times New Roman" w:eastAsia="Times New Roman" w:hAnsi="Times New Roman" w:cs="Times New Roman"/>
                      <w:color w:val="000000"/>
                      <w:sz w:val="32"/>
                      <w:szCs w:val="32"/>
                      <w:rtl/>
                      <w:lang w:eastAsia="fr-FR" w:bidi="ar-DZ"/>
                    </w:rPr>
                    <w:t>توقف ،</w:t>
                  </w:r>
                  <w:proofErr w:type="gramEnd"/>
                  <w:r w:rsidRPr="001F0FA5">
                    <w:rPr>
                      <w:rFonts w:ascii="Times New Roman" w:eastAsia="Times New Roman" w:hAnsi="Times New Roman" w:cs="Times New Roman"/>
                      <w:color w:val="000000"/>
                      <w:sz w:val="32"/>
                      <w:szCs w:val="32"/>
                      <w:rtl/>
                      <w:lang w:eastAsia="fr-FR" w:bidi="ar-DZ"/>
                    </w:rPr>
                    <w:t xml:space="preserve"> وذلك من أجل التوصل إلى تسجيل ملاحظات متعددة تكون معللة وموجهة من طرف تساؤلاتهم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الحديث عن الشك الإيجابي وعملية طرح الأسئلة تولد لنا فكر نقدي ، أي الفكر القائم على التساؤل قبل قبوله لأية فكرة  كانت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أهمية المساءلة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الاستغناء عن التساؤل الهادف </w:t>
                  </w:r>
                  <w:proofErr w:type="gramStart"/>
                  <w:r w:rsidRPr="001F0FA5">
                    <w:rPr>
                      <w:rFonts w:ascii="Times New Roman" w:eastAsia="Times New Roman" w:hAnsi="Times New Roman" w:cs="Times New Roman"/>
                      <w:color w:val="000000"/>
                      <w:sz w:val="32"/>
                      <w:szCs w:val="32"/>
                      <w:rtl/>
                      <w:lang w:eastAsia="fr-FR" w:bidi="ar-DZ"/>
                    </w:rPr>
                    <w:t>والمركز ،</w:t>
                  </w:r>
                  <w:proofErr w:type="gramEnd"/>
                  <w:r w:rsidRPr="001F0FA5">
                    <w:rPr>
                      <w:rFonts w:ascii="Times New Roman" w:eastAsia="Times New Roman" w:hAnsi="Times New Roman" w:cs="Times New Roman"/>
                      <w:color w:val="000000"/>
                      <w:sz w:val="32"/>
                      <w:szCs w:val="32"/>
                      <w:rtl/>
                      <w:lang w:eastAsia="fr-FR" w:bidi="ar-DZ"/>
                    </w:rPr>
                    <w:t xml:space="preserve"> يفقد الملاحظة قيمتها فمهما كانت مدة ملاحظتنا لظاهرة ما ودقتها ، فإنها ستكون خالية من كل قيمة مفيدة للمعرفة العلمية دون عملية التساؤل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فمثلا أن شخصان يقومان بملاحظة نفس الظاهرة ، وأن أحدهما قد وضع مسبقا تساؤلا حول ما سيشاهده بالنسبة إلى هذا الشخص ، فإن الملاحظة سيكون لها من دون شك معنى أعمق مقارنة بملاحظة الشخص الثاني التي تخلو من أي تساؤل مسبق ، وبالتالي سينساها بمجرد مرورها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يمكن القول أن المساءلة هي التي تسمح بتحديد مشكلة البحث </w:t>
                  </w:r>
                  <w:proofErr w:type="gramStart"/>
                  <w:r w:rsidRPr="001F0FA5">
                    <w:rPr>
                      <w:rFonts w:ascii="Times New Roman" w:eastAsia="Times New Roman" w:hAnsi="Times New Roman" w:cs="Times New Roman"/>
                      <w:color w:val="000000"/>
                      <w:sz w:val="32"/>
                      <w:szCs w:val="32"/>
                      <w:rtl/>
                      <w:lang w:eastAsia="fr-FR" w:bidi="ar-DZ"/>
                    </w:rPr>
                    <w:t>وتعريفها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المطلب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الاستدلال</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الاستدلال هو فعل التصوير عن طريق الذهن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التجريد هو خاصية من خصائص الروح العلمية </w:t>
                  </w:r>
                  <w:proofErr w:type="gramStart"/>
                  <w:r w:rsidRPr="001F0FA5">
                    <w:rPr>
                      <w:rFonts w:ascii="Times New Roman" w:eastAsia="Times New Roman" w:hAnsi="Times New Roman" w:cs="Times New Roman"/>
                      <w:color w:val="000000"/>
                      <w:sz w:val="32"/>
                      <w:szCs w:val="32"/>
                      <w:rtl/>
                      <w:lang w:eastAsia="fr-FR" w:bidi="ar-DZ"/>
                    </w:rPr>
                    <w:t>والاستدلال ،</w:t>
                  </w:r>
                  <w:proofErr w:type="gramEnd"/>
                  <w:r w:rsidRPr="001F0FA5">
                    <w:rPr>
                      <w:rFonts w:ascii="Times New Roman" w:eastAsia="Times New Roman" w:hAnsi="Times New Roman" w:cs="Times New Roman"/>
                      <w:color w:val="000000"/>
                      <w:sz w:val="32"/>
                      <w:szCs w:val="32"/>
                      <w:rtl/>
                      <w:lang w:eastAsia="fr-FR" w:bidi="ar-DZ"/>
                    </w:rPr>
                    <w:t xml:space="preserve"> إنها قدرة الفهم الذي لا نمنحه في الحال لما ندركه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التجريد هو أساس المعرفة العلمية وهو مسعى أساسي في العلم ، وهو من نتائج </w:t>
                  </w:r>
                  <w:r w:rsidRPr="001F0FA5">
                    <w:rPr>
                      <w:rFonts w:ascii="Times New Roman" w:eastAsia="Times New Roman" w:hAnsi="Times New Roman" w:cs="Times New Roman"/>
                      <w:color w:val="000000"/>
                      <w:sz w:val="32"/>
                      <w:szCs w:val="32"/>
                      <w:rtl/>
                      <w:lang w:eastAsia="fr-FR" w:bidi="ar-DZ"/>
                    </w:rPr>
                    <w:lastRenderedPageBreak/>
                    <w:t>الاستدلال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المساءلة في حد ذاتها قائمة على </w:t>
                  </w:r>
                  <w:proofErr w:type="gramStart"/>
                  <w:r w:rsidRPr="001F0FA5">
                    <w:rPr>
                      <w:rFonts w:ascii="Times New Roman" w:eastAsia="Times New Roman" w:hAnsi="Times New Roman" w:cs="Times New Roman"/>
                      <w:color w:val="000000"/>
                      <w:sz w:val="32"/>
                      <w:szCs w:val="32"/>
                      <w:rtl/>
                      <w:lang w:eastAsia="fr-FR" w:bidi="ar-DZ"/>
                    </w:rPr>
                    <w:t>الاستدلال ،</w:t>
                  </w:r>
                  <w:proofErr w:type="gramEnd"/>
                  <w:r w:rsidRPr="001F0FA5">
                    <w:rPr>
                      <w:rFonts w:ascii="Times New Roman" w:eastAsia="Times New Roman" w:hAnsi="Times New Roman" w:cs="Times New Roman"/>
                      <w:color w:val="000000"/>
                      <w:sz w:val="32"/>
                      <w:szCs w:val="32"/>
                      <w:rtl/>
                      <w:lang w:eastAsia="fr-FR" w:bidi="ar-DZ"/>
                    </w:rPr>
                    <w:t xml:space="preserve"> وهنا فالعقل يفرض نفسه كأداة أساسية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المطلب </w:t>
                  </w:r>
                  <w:proofErr w:type="gramStart"/>
                  <w:r w:rsidRPr="001F0FA5">
                    <w:rPr>
                      <w:rFonts w:ascii="Times New Roman" w:eastAsia="Times New Roman" w:hAnsi="Times New Roman" w:cs="Times New Roman"/>
                      <w:b/>
                      <w:bCs/>
                      <w:color w:val="000000"/>
                      <w:sz w:val="32"/>
                      <w:szCs w:val="32"/>
                      <w:rtl/>
                      <w:lang w:eastAsia="fr-FR" w:bidi="ar-DZ"/>
                    </w:rPr>
                    <w:t>الرابع :</w:t>
                  </w:r>
                  <w:proofErr w:type="gramEnd"/>
                  <w:r w:rsidRPr="001F0FA5">
                    <w:rPr>
                      <w:rFonts w:ascii="Times New Roman" w:eastAsia="Times New Roman" w:hAnsi="Times New Roman" w:cs="Times New Roman"/>
                      <w:b/>
                      <w:bCs/>
                      <w:color w:val="000000"/>
                      <w:sz w:val="32"/>
                      <w:szCs w:val="32"/>
                      <w:rtl/>
                      <w:lang w:eastAsia="fr-FR" w:bidi="ar-DZ"/>
                    </w:rPr>
                    <w:t>  المنهج</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استعمال المنهج في البحث العلمي مسألة جوهرية ، إن طرحنا للأسئلة يجب أن يتم وفق منهج وبصرامة ورغبة في التنظيم كل ذلك من أجل الوصول إلى نتيجة ، كما أن الإجراءات المستخدمة أثناء إعداد البحث وتنفيذه هي التي تحدد النتائج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المنهج هو سلسلة من المراحل المتتالية التي ينبغي إتباعها بكيفية منسقة </w:t>
                  </w:r>
                  <w:proofErr w:type="gramStart"/>
                  <w:r w:rsidRPr="001F0FA5">
                    <w:rPr>
                      <w:rFonts w:ascii="Times New Roman" w:eastAsia="Times New Roman" w:hAnsi="Times New Roman" w:cs="Times New Roman"/>
                      <w:color w:val="000000"/>
                      <w:sz w:val="32"/>
                      <w:szCs w:val="32"/>
                      <w:rtl/>
                      <w:lang w:eastAsia="fr-FR" w:bidi="ar-DZ"/>
                    </w:rPr>
                    <w:t>ومنظمة .</w:t>
                  </w:r>
                  <w:proofErr w:type="gramEnd"/>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وسنتطرق لاحقا بشيء من التفصيل لخطوات إعداد البحوث وفق منهج محدد وواضح من أجدل الوصول إلى الحقيقة </w:t>
                  </w:r>
                  <w:proofErr w:type="gramStart"/>
                  <w:r w:rsidRPr="001F0FA5">
                    <w:rPr>
                      <w:rFonts w:ascii="Times New Roman" w:eastAsia="Times New Roman" w:hAnsi="Times New Roman" w:cs="Times New Roman"/>
                      <w:color w:val="000000"/>
                      <w:sz w:val="32"/>
                      <w:szCs w:val="32"/>
                      <w:rtl/>
                      <w:lang w:eastAsia="fr-FR" w:bidi="ar-DZ"/>
                    </w:rPr>
                    <w:t>العلمية .</w:t>
                  </w:r>
                  <w:proofErr w:type="gramEnd"/>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أهمية المنهج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إتباع منهج صحيح في البحث يؤدي بنا إلى الوصول إلى نتائج صحيحة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المطلب </w:t>
                  </w:r>
                  <w:proofErr w:type="gramStart"/>
                  <w:r w:rsidRPr="001F0FA5">
                    <w:rPr>
                      <w:rFonts w:ascii="Times New Roman" w:eastAsia="Times New Roman" w:hAnsi="Times New Roman" w:cs="Times New Roman"/>
                      <w:b/>
                      <w:bCs/>
                      <w:color w:val="000000"/>
                      <w:sz w:val="32"/>
                      <w:szCs w:val="32"/>
                      <w:rtl/>
                      <w:lang w:eastAsia="fr-FR" w:bidi="ar-DZ"/>
                    </w:rPr>
                    <w:t>الخامس :</w:t>
                  </w:r>
                  <w:proofErr w:type="gramEnd"/>
                  <w:r w:rsidRPr="001F0FA5">
                    <w:rPr>
                      <w:rFonts w:ascii="Times New Roman" w:eastAsia="Times New Roman" w:hAnsi="Times New Roman" w:cs="Times New Roman"/>
                      <w:b/>
                      <w:bCs/>
                      <w:color w:val="000000"/>
                      <w:sz w:val="32"/>
                      <w:szCs w:val="32"/>
                      <w:rtl/>
                      <w:lang w:eastAsia="fr-FR" w:bidi="ar-DZ"/>
                    </w:rPr>
                    <w:t xml:space="preserve">  التفتح الذهبي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التفتح الذهني هو موقف يسمح بتصور طرق جديدة في </w:t>
                  </w:r>
                  <w:proofErr w:type="gramStart"/>
                  <w:r w:rsidRPr="001F0FA5">
                    <w:rPr>
                      <w:rFonts w:ascii="Times New Roman" w:eastAsia="Times New Roman" w:hAnsi="Times New Roman" w:cs="Times New Roman"/>
                      <w:color w:val="000000"/>
                      <w:sz w:val="32"/>
                      <w:szCs w:val="32"/>
                      <w:rtl/>
                      <w:lang w:eastAsia="fr-FR" w:bidi="ar-DZ"/>
                    </w:rPr>
                    <w:t>التفكير .</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إن السلوكيات والأفعال والاعتقادات التي تتميز بها والحياة اليومية تشكل في غالب الأحيان " بالحس المشترك </w:t>
                  </w:r>
                  <w:proofErr w:type="gramStart"/>
                  <w:r w:rsidRPr="001F0FA5">
                    <w:rPr>
                      <w:rFonts w:ascii="AL-Mohanad" w:eastAsia="Times New Roman" w:hAnsi="AL-Mohanad" w:cs="Times New Roman"/>
                      <w:color w:val="000000"/>
                      <w:sz w:val="32"/>
                      <w:szCs w:val="32"/>
                      <w:rtl/>
                      <w:lang w:eastAsia="fr-FR" w:bidi="ar-DZ"/>
                    </w:rPr>
                    <w:t>" .</w:t>
                  </w:r>
                  <w:proofErr w:type="gramEnd"/>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فمثلا يمكن أن يسود الاعتقاد بأن المهاجرين من دول الجنوب يمثلون حملا ثقيلا على اقتصاديات دول الشمال ، وهذا يدخل في إطار الحس المشترك ، أو أن العائلات التي تتقاسم المهام الأسرية بين الأبوين كأن يكون الأب والأم من العاملين ، فإن ذلك قد يشكل حسا مشتركا على ضرورة عمل المرأة  وقد يشكل في مجتمعات أخرى حسا مشتركا على ضرورة عدم عمل المرأة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إذن التفتح الذهني يتضمن فكرة احتمال عدم ملائمة الواقع مع الأفكار الملقنة </w:t>
                  </w:r>
                  <w:proofErr w:type="gramStart"/>
                  <w:r w:rsidRPr="001F0FA5">
                    <w:rPr>
                      <w:rFonts w:ascii="AL-Mohanad" w:eastAsia="Times New Roman" w:hAnsi="AL-Mohanad" w:cs="Times New Roman"/>
                      <w:color w:val="000000"/>
                      <w:sz w:val="32"/>
                      <w:szCs w:val="32"/>
                      <w:rtl/>
                      <w:lang w:eastAsia="fr-FR" w:bidi="ar-DZ"/>
                    </w:rPr>
                    <w:t>والمكتسبة .</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فالروح العلمية يجب أن تتجاوز الأحكام والحس المشترك المتفق عليه ، وأن تبتعد بقدر الإمكان عن العفوية في التفكير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إن الروح العلمية مطالبة بقبول ووجود طرق أخرى لتصور </w:t>
                  </w:r>
                  <w:proofErr w:type="gramStart"/>
                  <w:r w:rsidRPr="001F0FA5">
                    <w:rPr>
                      <w:rFonts w:ascii="AL-Mohanad" w:eastAsia="Times New Roman" w:hAnsi="AL-Mohanad" w:cs="Times New Roman"/>
                      <w:color w:val="000000"/>
                      <w:sz w:val="32"/>
                      <w:szCs w:val="32"/>
                      <w:rtl/>
                      <w:lang w:eastAsia="fr-FR" w:bidi="ar-DZ"/>
                    </w:rPr>
                    <w:t>الأشياء ،</w:t>
                  </w:r>
                  <w:proofErr w:type="gramEnd"/>
                  <w:r w:rsidRPr="001F0FA5">
                    <w:rPr>
                      <w:rFonts w:ascii="AL-Mohanad" w:eastAsia="Times New Roman" w:hAnsi="AL-Mohanad" w:cs="Times New Roman"/>
                      <w:color w:val="000000"/>
                      <w:sz w:val="32"/>
                      <w:szCs w:val="32"/>
                      <w:rtl/>
                      <w:lang w:eastAsia="fr-FR" w:bidi="ar-DZ"/>
                    </w:rPr>
                    <w:t xml:space="preserve"> غير تلك التي تعودت عليها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إن التفتح الذهني يؤدي بنا إلى ترك الأحكام المسبقة جانبا ، ويؤدي بنا إلى قبول النتائج حتى ولو كانت متناقضة لأفكارنا المكتسبة ، إذن علينا في المجال العلمي أن نترك تصوراتنا الأولية جانبا ، وهذا يتطلب جهدا للتحكم في الذات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أهمية التفتح </w:t>
                  </w:r>
                  <w:proofErr w:type="gramStart"/>
                  <w:r w:rsidRPr="001F0FA5">
                    <w:rPr>
                      <w:rFonts w:ascii="AL-Mohanad" w:eastAsia="Times New Roman" w:hAnsi="AL-Mohanad" w:cs="Times New Roman"/>
                      <w:b/>
                      <w:bCs/>
                      <w:color w:val="000000"/>
                      <w:sz w:val="32"/>
                      <w:szCs w:val="32"/>
                      <w:rtl/>
                      <w:lang w:eastAsia="fr-FR" w:bidi="ar-DZ"/>
                    </w:rPr>
                    <w:t>الذهني :</w:t>
                  </w:r>
                  <w:proofErr w:type="gramEnd"/>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الروح العلمية تستدعي القيام على أساس التفتح الذهني والابتعاد والتراجع عن </w:t>
                  </w:r>
                  <w:r w:rsidRPr="001F0FA5">
                    <w:rPr>
                      <w:rFonts w:ascii="Times New Roman" w:eastAsia="Times New Roman" w:hAnsi="Times New Roman" w:cs="Times New Roman"/>
                      <w:color w:val="000000"/>
                      <w:sz w:val="32"/>
                      <w:szCs w:val="32"/>
                      <w:rtl/>
                      <w:lang w:eastAsia="fr-FR" w:bidi="ar-DZ"/>
                    </w:rPr>
                    <w:lastRenderedPageBreak/>
                    <w:t>الاعتقادات والطرق المتعود عليها في التعامل مع الأشياء والتفكير فيها ، حيث أن الاعتماد على الأفكار المسبقة قد يؤدي إلى إخفاء بعض الأبعاد الجديدة للظاهرة التي تجرى ملاحظتها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إن التفتح الذهني يقوم على أساس احتمال عدم ملائمة الواقع مع الأفكار </w:t>
                  </w:r>
                  <w:proofErr w:type="gramStart"/>
                  <w:r w:rsidRPr="001F0FA5">
                    <w:rPr>
                      <w:rFonts w:ascii="AL-Mohanad" w:eastAsia="Times New Roman" w:hAnsi="AL-Mohanad" w:cs="Times New Roman"/>
                      <w:color w:val="000000"/>
                      <w:sz w:val="32"/>
                      <w:szCs w:val="32"/>
                      <w:rtl/>
                      <w:lang w:eastAsia="fr-FR" w:bidi="ar-DZ"/>
                    </w:rPr>
                    <w:t>المكتسبة ،</w:t>
                  </w:r>
                  <w:proofErr w:type="gramEnd"/>
                  <w:r w:rsidRPr="001F0FA5">
                    <w:rPr>
                      <w:rFonts w:ascii="AL-Mohanad" w:eastAsia="Times New Roman" w:hAnsi="AL-Mohanad" w:cs="Times New Roman"/>
                      <w:color w:val="000000"/>
                      <w:sz w:val="32"/>
                      <w:szCs w:val="32"/>
                      <w:rtl/>
                      <w:lang w:eastAsia="fr-FR" w:bidi="ar-DZ"/>
                    </w:rPr>
                    <w:t xml:space="preserve"> ومن ثم فإن الباحث يجب أن يظل مستمرا في تفتحه الذهني طوال مدة إنجازه للبحث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إن التفتح الذهني يتضمن ضرورة الاحتياط من المعرفة العامة وإعادة تقييم المعرفة </w:t>
                  </w:r>
                  <w:proofErr w:type="gramStart"/>
                  <w:r w:rsidRPr="001F0FA5">
                    <w:rPr>
                      <w:rFonts w:ascii="AL-Mohanad" w:eastAsia="Times New Roman" w:hAnsi="AL-Mohanad" w:cs="Times New Roman"/>
                      <w:color w:val="000000"/>
                      <w:sz w:val="32"/>
                      <w:szCs w:val="32"/>
                      <w:rtl/>
                      <w:lang w:eastAsia="fr-FR" w:bidi="ar-DZ"/>
                    </w:rPr>
                    <w:t>العلمية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السادس :</w:t>
                  </w:r>
                  <w:proofErr w:type="gramEnd"/>
                  <w:r w:rsidRPr="001F0FA5">
                    <w:rPr>
                      <w:rFonts w:ascii="Times New Roman" w:eastAsia="Times New Roman" w:hAnsi="Times New Roman" w:cs="Times New Roman"/>
                      <w:b/>
                      <w:bCs/>
                      <w:color w:val="000000"/>
                      <w:sz w:val="32"/>
                      <w:szCs w:val="32"/>
                      <w:rtl/>
                      <w:lang w:eastAsia="fr-FR" w:bidi="ar-DZ"/>
                    </w:rPr>
                    <w:t>  الموضوعية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الموضوعية هي التجرد والحياد في الرأي </w:t>
                  </w:r>
                  <w:proofErr w:type="gramStart"/>
                  <w:r w:rsidRPr="001F0FA5">
                    <w:rPr>
                      <w:rFonts w:ascii="Times New Roman" w:eastAsia="Times New Roman" w:hAnsi="Times New Roman" w:cs="Times New Roman"/>
                      <w:color w:val="000000"/>
                      <w:sz w:val="32"/>
                      <w:szCs w:val="32"/>
                      <w:rtl/>
                      <w:lang w:eastAsia="fr-FR" w:bidi="ar-DZ"/>
                    </w:rPr>
                    <w:t>والموقف ،</w:t>
                  </w:r>
                  <w:proofErr w:type="gramEnd"/>
                  <w:r w:rsidRPr="001F0FA5">
                    <w:rPr>
                      <w:rFonts w:ascii="Times New Roman" w:eastAsia="Times New Roman" w:hAnsi="Times New Roman" w:cs="Times New Roman"/>
                      <w:color w:val="000000"/>
                      <w:sz w:val="32"/>
                      <w:szCs w:val="32"/>
                      <w:rtl/>
                      <w:lang w:eastAsia="fr-FR" w:bidi="ar-DZ"/>
                    </w:rPr>
                    <w:t xml:space="preserve"> أو هي ميزة من يتطرق إلى الواقع بأكبر صدق ممكن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الموضوعية هي بمثابة مثل أعلى يستحيل بلوغه ، بالرغم من أننا نطمح إلى وصف صادق لما نشاهده أو نسمعه ، إلا أن ما نراه أو نسمعه يتم وفق كيانها المتضمن للشعور والإحساس والأحكام والتجارب والمعرف بما في ذلك العقل.</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وبما أننا تطرقنا إلى </w:t>
                  </w:r>
                  <w:proofErr w:type="gramStart"/>
                  <w:r w:rsidRPr="001F0FA5">
                    <w:rPr>
                      <w:rFonts w:ascii="Times New Roman" w:eastAsia="Times New Roman" w:hAnsi="Times New Roman" w:cs="Times New Roman"/>
                      <w:color w:val="000000"/>
                      <w:sz w:val="32"/>
                      <w:szCs w:val="32"/>
                      <w:rtl/>
                      <w:lang w:eastAsia="fr-FR" w:bidi="ar-DZ"/>
                    </w:rPr>
                    <w:t>الموضوعية ،</w:t>
                  </w:r>
                  <w:proofErr w:type="gramEnd"/>
                  <w:r w:rsidRPr="001F0FA5">
                    <w:rPr>
                      <w:rFonts w:ascii="Times New Roman" w:eastAsia="Times New Roman" w:hAnsi="Times New Roman" w:cs="Times New Roman"/>
                      <w:color w:val="000000"/>
                      <w:sz w:val="32"/>
                      <w:szCs w:val="32"/>
                      <w:rtl/>
                      <w:lang w:eastAsia="fr-FR" w:bidi="ar-DZ"/>
                    </w:rPr>
                    <w:t xml:space="preserve"> فإنه يجب أن نتطرق إلى مصطلح آخر يقابله وهو" الذاتية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فإذا كانت الموضوعية هي الابتعاد عن الذاتية سواء بجكم الجنس أو الموطن أو العرق أو الانتماء السياسي أو الفكري أو الإيديولوجي فإن الذاتية معناه التعامل مع كل هذه الخصائص وبالنسبة للعلوم الإنسانية تثار فيها مشكلة الموضوعية بأكثر حدة من نظيرتها العلوم الطبيعية ، وذلك لأن العلوم الإنسانية موضوعها هو الظاهرة الإنسانية والباحث جزء منها ، ولهذا من الصعب التخلص من شوائب الذاتية والأفكار الشائعة ، ولكن التخلص منها ليس أمرا مستحيلا ، وقد دعا " أميل دور كايم " إلى ضرورة التعامل مع الظاهرة الإنسانية وكأنها كيان مادي خارج عن وعينا وفكرنا ، بمعنى تشبيه الظاهرة الإنسانية بالظاهرة الطبيعية أثناء دراستها كي يمكننا دراستها بموضوعية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  أهمية عملية النقد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إذا كانت الموضوعية من أهم مميزات الروح العلمية ، فإن الاعتماد عليها لا يعني أننا نسلك بالضرورة طريقا صحيحا لهذا ومن أجل ضمان حد أقصى من الموضوعية يجب على الباحث أن يحكم على عمله من طرف زملائه ، أي من طرف هؤلاء الذين يشتغلون في نفس الميدان العلمي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إن " التبادل المعمم للنقد " ضروري للإبقاء على درجات عالية من </w:t>
                  </w:r>
                  <w:proofErr w:type="gramStart"/>
                  <w:r w:rsidRPr="001F0FA5">
                    <w:rPr>
                      <w:rFonts w:ascii="AL-Mohanad" w:eastAsia="Times New Roman" w:hAnsi="AL-Mohanad" w:cs="Times New Roman"/>
                      <w:color w:val="000000"/>
                      <w:sz w:val="32"/>
                      <w:szCs w:val="32"/>
                      <w:rtl/>
                      <w:lang w:eastAsia="fr-FR" w:bidi="ar-DZ"/>
                    </w:rPr>
                    <w:t>الموضوعية ،</w:t>
                  </w:r>
                  <w:proofErr w:type="gramEnd"/>
                  <w:r w:rsidRPr="001F0FA5">
                    <w:rPr>
                      <w:rFonts w:ascii="AL-Mohanad" w:eastAsia="Times New Roman" w:hAnsi="AL-Mohanad" w:cs="Times New Roman"/>
                      <w:color w:val="000000"/>
                      <w:sz w:val="32"/>
                      <w:szCs w:val="32"/>
                      <w:rtl/>
                      <w:lang w:eastAsia="fr-FR" w:bidi="ar-DZ"/>
                    </w:rPr>
                    <w:t xml:space="preserve"> إن النقد الموجه من طرف ما يسمى بـ " المجموعة العلمية </w:t>
                  </w:r>
                  <w:r w:rsidRPr="001F0FA5">
                    <w:rPr>
                      <w:rFonts w:ascii="Times New Roman" w:eastAsia="Times New Roman" w:hAnsi="Times New Roman" w:cs="Times New Roman"/>
                      <w:color w:val="000000"/>
                      <w:sz w:val="32"/>
                      <w:szCs w:val="32"/>
                      <w:lang w:eastAsia="fr-FR"/>
                    </w:rPr>
                    <w:t>communauté scientifique</w:t>
                  </w:r>
                  <w:r w:rsidRPr="001F0FA5">
                    <w:rPr>
                      <w:rFonts w:ascii="AL-Mohanad" w:eastAsia="Times New Roman" w:hAnsi="AL-Mohanad" w:cs="Times New Roman"/>
                      <w:color w:val="000000"/>
                      <w:sz w:val="32"/>
                      <w:szCs w:val="32"/>
                      <w:rtl/>
                      <w:lang w:eastAsia="fr-FR" w:bidi="ar-DZ"/>
                    </w:rPr>
                    <w:t>  هي التي تمنح الشهرة لبعض أعضاء هذه المجموعة الذين اجتازوا اختبار الاعتراف النقدي من طرف زملائهم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من خلال ذلك ، لا ينبغي التخوف من انتقادات الآخرين مهما كانت هذه الانتقادات ، لأنها تمثل الضمان الأكثر يقينا  لاستمرار موضوعية عمل ما ، وهو ما يمثل هدف الروح العلمية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lastRenderedPageBreak/>
                    <w:t xml:space="preserve">    </w:t>
                  </w:r>
                  <w:proofErr w:type="gramStart"/>
                  <w:r w:rsidRPr="001F0FA5">
                    <w:rPr>
                      <w:rFonts w:ascii="Times New Roman" w:eastAsia="Times New Roman" w:hAnsi="Times New Roman" w:cs="Times New Roman"/>
                      <w:b/>
                      <w:bCs/>
                      <w:color w:val="000000"/>
                      <w:sz w:val="32"/>
                      <w:szCs w:val="32"/>
                      <w:rtl/>
                      <w:lang w:eastAsia="fr-FR" w:bidi="ar-DZ"/>
                    </w:rPr>
                    <w:t>خلاصة :</w:t>
                  </w:r>
                  <w:proofErr w:type="gramEnd"/>
                  <w:r w:rsidRPr="001F0FA5">
                    <w:rPr>
                      <w:rFonts w:ascii="Times New Roman" w:eastAsia="Times New Roman" w:hAnsi="Times New Roman" w:cs="Times New Roman"/>
                      <w:b/>
                      <w:bCs/>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من خلال كل ما تطرقنا له ، يمكن القول أن الروح العلمية هي استعداد ذهني خاص يكتسب عن طريق الممارسة والتجربة وخلال المدة التي يستغرقها انجاز البحث تكون مهمتها الرئيسية هي تنمية القدرات الخاصة بالروح العلمية ، بالتالي تظهر كل النشاطات على أنها ضرورية وفي متناولنا ، إذن تتميز الروح العلمية بستة استعدادات ذات أهمية وهي : الملاحظة ، المساءلة ، الاستدلال ، المنهج ، التفتح الذهني ، وأخيرا الموضوعية ، ولكل واحدة من هذه الاستعدادات دور في هذه اللحظة أو  تلك من لحظات إجراء البحث ، فإذا كانت الملاحظة تسمح بالتحقق من الافتراضات ، فإن المساءلة تساهم في تحديد موضوع البحث ، وإن كان الاستدلال هو الأساس في صياغة مشكلة البحث ، فإن المنهج المتبع يتضمن الإجراءات التي تهدف إلى تنظيم البحث ، وأخيرا إذا كان التفتح الذهني يسمح بالابتعاد على الأفكار المسبقة ، فإن الموضوعية ستظل مثلا أعلى ينتظر بلوغه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المبحث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مفهوم العلم</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أخذ العلم</w:t>
                  </w:r>
                  <w:proofErr w:type="gramEnd"/>
                  <w:r w:rsidRPr="001F0FA5">
                    <w:rPr>
                      <w:rFonts w:ascii="Times New Roman" w:eastAsia="Times New Roman" w:hAnsi="Times New Roman" w:cs="Times New Roman"/>
                      <w:color w:val="000000"/>
                      <w:sz w:val="32"/>
                      <w:szCs w:val="32"/>
                      <w:rtl/>
                      <w:lang w:eastAsia="fr-FR" w:bidi="ar-DZ"/>
                    </w:rPr>
                    <w:t xml:space="preserve"> في وجودنا مكانة خاصة ، وهناك العديد من الأسباب تجعله المصدر الأول للتطور الإنساني ، لكن نطرح السؤال ماهو العلم ؟ وماذا نعني بفلسفة العلم ؟ وخصائصه ، وأهدافه ووظائفه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فلسفة العلم</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إن معرفة مفهوم فلسفة العلم ضرورية من أجل معرفة فلسفة القانون التي سندرسها في السداسي الثاني من السنة </w:t>
                  </w:r>
                  <w:proofErr w:type="gramStart"/>
                  <w:r w:rsidRPr="001F0FA5">
                    <w:rPr>
                      <w:rFonts w:ascii="AL-Mohanad" w:eastAsia="Times New Roman" w:hAnsi="AL-Mohanad" w:cs="Times New Roman"/>
                      <w:color w:val="000000"/>
                      <w:sz w:val="32"/>
                      <w:szCs w:val="32"/>
                      <w:rtl/>
                      <w:lang w:eastAsia="fr-FR" w:bidi="ar-DZ"/>
                    </w:rPr>
                    <w:t>الدراسية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يمكن القول في هذا الإطار أن فلسفة العلم هي ذلك الجانب الذي يبحث في أساس وأصل العلم والنظريات الفلسفية المتعلقة به ، وقد تأرجح العلم بين النظرية المثالية والنظرية المادية ، في حين كان للعلم مفهوم وأساس واضح في فهم المسلمين ، لذلك نحاول أن نتطرق إلى كل هذه النظريات فيما يلي : </w:t>
                  </w:r>
                </w:p>
                <w:p w:rsidR="001F0FA5" w:rsidRPr="001F0FA5" w:rsidRDefault="001F0FA5" w:rsidP="001F0FA5">
                  <w:pPr>
                    <w:bidi/>
                    <w:spacing w:after="0" w:line="240" w:lineRule="auto"/>
                    <w:ind w:left="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الأول : العلم من  وجة نظر الاتجاه المثالي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من أنصار هذه المدرسة الفيلسوف إفلاطون ، وفي رأيه أن النفس البشرية كانت تعلم كل شيء قبل أن تحل بالجسد ، وفي رأيه أن حلول النفس البشرية بالجسد جعل من العقل البشري يحتوي على الفكر الخالص الذي يفسر كل سيء ، ويرى هذا الاتجاه أنه لاحاجة لاتصال الإنسان بالمادة لأن هذه الأخيرة ليست أساس العلم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وأن مصدرالعلم ليس التبادل من خلال العيش في جماعة بل هو ناتج عن الفكر الخالص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وعند أصحاب هذه المدرسة فإنه يجب الابتعاد عن الجانب المادي ، حيث أن العلم عندهم يقتصر على الجانب النظري ، وأن العلم التطبيقي هو أمر غير محبذ لأنه يدنس العلم ، وقد عاب أفلاطون على أحد العلماء اللجوء إلى رسم أشكال هندسية ، حيث أن هذه العملية في رأيه تنزل بالعلم مرتبة الأشياء التي يمكن أن نلمسها ، والعلم لا يلمس ولا يرى بل هو قوى </w:t>
                  </w:r>
                  <w:r w:rsidRPr="001F0FA5">
                    <w:rPr>
                      <w:rFonts w:ascii="Times New Roman" w:eastAsia="Times New Roman" w:hAnsi="Times New Roman" w:cs="Times New Roman"/>
                      <w:color w:val="000000"/>
                      <w:sz w:val="32"/>
                      <w:szCs w:val="32"/>
                      <w:rtl/>
                      <w:lang w:eastAsia="fr-FR" w:bidi="ar-DZ"/>
                    </w:rPr>
                    <w:lastRenderedPageBreak/>
                    <w:t>عقلية لا يمكنها النزول إلى الواقع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وقد ساعد هذا الفكر على تقسيم المجتمع اليوناني إلى طبقتين أحرار </w:t>
                  </w:r>
                  <w:proofErr w:type="gramStart"/>
                  <w:r w:rsidRPr="001F0FA5">
                    <w:rPr>
                      <w:rFonts w:ascii="Times New Roman" w:eastAsia="Times New Roman" w:hAnsi="Times New Roman" w:cs="Times New Roman"/>
                      <w:color w:val="000000"/>
                      <w:sz w:val="32"/>
                      <w:szCs w:val="32"/>
                      <w:rtl/>
                      <w:lang w:eastAsia="fr-FR" w:bidi="ar-DZ"/>
                    </w:rPr>
                    <w:t>وعبيد ،</w:t>
                  </w:r>
                  <w:proofErr w:type="gramEnd"/>
                  <w:r w:rsidRPr="001F0FA5">
                    <w:rPr>
                      <w:rFonts w:ascii="Times New Roman" w:eastAsia="Times New Roman" w:hAnsi="Times New Roman" w:cs="Times New Roman"/>
                      <w:color w:val="000000"/>
                      <w:sz w:val="32"/>
                      <w:szCs w:val="32"/>
                      <w:rtl/>
                      <w:lang w:eastAsia="fr-FR" w:bidi="ar-DZ"/>
                    </w:rPr>
                    <w:t xml:space="preserve"> فكان العبيد يتعاملون مع المادة ( الأعمال اليدوية ) أما الأحرار فيتعاملون مع النقاش والفكر لأن ذلك أمر روحاني يرقى عن مرتبة العبيد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وقد انتقلت النظرة المثالية للعلم إلى أوربا طيلة القرون الوسطى ، وكانت الكنيسة في هذه الفترة تسيطر على المجتمع الأوربي  بوصفها مبادئ دينية صارمة ، وتؤدي مخالفة هذه المبادئ إلى المحاكمة وحتى الإ‘دام ، وكانت عملية نشر الكتب لا تتم إلا بموافقة الكنيسة ، وكانت الظواهر العملية في هذه الفترة تفسر بطريقة روحانية بحيث تربط الظاهرة بعالم خفي يتحكم فيها وساد مبدأ " احترام الطبيعة من احترام الله " الذي يفترض عدم جواز دراسة الطبيعة بالتجربة بل يجب دراستها بالمنهج الكنسي وهو المنهج الميتافيزيقي الروحاني ، ولعل أبرز مثال على ذلك هو ما قامت به الكنيسة من محاكمة ( جاليليو ) عقب تأليفه لكتاب " حوار " حيث عارض فيه مبادئ الكنيسة الذي كان يقضي بأن الأرض هي مركز الكون وأنها ثابتة لا تتحرك وقد وصف ( جاليليو ) الكنيسة بالرجل الساذج ، حيث صور فيه أن ثلاثة رجال يتحاورون حول مبادئ الكون أحدهم ( جاليليو) صاحب النظرية الحديثة والآخر هو عالم مثله يحاوره بحكمة وعلم والثالث رجل ساذج يطرح نقاشا ساذجا غير علمي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وقد تقبلت الكنيسة في البداية هذا الكتاب ، لكن فيما بعد انقلبت عليه بعد أن وصلت أخبار  إلى البابا مفادها أن الرجل الساذج الذي يصوره جاليليو في كتابه هو الكنيسة في حد ذاتها ، وقد دعى ( جاليليو ) فيما بعد للمحاكمة من قبل محاكم التفتيش وما كان أمام ( جاليليو ) إلا السجود أمام المحكمة والتوبة عن آرائه العلمية التي خالفت مبادئ الكنيسة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من خلال كل ذلك ، يمكن القول أن الكنيسة ساهمت كثيرا في تكريس المجهود الفكري عن طريق اضطهاد العلماء ، وانعكس ذلك على الشعوب فانتشر الجهل والتخلف ، وعاشت أوربا بذلك في القرون الوسطى مرحلة من أسوأ مراحل التاريخ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كل هذا الوضع ولد تيارا معاكسا يسعى إلى إحداث التغيير ويعادي النظرة المثالية بل أنه يعادي حتى الدين واعتبره وسيلة لخداع الناس ، وقد قاد هذا التيار الجديد " كارل ماركس " وأسس مدرسة تحمل اسم " المدرسة المادية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الفرع </w:t>
                  </w:r>
                  <w:proofErr w:type="gramStart"/>
                  <w:r w:rsidRPr="001F0FA5">
                    <w:rPr>
                      <w:rFonts w:ascii="AL-Mohanad" w:eastAsia="Times New Roman" w:hAnsi="AL-Mohanad" w:cs="Times New Roman"/>
                      <w:b/>
                      <w:bCs/>
                      <w:color w:val="000000"/>
                      <w:sz w:val="32"/>
                      <w:szCs w:val="32"/>
                      <w:rtl/>
                      <w:lang w:eastAsia="fr-FR" w:bidi="ar-DZ"/>
                    </w:rPr>
                    <w:t>الثاني :</w:t>
                  </w:r>
                  <w:proofErr w:type="gramEnd"/>
                  <w:r w:rsidRPr="001F0FA5">
                    <w:rPr>
                      <w:rFonts w:ascii="AL-Mohanad" w:eastAsia="Times New Roman" w:hAnsi="AL-Mohanad" w:cs="Times New Roman"/>
                      <w:b/>
                      <w:bCs/>
                      <w:color w:val="000000"/>
                      <w:sz w:val="32"/>
                      <w:szCs w:val="32"/>
                      <w:rtl/>
                      <w:lang w:eastAsia="fr-FR" w:bidi="ar-DZ"/>
                    </w:rPr>
                    <w:t xml:space="preserve"> العلم من وجهة نظر الاتجاه المادي :</w:t>
                  </w:r>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يتعارض هذا الاتجاه تماما مع ما ذهبت إليه المدرسة المثالية ، ويرى أنصار هذا الاتجاه أن أفكارنا يجب أن تتوافق مع الواقع وفي هذه الحالة نكون قد اكتسبنا معرفة ، والمعرفة هي إحلال أفكار صادقة محل أفكار غير صادقة ، ويطرح أنصار هذا الاتجاه سؤالا : كيف نعرف أن أفكارنا صادقة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فوفق هذا الاتجاه أن مجرد الإيمان أن شيئا ما صادقا لا يعتبر </w:t>
                  </w:r>
                  <w:proofErr w:type="gramStart"/>
                  <w:r w:rsidRPr="001F0FA5">
                    <w:rPr>
                      <w:rFonts w:ascii="Times New Roman" w:eastAsia="Times New Roman" w:hAnsi="Times New Roman" w:cs="Times New Roman"/>
                      <w:color w:val="000000"/>
                      <w:sz w:val="32"/>
                      <w:szCs w:val="32"/>
                      <w:rtl/>
                      <w:lang w:eastAsia="fr-FR" w:bidi="ar-DZ"/>
                    </w:rPr>
                    <w:t>معرفة ،</w:t>
                  </w:r>
                  <w:proofErr w:type="gramEnd"/>
                  <w:r w:rsidRPr="001F0FA5">
                    <w:rPr>
                      <w:rFonts w:ascii="Times New Roman" w:eastAsia="Times New Roman" w:hAnsi="Times New Roman" w:cs="Times New Roman"/>
                      <w:color w:val="000000"/>
                      <w:sz w:val="32"/>
                      <w:szCs w:val="32"/>
                      <w:rtl/>
                      <w:lang w:eastAsia="fr-FR" w:bidi="ar-DZ"/>
                    </w:rPr>
                    <w:t xml:space="preserve"> على سبيل المثال قال فلاسفة الإغريق ؟أن الأجسام تتألف من ذرات  وهذا صحيح ، ولكن الأمر لديهم لم يكن سوى مجرد تخمين موفق ، فبينما اقتصر على التخمينات ،توصل العلم الحديث إلى هذه الحقائق عن طريق البحوث والدراسات العملية المنظمة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xml:space="preserve">     من </w:t>
                  </w:r>
                  <w:proofErr w:type="gramStart"/>
                  <w:r w:rsidRPr="001F0FA5">
                    <w:rPr>
                      <w:rFonts w:ascii="Times New Roman" w:eastAsia="Times New Roman" w:hAnsi="Times New Roman" w:cs="Times New Roman"/>
                      <w:color w:val="000000"/>
                      <w:sz w:val="32"/>
                      <w:szCs w:val="32"/>
                      <w:rtl/>
                      <w:lang w:eastAsia="fr-FR" w:bidi="ar-DZ"/>
                    </w:rPr>
                    <w:t>هنا ،</w:t>
                  </w:r>
                  <w:proofErr w:type="gramEnd"/>
                  <w:r w:rsidRPr="001F0FA5">
                    <w:rPr>
                      <w:rFonts w:ascii="Times New Roman" w:eastAsia="Times New Roman" w:hAnsi="Times New Roman" w:cs="Times New Roman"/>
                      <w:color w:val="000000"/>
                      <w:sz w:val="32"/>
                      <w:szCs w:val="32"/>
                      <w:rtl/>
                      <w:lang w:eastAsia="fr-FR" w:bidi="ar-DZ"/>
                    </w:rPr>
                    <w:t xml:space="preserve"> لا نكون بصدد المعرفة إلا إذا طورنا هذه الأفكار بطريقة تبين لنا توافقها مع الواقع وإثباته ، وهنا فقط نصل إلى المعرفة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فالمعرفة عند أنصار هذا الاتجاه هي مجموع تصوراتنا وآرائنا وقضايانا التي أرسيت واختبرت كانعكاسات صحيحة للواقع </w:t>
                  </w:r>
                  <w:proofErr w:type="gramStart"/>
                  <w:r w:rsidRPr="001F0FA5">
                    <w:rPr>
                      <w:rFonts w:ascii="Times New Roman" w:eastAsia="Times New Roman" w:hAnsi="Times New Roman" w:cs="Times New Roman"/>
                      <w:color w:val="000000"/>
                      <w:sz w:val="32"/>
                      <w:szCs w:val="32"/>
                      <w:rtl/>
                      <w:lang w:eastAsia="fr-FR" w:bidi="ar-DZ"/>
                    </w:rPr>
                    <w:t>الموضوعي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وعلى عكس النظرة </w:t>
                  </w:r>
                  <w:proofErr w:type="gramStart"/>
                  <w:r w:rsidRPr="001F0FA5">
                    <w:rPr>
                      <w:rFonts w:ascii="Times New Roman" w:eastAsia="Times New Roman" w:hAnsi="Times New Roman" w:cs="Times New Roman"/>
                      <w:color w:val="000000"/>
                      <w:sz w:val="32"/>
                      <w:szCs w:val="32"/>
                      <w:rtl/>
                      <w:lang w:eastAsia="fr-FR" w:bidi="ar-DZ"/>
                    </w:rPr>
                    <w:t>المثالية ،</w:t>
                  </w:r>
                  <w:proofErr w:type="gramEnd"/>
                  <w:r w:rsidRPr="001F0FA5">
                    <w:rPr>
                      <w:rFonts w:ascii="Times New Roman" w:eastAsia="Times New Roman" w:hAnsi="Times New Roman" w:cs="Times New Roman"/>
                      <w:color w:val="000000"/>
                      <w:sz w:val="32"/>
                      <w:szCs w:val="32"/>
                      <w:rtl/>
                      <w:lang w:eastAsia="fr-FR" w:bidi="ar-DZ"/>
                    </w:rPr>
                    <w:t xml:space="preserve"> فإن النظرة المادية ترى ضرورة عيش الإنسان وسط جماعي حتى يطور من لأفكاره ومعارفه ، الآن المعرفة تستمد من الوجود المادي ووجود غيره من الناس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المعرفة حسب النظرة المادية تنتج من خلال الاتصال المادي بالطبيعة ، وبذلك فالمعرفة ما هي إلا حلول للمشاكل التي يطرحها الواقع العملي ، تنص في بحوثنا نبدأ أولا بالتماس المشكلة عن طريق الاتصال بالواقع والمجتمع أو الطبيعة ، ثم توضع نظرية لحل الإشكال ثم نطبق هذه النظرية على الواقع لنعرف مدى توافقها مع الواقع العملي ، وعند فشل هذه النظرية نبدأ بصياغة نظرية أخرى ، وبهذه الكيفية تتطور المعرفة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وحسب النظرية المادية فإن أي شيء غير متاح للحواس لا يعتبر </w:t>
                  </w:r>
                  <w:proofErr w:type="gramStart"/>
                  <w:r w:rsidRPr="001F0FA5">
                    <w:rPr>
                      <w:rFonts w:ascii="Times New Roman" w:eastAsia="Times New Roman" w:hAnsi="Times New Roman" w:cs="Times New Roman"/>
                      <w:color w:val="000000"/>
                      <w:sz w:val="32"/>
                      <w:szCs w:val="32"/>
                      <w:rtl/>
                      <w:lang w:eastAsia="fr-FR" w:bidi="ar-DZ"/>
                    </w:rPr>
                    <w:t>معرفة ،</w:t>
                  </w:r>
                  <w:proofErr w:type="gramEnd"/>
                  <w:r w:rsidRPr="001F0FA5">
                    <w:rPr>
                      <w:rFonts w:ascii="Times New Roman" w:eastAsia="Times New Roman" w:hAnsi="Times New Roman" w:cs="Times New Roman"/>
                      <w:color w:val="000000"/>
                      <w:sz w:val="32"/>
                      <w:szCs w:val="32"/>
                      <w:rtl/>
                      <w:lang w:eastAsia="fr-FR" w:bidi="ar-DZ"/>
                    </w:rPr>
                    <w:t xml:space="preserve"> وإنما هو خيال ، وهنا انتقد الماديون الدين لأنه مبني على اعتبارات غير مرئية يجب الإيمان بها وهو خداع للناس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فإن كانت المدرسة المثالية تفصل بين المعرفة والحواس وتقييم المعرفة على الفكر الخالص ، ويجب تجهل الحواس ، فإن النظرة المادية على العكس تماما من ذلك ، فهي لا تؤمن بالمعرفة التي لا تتاح للحواس ، ومن ثم فهي لا تعترف بالدين لأنه طريقة لخداع الناس ولا يدخل في دائرة المعارف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أخيرا يمكن القول أن أفكار النظرة المادية للدين أفكارا تتأثر كليا لا يتناسب مع مقتضيات ديننا الحنيف الذي وازن بين النظرة المثالية والمادية ، فإذا كان العداء الذي تتسم به النظرة المادية للدين مرده إلى ممارسة الكنيسة ، فإن الدين الإسلامي أعطى للعلم قيمته ، ووازن بين الطابع المادي للعلم ، وبين المعتقدات الدينية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ج- العلم عند العرب والمسلمين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أعطى الإسلام للعلم مكانة مرموقة ففي الوقت الذي أعطى كانت فيه أوربا تتخبط في الجهل والتخلف ، كانت الحضارة الإسلامية قد شهدت تقدما في مختلف العلوم ، وكانت العلوم عند العرب يحكمها مبدأ السببية ، أي لكل ظاهرة سبب ومبدأ التنامق والنظام في الكون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ففي مجال الطب مثلا ، نجد أن ابن سينا يصف الأعراض ويشخص العلل ، ثم يأتي على بيان الروابط والعلاقات بين العلل المتشابهة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وفي مجال </w:t>
                  </w:r>
                  <w:proofErr w:type="gramStart"/>
                  <w:r w:rsidRPr="001F0FA5">
                    <w:rPr>
                      <w:rFonts w:ascii="Times New Roman" w:eastAsia="Times New Roman" w:hAnsi="Times New Roman" w:cs="Times New Roman"/>
                      <w:color w:val="000000"/>
                      <w:sz w:val="32"/>
                      <w:szCs w:val="32"/>
                      <w:rtl/>
                      <w:lang w:eastAsia="fr-FR" w:bidi="ar-DZ"/>
                    </w:rPr>
                    <w:t>الصيدلة ،</w:t>
                  </w:r>
                  <w:proofErr w:type="gramEnd"/>
                  <w:r w:rsidRPr="001F0FA5">
                    <w:rPr>
                      <w:rFonts w:ascii="Times New Roman" w:eastAsia="Times New Roman" w:hAnsi="Times New Roman" w:cs="Times New Roman"/>
                      <w:color w:val="000000"/>
                      <w:sz w:val="32"/>
                      <w:szCs w:val="32"/>
                      <w:rtl/>
                      <w:lang w:eastAsia="fr-FR" w:bidi="ar-DZ"/>
                    </w:rPr>
                    <w:t xml:space="preserve"> كانت تعرف قوى الأدوية ، بطريقين ، وهما التجربة والقياس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ومن هنا ، (كان العلماء المسلمين ) العلم عند المسلمين موضوع احترام ، ووازن العلماء المسلمين بين النظة المادية للعلم والنظرة المثالية المتمثلة في الدين والمعتقدات ( الدين الإسلامي ) ولم تبدأ أوروبا في التخلص من ظلاميتها إلا بعد أن بدأت عملية انتقال العلوم من اللغة العربية إلى اللاتينية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          المطلب </w:t>
                  </w:r>
                  <w:proofErr w:type="gramStart"/>
                  <w:r w:rsidRPr="001F0FA5">
                    <w:rPr>
                      <w:rFonts w:ascii="AL-Mohanad" w:eastAsia="Times New Roman" w:hAnsi="AL-Mohanad" w:cs="Times New Roman"/>
                      <w:b/>
                      <w:bCs/>
                      <w:color w:val="000000"/>
                      <w:sz w:val="32"/>
                      <w:szCs w:val="32"/>
                      <w:rtl/>
                      <w:lang w:eastAsia="fr-FR" w:bidi="ar-DZ"/>
                    </w:rPr>
                    <w:t>الثاني :</w:t>
                  </w:r>
                  <w:proofErr w:type="gramEnd"/>
                  <w:r w:rsidRPr="001F0FA5">
                    <w:rPr>
                      <w:rFonts w:ascii="AL-Mohanad" w:eastAsia="Times New Roman" w:hAnsi="AL-Mohanad" w:cs="Times New Roman"/>
                      <w:b/>
                      <w:bCs/>
                      <w:color w:val="000000"/>
                      <w:sz w:val="32"/>
                      <w:szCs w:val="32"/>
                      <w:rtl/>
                      <w:lang w:eastAsia="fr-FR" w:bidi="ar-DZ"/>
                    </w:rPr>
                    <w:t xml:space="preserve"> العلم والمعرفة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العلم هو مجموعة من المبادئ والقواعد التي تشرح بعض الظواهر والعلاقة القائمة بينها ، وهو جزء من المعرفة يقوم على مجموعة من المناهج الموثوق بها التي يتبعها الباحث لتفسير الظواهر والحقائق ، هذه الأخيرة التي يتم التأكد من صحتها بواسطة التجريب أو العقل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أما المعرفة فهي مجموعة من المعني والمعتقدات والأحكام والمفاهيم والتصورات المتكررة لفهم الظواهر والأشياء المحيطة </w:t>
                  </w:r>
                  <w:proofErr w:type="gramStart"/>
                  <w:r w:rsidRPr="001F0FA5">
                    <w:rPr>
                      <w:rFonts w:ascii="Times New Roman" w:eastAsia="Times New Roman" w:hAnsi="Times New Roman" w:cs="Times New Roman"/>
                      <w:color w:val="000000"/>
                      <w:sz w:val="32"/>
                      <w:szCs w:val="32"/>
                      <w:rtl/>
                      <w:lang w:eastAsia="fr-FR" w:bidi="ar-DZ"/>
                    </w:rPr>
                    <w:t>به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أنواع </w:t>
                  </w:r>
                  <w:proofErr w:type="gramStart"/>
                  <w:r w:rsidRPr="001F0FA5">
                    <w:rPr>
                      <w:rFonts w:ascii="Times New Roman" w:eastAsia="Times New Roman" w:hAnsi="Times New Roman" w:cs="Times New Roman"/>
                      <w:b/>
                      <w:bCs/>
                      <w:color w:val="000000"/>
                      <w:sz w:val="32"/>
                      <w:szCs w:val="32"/>
                      <w:rtl/>
                      <w:lang w:eastAsia="fr-FR" w:bidi="ar-DZ"/>
                    </w:rPr>
                    <w:t>المعرفة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هناك المعرفة الحسية ، المعرفة الفلسفية التأملية ، المعرفة العلمية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أ‌-</w:t>
                  </w:r>
                  <w:r w:rsidRPr="001F0FA5">
                    <w:rPr>
                      <w:rFonts w:ascii="Times New Roman" w:eastAsia="Times New Roman" w:hAnsi="Times New Roman" w:cs="Times New Roman"/>
                      <w:color w:val="000000"/>
                      <w:sz w:val="14"/>
                      <w:szCs w:val="14"/>
                      <w:rtl/>
                      <w:lang w:eastAsia="fr-FR" w:bidi="ar-DZ"/>
                    </w:rPr>
                    <w:t xml:space="preserve">       </w:t>
                  </w:r>
                  <w:r w:rsidRPr="001F0FA5">
                    <w:rPr>
                      <w:rFonts w:ascii="AL-Mohanad" w:eastAsia="Times New Roman" w:hAnsi="AL-Mohanad" w:cs="Times New Roman"/>
                      <w:b/>
                      <w:bCs/>
                      <w:color w:val="000000"/>
                      <w:sz w:val="32"/>
                      <w:szCs w:val="32"/>
                      <w:rtl/>
                      <w:lang w:eastAsia="fr-FR" w:bidi="ar-DZ"/>
                    </w:rPr>
                    <w:t>المعرفة الحسية :</w:t>
                  </w:r>
                  <w:r w:rsidRPr="001F0FA5">
                    <w:rPr>
                      <w:rFonts w:ascii="AL-Mohanad" w:eastAsia="Times New Roman" w:hAnsi="AL-Mohanad" w:cs="Times New Roman"/>
                      <w:color w:val="000000"/>
                      <w:sz w:val="32"/>
                      <w:szCs w:val="32"/>
                      <w:rtl/>
                      <w:lang w:eastAsia="fr-FR" w:bidi="ar-DZ"/>
                    </w:rPr>
                    <w:t xml:space="preserve"> وتتمثل في كل التفسيرات والحلول التي توصل إليها الإنسان عن طريق الحواس ، وتبدأ بالملاحظة البسيطة العفوية التي يعقبها تفسير مباشر وعفوي من طرف الإنسان كإدراكه تعاقب الليل والنهار ، وتقلب الأحوال الجوية وهذه المعرفة لا ترقى إلى مرتبة المعرفة العلمية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ب‌-</w:t>
                  </w:r>
                  <w:r w:rsidRPr="001F0FA5">
                    <w:rPr>
                      <w:rFonts w:ascii="Times New Roman" w:eastAsia="Times New Roman" w:hAnsi="Times New Roman" w:cs="Times New Roman"/>
                      <w:color w:val="000000"/>
                      <w:sz w:val="14"/>
                      <w:szCs w:val="14"/>
                      <w:rtl/>
                      <w:lang w:eastAsia="fr-FR" w:bidi="ar-DZ"/>
                    </w:rPr>
                    <w:t xml:space="preserve">     </w:t>
                  </w:r>
                  <w:r w:rsidRPr="001F0FA5">
                    <w:rPr>
                      <w:rFonts w:ascii="AL-Mohanad" w:eastAsia="Times New Roman" w:hAnsi="AL-Mohanad" w:cs="Times New Roman"/>
                      <w:b/>
                      <w:bCs/>
                      <w:color w:val="000000"/>
                      <w:sz w:val="32"/>
                      <w:szCs w:val="32"/>
                      <w:rtl/>
                      <w:lang w:eastAsia="fr-FR" w:bidi="ar-DZ"/>
                    </w:rPr>
                    <w:t>المعرفة الفلسفية التأملية :</w:t>
                  </w:r>
                  <w:r w:rsidRPr="001F0FA5">
                    <w:rPr>
                      <w:rFonts w:ascii="AL-Mohanad" w:eastAsia="Times New Roman" w:hAnsi="AL-Mohanad" w:cs="Times New Roman"/>
                      <w:color w:val="000000"/>
                      <w:sz w:val="32"/>
                      <w:szCs w:val="32"/>
                      <w:rtl/>
                      <w:lang w:eastAsia="fr-FR" w:bidi="ar-DZ"/>
                    </w:rPr>
                    <w:t xml:space="preserve"> هذا النوع من المعرفة مبني على التأمل والتفكير في إشكاليات مثل : الموت ، خلق الكون وهي مشكلات غير مرئية ترتبط بعالم الميتافيزيقي.</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ج- المعرفة العلمية :</w:t>
                  </w:r>
                  <w:r w:rsidRPr="001F0FA5">
                    <w:rPr>
                      <w:rFonts w:ascii="AL-Mohanad" w:eastAsia="Times New Roman" w:hAnsi="AL-Mohanad" w:cs="Times New Roman"/>
                      <w:color w:val="000000"/>
                      <w:sz w:val="32"/>
                      <w:szCs w:val="32"/>
                      <w:rtl/>
                      <w:lang w:eastAsia="fr-FR" w:bidi="ar-DZ"/>
                    </w:rPr>
                    <w:t>  وهي معرفة تقوم على اتباع منهج مضبوط وأساليب بحث ، ويتوصل إليها الإنسان عن طريق الأضرار والبحث التواصل ، وهي على نوعين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المعرفة</w:t>
                  </w:r>
                  <w:proofErr w:type="gramEnd"/>
                  <w:r w:rsidRPr="001F0FA5">
                    <w:rPr>
                      <w:rFonts w:ascii="Times New Roman" w:eastAsia="Times New Roman" w:hAnsi="Times New Roman" w:cs="Times New Roman"/>
                      <w:color w:val="000000"/>
                      <w:sz w:val="32"/>
                      <w:szCs w:val="32"/>
                      <w:rtl/>
                      <w:lang w:eastAsia="fr-FR" w:bidi="ar-DZ"/>
                    </w:rPr>
                    <w:t xml:space="preserve"> العلمية الفكرية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w:t>
                  </w:r>
                  <w:proofErr w:type="gramStart"/>
                  <w:r w:rsidRPr="001F0FA5">
                    <w:rPr>
                      <w:rFonts w:ascii="Times New Roman" w:eastAsia="Times New Roman" w:hAnsi="Times New Roman" w:cs="Times New Roman"/>
                      <w:color w:val="000000"/>
                      <w:sz w:val="32"/>
                      <w:szCs w:val="32"/>
                      <w:rtl/>
                      <w:lang w:eastAsia="fr-FR" w:bidi="ar-DZ"/>
                    </w:rPr>
                    <w:t>المعرفة</w:t>
                  </w:r>
                  <w:proofErr w:type="gramEnd"/>
                  <w:r w:rsidRPr="001F0FA5">
                    <w:rPr>
                      <w:rFonts w:ascii="Times New Roman" w:eastAsia="Times New Roman" w:hAnsi="Times New Roman" w:cs="Times New Roman"/>
                      <w:color w:val="000000"/>
                      <w:sz w:val="32"/>
                      <w:szCs w:val="32"/>
                      <w:rtl/>
                      <w:lang w:eastAsia="fr-FR" w:bidi="ar-DZ"/>
                    </w:rPr>
                    <w:t xml:space="preserve"> العلمية التجريبية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1</w:t>
                  </w:r>
                  <w:r w:rsidRPr="001F0FA5">
                    <w:rPr>
                      <w:rFonts w:ascii="Times New Roman" w:eastAsia="Times New Roman" w:hAnsi="Times New Roman" w:cs="Times New Roman"/>
                      <w:color w:val="000000"/>
                      <w:sz w:val="32"/>
                      <w:szCs w:val="32"/>
                      <w:u w:val="single"/>
                      <w:rtl/>
                      <w:lang w:eastAsia="fr-FR" w:bidi="ar-DZ"/>
                    </w:rPr>
                    <w:t>- المعرفة العلمية الفكرية :</w:t>
                  </w:r>
                  <w:r w:rsidRPr="001F0FA5">
                    <w:rPr>
                      <w:rFonts w:ascii="Times New Roman" w:eastAsia="Times New Roman" w:hAnsi="Times New Roman" w:cs="Times New Roman"/>
                      <w:color w:val="000000"/>
                      <w:sz w:val="32"/>
                      <w:szCs w:val="32"/>
                      <w:rtl/>
                      <w:lang w:eastAsia="fr-FR" w:bidi="ar-DZ"/>
                    </w:rPr>
                    <w:t xml:space="preserve"> في هذا الإطار تدرس الظواهر الإنسانية والاجتماعية ، ويستخدم الباحث هنا أدوات عقلية مثل الاستدلال ويتم التأكد من صحة النتائج عن طريق العقل ، وموضوع المعرفة الفكرية العلمية هي دراسة ظواهر مادية يعيشها الإنسان في واقعه مثل : الدولة ، القانون ، الأمة ، الانتخابات ...إلخ</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وهناك من العلماء من لا يؤمن بالمعرفة العلمية الفكرية ولا يعتبر هذا النوع من المعرفة بأنه ذو طابع علمي ، بل يثؤمن فقط بالعلم الذي يستخدم فيه مغالاة ، لأن المعرفة التجريبية لا تشكل وحدها الطريق إلى العلم وما يؤكد ذلك هو استخدام المعرفة الفكرية العلمية لمناهج البحث العلمي واستخدام الفرضيات والوصول إلى حلول انطلاقا من استخدام قواعد المنهج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u w:val="single"/>
                      <w:rtl/>
                      <w:lang w:eastAsia="fr-FR" w:bidi="ar-DZ"/>
                    </w:rPr>
                    <w:t xml:space="preserve">2-المعرفة العلمية </w:t>
                  </w:r>
                  <w:proofErr w:type="gramStart"/>
                  <w:r w:rsidRPr="001F0FA5">
                    <w:rPr>
                      <w:rFonts w:ascii="AL-Mohanad" w:eastAsia="Times New Roman" w:hAnsi="AL-Mohanad" w:cs="Times New Roman"/>
                      <w:color w:val="000000"/>
                      <w:sz w:val="32"/>
                      <w:szCs w:val="32"/>
                      <w:u w:val="single"/>
                      <w:rtl/>
                      <w:lang w:eastAsia="fr-FR" w:bidi="ar-DZ"/>
                    </w:rPr>
                    <w:t>التجريبية :</w:t>
                  </w:r>
                  <w:proofErr w:type="gramEnd"/>
                  <w:r w:rsidRPr="001F0FA5">
                    <w:rPr>
                      <w:rFonts w:ascii="AL-Mohanad" w:eastAsia="Times New Roman" w:hAnsi="AL-Mohanad" w:cs="Times New Roman"/>
                      <w:color w:val="000000"/>
                      <w:sz w:val="32"/>
                      <w:szCs w:val="32"/>
                      <w:rtl/>
                      <w:lang w:eastAsia="fr-FR" w:bidi="ar-DZ"/>
                    </w:rPr>
                    <w:t xml:space="preserve"> وهي مجموعة الحلول والتفسيرات للظواهر الطبيعية والتي توصل إليها الإنسان بدءا بالملاحظة ثم الفرضية ثم التجريب ، ويستطيع أي إنسان التأكد من صحة النتائج بإعادة التجربة ، وهذه المعرفة توصف بأنها موثوق فيها أكثر من غيرها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lastRenderedPageBreak/>
                    <w:t xml:space="preserve">- العلم </w:t>
                  </w:r>
                  <w:proofErr w:type="gramStart"/>
                  <w:r w:rsidRPr="001F0FA5">
                    <w:rPr>
                      <w:rFonts w:ascii="Times New Roman" w:eastAsia="Times New Roman" w:hAnsi="Times New Roman" w:cs="Times New Roman"/>
                      <w:b/>
                      <w:bCs/>
                      <w:color w:val="000000"/>
                      <w:sz w:val="32"/>
                      <w:szCs w:val="32"/>
                      <w:rtl/>
                      <w:lang w:eastAsia="fr-FR" w:bidi="ar-DZ"/>
                    </w:rPr>
                    <w:t>والثقافة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الثقافة هي مجموعة أنماط وعادات سلوكية ومعرف وقيم واتجاهات اجتماعية ومعتقدات وأنماط ومعاملات ومعايير يشترك فيها أفراد جيل </w:t>
                  </w:r>
                  <w:proofErr w:type="gramStart"/>
                  <w:r w:rsidRPr="001F0FA5">
                    <w:rPr>
                      <w:rFonts w:ascii="Times New Roman" w:eastAsia="Times New Roman" w:hAnsi="Times New Roman" w:cs="Times New Roman"/>
                      <w:color w:val="000000"/>
                      <w:sz w:val="32"/>
                      <w:szCs w:val="32"/>
                      <w:rtl/>
                      <w:lang w:eastAsia="fr-FR" w:bidi="ar-DZ"/>
                    </w:rPr>
                    <w:t>معين ،</w:t>
                  </w:r>
                  <w:proofErr w:type="gramEnd"/>
                  <w:r w:rsidRPr="001F0FA5">
                    <w:rPr>
                      <w:rFonts w:ascii="Times New Roman" w:eastAsia="Times New Roman" w:hAnsi="Times New Roman" w:cs="Times New Roman"/>
                      <w:color w:val="000000"/>
                      <w:sz w:val="32"/>
                      <w:szCs w:val="32"/>
                      <w:rtl/>
                      <w:lang w:eastAsia="fr-FR" w:bidi="ar-DZ"/>
                    </w:rPr>
                    <w:t xml:space="preserve"> ثم تناقلها الأجيال بواسطة عوامل الاتصال والتواصل الحضاري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من خلال ذلك نستنتج أن الثقافة أكثر اتساعا من العلم ، والعلم ماهو إلا جزء من الثقافة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العلم </w:t>
                  </w:r>
                  <w:proofErr w:type="gramStart"/>
                  <w:r w:rsidRPr="001F0FA5">
                    <w:rPr>
                      <w:rFonts w:ascii="Times New Roman" w:eastAsia="Times New Roman" w:hAnsi="Times New Roman" w:cs="Times New Roman"/>
                      <w:b/>
                      <w:bCs/>
                      <w:color w:val="000000"/>
                      <w:sz w:val="32"/>
                      <w:szCs w:val="32"/>
                      <w:rtl/>
                      <w:lang w:eastAsia="fr-FR" w:bidi="ar-DZ"/>
                    </w:rPr>
                    <w:t>والفن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يمكن أن نميز بين العلم والفن من خلال الموضوع والهدف والوظيفة </w:t>
                  </w:r>
                  <w:proofErr w:type="gramStart"/>
                  <w:r w:rsidRPr="001F0FA5">
                    <w:rPr>
                      <w:rFonts w:ascii="Times New Roman" w:eastAsia="Times New Roman" w:hAnsi="Times New Roman" w:cs="Times New Roman"/>
                      <w:color w:val="000000"/>
                      <w:sz w:val="32"/>
                      <w:szCs w:val="32"/>
                      <w:rtl/>
                      <w:lang w:eastAsia="fr-FR" w:bidi="ar-DZ"/>
                    </w:rPr>
                    <w:t>والتراكمية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ففيما يتعلق بالموضوع ، فموضوع العلم هو اكتشاف النظريات ومحاولة تفسير الظواهر والعلاقات فيما بينها ، في حين أن الفن هو عبارة عن تلك الإجراءات والأساليب العملية لإنجاز فكرة أو عاطفة ما ، وقد يكون إنجاز هذه الفكرة بتطبيق قانون وضعه العلم ، أو يكون ناتج عن ابتكار الفنان في حد ذاته ، أما فيما يتعلق بإنجاز عاطفة معينة ، فيكون عن طريق الأعمال الشعرية والأعمال الأدبية مثل القصة والرواية ...</w:t>
                  </w:r>
                  <w:proofErr w:type="gramStart"/>
                  <w:r w:rsidRPr="001F0FA5">
                    <w:rPr>
                      <w:rFonts w:ascii="Times New Roman" w:eastAsia="Times New Roman" w:hAnsi="Times New Roman" w:cs="Times New Roman"/>
                      <w:color w:val="000000"/>
                      <w:sz w:val="32"/>
                      <w:szCs w:val="32"/>
                      <w:rtl/>
                      <w:lang w:eastAsia="fr-FR" w:bidi="ar-DZ"/>
                    </w:rPr>
                    <w:t>الخ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فالعلم يمتاز </w:t>
                  </w:r>
                  <w:proofErr w:type="gramStart"/>
                  <w:r w:rsidRPr="001F0FA5">
                    <w:rPr>
                      <w:rFonts w:ascii="Times New Roman" w:eastAsia="Times New Roman" w:hAnsi="Times New Roman" w:cs="Times New Roman"/>
                      <w:color w:val="000000"/>
                      <w:sz w:val="32"/>
                      <w:szCs w:val="32"/>
                      <w:rtl/>
                      <w:lang w:eastAsia="fr-FR" w:bidi="ar-DZ"/>
                    </w:rPr>
                    <w:t>بالموضوعية ،</w:t>
                  </w:r>
                  <w:proofErr w:type="gramEnd"/>
                  <w:r w:rsidRPr="001F0FA5">
                    <w:rPr>
                      <w:rFonts w:ascii="Times New Roman" w:eastAsia="Times New Roman" w:hAnsi="Times New Roman" w:cs="Times New Roman"/>
                      <w:color w:val="000000"/>
                      <w:sz w:val="32"/>
                      <w:szCs w:val="32"/>
                      <w:rtl/>
                      <w:lang w:eastAsia="fr-FR" w:bidi="ar-DZ"/>
                    </w:rPr>
                    <w:t xml:space="preserve"> في حين أن الفن يتعلق بذاتية الإنسان بل هو تعبير صادق عن هذه الذاتية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أما من حيث الهدف </w:t>
                  </w:r>
                  <w:proofErr w:type="gramStart"/>
                  <w:r w:rsidRPr="001F0FA5">
                    <w:rPr>
                      <w:rFonts w:ascii="Times New Roman" w:eastAsia="Times New Roman" w:hAnsi="Times New Roman" w:cs="Times New Roman"/>
                      <w:color w:val="000000"/>
                      <w:sz w:val="32"/>
                      <w:szCs w:val="32"/>
                      <w:rtl/>
                      <w:lang w:eastAsia="fr-FR" w:bidi="ar-DZ"/>
                    </w:rPr>
                    <w:t>والوظيفة ،</w:t>
                  </w:r>
                  <w:proofErr w:type="gramEnd"/>
                  <w:r w:rsidRPr="001F0FA5">
                    <w:rPr>
                      <w:rFonts w:ascii="Times New Roman" w:eastAsia="Times New Roman" w:hAnsi="Times New Roman" w:cs="Times New Roman"/>
                      <w:color w:val="000000"/>
                      <w:sz w:val="32"/>
                      <w:szCs w:val="32"/>
                      <w:rtl/>
                      <w:lang w:eastAsia="fr-FR" w:bidi="ar-DZ"/>
                    </w:rPr>
                    <w:t xml:space="preserve"> فإن العلم يهدف إلى الاكتشاف والتفسير والتنبؤ ، الضبط والتحكم ، في حين أن الفن يسعى إلى تحقيق عمل تطبيقي تظهر فيه مهارة الفنان وتتدخل فيه شخصيته ، فالفن طابعه تطبيقي في حين أن العلم طابعه نظري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ومن حيث </w:t>
                  </w:r>
                  <w:proofErr w:type="gramStart"/>
                  <w:r w:rsidRPr="001F0FA5">
                    <w:rPr>
                      <w:rFonts w:ascii="Times New Roman" w:eastAsia="Times New Roman" w:hAnsi="Times New Roman" w:cs="Times New Roman"/>
                      <w:color w:val="000000"/>
                      <w:sz w:val="32"/>
                      <w:szCs w:val="32"/>
                      <w:rtl/>
                      <w:lang w:eastAsia="fr-FR" w:bidi="ar-DZ"/>
                    </w:rPr>
                    <w:t>التراكمية ،</w:t>
                  </w:r>
                  <w:proofErr w:type="gramEnd"/>
                  <w:r w:rsidRPr="001F0FA5">
                    <w:rPr>
                      <w:rFonts w:ascii="Times New Roman" w:eastAsia="Times New Roman" w:hAnsi="Times New Roman" w:cs="Times New Roman"/>
                      <w:color w:val="000000"/>
                      <w:sz w:val="32"/>
                      <w:szCs w:val="32"/>
                      <w:rtl/>
                      <w:lang w:eastAsia="fr-FR" w:bidi="ar-DZ"/>
                    </w:rPr>
                    <w:t xml:space="preserve"> فالعلم يلغي القديم ، فبروز نظرية جديدة ودحضها للنظرية القديمة يسفر عنه إلغاء النظرية القديمة ،في حين أن الفن لا يتميز بالتراكمية فهو يسير في خط أفقي ، ومثال ذلك أنت قد تتذوق الشعر القديم أكثر من الأعمال المعاصرة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المطلب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خصائص العلم</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يتصف العلم بمجموعة من الخصائص المترابطة التي لابد من توافرها وهي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التراكمية</w:t>
                  </w:r>
                  <w:proofErr w:type="gramEnd"/>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التنظيم</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الموضوعية</w:t>
                  </w:r>
                  <w:proofErr w:type="gramEnd"/>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المنهجية</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السببية</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التعميم</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اليقسين</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الدقة</w:t>
                  </w:r>
                  <w:proofErr w:type="gramEnd"/>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التجريد</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الحتمية</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الامبريقية</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1-</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التراكمية :</w:t>
                  </w:r>
                  <w:proofErr w:type="gramEnd"/>
                  <w:r w:rsidRPr="001F0FA5">
                    <w:rPr>
                      <w:rFonts w:ascii="AL-Mohanad" w:eastAsia="Times New Roman" w:hAnsi="AL-Mohanad" w:cs="Times New Roman"/>
                      <w:b/>
                      <w:bCs/>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نقصد بالتراكمية ، أن العلم يسير في خط متواصل ، فهي عبارة عن إظافة الجديد للقديم </w:t>
                  </w:r>
                  <w:r w:rsidRPr="001F0FA5">
                    <w:rPr>
                      <w:rFonts w:ascii="Times New Roman" w:eastAsia="Times New Roman" w:hAnsi="Times New Roman" w:cs="Times New Roman"/>
                      <w:color w:val="000000"/>
                      <w:sz w:val="32"/>
                      <w:szCs w:val="32"/>
                      <w:rtl/>
                      <w:lang w:eastAsia="fr-FR" w:bidi="ar-DZ"/>
                    </w:rPr>
                    <w:lastRenderedPageBreak/>
                    <w:t>، فالنظريات الجديدة في مجال العلم تحل محل النظريات القديمة إذا أثبتت النظريات الجديدة خطأ النظريات القديمة ، وهذا ما يميز المعرفة العلمية عن المعرفة الفلسفية وعن الفن ، بمعنى أن المعرفة الفلسفية لا تتراكم ، أي كل اتجاه جديد يظهر في الفلسفة لا يبدأ بالضرورة من حيث انتهت المذاهب السابقة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2-</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التنظيم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نقصد بالتنظيم ، تنظيم العالم الخارجي وتصنيف الظواهر منأجل دراستها ، فالتفكير العادي لا يتميز بالمنهجية بل بالتلقائية والعفوية ، فالباحث في مجال علم التاريخ مثلا إذا أراد دراسة ظاهرة تاريخية ما فإنه يجد زخما هائلا من الحوادث التاريخية يجب عليه تنظيمها وتصنيفها بحيث يأخذ فقط ما يفيده في بحثه.</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3-</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الموضوعية :</w:t>
                  </w:r>
                  <w:proofErr w:type="gramEnd"/>
                  <w:r w:rsidRPr="001F0FA5">
                    <w:rPr>
                      <w:rFonts w:ascii="AL-Mohanad" w:eastAsia="Times New Roman" w:hAnsi="AL-Mohanad" w:cs="Times New Roman"/>
                      <w:b/>
                      <w:bCs/>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وتعني الموضوعية أن تكون خطوات البحث العلمي كافة قد تم تنفيذها بشكل موضوعي وليس شخصي متحيز ، ومن ثم يتحتم على الباحث أن لا يترك مشاعره وآراءه الشخصية تؤثر على النتائج التي يمكن التوصل إليها بعد تنفيذ مختلف المراحل والخطوات المقررة للبحث العلمي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4-</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المنهجية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العلم يستخدم المنهج في الوصول إلى </w:t>
                  </w:r>
                  <w:proofErr w:type="gramStart"/>
                  <w:r w:rsidRPr="001F0FA5">
                    <w:rPr>
                      <w:rFonts w:ascii="Times New Roman" w:eastAsia="Times New Roman" w:hAnsi="Times New Roman" w:cs="Times New Roman"/>
                      <w:color w:val="000000"/>
                      <w:sz w:val="32"/>
                      <w:szCs w:val="32"/>
                      <w:rtl/>
                      <w:lang w:eastAsia="fr-FR" w:bidi="ar-DZ"/>
                    </w:rPr>
                    <w:t>النتائج ،</w:t>
                  </w:r>
                  <w:proofErr w:type="gramEnd"/>
                  <w:r w:rsidRPr="001F0FA5">
                    <w:rPr>
                      <w:rFonts w:ascii="Times New Roman" w:eastAsia="Times New Roman" w:hAnsi="Times New Roman" w:cs="Times New Roman"/>
                      <w:color w:val="000000"/>
                      <w:sz w:val="32"/>
                      <w:szCs w:val="32"/>
                      <w:rtl/>
                      <w:lang w:eastAsia="fr-FR" w:bidi="ar-DZ"/>
                    </w:rPr>
                    <w:t xml:space="preserve"> سواء أكان ذلك في عملية جمع المعلومات أو عملية التحليل والتفكير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5-</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السببية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إن لكل ظاهرة علمية سبب يسعى الباحث لاكتشافه ، وبالتالي لا يمكن الاعتماد على الصدفة والخرافة في تفسير الظواهر لأن ذلك يؤدي إلى الجمود الإنساني وهذا يعتبر من معوقات التفكير العلمي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وكمثال على </w:t>
                  </w:r>
                  <w:proofErr w:type="gramStart"/>
                  <w:r w:rsidRPr="001F0FA5">
                    <w:rPr>
                      <w:rFonts w:ascii="Times New Roman" w:eastAsia="Times New Roman" w:hAnsi="Times New Roman" w:cs="Times New Roman"/>
                      <w:color w:val="000000"/>
                      <w:sz w:val="32"/>
                      <w:szCs w:val="32"/>
                      <w:rtl/>
                      <w:lang w:eastAsia="fr-FR" w:bidi="ar-DZ"/>
                    </w:rPr>
                    <w:t>ذلك ،</w:t>
                  </w:r>
                  <w:proofErr w:type="gramEnd"/>
                  <w:r w:rsidRPr="001F0FA5">
                    <w:rPr>
                      <w:rFonts w:ascii="Times New Roman" w:eastAsia="Times New Roman" w:hAnsi="Times New Roman" w:cs="Times New Roman"/>
                      <w:color w:val="000000"/>
                      <w:sz w:val="32"/>
                      <w:szCs w:val="32"/>
                      <w:rtl/>
                      <w:lang w:eastAsia="fr-FR" w:bidi="ar-DZ"/>
                    </w:rPr>
                    <w:t xml:space="preserve"> فإن الإنسان البدائي كان يفسر ظاهرة البرق والرعد – مثلا – تفسيرات خرافية ، ويختلف هذا التفسير الخرافي من عصر لآخر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6-</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التعميم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يقصد بالتعميم الانتقال من الحكم الجزائي إلى الحكم الكلي بحيث يدرس العلم الظزاهرة من خلال عينة ، وعند الوصول إلى نتيجة يتم تعميمها على المجتمع الأصلي أو الظاهرة وهذا نظرا لالتعذر دراسة كامل المجتمع الأصلي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وكمثال : فإنه لما نقوم بتحليل الدم فإنه يأخذ منه عينة صغيرة توضع في أنبوب اختبار وما ينطيق عليها من موصفات قإنه ينطبق على سائر الدم الموجود في الجسم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7-</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اليقين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نقصد باليقين هنا اليقين </w:t>
                  </w:r>
                  <w:proofErr w:type="gramStart"/>
                  <w:r w:rsidRPr="001F0FA5">
                    <w:rPr>
                      <w:rFonts w:ascii="Times New Roman" w:eastAsia="Times New Roman" w:hAnsi="Times New Roman" w:cs="Times New Roman"/>
                      <w:color w:val="000000"/>
                      <w:sz w:val="32"/>
                      <w:szCs w:val="32"/>
                      <w:rtl/>
                      <w:lang w:eastAsia="fr-FR" w:bidi="ar-DZ"/>
                    </w:rPr>
                    <w:t>النسبي ،</w:t>
                  </w:r>
                  <w:proofErr w:type="gramEnd"/>
                  <w:r w:rsidRPr="001F0FA5">
                    <w:rPr>
                      <w:rFonts w:ascii="Times New Roman" w:eastAsia="Times New Roman" w:hAnsi="Times New Roman" w:cs="Times New Roman"/>
                      <w:color w:val="000000"/>
                      <w:sz w:val="32"/>
                      <w:szCs w:val="32"/>
                      <w:rtl/>
                      <w:lang w:eastAsia="fr-FR" w:bidi="ar-DZ"/>
                    </w:rPr>
                    <w:t xml:space="preserve"> بحيث أنه كثيرا ما تظهر نظريات جديدة يثبت من خلالها فشل النظريات السابقة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8-</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الدقة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يجب أن تصاغ النظرية في المجال العلمي بشكل </w:t>
                  </w:r>
                  <w:proofErr w:type="gramStart"/>
                  <w:r w:rsidRPr="001F0FA5">
                    <w:rPr>
                      <w:rFonts w:ascii="Times New Roman" w:eastAsia="Times New Roman" w:hAnsi="Times New Roman" w:cs="Times New Roman"/>
                      <w:color w:val="000000"/>
                      <w:sz w:val="32"/>
                      <w:szCs w:val="32"/>
                      <w:rtl/>
                      <w:lang w:eastAsia="fr-FR" w:bidi="ar-DZ"/>
                    </w:rPr>
                    <w:t>دقيق ،</w:t>
                  </w:r>
                  <w:proofErr w:type="gramEnd"/>
                  <w:r w:rsidRPr="001F0FA5">
                    <w:rPr>
                      <w:rFonts w:ascii="Times New Roman" w:eastAsia="Times New Roman" w:hAnsi="Times New Roman" w:cs="Times New Roman"/>
                      <w:color w:val="000000"/>
                      <w:sz w:val="32"/>
                      <w:szCs w:val="32"/>
                      <w:rtl/>
                      <w:lang w:eastAsia="fr-FR" w:bidi="ar-DZ"/>
                    </w:rPr>
                    <w:t xml:space="preserve"> وقد أصبحت العلوم الاجتماعية والإنسانية يعتمد على لغة الأرقام في كثير من الأبحاث مثل استخدام الجداول البيانية ، والنسب المئوية والإحصائيات وغيرها من الأدوات الرياضية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9- </w:t>
                  </w:r>
                  <w:proofErr w:type="gramStart"/>
                  <w:r w:rsidRPr="001F0FA5">
                    <w:rPr>
                      <w:rFonts w:ascii="Times New Roman" w:eastAsia="Times New Roman" w:hAnsi="Times New Roman" w:cs="Times New Roman"/>
                      <w:b/>
                      <w:bCs/>
                      <w:color w:val="000000"/>
                      <w:sz w:val="32"/>
                      <w:szCs w:val="32"/>
                      <w:rtl/>
                      <w:lang w:eastAsia="fr-FR" w:bidi="ar-DZ"/>
                    </w:rPr>
                    <w:t>التجريد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نقصد بالتجريد أن ما يتوصل إليه العلم لا يعني أفرادا معينين بذواتهم بل أن النتيجة التي يتوصل إليها العلم تنطبق على كل من يحمل صفة معينة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10- </w:t>
                  </w:r>
                  <w:proofErr w:type="gramStart"/>
                  <w:r w:rsidRPr="001F0FA5">
                    <w:rPr>
                      <w:rFonts w:ascii="Times New Roman" w:eastAsia="Times New Roman" w:hAnsi="Times New Roman" w:cs="Times New Roman"/>
                      <w:b/>
                      <w:bCs/>
                      <w:color w:val="000000"/>
                      <w:sz w:val="32"/>
                      <w:szCs w:val="32"/>
                      <w:rtl/>
                      <w:lang w:eastAsia="fr-FR" w:bidi="ar-DZ"/>
                    </w:rPr>
                    <w:t>الحتمية :</w:t>
                  </w:r>
                  <w:proofErr w:type="gramEnd"/>
                  <w:r w:rsidRPr="001F0FA5">
                    <w:rPr>
                      <w:rFonts w:ascii="Times New Roman" w:eastAsia="Times New Roman" w:hAnsi="Times New Roman" w:cs="Times New Roman"/>
                      <w:b/>
                      <w:bCs/>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ونعني بها أن نفس الأسباب تؤدي إلى نفس النتيجة ، فالقيام بتجربة وإعادة القيام بها يؤدي إلى نتيجة متماثلة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11-الامبريقية :</w:t>
                  </w:r>
                  <w:r w:rsidRPr="001F0FA5">
                    <w:rPr>
                      <w:rFonts w:ascii="AL-Mohanad" w:eastAsia="Times New Roman" w:hAnsi="AL-Mohanad" w:cs="Times New Roman"/>
                      <w:color w:val="000000"/>
                      <w:sz w:val="32"/>
                      <w:szCs w:val="32"/>
                      <w:rtl/>
                      <w:lang w:eastAsia="fr-FR" w:bidi="ar-DZ"/>
                    </w:rPr>
                    <w:t xml:space="preserve"> ونقصد بأن العلم يختص بدراسة العالم المحسوس فقط</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الرابع :</w:t>
                  </w:r>
                  <w:proofErr w:type="gramEnd"/>
                  <w:r w:rsidRPr="001F0FA5">
                    <w:rPr>
                      <w:rFonts w:ascii="Times New Roman" w:eastAsia="Times New Roman" w:hAnsi="Times New Roman" w:cs="Times New Roman"/>
                      <w:b/>
                      <w:bCs/>
                      <w:color w:val="000000"/>
                      <w:sz w:val="32"/>
                      <w:szCs w:val="32"/>
                      <w:rtl/>
                      <w:lang w:eastAsia="fr-FR" w:bidi="ar-DZ"/>
                    </w:rPr>
                    <w:t xml:space="preserve"> أهداف العلم</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يهدف العلم إلى الوصف والتصنيف </w:t>
                  </w:r>
                  <w:proofErr w:type="gramStart"/>
                  <w:r w:rsidRPr="001F0FA5">
                    <w:rPr>
                      <w:rFonts w:ascii="Times New Roman" w:eastAsia="Times New Roman" w:hAnsi="Times New Roman" w:cs="Times New Roman"/>
                      <w:color w:val="000000"/>
                      <w:sz w:val="32"/>
                      <w:szCs w:val="32"/>
                      <w:rtl/>
                      <w:lang w:eastAsia="fr-FR" w:bidi="ar-DZ"/>
                    </w:rPr>
                    <w:t>والتفسير</w:t>
                  </w:r>
                  <w:proofErr w:type="gramEnd"/>
                  <w:r w:rsidRPr="001F0FA5">
                    <w:rPr>
                      <w:rFonts w:ascii="Times New Roman" w:eastAsia="Times New Roman" w:hAnsi="Times New Roman" w:cs="Times New Roman"/>
                      <w:color w:val="000000"/>
                      <w:sz w:val="32"/>
                      <w:szCs w:val="32"/>
                      <w:rtl/>
                      <w:lang w:eastAsia="fr-FR" w:bidi="ar-DZ"/>
                    </w:rPr>
                    <w:t xml:space="preserve"> والفهم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1-</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الوصف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هدف العلم هو وصف الواقع بطريقة </w:t>
                  </w:r>
                  <w:proofErr w:type="gramStart"/>
                  <w:r w:rsidRPr="001F0FA5">
                    <w:rPr>
                      <w:rFonts w:ascii="Times New Roman" w:eastAsia="Times New Roman" w:hAnsi="Times New Roman" w:cs="Times New Roman"/>
                      <w:color w:val="000000"/>
                      <w:sz w:val="32"/>
                      <w:szCs w:val="32"/>
                      <w:rtl/>
                      <w:lang w:eastAsia="fr-FR" w:bidi="ar-DZ"/>
                    </w:rPr>
                    <w:t>صادقة ،</w:t>
                  </w:r>
                  <w:proofErr w:type="gramEnd"/>
                  <w:r w:rsidRPr="001F0FA5">
                    <w:rPr>
                      <w:rFonts w:ascii="Times New Roman" w:eastAsia="Times New Roman" w:hAnsi="Times New Roman" w:cs="Times New Roman"/>
                      <w:color w:val="000000"/>
                      <w:sz w:val="32"/>
                      <w:szCs w:val="32"/>
                      <w:rtl/>
                      <w:lang w:eastAsia="fr-FR" w:bidi="ar-DZ"/>
                    </w:rPr>
                    <w:t xml:space="preserve"> وإعطاء وصف دقيق للظاهرة المدروسة وبيان خصائصها ، فالوصف إذن هو تمثيل مفصل وصادق لموضوع أو ظاهرة ما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2-</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التصنيف :</w:t>
                  </w:r>
                  <w:proofErr w:type="gramEnd"/>
                  <w:r w:rsidRPr="001F0FA5">
                    <w:rPr>
                      <w:rFonts w:ascii="AL-Mohanad" w:eastAsia="Times New Roman" w:hAnsi="AL-Mohanad" w:cs="Times New Roman"/>
                      <w:b/>
                      <w:bCs/>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لا يكتفي العلم بوصف الظواهر ، بل يقوم بتصنيفها ، والتصنيف هو تجميع أشياء أو ظواهر انطلاقا من مقياس واحد أو عدة مقاييس ، ومثال ذلك في مجال علم الاجتماع في حالة وضع نماذج للمجتمعات ، ومثال ذلك في مجال علم النباتات عند قيامنا بتجميع النباتات وتصنيفها حسب عائلاتها النياتية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3-</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التفسير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لا يتوقف العلم عند عملية الوصف أو التصنيف ، بل يقوم بتفسير الظواهر ، والتفسير هو الكشف عن علاقات تصف ظاهرة أو عدة ظواهر ، لهذا يمثل التفسير القلب النابض للمسعى العلمي ، ذلك لأن العلم يريد أن يكشف عن طريق الملاحظة العلاقات القائمة بين الظواهر ، والعلاقة التي يبحث عنها أكثر هي بطبيعة الحال علاقة سببية ، بمعنى دراسة ما إذا كانت هذه الظاهرة سببا في وجود تلك الظاهرة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4-</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الفهم :</w:t>
                  </w:r>
                  <w:proofErr w:type="gramEnd"/>
                  <w:r w:rsidRPr="001F0FA5">
                    <w:rPr>
                      <w:rFonts w:ascii="AL-Mohanad" w:eastAsia="Times New Roman" w:hAnsi="AL-Mohanad" w:cs="Times New Roman"/>
                      <w:b/>
                      <w:bCs/>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الفهم هو اكتشاف طبيعة ظاهرة إنسانية مع أخذ بعين الاعتبار المعاني المعطاة من طرف الأشخاص </w:t>
                  </w:r>
                  <w:proofErr w:type="gramStart"/>
                  <w:r w:rsidRPr="001F0FA5">
                    <w:rPr>
                      <w:rFonts w:ascii="Times New Roman" w:eastAsia="Times New Roman" w:hAnsi="Times New Roman" w:cs="Times New Roman"/>
                      <w:color w:val="000000"/>
                      <w:sz w:val="32"/>
                      <w:szCs w:val="32"/>
                      <w:rtl/>
                      <w:lang w:eastAsia="fr-FR" w:bidi="ar-DZ"/>
                    </w:rPr>
                    <w:t>المبحوثين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المبحث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مفهوم المنهجية</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الوصول إلى المعرفة العلمية تفرض علينا إتباع منهج علمي </w:t>
                  </w:r>
                  <w:proofErr w:type="gramStart"/>
                  <w:r w:rsidRPr="001F0FA5">
                    <w:rPr>
                      <w:rFonts w:ascii="Times New Roman" w:eastAsia="Times New Roman" w:hAnsi="Times New Roman" w:cs="Times New Roman"/>
                      <w:color w:val="000000"/>
                      <w:sz w:val="32"/>
                      <w:szCs w:val="32"/>
                      <w:rtl/>
                      <w:lang w:eastAsia="fr-FR" w:bidi="ar-DZ"/>
                    </w:rPr>
                    <w:t>واضح ،</w:t>
                  </w:r>
                  <w:proofErr w:type="gramEnd"/>
                  <w:r w:rsidRPr="001F0FA5">
                    <w:rPr>
                      <w:rFonts w:ascii="Times New Roman" w:eastAsia="Times New Roman" w:hAnsi="Times New Roman" w:cs="Times New Roman"/>
                      <w:color w:val="000000"/>
                      <w:sz w:val="32"/>
                      <w:szCs w:val="32"/>
                      <w:rtl/>
                      <w:lang w:eastAsia="fr-FR" w:bidi="ar-DZ"/>
                    </w:rPr>
                    <w:t xml:space="preserve"> وهذا ما يستخدمه العلم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من خلال ذلك نتطرق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 تعريف المنهج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يقصد بالمنهج الطريق أو المسلك ( في مجال اللغة </w:t>
                  </w:r>
                  <w:proofErr w:type="gramStart"/>
                  <w:r w:rsidRPr="001F0FA5">
                    <w:rPr>
                      <w:rFonts w:ascii="AL-Mohanad" w:eastAsia="Times New Roman" w:hAnsi="AL-Mohanad" w:cs="Times New Roman"/>
                      <w:color w:val="000000"/>
                      <w:sz w:val="32"/>
                      <w:szCs w:val="32"/>
                      <w:rtl/>
                      <w:lang w:eastAsia="fr-FR" w:bidi="ar-DZ"/>
                    </w:rPr>
                    <w:t>) .</w:t>
                  </w:r>
                  <w:proofErr w:type="gramEnd"/>
                  <w:r w:rsidRPr="001F0FA5">
                    <w:rPr>
                      <w:rFonts w:ascii="AL-Mohanad" w:eastAsia="Times New Roman" w:hAnsi="AL-Mohanad" w:cs="Times New Roman"/>
                      <w:color w:val="000000"/>
                      <w:sz w:val="32"/>
                      <w:szCs w:val="32"/>
                      <w:rtl/>
                      <w:lang w:eastAsia="fr-FR" w:bidi="ar-DZ"/>
                    </w:rPr>
                    <w:t xml:space="preserve"> وفي الاصطلاح ، عرف المنهج تعريفات مختلفة ، ففي العهد الإغريقي يرجع أول استعمال لمصطلح " منهج " المترجم من مصطلح " </w:t>
                  </w:r>
                  <w:r w:rsidRPr="001F0FA5">
                    <w:rPr>
                      <w:rFonts w:ascii="Times New Roman" w:eastAsia="Times New Roman" w:hAnsi="Times New Roman" w:cs="Times New Roman"/>
                      <w:color w:val="000000"/>
                      <w:sz w:val="32"/>
                      <w:szCs w:val="32"/>
                      <w:lang w:eastAsia="fr-FR"/>
                    </w:rPr>
                    <w:t>méthode</w:t>
                  </w:r>
                  <w:r w:rsidRPr="001F0FA5">
                    <w:rPr>
                      <w:rFonts w:ascii="AL-Mohanad" w:eastAsia="Times New Roman" w:hAnsi="AL-Mohanad" w:cs="Times New Roman"/>
                      <w:color w:val="000000"/>
                      <w:sz w:val="32"/>
                      <w:szCs w:val="32"/>
                      <w:rtl/>
                      <w:lang w:eastAsia="fr-FR" w:bidi="ar-DZ"/>
                    </w:rPr>
                    <w:t>" ويقصد به البحث أو المعرفة المكتسبة من تعامل الإنسان مع واقعه ، وعرفه الفيلسوف " أرسطو " تلميذ أفلاطون – بأنه البحث نفسه وعرف المسلمون المنهج ( ابن خلدون وابن تيمية ) بأنه عبارة عن مجموعة من القواعد المصوغة التي يعتمدها الباحث بغية الوصول إلى الحقيقة العلمية بشأن الظاهرة أو المشكلة موضوع الدراسة والتحليل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ويعرف</w:t>
                  </w:r>
                  <w:proofErr w:type="gramEnd"/>
                  <w:r w:rsidRPr="001F0FA5">
                    <w:rPr>
                      <w:rFonts w:ascii="Times New Roman" w:eastAsia="Times New Roman" w:hAnsi="Times New Roman" w:cs="Times New Roman"/>
                      <w:color w:val="000000"/>
                      <w:sz w:val="32"/>
                      <w:szCs w:val="32"/>
                      <w:rtl/>
                      <w:lang w:eastAsia="fr-FR" w:bidi="ar-DZ"/>
                    </w:rPr>
                    <w:t xml:space="preserve"> عبد الرحمان بدوي المنهج بأنه " الطريق المؤدي إلى الكشف عن الحقيقة في العلوم بواسطة طائفة من القواعد العامة التي تهيمن على سير العقل وتحدد عملياته حتى يصل إلى نتيجة معلومة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ويعرف جابر عصفور المنتهج بأنه " يهدف إلى الكشف عن الحقيقة من حيث أنه يساعدنا على التحديد الدقيق والصحيح لمختلف المشكلات التي يمكن معالجتها بطريقة علمية ويكننا من الحصول على البيانات والنتائج </w:t>
                  </w:r>
                  <w:proofErr w:type="gramStart"/>
                  <w:r w:rsidRPr="001F0FA5">
                    <w:rPr>
                      <w:rFonts w:ascii="Times New Roman" w:eastAsia="Times New Roman" w:hAnsi="Times New Roman" w:cs="Times New Roman"/>
                      <w:color w:val="000000"/>
                      <w:sz w:val="32"/>
                      <w:szCs w:val="32"/>
                      <w:rtl/>
                      <w:lang w:eastAsia="fr-FR" w:bidi="ar-DZ"/>
                    </w:rPr>
                    <w:t>بشأنها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من خلال ذلك يمكن القول أن المنهج هو تلك الطريقة العلمية التي ينتهجها أي باحث في دراسته وتحليله لظاهرة معينة أو لمعالجته لمشكلة معينة وفق خطوات بحث محددة من أجل الوصول إلى المعرفة اليقينية بشأن موضوع الدراسة </w:t>
                  </w:r>
                  <w:proofErr w:type="gramStart"/>
                  <w:r w:rsidRPr="001F0FA5">
                    <w:rPr>
                      <w:rFonts w:ascii="Times New Roman" w:eastAsia="Times New Roman" w:hAnsi="Times New Roman" w:cs="Times New Roman"/>
                      <w:color w:val="000000"/>
                      <w:sz w:val="32"/>
                      <w:szCs w:val="32"/>
                      <w:rtl/>
                      <w:lang w:eastAsia="fr-FR" w:bidi="ar-DZ"/>
                    </w:rPr>
                    <w:t>والتحليل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 تعريف المنهجية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هناك من يجعل </w:t>
                  </w:r>
                  <w:proofErr w:type="gramStart"/>
                  <w:r w:rsidRPr="001F0FA5">
                    <w:rPr>
                      <w:rFonts w:ascii="Times New Roman" w:eastAsia="Times New Roman" w:hAnsi="Times New Roman" w:cs="Times New Roman"/>
                      <w:color w:val="000000"/>
                      <w:sz w:val="32"/>
                      <w:szCs w:val="32"/>
                      <w:rtl/>
                      <w:lang w:eastAsia="fr-FR" w:bidi="ar-DZ"/>
                    </w:rPr>
                    <w:t>مفهوم</w:t>
                  </w:r>
                  <w:proofErr w:type="gramEnd"/>
                  <w:r w:rsidRPr="001F0FA5">
                    <w:rPr>
                      <w:rFonts w:ascii="Times New Roman" w:eastAsia="Times New Roman" w:hAnsi="Times New Roman" w:cs="Times New Roman"/>
                      <w:color w:val="000000"/>
                      <w:sz w:val="32"/>
                      <w:szCs w:val="32"/>
                      <w:rtl/>
                      <w:lang w:eastAsia="fr-FR" w:bidi="ar-DZ"/>
                    </w:rPr>
                    <w:t xml:space="preserve"> المنهج مرادف لمفهوم المنهجية فهل المنهج هو المنهجية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إن المنهجية يقابلها في اللغة الفرنسية </w:t>
                  </w:r>
                  <w:r w:rsidRPr="001F0FA5">
                    <w:rPr>
                      <w:rFonts w:ascii="Times New Roman" w:eastAsia="Times New Roman" w:hAnsi="Times New Roman" w:cs="Times New Roman"/>
                      <w:color w:val="000000"/>
                      <w:sz w:val="32"/>
                      <w:szCs w:val="32"/>
                      <w:lang w:eastAsia="fr-FR"/>
                    </w:rPr>
                    <w:t xml:space="preserve">Méthodologie </w:t>
                  </w:r>
                  <w:r w:rsidRPr="001F0FA5">
                    <w:rPr>
                      <w:rFonts w:ascii="AL-Mohanad" w:eastAsia="Times New Roman" w:hAnsi="AL-Mohanad" w:cs="Times New Roman"/>
                      <w:color w:val="000000"/>
                      <w:sz w:val="32"/>
                      <w:szCs w:val="32"/>
                      <w:rtl/>
                      <w:lang w:eastAsia="fr-FR" w:bidi="ar-DZ"/>
                    </w:rPr>
                    <w:t xml:space="preserve"> وهذا المفهوم مركب من </w:t>
                  </w:r>
                  <w:proofErr w:type="gramStart"/>
                  <w:r w:rsidRPr="001F0FA5">
                    <w:rPr>
                      <w:rFonts w:ascii="AL-Mohanad" w:eastAsia="Times New Roman" w:hAnsi="AL-Mohanad" w:cs="Times New Roman"/>
                      <w:color w:val="000000"/>
                      <w:sz w:val="32"/>
                      <w:szCs w:val="32"/>
                      <w:rtl/>
                      <w:lang w:eastAsia="fr-FR" w:bidi="ar-DZ"/>
                    </w:rPr>
                    <w:t>كلمتين :</w:t>
                  </w:r>
                  <w:proofErr w:type="gramEnd"/>
                  <w:r w:rsidRPr="001F0FA5">
                    <w:rPr>
                      <w:rFonts w:ascii="AL-Mohanad" w:eastAsia="Times New Roman" w:hAnsi="AL-Mohanad" w:cs="Times New Roman"/>
                      <w:color w:val="000000"/>
                      <w:sz w:val="32"/>
                      <w:szCs w:val="32"/>
                      <w:rtl/>
                      <w:lang w:eastAsia="fr-FR" w:bidi="ar-DZ"/>
                    </w:rPr>
                    <w:t xml:space="preserve"> </w:t>
                  </w:r>
                  <w:r w:rsidRPr="001F0FA5">
                    <w:rPr>
                      <w:rFonts w:ascii="Times New Roman" w:eastAsia="Times New Roman" w:hAnsi="Times New Roman" w:cs="Times New Roman"/>
                      <w:color w:val="000000"/>
                      <w:sz w:val="32"/>
                      <w:szCs w:val="32"/>
                      <w:lang w:eastAsia="fr-FR"/>
                    </w:rPr>
                    <w:t xml:space="preserve">Méthode </w:t>
                  </w:r>
                  <w:r w:rsidRPr="001F0FA5">
                    <w:rPr>
                      <w:rFonts w:ascii="AL-Mohanad" w:eastAsia="Times New Roman" w:hAnsi="AL-Mohanad" w:cs="Times New Roman"/>
                      <w:color w:val="000000"/>
                      <w:sz w:val="32"/>
                      <w:szCs w:val="32"/>
                      <w:rtl/>
                      <w:lang w:eastAsia="fr-FR" w:bidi="ar-DZ"/>
                    </w:rPr>
                    <w:t>وتعني المنهج ، و</w:t>
                  </w:r>
                  <w:r w:rsidRPr="001F0FA5">
                    <w:rPr>
                      <w:rFonts w:ascii="Times New Roman" w:eastAsia="Times New Roman" w:hAnsi="Times New Roman" w:cs="Times New Roman"/>
                      <w:color w:val="000000"/>
                      <w:sz w:val="32"/>
                      <w:szCs w:val="32"/>
                      <w:lang w:eastAsia="fr-FR"/>
                    </w:rPr>
                    <w:t xml:space="preserve">Logie </w:t>
                  </w:r>
                  <w:r w:rsidRPr="001F0FA5">
                    <w:rPr>
                      <w:rFonts w:ascii="AL-Mohanad" w:eastAsia="Times New Roman" w:hAnsi="AL-Mohanad" w:cs="Times New Roman"/>
                      <w:color w:val="000000"/>
                      <w:sz w:val="32"/>
                      <w:szCs w:val="32"/>
                      <w:rtl/>
                      <w:lang w:eastAsia="fr-FR" w:bidi="ar-DZ"/>
                    </w:rPr>
                    <w:t>وتعني علم ، وبذلك فالمنهجية هي العلم الذي يهتم بدراسة المناهج فهي علم المناهج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وبذلك فالمنهجية هي أشمل من </w:t>
                  </w:r>
                  <w:proofErr w:type="gramStart"/>
                  <w:r w:rsidRPr="001F0FA5">
                    <w:rPr>
                      <w:rFonts w:ascii="Times New Roman" w:eastAsia="Times New Roman" w:hAnsi="Times New Roman" w:cs="Times New Roman"/>
                      <w:color w:val="000000"/>
                      <w:sz w:val="32"/>
                      <w:szCs w:val="32"/>
                      <w:rtl/>
                      <w:lang w:eastAsia="fr-FR" w:bidi="ar-DZ"/>
                    </w:rPr>
                    <w:t>المنهج ،</w:t>
                  </w:r>
                  <w:proofErr w:type="gramEnd"/>
                  <w:r w:rsidRPr="001F0FA5">
                    <w:rPr>
                      <w:rFonts w:ascii="Times New Roman" w:eastAsia="Times New Roman" w:hAnsi="Times New Roman" w:cs="Times New Roman"/>
                      <w:color w:val="000000"/>
                      <w:sz w:val="32"/>
                      <w:szCs w:val="32"/>
                      <w:rtl/>
                      <w:lang w:eastAsia="fr-FR" w:bidi="ar-DZ"/>
                    </w:rPr>
                    <w:t xml:space="preserve"> ففي البحوث العلمية نستخدم مفهوم المنهجية في حال اعتمادنا على مجموعة من المناهج في إطار التكامل المنهجي ، ونستعمل مفهوم المنهج في حالة اعتمادنا على منهج علمي واحد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 المنهجية فن أو علم</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ما هو الفن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الفن هو نشاط إنساني خاص ينبأ ويدل على قدرات وملكات إحساسية وتأملية وأخلاقية وذهنية خارقة ومبدعة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أو هو المهارة الخاصة في تطبيق المبادئ والنظريات العلمية في الواقع والميدان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ومن الناحية </w:t>
                  </w:r>
                  <w:proofErr w:type="gramStart"/>
                  <w:r w:rsidRPr="001F0FA5">
                    <w:rPr>
                      <w:rFonts w:ascii="Times New Roman" w:eastAsia="Times New Roman" w:hAnsi="Times New Roman" w:cs="Times New Roman"/>
                      <w:color w:val="000000"/>
                      <w:sz w:val="32"/>
                      <w:szCs w:val="32"/>
                      <w:rtl/>
                      <w:lang w:eastAsia="fr-FR" w:bidi="ar-DZ"/>
                    </w:rPr>
                    <w:t>الاصطلاحية ،</w:t>
                  </w:r>
                  <w:proofErr w:type="gramEnd"/>
                  <w:r w:rsidRPr="001F0FA5">
                    <w:rPr>
                      <w:rFonts w:ascii="Times New Roman" w:eastAsia="Times New Roman" w:hAnsi="Times New Roman" w:cs="Times New Roman"/>
                      <w:color w:val="000000"/>
                      <w:sz w:val="32"/>
                      <w:szCs w:val="32"/>
                      <w:rtl/>
                      <w:lang w:eastAsia="fr-FR" w:bidi="ar-DZ"/>
                    </w:rPr>
                    <w:t xml:space="preserve"> فإن الفن هو المهارة الإنسانية والمقدرة على الابتكار </w:t>
                  </w:r>
                  <w:r w:rsidRPr="001F0FA5">
                    <w:rPr>
                      <w:rFonts w:ascii="Times New Roman" w:eastAsia="Times New Roman" w:hAnsi="Times New Roman" w:cs="Times New Roman"/>
                      <w:color w:val="000000"/>
                      <w:sz w:val="32"/>
                      <w:szCs w:val="32"/>
                      <w:rtl/>
                      <w:lang w:eastAsia="fr-FR" w:bidi="ar-DZ"/>
                    </w:rPr>
                    <w:lastRenderedPageBreak/>
                    <w:t xml:space="preserve">والإبداع والخلق والمبادرة وهذه المقدرة تعتمد على عدة عوامل مختلفة ومتغيرة مثل درجة الذكاء وقوة البصر وصواب الحكم والاستعدادات القيادية لدى الأشخاص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نلاحظ أن " الفن " مربوط بالعامل النفسي وهذا العامل يتمثل في المهارة </w:t>
                  </w:r>
                  <w:proofErr w:type="gramStart"/>
                  <w:r w:rsidRPr="001F0FA5">
                    <w:rPr>
                      <w:rFonts w:ascii="Times New Roman" w:eastAsia="Times New Roman" w:hAnsi="Times New Roman" w:cs="Times New Roman"/>
                      <w:color w:val="000000"/>
                      <w:sz w:val="32"/>
                      <w:szCs w:val="32"/>
                      <w:rtl/>
                      <w:lang w:eastAsia="fr-FR" w:bidi="ar-DZ"/>
                    </w:rPr>
                    <w:t>الإنسانية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وهناك من يعرف المنهج بأنه فن التنظيم الصحيح لسلسة من الأفكار العديدة من أجل الكشف عن الحقيقة حين نكون بها جاهلين أو من أجل البرهنة عليها للآخرين حين نكون بها </w:t>
                  </w:r>
                  <w:proofErr w:type="gramStart"/>
                  <w:r w:rsidRPr="001F0FA5">
                    <w:rPr>
                      <w:rFonts w:ascii="Times New Roman" w:eastAsia="Times New Roman" w:hAnsi="Times New Roman" w:cs="Times New Roman"/>
                      <w:color w:val="000000"/>
                      <w:sz w:val="32"/>
                      <w:szCs w:val="32"/>
                      <w:rtl/>
                      <w:lang w:eastAsia="fr-FR" w:bidi="ar-DZ"/>
                    </w:rPr>
                    <w:t>عارفين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وبالتالي تظهر فنية المنهجية في تعريف المنهج في حد ذاته ، وتظهر فنية المنهجية في الخطة التي يتصورها أي باحث عند دراسته لموضوع – بحث معين بعد قراءته لمجموعة من المراجع والمصادر ، ومن ثم يقوم بتصميم خطة بحثه ، مثل المهندس الذي يرسم مخطط بنائه ، فالخطة هي بمثابة المشروع الهندسي لبحثه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من خلال ذلك يمكن القول أن المنهجية هي فن من هذا الجانب ، وإذا كانت كذلك فهل يمكن أن نفسرها علم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عرفنا سابق أن المنهجية هي العلم الذي يدرس المناهج ، وتحتوي المنهجية على المنهج وما يطبقه هذا المنهج من ظواهر بمثابة الموضوع ، فمثلا المنهج الإحصائي يقوم بتطبيق موضوع الانتخابات وغيره من المواصيع الكمية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المنهجية هي </w:t>
                  </w:r>
                  <w:proofErr w:type="gramStart"/>
                  <w:r w:rsidRPr="001F0FA5">
                    <w:rPr>
                      <w:rFonts w:ascii="Times New Roman" w:eastAsia="Times New Roman" w:hAnsi="Times New Roman" w:cs="Times New Roman"/>
                      <w:color w:val="000000"/>
                      <w:sz w:val="32"/>
                      <w:szCs w:val="32"/>
                      <w:rtl/>
                      <w:lang w:eastAsia="fr-FR" w:bidi="ar-DZ"/>
                    </w:rPr>
                    <w:t>علم</w:t>
                  </w:r>
                  <w:proofErr w:type="gramEnd"/>
                  <w:r w:rsidRPr="001F0FA5">
                    <w:rPr>
                      <w:rFonts w:ascii="Times New Roman" w:eastAsia="Times New Roman" w:hAnsi="Times New Roman" w:cs="Times New Roman"/>
                      <w:color w:val="000000"/>
                      <w:sz w:val="32"/>
                      <w:szCs w:val="32"/>
                      <w:rtl/>
                      <w:lang w:eastAsia="fr-FR" w:bidi="ar-DZ"/>
                    </w:rPr>
                    <w:t xml:space="preserve"> وفن في آن واحد</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الرابع :</w:t>
                  </w:r>
                  <w:proofErr w:type="gramEnd"/>
                  <w:r w:rsidRPr="001F0FA5">
                    <w:rPr>
                      <w:rFonts w:ascii="Times New Roman" w:eastAsia="Times New Roman" w:hAnsi="Times New Roman" w:cs="Times New Roman"/>
                      <w:b/>
                      <w:bCs/>
                      <w:color w:val="000000"/>
                      <w:sz w:val="32"/>
                      <w:szCs w:val="32"/>
                      <w:rtl/>
                      <w:lang w:eastAsia="fr-FR" w:bidi="ar-DZ"/>
                    </w:rPr>
                    <w:t>  العلاقة بين الفكر والمنهج</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تطرح إشكالية حول ما إذا كان الفكر هو الذي يؤثر على المنهج ويحدده أم أن المنهج هو الذي يؤثر على الفكر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نتج عن هذه الإشكالية ظهور اتجاهين متناقضين </w:t>
                  </w:r>
                  <w:proofErr w:type="gramStart"/>
                  <w:r w:rsidRPr="001F0FA5">
                    <w:rPr>
                      <w:rFonts w:ascii="Times New Roman" w:eastAsia="Times New Roman" w:hAnsi="Times New Roman" w:cs="Times New Roman"/>
                      <w:color w:val="000000"/>
                      <w:sz w:val="32"/>
                      <w:szCs w:val="32"/>
                      <w:rtl/>
                      <w:lang w:eastAsia="fr-FR" w:bidi="ar-DZ"/>
                    </w:rPr>
                    <w:t>هما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الرأي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تأثير الفكر على المنهج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يرى هذا الاتجاه أن الفكر هو الذي يؤثر على المنهج ويستدلوا على ذلك بعدة حجج هي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الفكر أوسع من </w:t>
                  </w:r>
                  <w:proofErr w:type="gramStart"/>
                  <w:r w:rsidRPr="001F0FA5">
                    <w:rPr>
                      <w:rFonts w:ascii="AL-Mohanad" w:eastAsia="Times New Roman" w:hAnsi="AL-Mohanad" w:cs="Times New Roman"/>
                      <w:color w:val="000000"/>
                      <w:sz w:val="32"/>
                      <w:szCs w:val="32"/>
                      <w:rtl/>
                      <w:lang w:eastAsia="fr-FR" w:bidi="ar-DZ"/>
                    </w:rPr>
                    <w:t>المنهج ،</w:t>
                  </w:r>
                  <w:proofErr w:type="gramEnd"/>
                  <w:r w:rsidRPr="001F0FA5">
                    <w:rPr>
                      <w:rFonts w:ascii="AL-Mohanad" w:eastAsia="Times New Roman" w:hAnsi="AL-Mohanad" w:cs="Times New Roman"/>
                      <w:color w:val="000000"/>
                      <w:sz w:val="32"/>
                      <w:szCs w:val="32"/>
                      <w:rtl/>
                      <w:lang w:eastAsia="fr-FR" w:bidi="ar-DZ"/>
                    </w:rPr>
                    <w:t xml:space="preserve"> فالفكر عبارة عن كل المعرف والثقافات المختلفة والمتنوعة ، في حين أن المنهج هو عبارة عن أداة تنظيم تلك المعارف والثقافات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إن المنهج ما هو إلا نتاج </w:t>
                  </w:r>
                  <w:proofErr w:type="gramStart"/>
                  <w:r w:rsidRPr="001F0FA5">
                    <w:rPr>
                      <w:rFonts w:ascii="AL-Mohanad" w:eastAsia="Times New Roman" w:hAnsi="AL-Mohanad" w:cs="Times New Roman"/>
                      <w:color w:val="000000"/>
                      <w:sz w:val="32"/>
                      <w:szCs w:val="32"/>
                      <w:rtl/>
                      <w:lang w:eastAsia="fr-FR" w:bidi="ar-DZ"/>
                    </w:rPr>
                    <w:t>للفكر ،</w:t>
                  </w:r>
                  <w:proofErr w:type="gramEnd"/>
                  <w:r w:rsidRPr="001F0FA5">
                    <w:rPr>
                      <w:rFonts w:ascii="AL-Mohanad" w:eastAsia="Times New Roman" w:hAnsi="AL-Mohanad" w:cs="Times New Roman"/>
                      <w:color w:val="000000"/>
                      <w:sz w:val="32"/>
                      <w:szCs w:val="32"/>
                      <w:rtl/>
                      <w:lang w:eastAsia="fr-FR" w:bidi="ar-DZ"/>
                    </w:rPr>
                    <w:t xml:space="preserve"> فالفكر هو الذي وضع لنا منهج في مجال البحث العلمي ، ومن ثم ، فإن الفكر أسبق في الوجود من المنهج .</w:t>
                  </w:r>
                </w:p>
                <w:p w:rsidR="001F0FA5" w:rsidRPr="001F0FA5" w:rsidRDefault="001F0FA5" w:rsidP="001F0FA5">
                  <w:pPr>
                    <w:bidi/>
                    <w:spacing w:after="0" w:line="240" w:lineRule="auto"/>
                    <w:ind w:left="54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54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lang w:eastAsia="fr-FR"/>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الرأي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تأثير المنهج على الفكر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يرى أصحاب هذا الاتجاه أن المنهج يؤثر في الفكر تأثيرا مماثلا لتأثير الفكر في المنهج ، وهذا التأثير يظهر في النقاط التالية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إن المنهج هو المنظم </w:t>
                  </w:r>
                  <w:proofErr w:type="gramStart"/>
                  <w:r w:rsidRPr="001F0FA5">
                    <w:rPr>
                      <w:rFonts w:ascii="AL-Mohanad" w:eastAsia="Times New Roman" w:hAnsi="AL-Mohanad" w:cs="Times New Roman"/>
                      <w:color w:val="000000"/>
                      <w:sz w:val="32"/>
                      <w:szCs w:val="32"/>
                      <w:rtl/>
                      <w:lang w:eastAsia="fr-FR" w:bidi="ar-DZ"/>
                    </w:rPr>
                    <w:t>لأفكارنا ،</w:t>
                  </w:r>
                  <w:proofErr w:type="gramEnd"/>
                  <w:r w:rsidRPr="001F0FA5">
                    <w:rPr>
                      <w:rFonts w:ascii="AL-Mohanad" w:eastAsia="Times New Roman" w:hAnsi="AL-Mohanad" w:cs="Times New Roman"/>
                      <w:color w:val="000000"/>
                      <w:sz w:val="32"/>
                      <w:szCs w:val="32"/>
                      <w:rtl/>
                      <w:lang w:eastAsia="fr-FR" w:bidi="ar-DZ"/>
                    </w:rPr>
                    <w:t xml:space="preserve"> فلولا وجود المنهج لكنا أمام أفكار مبعثرة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lastRenderedPageBreak/>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إن اتباع منهج معين في البحث هو الذي يمكننا من إيصال معلوماتنا للآخرين ، إذن على الباحث أن يتبع منهج واضح في بحثه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center"/>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96"/>
                      <w:szCs w:val="96"/>
                      <w:rtl/>
                      <w:lang w:eastAsia="fr-FR" w:bidi="ar-DZ"/>
                    </w:rPr>
                    <w:t> </w:t>
                  </w:r>
                </w:p>
                <w:p w:rsidR="001F0FA5" w:rsidRPr="001F0FA5" w:rsidRDefault="001F0FA5" w:rsidP="001F0FA5">
                  <w:pPr>
                    <w:bidi/>
                    <w:spacing w:after="0" w:line="240" w:lineRule="auto"/>
                    <w:jc w:val="center"/>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b/>
                      <w:bCs/>
                      <w:color w:val="000000"/>
                      <w:sz w:val="96"/>
                      <w:szCs w:val="96"/>
                      <w:rtl/>
                      <w:lang w:eastAsia="fr-FR" w:bidi="ar-DZ"/>
                    </w:rPr>
                    <w:t>الفصل</w:t>
                  </w:r>
                  <w:proofErr w:type="gramEnd"/>
                  <w:r w:rsidRPr="001F0FA5">
                    <w:rPr>
                      <w:rFonts w:ascii="Times New Roman" w:eastAsia="Times New Roman" w:hAnsi="Times New Roman" w:cs="Times New Roman"/>
                      <w:b/>
                      <w:bCs/>
                      <w:color w:val="000000"/>
                      <w:sz w:val="96"/>
                      <w:szCs w:val="96"/>
                      <w:rtl/>
                      <w:lang w:eastAsia="fr-FR" w:bidi="ar-DZ"/>
                    </w:rPr>
                    <w:t xml:space="preserve"> الثاني</w:t>
                  </w:r>
                </w:p>
                <w:p w:rsidR="001F0FA5" w:rsidRPr="001F0FA5" w:rsidRDefault="001F0FA5" w:rsidP="001F0FA5">
                  <w:pPr>
                    <w:bidi/>
                    <w:spacing w:after="0" w:line="240" w:lineRule="auto"/>
                    <w:jc w:val="center"/>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96"/>
                      <w:szCs w:val="96"/>
                      <w:rtl/>
                      <w:lang w:eastAsia="fr-FR" w:bidi="ar-DZ"/>
                    </w:rPr>
                    <w:t>البحث العلمي ( مفهومه – أدواته – مراحل إعداده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المبحث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مفهوم البحث العلمي ( التعريف – الخصائص – الأنواع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        المطلب </w:t>
                  </w:r>
                  <w:proofErr w:type="gramStart"/>
                  <w:r w:rsidRPr="001F0FA5">
                    <w:rPr>
                      <w:rFonts w:ascii="AL-Mohanad" w:eastAsia="Times New Roman" w:hAnsi="AL-Mohanad" w:cs="Times New Roman"/>
                      <w:b/>
                      <w:bCs/>
                      <w:color w:val="000000"/>
                      <w:sz w:val="32"/>
                      <w:szCs w:val="32"/>
                      <w:rtl/>
                      <w:lang w:eastAsia="fr-FR" w:bidi="ar-DZ"/>
                    </w:rPr>
                    <w:t>الأول :</w:t>
                  </w:r>
                  <w:proofErr w:type="gramEnd"/>
                  <w:r w:rsidRPr="001F0FA5">
                    <w:rPr>
                      <w:rFonts w:ascii="AL-Mohanad" w:eastAsia="Times New Roman" w:hAnsi="AL-Mohanad" w:cs="Times New Roman"/>
                      <w:b/>
                      <w:bCs/>
                      <w:color w:val="000000"/>
                      <w:sz w:val="32"/>
                      <w:szCs w:val="32"/>
                      <w:rtl/>
                      <w:lang w:eastAsia="fr-FR" w:bidi="ar-DZ"/>
                    </w:rPr>
                    <w:t xml:space="preserve"> تطور الفكر العلمي عبر التاريخ</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يمكن تقسيم تطور الفكر العلمي إلى ثلاث مراحل </w:t>
                  </w:r>
                  <w:proofErr w:type="gramStart"/>
                  <w:r w:rsidRPr="001F0FA5">
                    <w:rPr>
                      <w:rFonts w:ascii="AL-Mohanad" w:eastAsia="Times New Roman" w:hAnsi="AL-Mohanad" w:cs="Times New Roman"/>
                      <w:color w:val="000000"/>
                      <w:sz w:val="32"/>
                      <w:szCs w:val="32"/>
                      <w:rtl/>
                      <w:lang w:eastAsia="fr-FR" w:bidi="ar-DZ"/>
                    </w:rPr>
                    <w:t>هي :</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مرحلة الفكر البدائي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مرحلة الفكر الديني والميتافيزيقي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مرحلة الفكر الوضعي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lang w:eastAsia="fr-FR"/>
                    </w:rPr>
                    <w:t> </w:t>
                  </w:r>
                </w:p>
                <w:p w:rsidR="001F0FA5" w:rsidRPr="001F0FA5" w:rsidRDefault="001F0FA5" w:rsidP="001F0FA5">
                  <w:pPr>
                    <w:bidi/>
                    <w:spacing w:after="0" w:line="240" w:lineRule="auto"/>
                    <w:ind w:left="720"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مرحلة الفكر البدائي :</w:t>
                  </w:r>
                </w:p>
                <w:p w:rsidR="001F0FA5" w:rsidRPr="001F0FA5" w:rsidRDefault="001F0FA5" w:rsidP="001F0FA5">
                  <w:pPr>
                    <w:bidi/>
                    <w:spacing w:after="0" w:line="240" w:lineRule="auto"/>
                    <w:ind w:left="720"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915"/>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في هذه الفترة كانت الحياة الاجتماعية تتميز بالبساطة ، وكان الإنسان يمارس هذه الحياة بدافع الغريزة والفطرة ، وظهرت مجتمعات بدائية انخرط فيها الإنسان من أجل مقاومة الطبيعة وتحدياتها .</w:t>
                  </w:r>
                </w:p>
                <w:p w:rsidR="001F0FA5" w:rsidRPr="001F0FA5" w:rsidRDefault="001F0FA5" w:rsidP="001F0FA5">
                  <w:pPr>
                    <w:bidi/>
                    <w:spacing w:after="0" w:line="240" w:lineRule="auto"/>
                    <w:ind w:left="915"/>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في هذه المرحلة انتشرت الأسطورة والخرافة ، وكان الإنسان يعتقد اعتقادا جازما بالأساطير والخرافات في تفسيره لمظاهر الطبيعة ومختلف الظواهر .</w:t>
                  </w:r>
                </w:p>
                <w:p w:rsidR="001F0FA5" w:rsidRPr="001F0FA5" w:rsidRDefault="001F0FA5" w:rsidP="001F0FA5">
                  <w:pPr>
                    <w:bidi/>
                    <w:spacing w:after="0" w:line="240" w:lineRule="auto"/>
                    <w:ind w:left="915"/>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والتفسير الأسطوري للظواهر يقوم على مبدأ " حيوية الطبيعة " ، والمقصود بهذا المبدأ هو أن التفكير الأسطوري يقوم أساسا على صبغ الظواهر الطبيعية غير الحية ، بصبغة الحياة بحيث تسلك هذه الظواهر كما لو كانت كائنات حية وتحس وتنفعل وتتعاطف أو تتنافر مع الإنسان ، ولو فكرنا مليا في أية أسطورة فسوف </w:t>
                  </w:r>
                  <w:r w:rsidRPr="001F0FA5">
                    <w:rPr>
                      <w:rFonts w:ascii="Times New Roman" w:eastAsia="Times New Roman" w:hAnsi="Times New Roman" w:cs="Times New Roman"/>
                      <w:color w:val="000000"/>
                      <w:sz w:val="32"/>
                      <w:szCs w:val="32"/>
                      <w:rtl/>
                      <w:lang w:eastAsia="fr-FR" w:bidi="ar-DZ"/>
                    </w:rPr>
                    <w:lastRenderedPageBreak/>
                    <w:t>نجدها تعتمد على هذا المبدأ اعتمادا أساسيا فأسطورة " إيزيس " التي كان المصريون القدماء يفسرون بها ظاهرة النيل ، هي إضفاء لطابع الحياة . ولانفعالات الأحياء على ظاهرة طبيعية هي الفيضان ، أسطورة خلق العالم على يد سلسلة الآلهة التي تبدأ من " زيوس " عند اليونانيين تقوم على المبدأ نفسه حيث يكون لكل جزء من الطبيعة إله خاص به ، ويسلك هذا الإله سلوكا مشابها لسلوك البشر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من خلال ذلك نلاحظ أن هناك اختلافا بين النظرة الأسطورية إلى العالم وبين النظرة العلمية الحديثة ، فإذا كانت الأسطورة تفسر غير الحي عن طريق الحي ، فإن العلم يسعى إلى تفسير الظواهر من خلال عمليات فيزيائية وكيميائية ، وبذلك فإن هدف العلم مناقض تماما لهدف التفسير الأسطوري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قيام لبشر بالتفكير الأسطوري وتفسير الظواهر استنادا إلى أساطير كان أمرا طبيعيا في أول عهدة </w:t>
                  </w:r>
                  <w:proofErr w:type="gramStart"/>
                  <w:r w:rsidRPr="001F0FA5">
                    <w:rPr>
                      <w:rFonts w:ascii="Times New Roman" w:eastAsia="Times New Roman" w:hAnsi="Times New Roman" w:cs="Times New Roman"/>
                      <w:color w:val="000000"/>
                      <w:sz w:val="32"/>
                      <w:szCs w:val="32"/>
                      <w:rtl/>
                      <w:lang w:eastAsia="fr-FR" w:bidi="ar-DZ"/>
                    </w:rPr>
                    <w:t>بالمعرفة ،</w:t>
                  </w:r>
                  <w:proofErr w:type="gramEnd"/>
                  <w:r w:rsidRPr="001F0FA5">
                    <w:rPr>
                      <w:rFonts w:ascii="Times New Roman" w:eastAsia="Times New Roman" w:hAnsi="Times New Roman" w:cs="Times New Roman"/>
                      <w:color w:val="000000"/>
                      <w:sz w:val="32"/>
                      <w:szCs w:val="32"/>
                      <w:rtl/>
                      <w:lang w:eastAsia="fr-FR" w:bidi="ar-DZ"/>
                    </w:rPr>
                    <w:t xml:space="preserve"> حيث أصبح الإنسان ظواهر طبيعية بصبغة أحاسيس الإنسان التي يشعر بها ، فيتصور هذه الظواهر أنها تفرح وتغضب وتحب وتكره .... وهكذا فسر البشر كسوف الشمس في إطار التفسير الأسطوري بأن الشمس غاضبة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الفرع الثاني : مرحلة الفكر الديني والميتافيزيقي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عاش الإنسان مرحلة ظهرت فيها الرسالات السماوية ، منحته آفاق الرقي والتطور ، واستطاع الإنسان أن يخرج من الظلمات إلى النور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غير أن أوربا –في الوقت الذي كان المسلمون في عصر التطور والرقي – كانت ترزح تحت تسلط الكنيسة ، فقد كان العلماء ينادون بتعاليم مضادة لما تقول به الكنيسة ومن ثم فمن الواجب اضطهادهم ، وفي بعض الأحيان كان العلماء يتهمون بالسحر ، حتى تكون إدانتهم أيسر ، وفي مجال العلوم الحديثة ضحية الاتهام بالسحر ، فقد كانت الكنيسة تفسر كل الظواهر تفسيرا ميتافيزيقيا ، وكل مخالف لذلك يكون قد اعتدى على مبادئ الكنيسة وبالتالي يجب عقابه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مرحلة التفكير الوضعي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وهذه هي المرحلة العلمية المعاصرة ، وظهرت هذه المرحلة وهذا التفكير كرد فعل مباشر لاستبداد الكنيسة ، التي كانت تعتمد على التفسير الميتافيزيقي في كل الظواهر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وقد تضافرت عوامل متعددة أدت بأوربا إلى الانتقال من أسلوب التفكك السائد في العصور الوسطى إلى أسلوب التفكير العلمي الحديث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وكانت هذه العوامل تتمثل في عوامل داخلية تتعلق بالمجتمع الأوربي في حد ذاته ، والبعض الآخر يرجع إلى عوامل خارجية ، مثل التأثير الحضاري الذي مارسته الحضارة ال‘سلامية على العقل الأوربي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والوضعية هي نظرية تستند إلى المنهج التجريبي الذي أرسى قواعده العالم البريطاني فرانسيس بيكن </w:t>
                  </w:r>
                  <w:r w:rsidRPr="001F0FA5">
                    <w:rPr>
                      <w:rFonts w:ascii="Times New Roman" w:eastAsia="Times New Roman" w:hAnsi="Times New Roman" w:cs="Times New Roman"/>
                      <w:color w:val="000000"/>
                      <w:sz w:val="32"/>
                      <w:szCs w:val="32"/>
                      <w:lang w:eastAsia="fr-FR"/>
                    </w:rPr>
                    <w:t xml:space="preserve">FRANCIS BACON </w:t>
                  </w:r>
                  <w:r w:rsidRPr="001F0FA5">
                    <w:rPr>
                      <w:rFonts w:ascii="AL-Mohanad" w:eastAsia="Times New Roman" w:hAnsi="AL-Mohanad" w:cs="Times New Roman"/>
                      <w:color w:val="000000"/>
                      <w:sz w:val="32"/>
                      <w:szCs w:val="32"/>
                      <w:rtl/>
                      <w:lang w:eastAsia="fr-FR"/>
                    </w:rPr>
                    <w:t> </w:t>
                  </w:r>
                  <w:r w:rsidRPr="001F0FA5">
                    <w:rPr>
                      <w:rFonts w:ascii="Times New Roman" w:eastAsia="Times New Roman" w:hAnsi="Times New Roman" w:cs="Times New Roman"/>
                      <w:color w:val="000000"/>
                      <w:sz w:val="32"/>
                      <w:szCs w:val="32"/>
                      <w:lang w:eastAsia="fr-FR"/>
                    </w:rPr>
                    <w:t> </w:t>
                  </w:r>
                  <w:r w:rsidRPr="001F0FA5">
                    <w:rPr>
                      <w:rFonts w:ascii="AL-Mohanad" w:eastAsia="Times New Roman" w:hAnsi="AL-Mohanad" w:cs="Times New Roman"/>
                      <w:color w:val="000000"/>
                      <w:sz w:val="32"/>
                      <w:szCs w:val="32"/>
                      <w:rtl/>
                      <w:lang w:eastAsia="fr-FR" w:bidi="ar-DZ"/>
                    </w:rPr>
                    <w:t xml:space="preserve"> في كتابه " القانون الجديد " واستنادا إلى </w:t>
                  </w:r>
                  <w:r w:rsidRPr="001F0FA5">
                    <w:rPr>
                      <w:rFonts w:ascii="AL-Mohanad" w:eastAsia="Times New Roman" w:hAnsi="AL-Mohanad" w:cs="Times New Roman"/>
                      <w:color w:val="000000"/>
                      <w:sz w:val="32"/>
                      <w:szCs w:val="32"/>
                      <w:rtl/>
                      <w:lang w:eastAsia="fr-FR" w:bidi="ar-DZ"/>
                    </w:rPr>
                    <w:lastRenderedPageBreak/>
                    <w:t>هذه النظرية استقل العلم عن الفلسفة استقلالا كليا ،  فقد كان يستخر من ادعاءات فلاسفة العصور القديمة والوسطى الذين كانوا يتصورون أنه باستطاعتهم حل المشكلات الكبرى بالتأمل النظري وحده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وقد تولى الفيلسوف الفرنسي " أوجست كونت " صياغة هذه النظرية بقوله " تتجه الوضعية إلى إقرار قواعد التجربة العلمية ، وتستبعد من مجال دراستها العلل والأسباب التي تكمن وراء الظواهر ، فهي تدرس الأشياء المادية الموجودة وتستقي منها القواعد والقوانين التي تحكم الطبيعة والافتراضات العلمية الصحيحة هي تلك التي تتميز بقابليتها للتحقيق والخضوع للتجربة العلمية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وبذلك فمن الصفات الهامة التي أصافها " بيكن " إلى مفهوم العلم قابلية كل علم للتطبيق ، وهذا ما كان موجودا من قبل في العلم الإسلامي ( يعني في فترة الحضارة الإسلامية ) بوضوح ، غير أن بيكن يرجع إليه الفضل في نشرها في العالم الغربي على أوسع نطاق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lang w:eastAsia="fr-FR"/>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المطلب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تعريف البحث العلمي</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البحث في اللغة هو التفتيش والتقصي لحقيقة من الحقائق أم العلم فقد عرفناه </w:t>
                  </w:r>
                  <w:proofErr w:type="gramStart"/>
                  <w:r w:rsidRPr="001F0FA5">
                    <w:rPr>
                      <w:rFonts w:ascii="Times New Roman" w:eastAsia="Times New Roman" w:hAnsi="Times New Roman" w:cs="Times New Roman"/>
                      <w:color w:val="000000"/>
                      <w:sz w:val="32"/>
                      <w:szCs w:val="32"/>
                      <w:rtl/>
                      <w:lang w:eastAsia="fr-FR" w:bidi="ar-DZ"/>
                    </w:rPr>
                    <w:t>سابقا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البحث العلمي من الجانب الاصطلاحي له عده تعاريف نأخذ من بينها هذه التعاريف  :</w:t>
                  </w:r>
                </w:p>
                <w:p w:rsidR="001F0FA5" w:rsidRPr="001F0FA5" w:rsidRDefault="001F0FA5" w:rsidP="001F0FA5">
                  <w:pPr>
                    <w:bidi/>
                    <w:spacing w:after="0" w:line="240" w:lineRule="auto"/>
                    <w:ind w:left="10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1-</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البحث العلمي هو التقصي المنظم بإتباع أساليب ومناهج علمية محددة للحقائق العلمية بقصد التأكد من صحتها أو تعديلها وإضافة الجديد </w:t>
                  </w:r>
                  <w:proofErr w:type="gramStart"/>
                  <w:r w:rsidRPr="001F0FA5">
                    <w:rPr>
                      <w:rFonts w:ascii="AL-Mohanad" w:eastAsia="Times New Roman" w:hAnsi="AL-Mohanad" w:cs="Times New Roman"/>
                      <w:color w:val="000000"/>
                      <w:sz w:val="32"/>
                      <w:szCs w:val="32"/>
                      <w:rtl/>
                      <w:lang w:eastAsia="fr-FR" w:bidi="ar-DZ"/>
                    </w:rPr>
                    <w:t>لها .</w:t>
                  </w:r>
                  <w:proofErr w:type="gramEnd"/>
                </w:p>
                <w:p w:rsidR="001F0FA5" w:rsidRPr="001F0FA5" w:rsidRDefault="001F0FA5" w:rsidP="001F0FA5">
                  <w:pPr>
                    <w:bidi/>
                    <w:spacing w:after="0" w:line="240" w:lineRule="auto"/>
                    <w:ind w:left="10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2-</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البحث العلمي هو وسيلة للاستعلام والاستقصاء المنظم والدقيق الذي يقوم به الباحث بغرض اكتشاف معلومات أو علاقات </w:t>
                  </w:r>
                  <w:proofErr w:type="gramStart"/>
                  <w:r w:rsidRPr="001F0FA5">
                    <w:rPr>
                      <w:rFonts w:ascii="AL-Mohanad" w:eastAsia="Times New Roman" w:hAnsi="AL-Mohanad" w:cs="Times New Roman"/>
                      <w:color w:val="000000"/>
                      <w:sz w:val="32"/>
                      <w:szCs w:val="32"/>
                      <w:rtl/>
                      <w:lang w:eastAsia="fr-FR" w:bidi="ar-DZ"/>
                    </w:rPr>
                    <w:t>جديدة ،</w:t>
                  </w:r>
                  <w:proofErr w:type="gramEnd"/>
                  <w:r w:rsidRPr="001F0FA5">
                    <w:rPr>
                      <w:rFonts w:ascii="AL-Mohanad" w:eastAsia="Times New Roman" w:hAnsi="AL-Mohanad" w:cs="Times New Roman"/>
                      <w:color w:val="000000"/>
                      <w:sz w:val="32"/>
                      <w:szCs w:val="32"/>
                      <w:rtl/>
                      <w:lang w:eastAsia="fr-FR" w:bidi="ar-DZ"/>
                    </w:rPr>
                    <w:t xml:space="preserve"> على أن يتبع في هذا الفحص والاستعلام الدقيق خطوات منهج البحث العلمي واختيار الطريقة للبحث وجمع البيانات.</w:t>
                  </w:r>
                </w:p>
                <w:p w:rsidR="001F0FA5" w:rsidRPr="001F0FA5" w:rsidRDefault="001F0FA5" w:rsidP="001F0FA5">
                  <w:pPr>
                    <w:bidi/>
                    <w:spacing w:after="0" w:line="240" w:lineRule="auto"/>
                    <w:ind w:left="10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3-</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البحث العلمي هو الدراسة الموضوعية التي يقوم بها الباحث في أحد الاختصاصات الطبيعية أو الإنسانية والتي تهدف إلى معرفة واقعية ومعلومات تفصيلية عن مشكلة معينة يعاني منها المجتمع والإنسان سواء كانت هذه المشكلة تتعلق بالجانب المادي أو الجانب الحضاري للمجتمع. والدراسة الموضوعية للجوانب الطبيعية أو الاجتماعية قد تكون دراسة مختبرية أو تجريبية أو دراسة إجرائية أو دراسة ميدانية إحصائية أو دراسة مكتسبة ، تعتمد على المصادر والكتب والمجلات العلمية التي يستعملها الباحث في جميع الحقائق والمعلومات عن المشكلة المزمع دراستها ووصفها وتحليلها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ind w:firstLine="30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من خلال التعاريف السابقة ، يمكن القول أن الهدف الأساسي للبحث العلمي هو التحري عن حقيقة الأشياء ومكوناتها وأبعادها ومساعدة الأفراد والمؤسسات على معرفة محتوى ومضمون الظواهر التي تمثل أهمية لديهم أو لديها ، ومما يساعدهم على حل </w:t>
                  </w:r>
                  <w:r w:rsidRPr="001F0FA5">
                    <w:rPr>
                      <w:rFonts w:ascii="Times New Roman" w:eastAsia="Times New Roman" w:hAnsi="Times New Roman" w:cs="Times New Roman"/>
                      <w:color w:val="000000"/>
                      <w:sz w:val="32"/>
                      <w:szCs w:val="32"/>
                      <w:rtl/>
                      <w:lang w:eastAsia="fr-FR" w:bidi="ar-DZ"/>
                    </w:rPr>
                    <w:lastRenderedPageBreak/>
                    <w:t>المشكلات الاجتماعية والاقتصادية والسياسية الأكثر إلحاحا وذلك باستخدام الأساليب العلمية والمنطقية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من خلال كل ذلك يمكن أن نعرف البحث العلمي بأنه الوسيلة الاستقصائية المنظمة التي يقوم بها الباحث في ميدان العلوم الإنسانية ولاجتماعية أو في ميدان العلوم الطبيعية والتقنية ، وذلك بإتباع أدوات بحث معينة ووفق خطوات بحث معينة وذلك من أجل الكشف عن الحقيقة العلمية بشأن المشكلة محل الدراسة والتحليل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المطلب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خصائص البحث العلمي</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يمكن أن نستنتج خصائص البحث العلمي من خلال التعاريف السابقة ، وهي كما يلي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البحث العلمي بحث موضوعي </w:t>
                  </w:r>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البحث العلمي بحث تفسيري لأنه يهتم بتفسير الظواهر والأشياء بواسطة مجموعة متسلسلة ومترابطة من المفاهيم تدعى </w:t>
                  </w:r>
                  <w:proofErr w:type="gramStart"/>
                  <w:r w:rsidRPr="001F0FA5">
                    <w:rPr>
                      <w:rFonts w:ascii="AL-Mohanad" w:eastAsia="Times New Roman" w:hAnsi="AL-Mohanad" w:cs="Times New Roman"/>
                      <w:color w:val="000000"/>
                      <w:sz w:val="32"/>
                      <w:szCs w:val="32"/>
                      <w:rtl/>
                      <w:lang w:eastAsia="fr-FR" w:bidi="ar-DZ"/>
                    </w:rPr>
                    <w:t>النظريات .</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البحث العلمي يتميز بالعمومية في دراسة وتحليل الظواهر معتمدا في ذلك على </w:t>
                  </w:r>
                  <w:proofErr w:type="gramStart"/>
                  <w:r w:rsidRPr="001F0FA5">
                    <w:rPr>
                      <w:rFonts w:ascii="AL-Mohanad" w:eastAsia="Times New Roman" w:hAnsi="AL-Mohanad" w:cs="Times New Roman"/>
                      <w:color w:val="000000"/>
                      <w:sz w:val="32"/>
                      <w:szCs w:val="32"/>
                      <w:rtl/>
                      <w:lang w:eastAsia="fr-FR" w:bidi="ar-DZ"/>
                    </w:rPr>
                    <w:t>العينات .</w:t>
                  </w:r>
                  <w:proofErr w:type="gramEnd"/>
                </w:p>
                <w:p w:rsidR="001F0FA5" w:rsidRPr="001F0FA5" w:rsidRDefault="001F0FA5" w:rsidP="001F0FA5">
                  <w:pPr>
                    <w:bidi/>
                    <w:spacing w:after="0" w:line="240" w:lineRule="auto"/>
                    <w:ind w:left="9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البحث العلمي بحث منظم ومضبوط لأنه يقوم على المنهجية العلمية بمفهومها الضيق </w:t>
                  </w:r>
                  <w:proofErr w:type="gramStart"/>
                  <w:r w:rsidRPr="001F0FA5">
                    <w:rPr>
                      <w:rFonts w:ascii="AL-Mohanad" w:eastAsia="Times New Roman" w:hAnsi="AL-Mohanad" w:cs="Times New Roman"/>
                      <w:color w:val="000000"/>
                      <w:sz w:val="32"/>
                      <w:szCs w:val="32"/>
                      <w:rtl/>
                      <w:lang w:eastAsia="fr-FR" w:bidi="ar-DZ"/>
                    </w:rPr>
                    <w:t>والواسع ،</w:t>
                  </w:r>
                  <w:proofErr w:type="gramEnd"/>
                  <w:r w:rsidRPr="001F0FA5">
                    <w:rPr>
                      <w:rFonts w:ascii="AL-Mohanad" w:eastAsia="Times New Roman" w:hAnsi="AL-Mohanad" w:cs="Times New Roman"/>
                      <w:color w:val="000000"/>
                      <w:sz w:val="32"/>
                      <w:szCs w:val="32"/>
                      <w:rtl/>
                      <w:lang w:eastAsia="fr-FR" w:bidi="ar-DZ"/>
                    </w:rPr>
                    <w:t xml:space="preserve"> الأمر الذي يجعل البحث العلمي أمر موثوق به في خطواته ونتائجه .</w:t>
                  </w:r>
                </w:p>
                <w:p w:rsidR="001F0FA5" w:rsidRPr="001F0FA5" w:rsidRDefault="001F0FA5" w:rsidP="001F0FA5">
                  <w:pPr>
                    <w:bidi/>
                    <w:spacing w:after="0" w:line="240" w:lineRule="auto"/>
                    <w:ind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firstLine="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  المطلب </w:t>
                  </w:r>
                  <w:proofErr w:type="gramStart"/>
                  <w:r w:rsidRPr="001F0FA5">
                    <w:rPr>
                      <w:rFonts w:ascii="AL-Mohanad" w:eastAsia="Times New Roman" w:hAnsi="AL-Mohanad" w:cs="Times New Roman"/>
                      <w:b/>
                      <w:bCs/>
                      <w:color w:val="000000"/>
                      <w:sz w:val="32"/>
                      <w:szCs w:val="32"/>
                      <w:rtl/>
                      <w:lang w:eastAsia="fr-FR" w:bidi="ar-DZ"/>
                    </w:rPr>
                    <w:t>الثالث :</w:t>
                  </w:r>
                  <w:proofErr w:type="gramEnd"/>
                  <w:r w:rsidRPr="001F0FA5">
                    <w:rPr>
                      <w:rFonts w:ascii="AL-Mohanad" w:eastAsia="Times New Roman" w:hAnsi="AL-Mohanad" w:cs="Times New Roman"/>
                      <w:b/>
                      <w:bCs/>
                      <w:color w:val="000000"/>
                      <w:sz w:val="32"/>
                      <w:szCs w:val="32"/>
                      <w:rtl/>
                      <w:lang w:eastAsia="fr-FR" w:bidi="ar-DZ"/>
                    </w:rPr>
                    <w:t xml:space="preserve"> أنواع البحث العلمي</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هناك عدة معايير لتصنيف </w:t>
                  </w:r>
                  <w:proofErr w:type="gramStart"/>
                  <w:r w:rsidRPr="001F0FA5">
                    <w:rPr>
                      <w:rFonts w:ascii="Times New Roman" w:eastAsia="Times New Roman" w:hAnsi="Times New Roman" w:cs="Times New Roman"/>
                      <w:color w:val="000000"/>
                      <w:sz w:val="32"/>
                      <w:szCs w:val="32"/>
                      <w:rtl/>
                      <w:lang w:eastAsia="fr-FR" w:bidi="ar-DZ"/>
                    </w:rPr>
                    <w:t>البحوث ،</w:t>
                  </w:r>
                  <w:proofErr w:type="gramEnd"/>
                  <w:r w:rsidRPr="001F0FA5">
                    <w:rPr>
                      <w:rFonts w:ascii="Times New Roman" w:eastAsia="Times New Roman" w:hAnsi="Times New Roman" w:cs="Times New Roman"/>
                      <w:color w:val="000000"/>
                      <w:sz w:val="32"/>
                      <w:szCs w:val="32"/>
                      <w:rtl/>
                      <w:lang w:eastAsia="fr-FR" w:bidi="ar-DZ"/>
                    </w:rPr>
                    <w:t xml:space="preserve"> فقد تصنف البحوث على أساس طبيعة الموضوع إلى بحوث اجتماعية ، قانونية ، تاريخية ، جغرافية .... الخ ، وهناك التصنيف على أساس النتيجة المتحصل عليها في البحث وعلى أساس كيفية معالجة الموضوع ، هل هي معالجة تفسيرية ، تأصيلية ، وبالتالي نكون أمام بحوث تنقيبية اكتشافيه ، أو بحوث تفسيرية نقدية ، أو كاملة ، أو استطلاعية ، أو بحوث وصفية وتشخيصية ، أو بحوث تجريبية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وهناك من يقسم البحوث حسب طبيعتها ودوافع البحث إلى بحوث أساسية ( بحتة </w:t>
                  </w:r>
                  <w:proofErr w:type="gramStart"/>
                  <w:r w:rsidRPr="001F0FA5">
                    <w:rPr>
                      <w:rFonts w:ascii="Times New Roman" w:eastAsia="Times New Roman" w:hAnsi="Times New Roman" w:cs="Times New Roman"/>
                      <w:color w:val="000000"/>
                      <w:sz w:val="32"/>
                      <w:szCs w:val="32"/>
                      <w:rtl/>
                      <w:lang w:eastAsia="fr-FR" w:bidi="ar-DZ"/>
                    </w:rPr>
                    <w:t>) ،</w:t>
                  </w:r>
                  <w:proofErr w:type="gramEnd"/>
                  <w:r w:rsidRPr="001F0FA5">
                    <w:rPr>
                      <w:rFonts w:ascii="Times New Roman" w:eastAsia="Times New Roman" w:hAnsi="Times New Roman" w:cs="Times New Roman"/>
                      <w:color w:val="000000"/>
                      <w:sz w:val="32"/>
                      <w:szCs w:val="32"/>
                      <w:rtl/>
                      <w:lang w:eastAsia="fr-FR" w:bidi="ar-DZ"/>
                    </w:rPr>
                    <w:t xml:space="preserve"> وبحوث تطبيقية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وهناك من يقسمها حسب مناهج وأساليب البحث المستخدمة إلى بحوث </w:t>
                  </w:r>
                  <w:proofErr w:type="gramStart"/>
                  <w:r w:rsidRPr="001F0FA5">
                    <w:rPr>
                      <w:rFonts w:ascii="Times New Roman" w:eastAsia="Times New Roman" w:hAnsi="Times New Roman" w:cs="Times New Roman"/>
                      <w:color w:val="000000"/>
                      <w:sz w:val="32"/>
                      <w:szCs w:val="32"/>
                      <w:rtl/>
                      <w:lang w:eastAsia="fr-FR" w:bidi="ar-DZ"/>
                    </w:rPr>
                    <w:t>تاريخية ،</w:t>
                  </w:r>
                  <w:proofErr w:type="gramEnd"/>
                  <w:r w:rsidRPr="001F0FA5">
                    <w:rPr>
                      <w:rFonts w:ascii="Times New Roman" w:eastAsia="Times New Roman" w:hAnsi="Times New Roman" w:cs="Times New Roman"/>
                      <w:color w:val="000000"/>
                      <w:sz w:val="32"/>
                      <w:szCs w:val="32"/>
                      <w:rtl/>
                      <w:lang w:eastAsia="fr-FR" w:bidi="ar-DZ"/>
                    </w:rPr>
                    <w:t xml:space="preserve"> بحوث وصفية ، بحوث تجريبية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وهناك كثيرا من التصنيفات المختلفة ، وهذه التصنيفات تستند إلى معايير مختلفة ، لذا نحاول أن نتطرق إلى تقسيم البحوث حسب طبيعتها ودوافع البحث ، ثم نتطرق إلى التصنيف على أساس النتيجة المتحصل عليها في البحث وعلى أساس كيفية معالجة الموضوع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التصنيف على أساس الطبيعة ودوافع البحث</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أ- بحوث أساسية ( بحتة </w:t>
                  </w:r>
                  <w:proofErr w:type="gramStart"/>
                  <w:r w:rsidRPr="001F0FA5">
                    <w:rPr>
                      <w:rFonts w:ascii="AL-Mohanad" w:eastAsia="Times New Roman" w:hAnsi="AL-Mohanad" w:cs="Times New Roman"/>
                      <w:b/>
                      <w:bCs/>
                      <w:color w:val="000000"/>
                      <w:sz w:val="32"/>
                      <w:szCs w:val="32"/>
                      <w:rtl/>
                      <w:lang w:eastAsia="fr-FR" w:bidi="ar-DZ"/>
                    </w:rPr>
                    <w:t>) :</w:t>
                  </w:r>
                  <w:proofErr w:type="gramEnd"/>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وتسمى أيضا بالبحوث النظرية ، ويهدف هذا النوع من البحوث إلى التوصل للحقيقة وتطور المفاهيم النظرية ومحاولة تعميم نتائجها بعض النظر عن فوائد البحث ونتائجه ، ويجب على الباحث في هذا المجال أن يكون ملما بالمفاهيم والافتراضات وما تم إجراؤه من قبل الآخرين للوصول إلى المعرفة حول مشكلة معينة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     ب- البحوث </w:t>
                  </w:r>
                  <w:proofErr w:type="gramStart"/>
                  <w:r w:rsidRPr="001F0FA5">
                    <w:rPr>
                      <w:rFonts w:ascii="AL-Mohanad" w:eastAsia="Times New Roman" w:hAnsi="AL-Mohanad" w:cs="Times New Roman"/>
                      <w:b/>
                      <w:bCs/>
                      <w:color w:val="000000"/>
                      <w:sz w:val="32"/>
                      <w:szCs w:val="32"/>
                      <w:rtl/>
                      <w:lang w:eastAsia="fr-FR" w:bidi="ar-DZ"/>
                    </w:rPr>
                    <w:t>التطبيقية :</w:t>
                  </w:r>
                  <w:proofErr w:type="gramEnd"/>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ويعرف البحث التطبيقي على أنه ذلك النوع من الدراسات التي يقوم بها الباحث بهدف تطبيق نتائجها محل المشكلات الحالية ، وتغطي العديد من التخصصات الإنسانية كالتعليم والإدارة والاقتصاد والتربية والاجتماع ، ويهدف البحث التطبيقي إلى معالجة مشكلات قائمة لدى المؤسسات الاجتماعية والاقتصادية ، بعد تحديد المشكلات والتأكد من صحة ودقة مسبباتها ومحاولة علاجها وصولا إلى نتائج وتوصيات تسهم في التخفيف من حدة هذه المشكلات ، ومثالها أبحاث التسويق التي تجريها الشركات ، وأبحاث البنك الدولي حول الدول النامية ، وأبحاث منظمة الصحة العالمية واللجان الخاصة بالمرأة والرضا الوظيفي وغيرها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والحقيقة ، أنه يصعب أحيانا التمييز والفصل بين البحوث النظرية والبحوث التطبيقية ، وذلك للعلاقة التكاملية بينهما ، فالبحوث التطبيقية غالبا ما تعتمد في بناء فرضياتها أو أسئلتها على الأطر النظرية المتوافرة في الأدبيات المختلفة ، كما أن البحوث النظرية تستفيد وبشكل مباشر أو غير مباشر من النتائج التي تتوصل لها الدراسات والأبحاث التطبيقية من خلال إعادة النظر في منطلقاتها النظرية لتكييفها مع الواقع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وفي الواقع أن هذان النوعان من البحوث يحملان في طياتها أنواعا فرعية متعددة يمكن أن نجملها فيما يلي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1-</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البحث العلمي التنقيبي  واكتشافي للحقائق :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ويهتم هذا النوع من البحوث العلمية بالكشف عن الحقيقة بواسطة إجراء بعض الاختبارات العلمية التجريبية ، ومن الأمثلة على هذا النوع من البحوث تلك البحوث التنقيبية التي يقوم بها المؤرخ بهدف معرفة السيرة الذاتية لشخصية معينة ، وكذلك تلك البحوث التي يقوم بها الطالب في المكتبات من أجل الحصول على مجموعة من المراجع والمصادر المتعلقة بموضوع البحث .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2-</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البحث التفسيري </w:t>
                  </w:r>
                  <w:proofErr w:type="gramStart"/>
                  <w:r w:rsidRPr="001F0FA5">
                    <w:rPr>
                      <w:rFonts w:ascii="AL-Mohanad" w:eastAsia="Times New Roman" w:hAnsi="AL-Mohanad" w:cs="Times New Roman"/>
                      <w:b/>
                      <w:bCs/>
                      <w:color w:val="000000"/>
                      <w:sz w:val="32"/>
                      <w:szCs w:val="32"/>
                      <w:rtl/>
                      <w:lang w:eastAsia="fr-FR" w:bidi="ar-DZ"/>
                    </w:rPr>
                    <w:t>النقدي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يهتم هذا النوع من البحوث العلمية بالكشف عن الأسباب التي أدت إلى تشكيل فكرة معينة أو موضوع معين والنظر إلى هذه الفكرة أو هذا الموضوع نظرة نقدية للوصول إلى الحقيقة العلمية عن ذات</w:t>
                  </w:r>
                  <w:r w:rsidRPr="001F0FA5">
                    <w:rPr>
                      <w:rFonts w:ascii="AL-Mohanad" w:eastAsia="Times New Roman" w:hAnsi="AL-Mohanad" w:cs="Times New Roman"/>
                      <w:color w:val="000000"/>
                      <w:sz w:val="32"/>
                      <w:szCs w:val="32"/>
                      <w:rtl/>
                      <w:lang w:eastAsia="fr-FR" w:bidi="ar-DZ"/>
                    </w:rPr>
                    <w:t>  الشيء ، ومن الأمثلة عن هذا النوع من البحوث نذكر مناقشة رأي مفكر معين حول قضية معينة ، ويستدل الباحث في هذه الحالة بالحجج والبراهين حول مدى صحة أو خطأ رأي غيره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3-</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البحث </w:t>
                  </w:r>
                  <w:proofErr w:type="gramStart"/>
                  <w:r w:rsidRPr="001F0FA5">
                    <w:rPr>
                      <w:rFonts w:ascii="AL-Mohanad" w:eastAsia="Times New Roman" w:hAnsi="AL-Mohanad" w:cs="Times New Roman"/>
                      <w:b/>
                      <w:bCs/>
                      <w:color w:val="000000"/>
                      <w:sz w:val="32"/>
                      <w:szCs w:val="32"/>
                      <w:rtl/>
                      <w:lang w:eastAsia="fr-FR" w:bidi="ar-DZ"/>
                    </w:rPr>
                    <w:t>الكامل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يرمي هذا النوع من البحوث العلمية إلى حل المشكلات أو المواضيع حلا  علميا </w:t>
                  </w:r>
                  <w:r w:rsidRPr="001F0FA5">
                    <w:rPr>
                      <w:rFonts w:ascii="Times New Roman" w:eastAsia="Times New Roman" w:hAnsi="Times New Roman" w:cs="Times New Roman"/>
                      <w:color w:val="000000"/>
                      <w:sz w:val="32"/>
                      <w:szCs w:val="32"/>
                      <w:rtl/>
                      <w:lang w:eastAsia="fr-FR" w:bidi="ar-DZ"/>
                    </w:rPr>
                    <w:lastRenderedPageBreak/>
                    <w:t xml:space="preserve">وشاملا يمس كل جوانب وحيثيات الموضوع المراد دراسته </w:t>
                  </w:r>
                  <w:proofErr w:type="gramStart"/>
                  <w:r w:rsidRPr="001F0FA5">
                    <w:rPr>
                      <w:rFonts w:ascii="Times New Roman" w:eastAsia="Times New Roman" w:hAnsi="Times New Roman" w:cs="Times New Roman"/>
                      <w:color w:val="000000"/>
                      <w:sz w:val="32"/>
                      <w:szCs w:val="32"/>
                      <w:rtl/>
                      <w:lang w:eastAsia="fr-FR" w:bidi="ar-DZ"/>
                    </w:rPr>
                    <w:t>وتحليله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4-</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البحث </w:t>
                  </w:r>
                  <w:proofErr w:type="gramStart"/>
                  <w:r w:rsidRPr="001F0FA5">
                    <w:rPr>
                      <w:rFonts w:ascii="AL-Mohanad" w:eastAsia="Times New Roman" w:hAnsi="AL-Mohanad" w:cs="Times New Roman"/>
                      <w:b/>
                      <w:bCs/>
                      <w:color w:val="000000"/>
                      <w:sz w:val="32"/>
                      <w:szCs w:val="32"/>
                      <w:rtl/>
                      <w:lang w:eastAsia="fr-FR" w:bidi="ar-DZ"/>
                    </w:rPr>
                    <w:t>الاستطلاعي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يستند هذا البحث إلى أداة " قياس الرأي العام " في مجتمع معين بالاعتماد على وسيلة سبر الآراء </w:t>
                  </w:r>
                  <w:r w:rsidRPr="001F0FA5">
                    <w:rPr>
                      <w:rFonts w:ascii="Times New Roman" w:eastAsia="Times New Roman" w:hAnsi="Times New Roman" w:cs="Times New Roman"/>
                      <w:color w:val="000000"/>
                      <w:sz w:val="32"/>
                      <w:szCs w:val="32"/>
                      <w:lang w:eastAsia="fr-FR"/>
                    </w:rPr>
                    <w:t xml:space="preserve">SONDGE </w:t>
                  </w:r>
                  <w:r w:rsidRPr="001F0FA5">
                    <w:rPr>
                      <w:rFonts w:ascii="AL-Mohanad" w:eastAsia="Times New Roman" w:hAnsi="AL-Mohanad" w:cs="Times New Roman"/>
                      <w:color w:val="000000"/>
                      <w:sz w:val="32"/>
                      <w:szCs w:val="32"/>
                      <w:rtl/>
                      <w:lang w:eastAsia="fr-FR" w:bidi="ar-DZ"/>
                    </w:rPr>
                    <w:t> والتي غالبا ما تستخدم في الظواهر الكمية مثل : ظاهرة الانتخابات ، ظاهرة النحو الديمغرافي ، وحساب متوسط دخل الفرد .... الخ ، ويستهدف هذا النوع من البحوث كذلك تشخيص المشكلة ، ويتم اللجوء إليه عندما يكون موضوع لبحث جديدا  أو عندما تكون هناك ضآلة في المعلومات والمعرف العلمية المتحصل عليها حول الموضوع محل الدراسة والتحليل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5-</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البحث الوصفي والتشخيصي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ويهدف هذا النوع من البحوث إلى تحديد سمات صفات وخصائص ومقومات ظاهرة معينة تحديدا كميا </w:t>
                  </w:r>
                  <w:proofErr w:type="gramStart"/>
                  <w:r w:rsidRPr="001F0FA5">
                    <w:rPr>
                      <w:rFonts w:ascii="Times New Roman" w:eastAsia="Times New Roman" w:hAnsi="Times New Roman" w:cs="Times New Roman"/>
                      <w:color w:val="000000"/>
                      <w:sz w:val="32"/>
                      <w:szCs w:val="32"/>
                      <w:rtl/>
                      <w:lang w:eastAsia="fr-FR" w:bidi="ar-DZ"/>
                    </w:rPr>
                    <w:t>وكيفيا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6-</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البحث </w:t>
                  </w:r>
                  <w:proofErr w:type="gramStart"/>
                  <w:r w:rsidRPr="001F0FA5">
                    <w:rPr>
                      <w:rFonts w:ascii="AL-Mohanad" w:eastAsia="Times New Roman" w:hAnsi="AL-Mohanad" w:cs="Times New Roman"/>
                      <w:b/>
                      <w:bCs/>
                      <w:color w:val="000000"/>
                      <w:sz w:val="32"/>
                      <w:szCs w:val="32"/>
                      <w:rtl/>
                      <w:lang w:eastAsia="fr-FR" w:bidi="ar-DZ"/>
                    </w:rPr>
                    <w:t>التجريبي :</w:t>
                  </w:r>
                  <w:proofErr w:type="gramEnd"/>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ويستخدم هذا البحث في مجال العلوم الطبيعية  والتقنية، حيث يعتمد على المنهج التجريبي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2190" w:firstLine="69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2190" w:firstLine="69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__________________</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w:t>
                  </w:r>
                  <w:r w:rsidRPr="001F0FA5">
                    <w:rPr>
                      <w:rFonts w:ascii="AL-Mohanad" w:eastAsia="Times New Roman" w:hAnsi="AL-Mohanad" w:cs="Times New Roman"/>
                      <w:b/>
                      <w:bCs/>
                      <w:color w:val="000000"/>
                      <w:sz w:val="32"/>
                      <w:szCs w:val="32"/>
                      <w:rtl/>
                      <w:lang w:eastAsia="fr-FR" w:bidi="ar-DZ"/>
                    </w:rPr>
                    <w:t xml:space="preserve">      المبحث </w:t>
                  </w:r>
                  <w:proofErr w:type="gramStart"/>
                  <w:r w:rsidRPr="001F0FA5">
                    <w:rPr>
                      <w:rFonts w:ascii="AL-Mohanad" w:eastAsia="Times New Roman" w:hAnsi="AL-Mohanad" w:cs="Times New Roman"/>
                      <w:b/>
                      <w:bCs/>
                      <w:color w:val="000000"/>
                      <w:sz w:val="32"/>
                      <w:szCs w:val="32"/>
                      <w:rtl/>
                      <w:lang w:eastAsia="fr-FR" w:bidi="ar-DZ"/>
                    </w:rPr>
                    <w:t>الثاني :</w:t>
                  </w:r>
                  <w:proofErr w:type="gramEnd"/>
                  <w:r w:rsidRPr="001F0FA5">
                    <w:rPr>
                      <w:rFonts w:ascii="AL-Mohanad" w:eastAsia="Times New Roman" w:hAnsi="AL-Mohanad" w:cs="Times New Roman"/>
                      <w:b/>
                      <w:bCs/>
                      <w:color w:val="000000"/>
                      <w:sz w:val="32"/>
                      <w:szCs w:val="32"/>
                      <w:rtl/>
                      <w:lang w:eastAsia="fr-FR" w:bidi="ar-DZ"/>
                    </w:rPr>
                    <w:t xml:space="preserve"> أدوات وخطوات ومراحل إعداد البحث العلمي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خطوات البحث العلمي</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تتمثل خطوات إنجاز البحوث العلمية في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1- </w:t>
                  </w:r>
                  <w:proofErr w:type="gramStart"/>
                  <w:r w:rsidRPr="001F0FA5">
                    <w:rPr>
                      <w:rFonts w:ascii="Times New Roman" w:eastAsia="Times New Roman" w:hAnsi="Times New Roman" w:cs="Times New Roman"/>
                      <w:color w:val="000000"/>
                      <w:sz w:val="32"/>
                      <w:szCs w:val="32"/>
                      <w:rtl/>
                      <w:lang w:eastAsia="fr-FR" w:bidi="ar-DZ"/>
                    </w:rPr>
                    <w:t>الملاحظة</w:t>
                  </w:r>
                  <w:proofErr w:type="gramEnd"/>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2- </w:t>
                  </w:r>
                  <w:proofErr w:type="gramStart"/>
                  <w:r w:rsidRPr="001F0FA5">
                    <w:rPr>
                      <w:rFonts w:ascii="AL-Mohanad" w:eastAsia="Times New Roman" w:hAnsi="AL-Mohanad" w:cs="Times New Roman"/>
                      <w:color w:val="000000"/>
                      <w:sz w:val="32"/>
                      <w:szCs w:val="32"/>
                      <w:rtl/>
                      <w:lang w:eastAsia="fr-FR" w:bidi="ar-DZ"/>
                    </w:rPr>
                    <w:t>الفرضية</w:t>
                  </w:r>
                  <w:proofErr w:type="gramEnd"/>
                  <w:r w:rsidRPr="001F0FA5">
                    <w:rPr>
                      <w:rFonts w:ascii="AL-Mohanad" w:eastAsia="Times New Roman" w:hAnsi="AL-Mohanad" w:cs="Times New Roman"/>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3- </w:t>
                  </w:r>
                  <w:proofErr w:type="gramStart"/>
                  <w:r w:rsidRPr="001F0FA5">
                    <w:rPr>
                      <w:rFonts w:ascii="Times New Roman" w:eastAsia="Times New Roman" w:hAnsi="Times New Roman" w:cs="Times New Roman"/>
                      <w:color w:val="000000"/>
                      <w:sz w:val="32"/>
                      <w:szCs w:val="32"/>
                      <w:rtl/>
                      <w:lang w:eastAsia="fr-FR" w:bidi="ar-DZ"/>
                    </w:rPr>
                    <w:t>التجربة</w:t>
                  </w:r>
                  <w:proofErr w:type="gramEnd"/>
                  <w:r w:rsidRPr="001F0FA5">
                    <w:rPr>
                      <w:rFonts w:ascii="Times New Roman" w:eastAsia="Times New Roman" w:hAnsi="Times New Roman" w:cs="Times New Roman"/>
                      <w:color w:val="000000"/>
                      <w:sz w:val="32"/>
                      <w:szCs w:val="32"/>
                      <w:rtl/>
                      <w:lang w:eastAsia="fr-FR" w:bidi="ar-DZ"/>
                    </w:rPr>
                    <w:t xml:space="preserve"> أو المقارنة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4- </w:t>
                  </w:r>
                  <w:proofErr w:type="gramStart"/>
                  <w:r w:rsidRPr="001F0FA5">
                    <w:rPr>
                      <w:rFonts w:ascii="Times New Roman" w:eastAsia="Times New Roman" w:hAnsi="Times New Roman" w:cs="Times New Roman"/>
                      <w:color w:val="000000"/>
                      <w:sz w:val="32"/>
                      <w:szCs w:val="32"/>
                      <w:rtl/>
                      <w:lang w:eastAsia="fr-FR" w:bidi="ar-DZ"/>
                    </w:rPr>
                    <w:t>القانون</w:t>
                  </w:r>
                  <w:proofErr w:type="gramEnd"/>
                  <w:r w:rsidRPr="001F0FA5">
                    <w:rPr>
                      <w:rFonts w:ascii="Times New Roman" w:eastAsia="Times New Roman" w:hAnsi="Times New Roman" w:cs="Times New Roman"/>
                      <w:color w:val="000000"/>
                      <w:sz w:val="32"/>
                      <w:szCs w:val="32"/>
                      <w:rtl/>
                      <w:lang w:eastAsia="fr-FR" w:bidi="ar-DZ"/>
                    </w:rPr>
                    <w:t xml:space="preserve"> أو النتيجة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الملاحظة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تعتبر الملاحظة هي اللبنة الأساسية للبحث العلمي النظري أو التطبيقي على حد </w:t>
                  </w:r>
                  <w:proofErr w:type="gramStart"/>
                  <w:r w:rsidRPr="001F0FA5">
                    <w:rPr>
                      <w:rFonts w:ascii="Times New Roman" w:eastAsia="Times New Roman" w:hAnsi="Times New Roman" w:cs="Times New Roman"/>
                      <w:color w:val="000000"/>
                      <w:sz w:val="32"/>
                      <w:szCs w:val="32"/>
                      <w:rtl/>
                      <w:lang w:eastAsia="fr-FR" w:bidi="ar-DZ"/>
                    </w:rPr>
                    <w:t>سواء ،</w:t>
                  </w:r>
                  <w:proofErr w:type="gramEnd"/>
                  <w:r w:rsidRPr="001F0FA5">
                    <w:rPr>
                      <w:rFonts w:ascii="Times New Roman" w:eastAsia="Times New Roman" w:hAnsi="Times New Roman" w:cs="Times New Roman"/>
                      <w:color w:val="000000"/>
                      <w:sz w:val="32"/>
                      <w:szCs w:val="32"/>
                      <w:rtl/>
                      <w:lang w:eastAsia="fr-FR" w:bidi="ar-DZ"/>
                    </w:rPr>
                    <w:t xml:space="preserve"> وبذلك لا يمكن إجراء بحث علمي دون وجود عنصر الملاحظة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وهناك عدة تعريف تتعلق بالملاحظة منها بأنها " إدراك </w:t>
                  </w:r>
                  <w:proofErr w:type="gramStart"/>
                  <w:r w:rsidRPr="001F0FA5">
                    <w:rPr>
                      <w:rFonts w:ascii="Times New Roman" w:eastAsia="Times New Roman" w:hAnsi="Times New Roman" w:cs="Times New Roman"/>
                      <w:color w:val="000000"/>
                      <w:sz w:val="32"/>
                      <w:szCs w:val="32"/>
                      <w:rtl/>
                      <w:lang w:eastAsia="fr-FR" w:bidi="ar-DZ"/>
                    </w:rPr>
                    <w:t>الظواهر ،</w:t>
                  </w:r>
                  <w:proofErr w:type="gramEnd"/>
                  <w:r w:rsidRPr="001F0FA5">
                    <w:rPr>
                      <w:rFonts w:ascii="Times New Roman" w:eastAsia="Times New Roman" w:hAnsi="Times New Roman" w:cs="Times New Roman"/>
                      <w:color w:val="000000"/>
                      <w:sz w:val="32"/>
                      <w:szCs w:val="32"/>
                      <w:rtl/>
                      <w:lang w:eastAsia="fr-FR" w:bidi="ar-DZ"/>
                    </w:rPr>
                    <w:t xml:space="preserve"> والوقائع ، والعلاقات عن طريق الحواس ، سواء وحدها أو باستخدام المساعدة ، وذلك فيما يتعلق بالغير "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وهناك من يعرفها </w:t>
                  </w:r>
                  <w:proofErr w:type="gramStart"/>
                  <w:r w:rsidRPr="001F0FA5">
                    <w:rPr>
                      <w:rFonts w:ascii="Times New Roman" w:eastAsia="Times New Roman" w:hAnsi="Times New Roman" w:cs="Times New Roman"/>
                      <w:color w:val="000000"/>
                      <w:sz w:val="32"/>
                      <w:szCs w:val="32"/>
                      <w:rtl/>
                      <w:lang w:eastAsia="fr-FR" w:bidi="ar-DZ"/>
                    </w:rPr>
                    <w:t>بأنها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xml:space="preserve">" تلك الوسيلة التي نحاول بها التحقق من السلوك الظاهري  </w:t>
                  </w:r>
                  <w:proofErr w:type="gramStart"/>
                  <w:r w:rsidRPr="001F0FA5">
                    <w:rPr>
                      <w:rFonts w:ascii="Times New Roman" w:eastAsia="Times New Roman" w:hAnsi="Times New Roman" w:cs="Times New Roman"/>
                      <w:color w:val="000000"/>
                      <w:sz w:val="32"/>
                      <w:szCs w:val="32"/>
                      <w:rtl/>
                      <w:lang w:eastAsia="fr-FR" w:bidi="ar-DZ"/>
                    </w:rPr>
                    <w:t>للأشخاص ،</w:t>
                  </w:r>
                  <w:proofErr w:type="gramEnd"/>
                  <w:r w:rsidRPr="001F0FA5">
                    <w:rPr>
                      <w:rFonts w:ascii="Times New Roman" w:eastAsia="Times New Roman" w:hAnsi="Times New Roman" w:cs="Times New Roman"/>
                      <w:color w:val="000000"/>
                      <w:sz w:val="32"/>
                      <w:szCs w:val="32"/>
                      <w:rtl/>
                      <w:lang w:eastAsia="fr-FR" w:bidi="ar-DZ"/>
                    </w:rPr>
                    <w:t xml:space="preserve"> وذلك بمشاهدتهم بينما هم يعبرون عن أنفسهم في مختلف الظروف والمواقف التي اختيرت لتمثل ظروف الحياة العادية أو لتمثيل مجموعة خاصة من العوامل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وبذلك يمكن القول أن الملاحظة هي </w:t>
                  </w:r>
                  <w:proofErr w:type="gramStart"/>
                  <w:r w:rsidRPr="001F0FA5">
                    <w:rPr>
                      <w:rFonts w:ascii="Times New Roman" w:eastAsia="Times New Roman" w:hAnsi="Times New Roman" w:cs="Times New Roman"/>
                      <w:color w:val="000000"/>
                      <w:sz w:val="32"/>
                      <w:szCs w:val="32"/>
                      <w:rtl/>
                      <w:lang w:eastAsia="fr-FR" w:bidi="ar-DZ"/>
                    </w:rPr>
                    <w:t>نوعان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ملاحظة حسية ، وملاحظة إدراكية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فالملاحظة الحسية هي تلك الملاحظة المستمدة من حواس الإنسان </w:t>
                  </w:r>
                  <w:proofErr w:type="gramStart"/>
                  <w:r w:rsidRPr="001F0FA5">
                    <w:rPr>
                      <w:rFonts w:ascii="Times New Roman" w:eastAsia="Times New Roman" w:hAnsi="Times New Roman" w:cs="Times New Roman"/>
                      <w:color w:val="000000"/>
                      <w:sz w:val="32"/>
                      <w:szCs w:val="32"/>
                      <w:rtl/>
                      <w:lang w:eastAsia="fr-FR" w:bidi="ar-DZ"/>
                    </w:rPr>
                    <w:t>الخمس ،</w:t>
                  </w:r>
                  <w:proofErr w:type="gramEnd"/>
                  <w:r w:rsidRPr="001F0FA5">
                    <w:rPr>
                      <w:rFonts w:ascii="Times New Roman" w:eastAsia="Times New Roman" w:hAnsi="Times New Roman" w:cs="Times New Roman"/>
                      <w:color w:val="000000"/>
                      <w:sz w:val="32"/>
                      <w:szCs w:val="32"/>
                      <w:rtl/>
                      <w:lang w:eastAsia="fr-FR" w:bidi="ar-DZ"/>
                    </w:rPr>
                    <w:t xml:space="preserve"> وهي متوافرة لدى كل الناس ، ويطلق عليهم بالملاحظة العادية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أما الملاحظة الإدراكية فهي تلك التي يكون مصدرها العقل ويتم فيها الاعتماد عن استخدام منهج معين ، وتكمن مهمة الملاحظة الإدراكية في الكشف عن طبيعة الظاهرة وأجزائها ويطلق عادة على هذا النوع من الملاحظة بالملاحظة العلمية ( التعريف الثاني ) وبذلك فالملاحظة العلمية هي تلك التي تكون من اختصاص الباحثين والأكاديميين دون غيرهم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الثاني :</w:t>
                  </w:r>
                  <w:proofErr w:type="gramEnd"/>
                  <w:r w:rsidRPr="001F0FA5">
                    <w:rPr>
                      <w:rFonts w:ascii="Times New Roman" w:eastAsia="Times New Roman" w:hAnsi="Times New Roman" w:cs="Times New Roman"/>
                      <w:b/>
                      <w:bCs/>
                      <w:color w:val="000000"/>
                      <w:sz w:val="32"/>
                      <w:szCs w:val="32"/>
                      <w:rtl/>
                      <w:lang w:eastAsia="fr-FR" w:bidi="ar-DZ"/>
                    </w:rPr>
                    <w:t xml:space="preserve"> الفرضية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الفرضية هي إجابة مؤقتة لسؤال </w:t>
                  </w:r>
                  <w:proofErr w:type="gramStart"/>
                  <w:r w:rsidRPr="001F0FA5">
                    <w:rPr>
                      <w:rFonts w:ascii="Times New Roman" w:eastAsia="Times New Roman" w:hAnsi="Times New Roman" w:cs="Times New Roman"/>
                      <w:color w:val="000000"/>
                      <w:sz w:val="32"/>
                      <w:szCs w:val="32"/>
                      <w:rtl/>
                      <w:lang w:eastAsia="fr-FR" w:bidi="ar-DZ"/>
                    </w:rPr>
                    <w:t>البحث .</w:t>
                  </w:r>
                  <w:proofErr w:type="gramEnd"/>
                </w:p>
                <w:p w:rsidR="001F0FA5" w:rsidRPr="001F0FA5" w:rsidRDefault="001F0FA5" w:rsidP="001F0FA5">
                  <w:pPr>
                    <w:bidi/>
                    <w:spacing w:after="0" w:line="240" w:lineRule="auto"/>
                    <w:ind w:firstLine="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ويمكن </w:t>
                  </w:r>
                  <w:proofErr w:type="gramStart"/>
                  <w:r w:rsidRPr="001F0FA5">
                    <w:rPr>
                      <w:rFonts w:ascii="Times New Roman" w:eastAsia="Times New Roman" w:hAnsi="Times New Roman" w:cs="Times New Roman"/>
                      <w:color w:val="000000"/>
                      <w:sz w:val="32"/>
                      <w:szCs w:val="32"/>
                      <w:rtl/>
                      <w:lang w:eastAsia="fr-FR" w:bidi="ar-DZ"/>
                    </w:rPr>
                    <w:t>تعريف</w:t>
                  </w:r>
                  <w:proofErr w:type="gramEnd"/>
                  <w:r w:rsidRPr="001F0FA5">
                    <w:rPr>
                      <w:rFonts w:ascii="Times New Roman" w:eastAsia="Times New Roman" w:hAnsi="Times New Roman" w:cs="Times New Roman"/>
                      <w:color w:val="000000"/>
                      <w:sz w:val="32"/>
                      <w:szCs w:val="32"/>
                      <w:rtl/>
                      <w:lang w:eastAsia="fr-FR" w:bidi="ar-DZ"/>
                    </w:rPr>
                    <w:t xml:space="preserve"> الفرضية بأنها تفسير مؤقت أو محتمل يوضح العوامل أو الأحداث أو الظروف التي يحاول الباحث أن يفهمها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lang w:eastAsia="fr-FR"/>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الفرضية هي تفسير مؤقت لا يزال بعيداً وبمعزل عن الحقيقة وامتحان </w:t>
                  </w:r>
                  <w:proofErr w:type="gramStart"/>
                  <w:r w:rsidRPr="001F0FA5">
                    <w:rPr>
                      <w:rFonts w:ascii="Times New Roman" w:eastAsia="Times New Roman" w:hAnsi="Times New Roman" w:cs="Times New Roman"/>
                      <w:color w:val="000000"/>
                      <w:sz w:val="32"/>
                      <w:szCs w:val="32"/>
                      <w:rtl/>
                      <w:lang w:eastAsia="fr-FR" w:bidi="ar-DZ"/>
                    </w:rPr>
                    <w:t>الواقع ،</w:t>
                  </w:r>
                  <w:proofErr w:type="gramEnd"/>
                  <w:r w:rsidRPr="001F0FA5">
                    <w:rPr>
                      <w:rFonts w:ascii="Times New Roman" w:eastAsia="Times New Roman" w:hAnsi="Times New Roman" w:cs="Times New Roman"/>
                      <w:color w:val="000000"/>
                      <w:sz w:val="32"/>
                      <w:szCs w:val="32"/>
                      <w:rtl/>
                      <w:lang w:eastAsia="fr-FR" w:bidi="ar-DZ"/>
                    </w:rPr>
                    <w:t xml:space="preserve"> ثم إذا ما درس وامتحن الواقع أصبح بعد ذلك إما فرضا خطأ وزائغا ويجب رفضه وتعديله ، أو صحيحا يصلح أن يكون قانونا يفسر مجرى الظواهر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وتتميز الفرضية بالخصائص التالية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w:t>
                  </w:r>
                  <w:proofErr w:type="gramStart"/>
                  <w:r w:rsidRPr="001F0FA5">
                    <w:rPr>
                      <w:rFonts w:ascii="Times New Roman" w:eastAsia="Times New Roman" w:hAnsi="Times New Roman" w:cs="Times New Roman"/>
                      <w:color w:val="000000"/>
                      <w:sz w:val="32"/>
                      <w:szCs w:val="32"/>
                      <w:rtl/>
                      <w:lang w:eastAsia="fr-FR" w:bidi="ar-DZ"/>
                    </w:rPr>
                    <w:t>التصريح</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التنبؤ</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وسيلة التحقيق الامبريقي</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التصريح :</w:t>
                  </w:r>
                  <w:proofErr w:type="gramEnd"/>
                  <w:r w:rsidRPr="001F0FA5">
                    <w:rPr>
                      <w:rFonts w:ascii="Times New Roman" w:eastAsia="Times New Roman" w:hAnsi="Times New Roman" w:cs="Times New Roman"/>
                      <w:color w:val="000000"/>
                      <w:sz w:val="32"/>
                      <w:szCs w:val="32"/>
                      <w:rtl/>
                      <w:lang w:eastAsia="fr-FR" w:bidi="ar-DZ"/>
                    </w:rPr>
                    <w:t xml:space="preserve"> الفرضية هي عبارة عن تصريح يوضح في جملة أو أكثر علاقة بين حدين أو أكثر ، مثال ذلك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تكثر الجريمة في المجتمعات الفقيرة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هذه الفرضية تقيم العلاقة بين </w:t>
                  </w:r>
                  <w:proofErr w:type="gramStart"/>
                  <w:r w:rsidRPr="001F0FA5">
                    <w:rPr>
                      <w:rFonts w:ascii="Times New Roman" w:eastAsia="Times New Roman" w:hAnsi="Times New Roman" w:cs="Times New Roman"/>
                      <w:color w:val="000000"/>
                      <w:sz w:val="32"/>
                      <w:szCs w:val="32"/>
                      <w:rtl/>
                      <w:lang w:eastAsia="fr-FR" w:bidi="ar-DZ"/>
                    </w:rPr>
                    <w:t>حدين :</w:t>
                  </w:r>
                  <w:proofErr w:type="gramEnd"/>
                  <w:r w:rsidRPr="001F0FA5">
                    <w:rPr>
                      <w:rFonts w:ascii="Times New Roman" w:eastAsia="Times New Roman" w:hAnsi="Times New Roman" w:cs="Times New Roman"/>
                      <w:color w:val="000000"/>
                      <w:sz w:val="32"/>
                      <w:szCs w:val="32"/>
                      <w:rtl/>
                      <w:lang w:eastAsia="fr-FR" w:bidi="ar-DZ"/>
                    </w:rPr>
                    <w:t xml:space="preserve"> الجريمة – المجتمعات الفقيرة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1-</w:t>
                  </w:r>
                  <w:r w:rsidRPr="001F0FA5">
                    <w:rPr>
                      <w:rFonts w:ascii="Times New Roman" w:eastAsia="Times New Roman" w:hAnsi="Times New Roman" w:cs="Times New Roman"/>
                      <w:color w:val="000000"/>
                      <w:sz w:val="14"/>
                      <w:szCs w:val="14"/>
                      <w:rtl/>
                      <w:lang w:eastAsia="fr-FR"/>
                    </w:rPr>
                    <w:t xml:space="preserve">     </w:t>
                  </w:r>
                  <w:proofErr w:type="gramStart"/>
                  <w:r w:rsidRPr="001F0FA5">
                    <w:rPr>
                      <w:rFonts w:ascii="AL-Mohanad" w:eastAsia="Times New Roman" w:hAnsi="AL-Mohanad" w:cs="Times New Roman"/>
                      <w:color w:val="000000"/>
                      <w:sz w:val="32"/>
                      <w:szCs w:val="32"/>
                      <w:rtl/>
                      <w:lang w:eastAsia="fr-FR" w:bidi="ar-DZ"/>
                    </w:rPr>
                    <w:t>التنبؤ :</w:t>
                  </w:r>
                  <w:proofErr w:type="gramEnd"/>
                  <w:r w:rsidRPr="001F0FA5">
                    <w:rPr>
                      <w:rFonts w:ascii="AL-Mohanad" w:eastAsia="Times New Roman" w:hAnsi="AL-Mohanad" w:cs="Times New Roman"/>
                      <w:color w:val="000000"/>
                      <w:sz w:val="32"/>
                      <w:szCs w:val="32"/>
                      <w:rtl/>
                      <w:lang w:eastAsia="fr-FR" w:bidi="ar-DZ"/>
                    </w:rPr>
                    <w:t xml:space="preserve"> الفرضية هي عبارة عن تنبؤ لما سنكشفه في الواقع ، ففي المثال السابق سنتوقع أننا نجد الجريمة نسبتها مرتفعة في المجتمعات الفقيرة ، مقارنة بالمجتمعات الغنية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إذن الفرضية هي جواب مفترض للسؤال الذي </w:t>
                  </w:r>
                  <w:proofErr w:type="gramStart"/>
                  <w:r w:rsidRPr="001F0FA5">
                    <w:rPr>
                      <w:rFonts w:ascii="Times New Roman" w:eastAsia="Times New Roman" w:hAnsi="Times New Roman" w:cs="Times New Roman"/>
                      <w:color w:val="000000"/>
                      <w:sz w:val="32"/>
                      <w:szCs w:val="32"/>
                      <w:rtl/>
                      <w:lang w:eastAsia="fr-FR" w:bidi="ar-DZ"/>
                    </w:rPr>
                    <w:t>نطرحه</w:t>
                  </w:r>
                  <w:proofErr w:type="gramEnd"/>
                  <w:r w:rsidRPr="001F0FA5">
                    <w:rPr>
                      <w:rFonts w:ascii="Times New Roman" w:eastAsia="Times New Roman" w:hAnsi="Times New Roman" w:cs="Times New Roman"/>
                      <w:color w:val="000000"/>
                      <w:sz w:val="32"/>
                      <w:szCs w:val="32"/>
                      <w:rtl/>
                      <w:lang w:eastAsia="fr-FR" w:bidi="ar-DZ"/>
                    </w:rPr>
                    <w:t xml:space="preserve"> وهو " أين تكثر الجريمة ؟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2-</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وسيلة للتحقق الامبريقي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الفرضية هي وسيلة للتحقق الامبريقي ، إن التحقق الامبريقي هو خاصية من خصائص البحث العلمي تحتوي على مقارنة الافتراضات بالواقع من خلال ملاحظة هذا </w:t>
                  </w:r>
                  <w:r w:rsidRPr="001F0FA5">
                    <w:rPr>
                      <w:rFonts w:ascii="Times New Roman" w:eastAsia="Times New Roman" w:hAnsi="Times New Roman" w:cs="Times New Roman"/>
                      <w:color w:val="000000"/>
                      <w:sz w:val="32"/>
                      <w:szCs w:val="32"/>
                      <w:rtl/>
                      <w:lang w:eastAsia="fr-FR" w:bidi="ar-DZ"/>
                    </w:rPr>
                    <w:lastRenderedPageBreak/>
                    <w:t>الأخير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التحقق الامبريقي هو عملية يتم خلالها معرفة مدى مطابقة التوقعات والافتراضات للواقع أي الظواهر.</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التحقق الميداني يتضمن إذن ملاحظة </w:t>
                  </w:r>
                  <w:proofErr w:type="gramStart"/>
                  <w:r w:rsidRPr="001F0FA5">
                    <w:rPr>
                      <w:rFonts w:ascii="Times New Roman" w:eastAsia="Times New Roman" w:hAnsi="Times New Roman" w:cs="Times New Roman"/>
                      <w:color w:val="000000"/>
                      <w:sz w:val="32"/>
                      <w:szCs w:val="32"/>
                      <w:rtl/>
                      <w:lang w:eastAsia="fr-FR" w:bidi="ar-DZ"/>
                    </w:rPr>
                    <w:t>الواقع ،</w:t>
                  </w:r>
                  <w:proofErr w:type="gramEnd"/>
                  <w:r w:rsidRPr="001F0FA5">
                    <w:rPr>
                      <w:rFonts w:ascii="Times New Roman" w:eastAsia="Times New Roman" w:hAnsi="Times New Roman" w:cs="Times New Roman"/>
                      <w:color w:val="000000"/>
                      <w:sz w:val="32"/>
                      <w:szCs w:val="32"/>
                      <w:rtl/>
                      <w:lang w:eastAsia="fr-FR" w:bidi="ar-DZ"/>
                    </w:rPr>
                    <w:t xml:space="preserve"> والفرضية توجه هذه الملاحظة ، إن الفرضية التي تقول أن الجريمة تكثر في المجتمعات الفقيرة ، ستبين إذن صحة هذه العلاقة من خلال ملاحظتها للواقع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وعموما ، يمكن القول أن الفرضية هي تصريح يتنبأ بوجود علاقة بين حدين أو أكثر أو بين عنصرين أو أكثر من عناصر الواقع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لكن في حالة إذا لم نستطع التنبؤ ، فعندئذ ستعوض الفرضية بهدف البحث ، وهدف البحث هو غاية للإجابة عن سؤال البحث ، يستلزم القيام بتحقق أمبريقي ، ويحدث ذلك في البحوث الكيفية ، حيث يصعب قياس الظواهر ، وفي هذه الحالة نقوم بالإحاطة بسؤال البحث دون صياغة الفرضيات ، فمثلا إذا استخدمنا المنهج التاريخي بصفة خاصة ، فإن الباحث لا يستطيع أن يضع الفرضية إلا في نهاية بحثه ، ففي بداية البحث تكون لديه فكرة موجهة خاضعة لتحولات متتالية بالنسبة لهذا النوع من البحوث أو البحوث الوصفية عامة ، فإننا نقدم الإجابة عن السؤال في صيغة " هدف البحث " بدلا من تقديمه في صيغة فرضية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أشكال الفرضية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يمكن صياغة الفرضية بأشكال </w:t>
                  </w:r>
                  <w:proofErr w:type="gramStart"/>
                  <w:r w:rsidRPr="001F0FA5">
                    <w:rPr>
                      <w:rFonts w:ascii="Times New Roman" w:eastAsia="Times New Roman" w:hAnsi="Times New Roman" w:cs="Times New Roman"/>
                      <w:color w:val="000000"/>
                      <w:sz w:val="32"/>
                      <w:szCs w:val="32"/>
                      <w:rtl/>
                      <w:lang w:eastAsia="fr-FR" w:bidi="ar-DZ"/>
                    </w:rPr>
                    <w:t>مختلفة ،</w:t>
                  </w:r>
                  <w:proofErr w:type="gramEnd"/>
                  <w:r w:rsidRPr="001F0FA5">
                    <w:rPr>
                      <w:rFonts w:ascii="Times New Roman" w:eastAsia="Times New Roman" w:hAnsi="Times New Roman" w:cs="Times New Roman"/>
                      <w:color w:val="000000"/>
                      <w:sz w:val="32"/>
                      <w:szCs w:val="32"/>
                      <w:rtl/>
                      <w:lang w:eastAsia="fr-FR" w:bidi="ar-DZ"/>
                    </w:rPr>
                    <w:t xml:space="preserve"> يمكننا أن نميز بين ثلاث أشكال أساسية هي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الفرضية </w:t>
                  </w:r>
                  <w:proofErr w:type="gramStart"/>
                  <w:r w:rsidRPr="001F0FA5">
                    <w:rPr>
                      <w:rFonts w:ascii="Times New Roman" w:eastAsia="Times New Roman" w:hAnsi="Times New Roman" w:cs="Times New Roman"/>
                      <w:color w:val="000000"/>
                      <w:sz w:val="32"/>
                      <w:szCs w:val="32"/>
                      <w:rtl/>
                      <w:lang w:eastAsia="fr-FR" w:bidi="ar-DZ"/>
                    </w:rPr>
                    <w:t>أحادي</w:t>
                  </w:r>
                  <w:proofErr w:type="gramEnd"/>
                  <w:r w:rsidRPr="001F0FA5">
                    <w:rPr>
                      <w:rFonts w:ascii="Times New Roman" w:eastAsia="Times New Roman" w:hAnsi="Times New Roman" w:cs="Times New Roman"/>
                      <w:color w:val="000000"/>
                      <w:sz w:val="32"/>
                      <w:szCs w:val="32"/>
                      <w:rtl/>
                      <w:lang w:eastAsia="fr-FR" w:bidi="ar-DZ"/>
                    </w:rPr>
                    <w:t xml:space="preserve"> المتغير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الفرضية ثنائية المتغيرات</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الفرضية متعددة المتغيرات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أ/ الفرضية أحادية المتغير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وفي هذه الحالة تركز الفرضية على ظاهرة واحدة بهدف التنبؤ بتطورها </w:t>
                  </w:r>
                  <w:proofErr w:type="gramStart"/>
                  <w:r w:rsidRPr="001F0FA5">
                    <w:rPr>
                      <w:rFonts w:ascii="Times New Roman" w:eastAsia="Times New Roman" w:hAnsi="Times New Roman" w:cs="Times New Roman"/>
                      <w:color w:val="000000"/>
                      <w:sz w:val="32"/>
                      <w:szCs w:val="32"/>
                      <w:rtl/>
                      <w:lang w:eastAsia="fr-FR" w:bidi="ar-DZ"/>
                    </w:rPr>
                    <w:t>ومداها ،</w:t>
                  </w:r>
                  <w:proofErr w:type="gramEnd"/>
                  <w:r w:rsidRPr="001F0FA5">
                    <w:rPr>
                      <w:rFonts w:ascii="Times New Roman" w:eastAsia="Times New Roman" w:hAnsi="Times New Roman" w:cs="Times New Roman"/>
                      <w:color w:val="000000"/>
                      <w:sz w:val="32"/>
                      <w:szCs w:val="32"/>
                      <w:rtl/>
                      <w:lang w:eastAsia="fr-FR" w:bidi="ar-DZ"/>
                    </w:rPr>
                    <w:t xml:space="preserve"> مثال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 الفقر يزداد في العالم منذ عشر سنوات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هذه</w:t>
                  </w:r>
                  <w:proofErr w:type="gramEnd"/>
                  <w:r w:rsidRPr="001F0FA5">
                    <w:rPr>
                      <w:rFonts w:ascii="Times New Roman" w:eastAsia="Times New Roman" w:hAnsi="Times New Roman" w:cs="Times New Roman"/>
                      <w:color w:val="000000"/>
                      <w:sz w:val="32"/>
                      <w:szCs w:val="32"/>
                      <w:rtl/>
                      <w:lang w:eastAsia="fr-FR" w:bidi="ar-DZ"/>
                    </w:rPr>
                    <w:t xml:space="preserve"> الفرضية أحادية المتغير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ب /الفرضية ثنائية المتغيرات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تعتمد الفرضية في هذه الحالة على عنصرين أساسيين يربط بينهما التبؤ ، وغالبا ما يستخدم هذا النوع في البحوث العلمية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في هذا النوع من </w:t>
                  </w:r>
                  <w:proofErr w:type="gramStart"/>
                  <w:r w:rsidRPr="001F0FA5">
                    <w:rPr>
                      <w:rFonts w:ascii="Times New Roman" w:eastAsia="Times New Roman" w:hAnsi="Times New Roman" w:cs="Times New Roman"/>
                      <w:color w:val="000000"/>
                      <w:sz w:val="32"/>
                      <w:szCs w:val="32"/>
                      <w:rtl/>
                      <w:lang w:eastAsia="fr-FR" w:bidi="ar-DZ"/>
                    </w:rPr>
                    <w:t>الفرضيات ،</w:t>
                  </w:r>
                  <w:proofErr w:type="gramEnd"/>
                  <w:r w:rsidRPr="001F0FA5">
                    <w:rPr>
                      <w:rFonts w:ascii="Times New Roman" w:eastAsia="Times New Roman" w:hAnsi="Times New Roman" w:cs="Times New Roman"/>
                      <w:color w:val="000000"/>
                      <w:sz w:val="32"/>
                      <w:szCs w:val="32"/>
                      <w:rtl/>
                      <w:lang w:eastAsia="fr-FR" w:bidi="ar-DZ"/>
                    </w:rPr>
                    <w:t xml:space="preserve"> تتكون الفرضية من متغيرين ، بمعنى أن إحدى الظاهرتين تتغير بتغير الظاهرة الأخرى مثال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ترتفع نسبة المواليد </w:t>
                  </w:r>
                  <w:proofErr w:type="gramStart"/>
                  <w:r w:rsidRPr="001F0FA5">
                    <w:rPr>
                      <w:rFonts w:ascii="Times New Roman" w:eastAsia="Times New Roman" w:hAnsi="Times New Roman" w:cs="Times New Roman"/>
                      <w:color w:val="000000"/>
                      <w:sz w:val="32"/>
                      <w:szCs w:val="32"/>
                      <w:rtl/>
                      <w:lang w:eastAsia="fr-FR" w:bidi="ar-DZ"/>
                    </w:rPr>
                    <w:t>في</w:t>
                  </w:r>
                  <w:proofErr w:type="gramEnd"/>
                  <w:r w:rsidRPr="001F0FA5">
                    <w:rPr>
                      <w:rFonts w:ascii="Times New Roman" w:eastAsia="Times New Roman" w:hAnsi="Times New Roman" w:cs="Times New Roman"/>
                      <w:color w:val="000000"/>
                      <w:sz w:val="32"/>
                      <w:szCs w:val="32"/>
                      <w:rtl/>
                      <w:lang w:eastAsia="fr-FR" w:bidi="ar-DZ"/>
                    </w:rPr>
                    <w:t xml:space="preserve"> المناطق الريفية أكثر منها في المناطق الحضرية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هذه الفرضية تربط بين نوع المنطقة ونسبة </w:t>
                  </w:r>
                  <w:proofErr w:type="gramStart"/>
                  <w:r w:rsidRPr="001F0FA5">
                    <w:rPr>
                      <w:rFonts w:ascii="Times New Roman" w:eastAsia="Times New Roman" w:hAnsi="Times New Roman" w:cs="Times New Roman"/>
                      <w:color w:val="000000"/>
                      <w:sz w:val="32"/>
                      <w:szCs w:val="32"/>
                      <w:rtl/>
                      <w:lang w:eastAsia="fr-FR" w:bidi="ar-DZ"/>
                    </w:rPr>
                    <w:t>المواليد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ج/ الفرضية متعددة المتغيرات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نقصد بهذه الفرضية </w:t>
                  </w:r>
                  <w:proofErr w:type="gramStart"/>
                  <w:r w:rsidRPr="001F0FA5">
                    <w:rPr>
                      <w:rFonts w:ascii="Times New Roman" w:eastAsia="Times New Roman" w:hAnsi="Times New Roman" w:cs="Times New Roman"/>
                      <w:color w:val="000000"/>
                      <w:sz w:val="32"/>
                      <w:szCs w:val="32"/>
                      <w:rtl/>
                      <w:lang w:eastAsia="fr-FR" w:bidi="ar-DZ"/>
                    </w:rPr>
                    <w:t>أن</w:t>
                  </w:r>
                  <w:proofErr w:type="gramEnd"/>
                  <w:r w:rsidRPr="001F0FA5">
                    <w:rPr>
                      <w:rFonts w:ascii="Times New Roman" w:eastAsia="Times New Roman" w:hAnsi="Times New Roman" w:cs="Times New Roman"/>
                      <w:color w:val="000000"/>
                      <w:sz w:val="32"/>
                      <w:szCs w:val="32"/>
                      <w:rtl/>
                      <w:lang w:eastAsia="fr-FR" w:bidi="ar-DZ"/>
                    </w:rPr>
                    <w:t xml:space="preserve"> هناك علاقة بين ظواهر متعددة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roofErr w:type="gramStart"/>
                  <w:r w:rsidRPr="001F0FA5">
                    <w:rPr>
                      <w:rFonts w:ascii="Times New Roman" w:eastAsia="Times New Roman" w:hAnsi="Times New Roman" w:cs="Times New Roman"/>
                      <w:color w:val="000000"/>
                      <w:sz w:val="32"/>
                      <w:szCs w:val="32"/>
                      <w:rtl/>
                      <w:lang w:eastAsia="fr-FR" w:bidi="ar-DZ"/>
                    </w:rPr>
                    <w:t>مثال :</w:t>
                  </w:r>
                  <w:proofErr w:type="gramEnd"/>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الفقر والتفكك الأسري والمنحدرات يؤدي إلى حدوث حالات التسرب المدرسي عند </w:t>
                  </w:r>
                  <w:r w:rsidRPr="001F0FA5">
                    <w:rPr>
                      <w:rFonts w:ascii="Times New Roman" w:eastAsia="Times New Roman" w:hAnsi="Times New Roman" w:cs="Times New Roman"/>
                      <w:color w:val="000000"/>
                      <w:sz w:val="32"/>
                      <w:szCs w:val="32"/>
                      <w:rtl/>
                      <w:lang w:eastAsia="fr-FR" w:bidi="ar-DZ"/>
                    </w:rPr>
                    <w:lastRenderedPageBreak/>
                    <w:t>التلاميذ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من خلال هذه </w:t>
                  </w:r>
                  <w:proofErr w:type="gramStart"/>
                  <w:r w:rsidRPr="001F0FA5">
                    <w:rPr>
                      <w:rFonts w:ascii="Times New Roman" w:eastAsia="Times New Roman" w:hAnsi="Times New Roman" w:cs="Times New Roman"/>
                      <w:color w:val="000000"/>
                      <w:sz w:val="32"/>
                      <w:szCs w:val="32"/>
                      <w:rtl/>
                      <w:lang w:eastAsia="fr-FR" w:bidi="ar-DZ"/>
                    </w:rPr>
                    <w:t>الفرضية ،</w:t>
                  </w:r>
                  <w:proofErr w:type="gramEnd"/>
                  <w:r w:rsidRPr="001F0FA5">
                    <w:rPr>
                      <w:rFonts w:ascii="Times New Roman" w:eastAsia="Times New Roman" w:hAnsi="Times New Roman" w:cs="Times New Roman"/>
                      <w:color w:val="000000"/>
                      <w:sz w:val="32"/>
                      <w:szCs w:val="32"/>
                      <w:rtl/>
                      <w:lang w:eastAsia="fr-FR" w:bidi="ar-DZ"/>
                    </w:rPr>
                    <w:t xml:space="preserve"> نلاحظ أن الفقر والتفكك الأسري والمخدرات هي حدود ثلاثة يمكن اعتبارها سببا في التسرب المدرسي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وأخيرا يمكن القول أن هناك مصادر عديدة للفرضية يمكن حصرها في خبرة الباحث الذاتية والنظريات العلمية </w:t>
                  </w:r>
                  <w:proofErr w:type="gramStart"/>
                  <w:r w:rsidRPr="001F0FA5">
                    <w:rPr>
                      <w:rFonts w:ascii="Times New Roman" w:eastAsia="Times New Roman" w:hAnsi="Times New Roman" w:cs="Times New Roman"/>
                      <w:color w:val="000000"/>
                      <w:sz w:val="32"/>
                      <w:szCs w:val="32"/>
                      <w:rtl/>
                      <w:lang w:eastAsia="fr-FR" w:bidi="ar-DZ"/>
                    </w:rPr>
                    <w:t>السابقة ،</w:t>
                  </w:r>
                  <w:proofErr w:type="gramEnd"/>
                  <w:r w:rsidRPr="001F0FA5">
                    <w:rPr>
                      <w:rFonts w:ascii="Times New Roman" w:eastAsia="Times New Roman" w:hAnsi="Times New Roman" w:cs="Times New Roman"/>
                      <w:color w:val="000000"/>
                      <w:sz w:val="32"/>
                      <w:szCs w:val="32"/>
                      <w:rtl/>
                      <w:lang w:eastAsia="fr-FR" w:bidi="ar-DZ"/>
                    </w:rPr>
                    <w:t xml:space="preserve"> والمكونات الثقافية للمجتمع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ويشترط في الفرضية العلمية أن تكون معتمدة على الملاحظة ومطابقة للحقائق العلمية المسلم بها ، وأن تكون مختصرة ودالة عن وجود العلائقية أو الشرطية أو انعدامها.</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التجربة أو المقارنة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ترتبط التجربة بميدان العلوم الطبيعية والتقنية ، وفي هذه الحالة يكون الباحث في استقلال تام عن الظاهرة المدروسة غير أنه في ميدان العلوم الاجتماعية ومنها العلوم القانونية من المتعذر إجراء التجارب على الظواهر القانونية خصوصا وعلى الظواهر الاجتماعية عموما ، نظرا لتعقد الظاهرة الإنسانية موضوع الدراسة ، وهنا تحل المقارنة محل التجربة ، حيث يعتبرها " إميل دور كايم " تجريب غير مباشر لأن الظاهرة الاجتماعية متغيرة في الزمان والمكان ، وهذا التغير يتطلب من الباحث استخدام أسلوب المقارنة ، عكس الظاهرة الطبيعية التي تتصف بالثبات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الرابع :</w:t>
                  </w:r>
                  <w:proofErr w:type="gramEnd"/>
                  <w:r w:rsidRPr="001F0FA5">
                    <w:rPr>
                      <w:rFonts w:ascii="Times New Roman" w:eastAsia="Times New Roman" w:hAnsi="Times New Roman" w:cs="Times New Roman"/>
                      <w:b/>
                      <w:bCs/>
                      <w:color w:val="000000"/>
                      <w:sz w:val="32"/>
                      <w:szCs w:val="32"/>
                      <w:rtl/>
                      <w:lang w:eastAsia="fr-FR" w:bidi="ar-DZ"/>
                    </w:rPr>
                    <w:t>  القانون أو النتيجة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النتيجة المتوصل إليها في ميدان العلوم الطبيعية والتقنية هي </w:t>
                  </w:r>
                  <w:proofErr w:type="gramStart"/>
                  <w:r w:rsidRPr="001F0FA5">
                    <w:rPr>
                      <w:rFonts w:ascii="Times New Roman" w:eastAsia="Times New Roman" w:hAnsi="Times New Roman" w:cs="Times New Roman"/>
                      <w:color w:val="000000"/>
                      <w:sz w:val="32"/>
                      <w:szCs w:val="32"/>
                      <w:rtl/>
                      <w:lang w:eastAsia="fr-FR" w:bidi="ar-DZ"/>
                    </w:rPr>
                    <w:t>قانون ،</w:t>
                  </w:r>
                  <w:proofErr w:type="gramEnd"/>
                  <w:r w:rsidRPr="001F0FA5">
                    <w:rPr>
                      <w:rFonts w:ascii="Times New Roman" w:eastAsia="Times New Roman" w:hAnsi="Times New Roman" w:cs="Times New Roman"/>
                      <w:color w:val="000000"/>
                      <w:sz w:val="32"/>
                      <w:szCs w:val="32"/>
                      <w:rtl/>
                      <w:lang w:eastAsia="fr-FR" w:bidi="ar-DZ"/>
                    </w:rPr>
                    <w:t xml:space="preserve"> وذلك لأن الباحث في هذا الميدان يتعامل مع أشياء مادية ، وإرادته مستقلة تماما عنها . فمثلا اكتشاف " نيوتن " لقانون الجاذبية ، فهذا القانون صالح في كل زمان ومكان ، بينما في ميدان العلوم الإنسانية فإن الأمر مختلف ، حيث أن الباحث هنا هو الإنسان وهو جزء من الظاهرة محل الدراسة ، مما يؤدي بالباحث إلى تكييف نتائج الدراسة وفقا لميولاته ووفقا لما يراه مناسبا ، وهنا فإن النتيجة المتوصل إليها هي مجرد نتيجة نسبية ، قد تطبق في مجتمع دون آخر وفي زمن دون آخر ، ويرجع ذلك بطبيعة الحال إلى التغيير المستمر للظاهرة الإنسانية في تعاقباتها زمانيا ومكانيا ً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أدوات البحث العلمي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يستعين الباحث في بحثه بمجموعة من الأدوات والتقنيات والأساليب </w:t>
                  </w:r>
                  <w:proofErr w:type="gramStart"/>
                  <w:r w:rsidRPr="001F0FA5">
                    <w:rPr>
                      <w:rFonts w:ascii="Times New Roman" w:eastAsia="Times New Roman" w:hAnsi="Times New Roman" w:cs="Times New Roman"/>
                      <w:color w:val="000000"/>
                      <w:sz w:val="32"/>
                      <w:szCs w:val="32"/>
                      <w:rtl/>
                      <w:lang w:eastAsia="fr-FR" w:bidi="ar-DZ"/>
                    </w:rPr>
                    <w:t>والطرق ،</w:t>
                  </w:r>
                  <w:proofErr w:type="gramEnd"/>
                  <w:r w:rsidRPr="001F0FA5">
                    <w:rPr>
                      <w:rFonts w:ascii="Times New Roman" w:eastAsia="Times New Roman" w:hAnsi="Times New Roman" w:cs="Times New Roman"/>
                      <w:color w:val="000000"/>
                      <w:sz w:val="32"/>
                      <w:szCs w:val="32"/>
                      <w:rtl/>
                      <w:lang w:eastAsia="fr-FR" w:bidi="ar-DZ"/>
                    </w:rPr>
                    <w:t xml:space="preserve"> وذلك من أجل جمع المعلومات والبيانات اللازمة ، وتتمثل هذه الأدوات في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lang w:eastAsia="fr-FR"/>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العينة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الفرع </w:t>
                  </w:r>
                  <w:proofErr w:type="gramStart"/>
                  <w:r w:rsidRPr="001F0FA5">
                    <w:rPr>
                      <w:rFonts w:ascii="AL-Mohanad" w:eastAsia="Times New Roman" w:hAnsi="AL-Mohanad" w:cs="Times New Roman"/>
                      <w:b/>
                      <w:bCs/>
                      <w:color w:val="000000"/>
                      <w:sz w:val="32"/>
                      <w:szCs w:val="32"/>
                      <w:rtl/>
                      <w:lang w:eastAsia="fr-FR" w:bidi="ar-DZ"/>
                    </w:rPr>
                    <w:t>الثاني :</w:t>
                  </w:r>
                  <w:proofErr w:type="gramEnd"/>
                  <w:r w:rsidRPr="001F0FA5">
                    <w:rPr>
                      <w:rFonts w:ascii="AL-Mohanad" w:eastAsia="Times New Roman" w:hAnsi="AL-Mohanad" w:cs="Times New Roman"/>
                      <w:b/>
                      <w:bCs/>
                      <w:color w:val="000000"/>
                      <w:sz w:val="32"/>
                      <w:szCs w:val="32"/>
                      <w:rtl/>
                      <w:lang w:eastAsia="fr-FR" w:bidi="ar-DZ"/>
                    </w:rPr>
                    <w:t xml:space="preserve"> الاستبيان</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الفرع </w:t>
                  </w:r>
                  <w:proofErr w:type="gramStart"/>
                  <w:r w:rsidRPr="001F0FA5">
                    <w:rPr>
                      <w:rFonts w:ascii="AL-Mohanad" w:eastAsia="Times New Roman" w:hAnsi="AL-Mohanad" w:cs="Times New Roman"/>
                      <w:b/>
                      <w:bCs/>
                      <w:color w:val="000000"/>
                      <w:sz w:val="32"/>
                      <w:szCs w:val="32"/>
                      <w:rtl/>
                      <w:lang w:eastAsia="fr-FR" w:bidi="ar-DZ"/>
                    </w:rPr>
                    <w:t>الثالث :</w:t>
                  </w:r>
                  <w:proofErr w:type="gramEnd"/>
                  <w:r w:rsidRPr="001F0FA5">
                    <w:rPr>
                      <w:rFonts w:ascii="AL-Mohanad" w:eastAsia="Times New Roman" w:hAnsi="AL-Mohanad" w:cs="Times New Roman"/>
                      <w:b/>
                      <w:bCs/>
                      <w:color w:val="000000"/>
                      <w:sz w:val="32"/>
                      <w:szCs w:val="32"/>
                      <w:rtl/>
                      <w:lang w:eastAsia="fr-FR" w:bidi="ar-DZ"/>
                    </w:rPr>
                    <w:t xml:space="preserve"> المقابلة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lastRenderedPageBreak/>
                    <w:t xml:space="preserve">الفرع </w:t>
                  </w:r>
                  <w:proofErr w:type="gramStart"/>
                  <w:r w:rsidRPr="001F0FA5">
                    <w:rPr>
                      <w:rFonts w:ascii="AL-Mohanad" w:eastAsia="Times New Roman" w:hAnsi="AL-Mohanad" w:cs="Times New Roman"/>
                      <w:b/>
                      <w:bCs/>
                      <w:color w:val="000000"/>
                      <w:sz w:val="32"/>
                      <w:szCs w:val="32"/>
                      <w:rtl/>
                      <w:lang w:eastAsia="fr-FR" w:bidi="ar-DZ"/>
                    </w:rPr>
                    <w:t>الرابع :</w:t>
                  </w:r>
                  <w:proofErr w:type="gramEnd"/>
                  <w:r w:rsidRPr="001F0FA5">
                    <w:rPr>
                      <w:rFonts w:ascii="AL-Mohanad" w:eastAsia="Times New Roman" w:hAnsi="AL-Mohanad" w:cs="Times New Roman"/>
                      <w:b/>
                      <w:bCs/>
                      <w:color w:val="000000"/>
                      <w:sz w:val="32"/>
                      <w:szCs w:val="32"/>
                      <w:rtl/>
                      <w:lang w:eastAsia="fr-FR" w:bidi="ar-DZ"/>
                    </w:rPr>
                    <w:t xml:space="preserve"> الملاحظة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lang w:eastAsia="fr-FR"/>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الفرع </w:t>
                  </w:r>
                  <w:proofErr w:type="gramStart"/>
                  <w:r w:rsidRPr="001F0FA5">
                    <w:rPr>
                      <w:rFonts w:ascii="Times New Roman" w:eastAsia="Times New Roman" w:hAnsi="Times New Roman" w:cs="Times New Roman"/>
                      <w:b/>
                      <w:bCs/>
                      <w:color w:val="000000"/>
                      <w:sz w:val="32"/>
                      <w:szCs w:val="32"/>
                      <w:rtl/>
                      <w:lang w:eastAsia="fr-FR" w:bidi="ar-DZ"/>
                    </w:rPr>
                    <w:t>الأول :</w:t>
                  </w:r>
                  <w:proofErr w:type="gramEnd"/>
                  <w:r w:rsidRPr="001F0FA5">
                    <w:rPr>
                      <w:rFonts w:ascii="Times New Roman" w:eastAsia="Times New Roman" w:hAnsi="Times New Roman" w:cs="Times New Roman"/>
                      <w:b/>
                      <w:bCs/>
                      <w:color w:val="000000"/>
                      <w:sz w:val="32"/>
                      <w:szCs w:val="32"/>
                      <w:rtl/>
                      <w:lang w:eastAsia="fr-FR" w:bidi="ar-DZ"/>
                    </w:rPr>
                    <w:t xml:space="preserve"> العينة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قبل أن نتطرق إلى مفهوم </w:t>
                  </w:r>
                  <w:proofErr w:type="gramStart"/>
                  <w:r w:rsidRPr="001F0FA5">
                    <w:rPr>
                      <w:rFonts w:ascii="Times New Roman" w:eastAsia="Times New Roman" w:hAnsi="Times New Roman" w:cs="Times New Roman"/>
                      <w:color w:val="000000"/>
                      <w:sz w:val="32"/>
                      <w:szCs w:val="32"/>
                      <w:rtl/>
                      <w:lang w:eastAsia="fr-FR" w:bidi="ar-DZ"/>
                    </w:rPr>
                    <w:t>العينة ،</w:t>
                  </w:r>
                  <w:proofErr w:type="gramEnd"/>
                  <w:r w:rsidRPr="001F0FA5">
                    <w:rPr>
                      <w:rFonts w:ascii="Times New Roman" w:eastAsia="Times New Roman" w:hAnsi="Times New Roman" w:cs="Times New Roman"/>
                      <w:color w:val="000000"/>
                      <w:sz w:val="32"/>
                      <w:szCs w:val="32"/>
                      <w:rtl/>
                      <w:lang w:eastAsia="fr-FR" w:bidi="ar-DZ"/>
                    </w:rPr>
                    <w:t xml:space="preserve"> لابد أن نعرف مفهوم مجتمع البحث ( مجتمع الدراسة الأصلي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b/>
                      <w:bCs/>
                      <w:color w:val="000000"/>
                      <w:sz w:val="32"/>
                      <w:szCs w:val="32"/>
                      <w:rtl/>
                      <w:lang w:eastAsia="fr-FR" w:bidi="ar-DZ"/>
                    </w:rPr>
                    <w:t>أولا :</w:t>
                  </w:r>
                  <w:proofErr w:type="gramEnd"/>
                  <w:r w:rsidRPr="001F0FA5">
                    <w:rPr>
                      <w:rFonts w:ascii="Times New Roman" w:eastAsia="Times New Roman" w:hAnsi="Times New Roman" w:cs="Times New Roman"/>
                      <w:b/>
                      <w:bCs/>
                      <w:color w:val="000000"/>
                      <w:sz w:val="32"/>
                      <w:szCs w:val="32"/>
                      <w:rtl/>
                      <w:lang w:eastAsia="fr-FR" w:bidi="ar-DZ"/>
                    </w:rPr>
                    <w:t xml:space="preserve"> تعريف مجتمع البحث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مجتمع البحث هو مجموعة عناصر خاصة أو عدة خصائص مشتركة تميزها عن غيرها من العناصر الأخرى والتي يجرى عليها البحث أو </w:t>
                  </w:r>
                  <w:proofErr w:type="gramStart"/>
                  <w:r w:rsidRPr="001F0FA5">
                    <w:rPr>
                      <w:rFonts w:ascii="Times New Roman" w:eastAsia="Times New Roman" w:hAnsi="Times New Roman" w:cs="Times New Roman"/>
                      <w:color w:val="000000"/>
                      <w:sz w:val="32"/>
                      <w:szCs w:val="32"/>
                      <w:rtl/>
                      <w:lang w:eastAsia="fr-FR" w:bidi="ar-DZ"/>
                    </w:rPr>
                    <w:t>التقصي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مجتمع البحث هو مجموعة منتهية أو غير منتهية من العناصر المحددة مسبقا والتي ترتكز عليها </w:t>
                  </w:r>
                  <w:proofErr w:type="gramStart"/>
                  <w:r w:rsidRPr="001F0FA5">
                    <w:rPr>
                      <w:rFonts w:ascii="Times New Roman" w:eastAsia="Times New Roman" w:hAnsi="Times New Roman" w:cs="Times New Roman"/>
                      <w:color w:val="000000"/>
                      <w:sz w:val="32"/>
                      <w:szCs w:val="32"/>
                      <w:rtl/>
                      <w:lang w:eastAsia="fr-FR" w:bidi="ar-DZ"/>
                    </w:rPr>
                    <w:t>الملاحظات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مثال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طلبة </w:t>
                  </w:r>
                  <w:proofErr w:type="gramStart"/>
                  <w:r w:rsidRPr="001F0FA5">
                    <w:rPr>
                      <w:rFonts w:ascii="Times New Roman" w:eastAsia="Times New Roman" w:hAnsi="Times New Roman" w:cs="Times New Roman"/>
                      <w:color w:val="000000"/>
                      <w:sz w:val="32"/>
                      <w:szCs w:val="32"/>
                      <w:rtl/>
                      <w:lang w:eastAsia="fr-FR" w:bidi="ar-DZ"/>
                    </w:rPr>
                    <w:t>المركز</w:t>
                  </w:r>
                  <w:proofErr w:type="gramEnd"/>
                  <w:r w:rsidRPr="001F0FA5">
                    <w:rPr>
                      <w:rFonts w:ascii="Times New Roman" w:eastAsia="Times New Roman" w:hAnsi="Times New Roman" w:cs="Times New Roman"/>
                      <w:color w:val="000000"/>
                      <w:sz w:val="32"/>
                      <w:szCs w:val="32"/>
                      <w:rtl/>
                      <w:lang w:eastAsia="fr-FR" w:bidi="ar-DZ"/>
                    </w:rPr>
                    <w:t xml:space="preserve"> الجامعي بالوادي هم مجموع الأشخاص أو الأفراد الذين يزاولون دراستهم في هذا المركز الجامعي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سكان الجزائر هم مجموع الأشخاص أو الأفراد المقيمين </w:t>
                  </w:r>
                  <w:proofErr w:type="gramStart"/>
                  <w:r w:rsidRPr="001F0FA5">
                    <w:rPr>
                      <w:rFonts w:ascii="Times New Roman" w:eastAsia="Times New Roman" w:hAnsi="Times New Roman" w:cs="Times New Roman"/>
                      <w:color w:val="000000"/>
                      <w:sz w:val="32"/>
                      <w:szCs w:val="32"/>
                      <w:rtl/>
                      <w:lang w:eastAsia="fr-FR" w:bidi="ar-DZ"/>
                    </w:rPr>
                    <w:t>بالجزائر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إن اعتمادنا على مجتمع البحث معناه تحديد المقياس الذي يجمع بين الأفراد </w:t>
                  </w:r>
                  <w:proofErr w:type="gramStart"/>
                  <w:r w:rsidRPr="001F0FA5">
                    <w:rPr>
                      <w:rFonts w:ascii="AL-Mohanad" w:eastAsia="Times New Roman" w:hAnsi="AL-Mohanad" w:cs="Times New Roman"/>
                      <w:color w:val="000000"/>
                      <w:sz w:val="32"/>
                      <w:szCs w:val="32"/>
                      <w:rtl/>
                      <w:lang w:eastAsia="fr-FR" w:bidi="ar-DZ"/>
                    </w:rPr>
                    <w:t>والأشياء ،</w:t>
                  </w:r>
                  <w:proofErr w:type="gramEnd"/>
                  <w:r w:rsidRPr="001F0FA5">
                    <w:rPr>
                      <w:rFonts w:ascii="AL-Mohanad" w:eastAsia="Times New Roman" w:hAnsi="AL-Mohanad" w:cs="Times New Roman"/>
                      <w:color w:val="000000"/>
                      <w:sz w:val="32"/>
                      <w:szCs w:val="32"/>
                      <w:rtl/>
                      <w:lang w:eastAsia="fr-FR" w:bidi="ar-DZ"/>
                    </w:rPr>
                    <w:t xml:space="preserve"> ويميزهم عن غيرهم من الأفراد أو الأشياء الأخرى . فالدراسة في المركز الجامعي بالوادي مقياس يشمل كل الأشخاص الذين يدرسون في المركز الجامعي </w:t>
                  </w:r>
                  <w:proofErr w:type="gramStart"/>
                  <w:r w:rsidRPr="001F0FA5">
                    <w:rPr>
                      <w:rFonts w:ascii="AL-Mohanad" w:eastAsia="Times New Roman" w:hAnsi="AL-Mohanad" w:cs="Times New Roman"/>
                      <w:color w:val="000000"/>
                      <w:sz w:val="32"/>
                      <w:szCs w:val="32"/>
                      <w:rtl/>
                      <w:lang w:eastAsia="fr-FR" w:bidi="ar-DZ"/>
                    </w:rPr>
                    <w:t>بالوادي .</w:t>
                  </w:r>
                  <w:proofErr w:type="gramEnd"/>
                  <w:r w:rsidRPr="001F0FA5">
                    <w:rPr>
                      <w:rFonts w:ascii="AL-Mohanad" w:eastAsia="Times New Roman" w:hAnsi="AL-Mohanad" w:cs="Times New Roman"/>
                      <w:color w:val="000000"/>
                      <w:sz w:val="32"/>
                      <w:szCs w:val="32"/>
                      <w:rtl/>
                      <w:lang w:eastAsia="fr-FR" w:bidi="ar-DZ"/>
                    </w:rPr>
                    <w:t xml:space="preserve"> والإقامة في الجزائر هي مقياس يشمل كل الأشخاص الذين يعيشون في الجزائر ضمن نفس المجموعة </w:t>
                  </w:r>
                  <w:proofErr w:type="gramStart"/>
                  <w:r w:rsidRPr="001F0FA5">
                    <w:rPr>
                      <w:rFonts w:ascii="AL-Mohanad" w:eastAsia="Times New Roman" w:hAnsi="AL-Mohanad" w:cs="Times New Roman"/>
                      <w:color w:val="000000"/>
                      <w:sz w:val="32"/>
                      <w:szCs w:val="32"/>
                      <w:rtl/>
                      <w:lang w:eastAsia="fr-FR" w:bidi="ar-DZ"/>
                    </w:rPr>
                    <w:t>السكانية ،</w:t>
                  </w:r>
                  <w:proofErr w:type="gramEnd"/>
                  <w:r w:rsidRPr="001F0FA5">
                    <w:rPr>
                      <w:rFonts w:ascii="AL-Mohanad" w:eastAsia="Times New Roman" w:hAnsi="AL-Mohanad" w:cs="Times New Roman"/>
                      <w:color w:val="000000"/>
                      <w:sz w:val="32"/>
                      <w:szCs w:val="32"/>
                      <w:rtl/>
                      <w:lang w:eastAsia="fr-FR" w:bidi="ar-DZ"/>
                    </w:rPr>
                    <w:t xml:space="preserve"> والذي يميزهم عن تلك المجموعات التي لا تعيش في الجزائر.</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lang w:eastAsia="fr-FR"/>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AL-Mohanad" w:eastAsia="Times New Roman" w:hAnsi="AL-Mohanad" w:cs="Times New Roman"/>
                      <w:b/>
                      <w:bCs/>
                      <w:color w:val="000000"/>
                      <w:sz w:val="32"/>
                      <w:szCs w:val="32"/>
                      <w:rtl/>
                      <w:lang w:eastAsia="fr-FR" w:bidi="ar-DZ"/>
                    </w:rPr>
                    <w:t>ثانيا :</w:t>
                  </w:r>
                  <w:proofErr w:type="gramEnd"/>
                  <w:r w:rsidRPr="001F0FA5">
                    <w:rPr>
                      <w:rFonts w:ascii="AL-Mohanad" w:eastAsia="Times New Roman" w:hAnsi="AL-Mohanad" w:cs="Times New Roman"/>
                      <w:b/>
                      <w:bCs/>
                      <w:color w:val="000000"/>
                      <w:sz w:val="32"/>
                      <w:szCs w:val="32"/>
                      <w:rtl/>
                      <w:lang w:eastAsia="fr-FR" w:bidi="ar-DZ"/>
                    </w:rPr>
                    <w:t>  تحديد مجتمع البحث :</w:t>
                  </w:r>
                </w:p>
                <w:p w:rsidR="001F0FA5" w:rsidRPr="001F0FA5" w:rsidRDefault="001F0FA5" w:rsidP="001F0FA5">
                  <w:pPr>
                    <w:bidi/>
                    <w:spacing w:after="0" w:line="240" w:lineRule="auto"/>
                    <w:ind w:left="75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من اختيار العينة لابد من تحديد مجتمع البحث الذي نريد </w:t>
                  </w:r>
                  <w:proofErr w:type="gramStart"/>
                  <w:r w:rsidRPr="001F0FA5">
                    <w:rPr>
                      <w:rFonts w:ascii="Times New Roman" w:eastAsia="Times New Roman" w:hAnsi="Times New Roman" w:cs="Times New Roman"/>
                      <w:color w:val="000000"/>
                      <w:sz w:val="32"/>
                      <w:szCs w:val="32"/>
                      <w:rtl/>
                      <w:lang w:eastAsia="fr-FR" w:bidi="ar-DZ"/>
                    </w:rPr>
                    <w:t>فحصه ،</w:t>
                  </w:r>
                  <w:proofErr w:type="gramEnd"/>
                  <w:r w:rsidRPr="001F0FA5">
                    <w:rPr>
                      <w:rFonts w:ascii="Times New Roman" w:eastAsia="Times New Roman" w:hAnsi="Times New Roman" w:cs="Times New Roman"/>
                      <w:color w:val="000000"/>
                      <w:sz w:val="32"/>
                      <w:szCs w:val="32"/>
                      <w:rtl/>
                      <w:lang w:eastAsia="fr-FR" w:bidi="ar-DZ"/>
                    </w:rPr>
                    <w:t xml:space="preserve"> وأن نوضح المقاييس المستعملة من أجل حصر هذا المجتمع .</w:t>
                  </w:r>
                </w:p>
                <w:p w:rsidR="001F0FA5" w:rsidRPr="001F0FA5" w:rsidRDefault="001F0FA5" w:rsidP="001F0FA5">
                  <w:pPr>
                    <w:bidi/>
                    <w:spacing w:after="0" w:line="240" w:lineRule="auto"/>
                    <w:ind w:left="180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1-</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هل نهتم بكل مستويات التعليم (الابتدائي – المتوسط- الثانوي – الجامعي )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 كان الجواب </w:t>
                  </w:r>
                  <w:proofErr w:type="gramStart"/>
                  <w:r w:rsidRPr="001F0FA5">
                    <w:rPr>
                      <w:rFonts w:ascii="Times New Roman" w:eastAsia="Times New Roman" w:hAnsi="Times New Roman" w:cs="Times New Roman"/>
                      <w:color w:val="000000"/>
                      <w:sz w:val="32"/>
                      <w:szCs w:val="32"/>
                      <w:rtl/>
                      <w:lang w:eastAsia="fr-FR" w:bidi="ar-DZ"/>
                    </w:rPr>
                    <w:t>بالنفي ،</w:t>
                  </w:r>
                  <w:proofErr w:type="gramEnd"/>
                  <w:r w:rsidRPr="001F0FA5">
                    <w:rPr>
                      <w:rFonts w:ascii="Times New Roman" w:eastAsia="Times New Roman" w:hAnsi="Times New Roman" w:cs="Times New Roman"/>
                      <w:color w:val="000000"/>
                      <w:sz w:val="32"/>
                      <w:szCs w:val="32"/>
                      <w:rtl/>
                      <w:lang w:eastAsia="fr-FR" w:bidi="ar-DZ"/>
                    </w:rPr>
                    <w:t xml:space="preserve"> فلابد من وضع مقياس نوضح به مستوى أو مستويات التعليم المستهدفة بصفة خاصة لنختار عل سبيل المثال مستوى التعليم الثانوي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2- هل نريد الاتصال بالأساتذة في المؤسسات الخاصة أو العمومية ، إذا كان الجواب بالإيجاب ، فلن يكون هناك داعيا لإقامة مقياس حول هذا الجانب.</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3- هل سنهتم بكل </w:t>
                  </w:r>
                  <w:proofErr w:type="gramStart"/>
                  <w:r w:rsidRPr="001F0FA5">
                    <w:rPr>
                      <w:rFonts w:ascii="Times New Roman" w:eastAsia="Times New Roman" w:hAnsi="Times New Roman" w:cs="Times New Roman"/>
                      <w:color w:val="000000"/>
                      <w:sz w:val="32"/>
                      <w:szCs w:val="32"/>
                      <w:rtl/>
                      <w:lang w:eastAsia="fr-FR" w:bidi="ar-DZ"/>
                    </w:rPr>
                    <w:t>الأساتذة ،</w:t>
                  </w:r>
                  <w:proofErr w:type="gramEnd"/>
                  <w:r w:rsidRPr="001F0FA5">
                    <w:rPr>
                      <w:rFonts w:ascii="Times New Roman" w:eastAsia="Times New Roman" w:hAnsi="Times New Roman" w:cs="Times New Roman"/>
                      <w:color w:val="000000"/>
                      <w:sz w:val="32"/>
                      <w:szCs w:val="32"/>
                      <w:rtl/>
                      <w:lang w:eastAsia="fr-FR" w:bidi="ar-DZ"/>
                    </w:rPr>
                    <w:t xml:space="preserve"> سواء في التعليم العام أو في التعليم الممنوح للكبار ، أو في التعليم لدى المجموعات الخاصة ؟ هكذا، لأسباب عملية وحتى لا يؤدي هذا إلى الخرافات بالنسبة إلى ما نبحث فيه ، فإننا سنقتصر فقط على دراسة أساتذة التعليم العام ، بهذا التدقيق ندخل المقياس الثاني ، الانتماء إلى التعليم العام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4- يمكننا إضافة مقياس ثالث </w:t>
                  </w:r>
                  <w:proofErr w:type="gramStart"/>
                  <w:r w:rsidRPr="001F0FA5">
                    <w:rPr>
                      <w:rFonts w:ascii="Times New Roman" w:eastAsia="Times New Roman" w:hAnsi="Times New Roman" w:cs="Times New Roman"/>
                      <w:color w:val="000000"/>
                      <w:sz w:val="32"/>
                      <w:szCs w:val="32"/>
                      <w:rtl/>
                      <w:lang w:eastAsia="fr-FR" w:bidi="ar-DZ"/>
                    </w:rPr>
                    <w:t>وأخير ،</w:t>
                  </w:r>
                  <w:proofErr w:type="gramEnd"/>
                  <w:r w:rsidRPr="001F0FA5">
                    <w:rPr>
                      <w:rFonts w:ascii="Times New Roman" w:eastAsia="Times New Roman" w:hAnsi="Times New Roman" w:cs="Times New Roman"/>
                      <w:color w:val="000000"/>
                      <w:sz w:val="32"/>
                      <w:szCs w:val="32"/>
                      <w:rtl/>
                      <w:lang w:eastAsia="fr-FR" w:bidi="ar-DZ"/>
                    </w:rPr>
                    <w:t xml:space="preserve"> إذا كنا نهتم مثلا بتدريس العلوم الإنسانية ولم نأخذ سوى الأساتذة الذين يدرسون في هذه التخصصات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xml:space="preserve">   يمكننا الآن الإشارة بدقة أكثر إلى أن مجتمع البحث الذي سيكون محل الدراسة هو أساتذة ولاية الوادي المحدد حسب المقاييس الثلاثة </w:t>
                  </w:r>
                  <w:proofErr w:type="gramStart"/>
                  <w:r w:rsidRPr="001F0FA5">
                    <w:rPr>
                      <w:rFonts w:ascii="Times New Roman" w:eastAsia="Times New Roman" w:hAnsi="Times New Roman" w:cs="Times New Roman"/>
                      <w:color w:val="000000"/>
                      <w:sz w:val="32"/>
                      <w:szCs w:val="32"/>
                      <w:rtl/>
                      <w:lang w:eastAsia="fr-FR" w:bidi="ar-DZ"/>
                    </w:rPr>
                    <w:t>الآتية :</w:t>
                  </w:r>
                  <w:proofErr w:type="gramEnd"/>
                  <w:r w:rsidRPr="001F0FA5">
                    <w:rPr>
                      <w:rFonts w:ascii="Times New Roman" w:eastAsia="Times New Roman" w:hAnsi="Times New Roman" w:cs="Times New Roman"/>
                      <w:color w:val="000000"/>
                      <w:sz w:val="32"/>
                      <w:szCs w:val="32"/>
                      <w:rtl/>
                      <w:lang w:eastAsia="fr-FR" w:bidi="ar-DZ"/>
                    </w:rPr>
                    <w:t xml:space="preserve"> إنهم أساتذة المستوى  الثانوي ، في التعليم العام ، والمتخصصين في العلوم الإنسانية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ثالثا : مفهوم العينة </w:t>
                  </w:r>
                  <w:r w:rsidRPr="001F0FA5">
                    <w:rPr>
                      <w:rFonts w:ascii="AL-Mohanad" w:eastAsia="Times New Roman" w:hAnsi="AL-Mohanad"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بعدما عرفنا ما هو  مجتمع البحث أو ما يسمى بالمجتمع الأصلي </w:t>
                  </w:r>
                  <w:proofErr w:type="gramStart"/>
                  <w:r w:rsidRPr="001F0FA5">
                    <w:rPr>
                      <w:rFonts w:ascii="Times New Roman" w:eastAsia="Times New Roman" w:hAnsi="Times New Roman" w:cs="Times New Roman"/>
                      <w:color w:val="000000"/>
                      <w:sz w:val="32"/>
                      <w:szCs w:val="32"/>
                      <w:rtl/>
                      <w:lang w:eastAsia="fr-FR" w:bidi="ar-DZ"/>
                    </w:rPr>
                    <w:t>للدراسة .</w:t>
                  </w:r>
                  <w:proofErr w:type="gramEnd"/>
                  <w:r w:rsidRPr="001F0FA5">
                    <w:rPr>
                      <w:rFonts w:ascii="Times New Roman" w:eastAsia="Times New Roman" w:hAnsi="Times New Roman" w:cs="Times New Roman"/>
                      <w:color w:val="000000"/>
                      <w:sz w:val="32"/>
                      <w:szCs w:val="32"/>
                      <w:rtl/>
                      <w:lang w:eastAsia="fr-FR" w:bidi="ar-DZ"/>
                    </w:rPr>
                    <w:t xml:space="preserve"> نتطرق الآن إلى مفهوم العينة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1- تعريف </w:t>
                  </w:r>
                  <w:proofErr w:type="gramStart"/>
                  <w:r w:rsidRPr="001F0FA5">
                    <w:rPr>
                      <w:rFonts w:ascii="Times New Roman" w:eastAsia="Times New Roman" w:hAnsi="Times New Roman" w:cs="Times New Roman"/>
                      <w:b/>
                      <w:bCs/>
                      <w:color w:val="000000"/>
                      <w:sz w:val="32"/>
                      <w:szCs w:val="32"/>
                      <w:rtl/>
                      <w:lang w:eastAsia="fr-FR" w:bidi="ar-DZ"/>
                    </w:rPr>
                    <w:t>العينة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العينة هي عبارة عن مجموعة جزئية من مجتمع الدراسة  اختيارها بطريقة معينة وإجراء الدراسة </w:t>
                  </w:r>
                  <w:proofErr w:type="gramStart"/>
                  <w:r w:rsidRPr="001F0FA5">
                    <w:rPr>
                      <w:rFonts w:ascii="Times New Roman" w:eastAsia="Times New Roman" w:hAnsi="Times New Roman" w:cs="Times New Roman"/>
                      <w:color w:val="000000"/>
                      <w:sz w:val="32"/>
                      <w:szCs w:val="32"/>
                      <w:rtl/>
                      <w:lang w:eastAsia="fr-FR" w:bidi="ar-DZ"/>
                    </w:rPr>
                    <w:t>عليها ،</w:t>
                  </w:r>
                  <w:proofErr w:type="gramEnd"/>
                  <w:r w:rsidRPr="001F0FA5">
                    <w:rPr>
                      <w:rFonts w:ascii="Times New Roman" w:eastAsia="Times New Roman" w:hAnsi="Times New Roman" w:cs="Times New Roman"/>
                      <w:color w:val="000000"/>
                      <w:sz w:val="32"/>
                      <w:szCs w:val="32"/>
                      <w:rtl/>
                      <w:lang w:eastAsia="fr-FR" w:bidi="ar-DZ"/>
                    </w:rPr>
                    <w:t xml:space="preserve"> ومن ثم استخدام تلك النتائج وتعميمها على كامل مجتمع الدراسة الأصلي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العينة هي مجموعة فرعية من عناصر مجتمع بحث </w:t>
                  </w:r>
                  <w:proofErr w:type="gramStart"/>
                  <w:r w:rsidRPr="001F0FA5">
                    <w:rPr>
                      <w:rFonts w:ascii="Times New Roman" w:eastAsia="Times New Roman" w:hAnsi="Times New Roman" w:cs="Times New Roman"/>
                      <w:color w:val="000000"/>
                      <w:sz w:val="32"/>
                      <w:szCs w:val="32"/>
                      <w:rtl/>
                      <w:lang w:eastAsia="fr-FR" w:bidi="ar-DZ"/>
                    </w:rPr>
                    <w:t>معين ،</w:t>
                  </w:r>
                  <w:proofErr w:type="gramEnd"/>
                  <w:r w:rsidRPr="001F0FA5">
                    <w:rPr>
                      <w:rFonts w:ascii="Times New Roman" w:eastAsia="Times New Roman" w:hAnsi="Times New Roman" w:cs="Times New Roman"/>
                      <w:color w:val="000000"/>
                      <w:sz w:val="32"/>
                      <w:szCs w:val="32"/>
                      <w:rtl/>
                      <w:lang w:eastAsia="fr-FR" w:bidi="ar-DZ"/>
                    </w:rPr>
                    <w:t xml:space="preserve"> أي ذلك الجزء من مجتمع البحث والذي سيرتكز حوله البحث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العملية التي تسمح لنا بانتقاء مجموعة فرعية من مجتمع البحث بهدف تكوين عينة نسميها بـ " المعاينة " وفي  هذا المجال يوجد نوعين كبيرين من المعاينة : </w:t>
                  </w:r>
                  <w:r w:rsidRPr="001F0FA5">
                    <w:rPr>
                      <w:rFonts w:ascii="Times New Roman" w:eastAsia="Times New Roman" w:hAnsi="Times New Roman" w:cs="Times New Roman"/>
                      <w:b/>
                      <w:bCs/>
                      <w:color w:val="000000"/>
                      <w:sz w:val="32"/>
                      <w:szCs w:val="32"/>
                      <w:rtl/>
                      <w:lang w:eastAsia="fr-FR" w:bidi="ar-DZ"/>
                    </w:rPr>
                    <w:t>المعاينة الاحتمالية – وغير الاحتمالية</w:t>
                  </w:r>
                  <w:r w:rsidRPr="001F0FA5">
                    <w:rPr>
                      <w:rFonts w:ascii="Times New Roman" w:eastAsia="Times New Roman" w:hAnsi="Times New Roman" w:cs="Times New Roman"/>
                      <w:color w:val="000000"/>
                      <w:sz w:val="32"/>
                      <w:szCs w:val="32"/>
                      <w:rtl/>
                      <w:lang w:eastAsia="fr-FR" w:bidi="ar-DZ"/>
                    </w:rPr>
                    <w:t>     - المعاينة الاحتمالية هي تلك المعاينة التي تعتمد على نظرية الاحتمالات ،و هي النظرية التي تسمح بحساب الممكن ، أي احتمال وقوع حدث ، وتكون المعاينة احتمالية عندما يكون لكل عنصر من مجتمع البحث الأصلي حظ محدد ومعروف مسبقا ليكون من بين لعناصر المكونة للعينة ، غير أنه يجب أن تكون لدينا قائمة تشمل كل عناصر مجتمع البحث المراد دراسته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هذه القائمة نطلق عليها اسم " قاعدة مجتمع البحث " ومن خلال هذه القائمة سيتم سحب </w:t>
                  </w:r>
                  <w:proofErr w:type="gramStart"/>
                  <w:r w:rsidRPr="001F0FA5">
                    <w:rPr>
                      <w:rFonts w:ascii="Times New Roman" w:eastAsia="Times New Roman" w:hAnsi="Times New Roman" w:cs="Times New Roman"/>
                      <w:color w:val="000000"/>
                      <w:sz w:val="32"/>
                      <w:szCs w:val="32"/>
                      <w:rtl/>
                      <w:lang w:eastAsia="fr-FR" w:bidi="ar-DZ"/>
                    </w:rPr>
                    <w:t>العينة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ففي المثال السابق </w:t>
                  </w:r>
                  <w:proofErr w:type="gramStart"/>
                  <w:r w:rsidRPr="001F0FA5">
                    <w:rPr>
                      <w:rFonts w:ascii="Times New Roman" w:eastAsia="Times New Roman" w:hAnsi="Times New Roman" w:cs="Times New Roman"/>
                      <w:color w:val="000000"/>
                      <w:sz w:val="32"/>
                      <w:szCs w:val="32"/>
                      <w:rtl/>
                      <w:lang w:eastAsia="fr-FR" w:bidi="ar-DZ"/>
                    </w:rPr>
                    <w:t>مثلا ،</w:t>
                  </w:r>
                  <w:proofErr w:type="gramEnd"/>
                  <w:r w:rsidRPr="001F0FA5">
                    <w:rPr>
                      <w:rFonts w:ascii="Times New Roman" w:eastAsia="Times New Roman" w:hAnsi="Times New Roman" w:cs="Times New Roman"/>
                      <w:color w:val="000000"/>
                      <w:sz w:val="32"/>
                      <w:szCs w:val="32"/>
                      <w:rtl/>
                      <w:lang w:eastAsia="fr-FR" w:bidi="ar-DZ"/>
                    </w:rPr>
                    <w:t xml:space="preserve"> لو أردنا إجراء معاينة احتمالية في إطار البحث حول أساتذة العلوم الإنسانية والتعليم العام والثانوي ، فمن الضروري أن تتوفر لدينا قائمة عن كل الأستذة المعنيين من دون حذف أو تكرار للأسماء.</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أما المعاينة غير </w:t>
                  </w:r>
                  <w:proofErr w:type="gramStart"/>
                  <w:r w:rsidRPr="001F0FA5">
                    <w:rPr>
                      <w:rFonts w:ascii="Times New Roman" w:eastAsia="Times New Roman" w:hAnsi="Times New Roman" w:cs="Times New Roman"/>
                      <w:color w:val="000000"/>
                      <w:sz w:val="32"/>
                      <w:szCs w:val="32"/>
                      <w:rtl/>
                      <w:lang w:eastAsia="fr-FR" w:bidi="ar-DZ"/>
                    </w:rPr>
                    <w:t>الاحتمالية ،</w:t>
                  </w:r>
                  <w:proofErr w:type="gramEnd"/>
                  <w:r w:rsidRPr="001F0FA5">
                    <w:rPr>
                      <w:rFonts w:ascii="Times New Roman" w:eastAsia="Times New Roman" w:hAnsi="Times New Roman" w:cs="Times New Roman"/>
                      <w:color w:val="000000"/>
                      <w:sz w:val="32"/>
                      <w:szCs w:val="32"/>
                      <w:rtl/>
                      <w:lang w:eastAsia="fr-FR" w:bidi="ar-DZ"/>
                    </w:rPr>
                    <w:t xml:space="preserve"> فنقصد بها أن احتمال اختيار عنصر من مجتمع بحث ما غير  معروف ، بحيث أنه من المستحيل أن نعرف أن لكل عنصر من البداية حظ مساو أم لا لأن ينتقى ضمن العينة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2- المعينات </w:t>
                  </w:r>
                  <w:proofErr w:type="gramStart"/>
                  <w:r w:rsidRPr="001F0FA5">
                    <w:rPr>
                      <w:rFonts w:ascii="Times New Roman" w:eastAsia="Times New Roman" w:hAnsi="Times New Roman" w:cs="Times New Roman"/>
                      <w:b/>
                      <w:bCs/>
                      <w:color w:val="000000"/>
                      <w:sz w:val="32"/>
                      <w:szCs w:val="32"/>
                      <w:rtl/>
                      <w:lang w:eastAsia="fr-FR" w:bidi="ar-DZ"/>
                    </w:rPr>
                    <w:t>الاحتمالية :</w:t>
                  </w:r>
                  <w:proofErr w:type="gramEnd"/>
                  <w:r w:rsidRPr="001F0FA5">
                    <w:rPr>
                      <w:rFonts w:ascii="Times New Roman" w:eastAsia="Times New Roman" w:hAnsi="Times New Roman" w:cs="Times New Roman"/>
                      <w:b/>
                      <w:bCs/>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هناك ثلاثة أنواع من المعاينات الاحتمالية هي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المعاينة</w:t>
                  </w:r>
                  <w:proofErr w:type="gramEnd"/>
                  <w:r w:rsidRPr="001F0FA5">
                    <w:rPr>
                      <w:rFonts w:ascii="Times New Roman" w:eastAsia="Times New Roman" w:hAnsi="Times New Roman" w:cs="Times New Roman"/>
                      <w:color w:val="000000"/>
                      <w:sz w:val="32"/>
                      <w:szCs w:val="32"/>
                      <w:rtl/>
                      <w:lang w:eastAsia="fr-FR" w:bidi="ar-DZ"/>
                    </w:rPr>
                    <w:t xml:space="preserve"> العشوائية البسيطة والمنتظمة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w:t>
                  </w:r>
                  <w:proofErr w:type="gramStart"/>
                  <w:r w:rsidRPr="001F0FA5">
                    <w:rPr>
                      <w:rFonts w:ascii="AL-Mohanad" w:eastAsia="Times New Roman" w:hAnsi="AL-Mohanad" w:cs="Times New Roman"/>
                      <w:color w:val="000000"/>
                      <w:sz w:val="32"/>
                      <w:szCs w:val="32"/>
                      <w:rtl/>
                      <w:lang w:eastAsia="fr-FR" w:bidi="ar-DZ"/>
                    </w:rPr>
                    <w:t>المعاينة</w:t>
                  </w:r>
                  <w:proofErr w:type="gramEnd"/>
                  <w:r w:rsidRPr="001F0FA5">
                    <w:rPr>
                      <w:rFonts w:ascii="AL-Mohanad" w:eastAsia="Times New Roman" w:hAnsi="AL-Mohanad" w:cs="Times New Roman"/>
                      <w:color w:val="000000"/>
                      <w:sz w:val="32"/>
                      <w:szCs w:val="32"/>
                      <w:rtl/>
                      <w:lang w:eastAsia="fr-FR" w:bidi="ar-DZ"/>
                    </w:rPr>
                    <w:t xml:space="preserve"> الطبقية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المعاينة </w:t>
                  </w:r>
                  <w:proofErr w:type="gramStart"/>
                  <w:r w:rsidRPr="001F0FA5">
                    <w:rPr>
                      <w:rFonts w:ascii="Times New Roman" w:eastAsia="Times New Roman" w:hAnsi="Times New Roman" w:cs="Times New Roman"/>
                      <w:color w:val="000000"/>
                      <w:sz w:val="32"/>
                      <w:szCs w:val="32"/>
                      <w:rtl/>
                      <w:lang w:eastAsia="fr-FR" w:bidi="ar-DZ"/>
                    </w:rPr>
                    <w:t>العنقودية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lang w:eastAsia="fr-FR"/>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أ/ المعاينة العشوائية </w:t>
                  </w:r>
                  <w:proofErr w:type="gramStart"/>
                  <w:r w:rsidRPr="001F0FA5">
                    <w:rPr>
                      <w:rFonts w:ascii="Times New Roman" w:eastAsia="Times New Roman" w:hAnsi="Times New Roman" w:cs="Times New Roman"/>
                      <w:b/>
                      <w:bCs/>
                      <w:color w:val="000000"/>
                      <w:sz w:val="32"/>
                      <w:szCs w:val="32"/>
                      <w:rtl/>
                      <w:lang w:eastAsia="fr-FR" w:bidi="ar-DZ"/>
                    </w:rPr>
                    <w:t>البسيطة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نقصد بالمعاينة العشوائية البسيطة أخذ عينة بواسطة السحب بالصفة من بين مجموع عناصر مجتمع البحث ، ويتم تشكيل هذه العينة على أساس أن يكون هناك احتمال متساو </w:t>
                  </w:r>
                  <w:r w:rsidRPr="001F0FA5">
                    <w:rPr>
                      <w:rFonts w:ascii="Times New Roman" w:eastAsia="Times New Roman" w:hAnsi="Times New Roman" w:cs="Times New Roman"/>
                      <w:color w:val="000000"/>
                      <w:sz w:val="32"/>
                      <w:szCs w:val="32"/>
                      <w:rtl/>
                      <w:lang w:eastAsia="fr-FR" w:bidi="ar-DZ"/>
                    </w:rPr>
                    <w:lastRenderedPageBreak/>
                    <w:t>أما جميع العناصر في مجتمع الدراسة لاختيارها بمعنى أن فرض اختيار أي عنصر من مجتمع الدراسة متساو بجميع أفراد المجتمع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وفي نفس الوقت ، فإن اختيار أي عنصر من عناصر مجتمع البحث لا يؤثر على اختيار العناصر الأخرى ، وعادة ما تستخدم جداول الأرقام العشوائية لاختيار مثل هذه العينات ، ويتم ذلك وفق مجموعة من الخطوات على النحو التالي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1-يتم ترقيم عناصر مجتمع </w:t>
                  </w:r>
                  <w:proofErr w:type="gramStart"/>
                  <w:r w:rsidRPr="001F0FA5">
                    <w:rPr>
                      <w:rFonts w:ascii="Times New Roman" w:eastAsia="Times New Roman" w:hAnsi="Times New Roman" w:cs="Times New Roman"/>
                      <w:color w:val="000000"/>
                      <w:sz w:val="32"/>
                      <w:szCs w:val="32"/>
                      <w:rtl/>
                      <w:lang w:eastAsia="fr-FR" w:bidi="ar-DZ"/>
                    </w:rPr>
                    <w:t>البحث ،</w:t>
                  </w:r>
                  <w:proofErr w:type="gramEnd"/>
                  <w:r w:rsidRPr="001F0FA5">
                    <w:rPr>
                      <w:rFonts w:ascii="Times New Roman" w:eastAsia="Times New Roman" w:hAnsi="Times New Roman" w:cs="Times New Roman"/>
                      <w:color w:val="000000"/>
                      <w:sz w:val="32"/>
                      <w:szCs w:val="32"/>
                      <w:rtl/>
                      <w:lang w:eastAsia="fr-FR" w:bidi="ar-DZ"/>
                    </w:rPr>
                    <w:t xml:space="preserve"> ولنفرض أن مجتمع البحث كان يشمل 100 عنصر أو وحدة ، فيتم ترقيمها بالتسلسل من 1 إلى 100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2-يستخدم الباحث جداول الأرقام </w:t>
                  </w:r>
                  <w:proofErr w:type="gramStart"/>
                  <w:r w:rsidRPr="001F0FA5">
                    <w:rPr>
                      <w:rFonts w:ascii="Times New Roman" w:eastAsia="Times New Roman" w:hAnsi="Times New Roman" w:cs="Times New Roman"/>
                      <w:color w:val="000000"/>
                      <w:sz w:val="32"/>
                      <w:szCs w:val="32"/>
                      <w:rtl/>
                      <w:lang w:eastAsia="fr-FR" w:bidi="ar-DZ"/>
                    </w:rPr>
                    <w:t>العشوائية ،</w:t>
                  </w:r>
                  <w:proofErr w:type="gramEnd"/>
                  <w:r w:rsidRPr="001F0FA5">
                    <w:rPr>
                      <w:rFonts w:ascii="Times New Roman" w:eastAsia="Times New Roman" w:hAnsi="Times New Roman" w:cs="Times New Roman"/>
                      <w:color w:val="000000"/>
                      <w:sz w:val="32"/>
                      <w:szCs w:val="32"/>
                      <w:rtl/>
                      <w:lang w:eastAsia="fr-FR" w:bidi="ar-DZ"/>
                    </w:rPr>
                    <w:t xml:space="preserve"> ويقوم باختيار العينة التي يريدها ، ولنفترض أنها 10 عناصر أو وحدات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3-تتم عملية الاختيار بأن يقوم الباحث باختيار عمود أو وصف كامل من جدول الأرقام العشوائية ، وبالتالي تكون الأرقام في هذا العمود هي أرقام عناصر العينة المراد استخدامها بعد أن يجري مطابقتها مع أرقام مجتمع البحث وفرزها ، لتكون العينة المنشودة ، مع ملاحظة أن اختيار نقطة البداية على جدول الأرقام العشوائية تكون عشوائية ، ويمكن أن يتحرك الباحث بشكل أفقي أو عمودي في الجدول لاختيار عينة ، وبدون تكرار للأعداد مع إغفال الأعداد التي لا تقع ضمن الأرقام التي بحملها أفراد العينة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ويمكن أن تكون العينة العشوائية منتظمة كما في المثال </w:t>
                  </w:r>
                  <w:proofErr w:type="gramStart"/>
                  <w:r w:rsidRPr="001F0FA5">
                    <w:rPr>
                      <w:rFonts w:ascii="Times New Roman" w:eastAsia="Times New Roman" w:hAnsi="Times New Roman" w:cs="Times New Roman"/>
                      <w:color w:val="000000"/>
                      <w:sz w:val="32"/>
                      <w:szCs w:val="32"/>
                      <w:rtl/>
                      <w:lang w:eastAsia="fr-FR" w:bidi="ar-DZ"/>
                    </w:rPr>
                    <w:t>التالي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إذا كان لدينا مجتمع بحث مكون من 1000 عنصر، وأردنا اختيار عينة من هذا المجتمع تساوي 100 </w:t>
                  </w:r>
                  <w:proofErr w:type="gramStart"/>
                  <w:r w:rsidRPr="001F0FA5">
                    <w:rPr>
                      <w:rFonts w:ascii="Times New Roman" w:eastAsia="Times New Roman" w:hAnsi="Times New Roman" w:cs="Times New Roman"/>
                      <w:color w:val="000000"/>
                      <w:sz w:val="32"/>
                      <w:szCs w:val="32"/>
                      <w:rtl/>
                      <w:lang w:eastAsia="fr-FR" w:bidi="ar-DZ"/>
                    </w:rPr>
                    <w:t>عنصر ،</w:t>
                  </w:r>
                  <w:proofErr w:type="gramEnd"/>
                  <w:r w:rsidRPr="001F0FA5">
                    <w:rPr>
                      <w:rFonts w:ascii="Times New Roman" w:eastAsia="Times New Roman" w:hAnsi="Times New Roman" w:cs="Times New Roman"/>
                      <w:color w:val="000000"/>
                      <w:sz w:val="32"/>
                      <w:szCs w:val="32"/>
                      <w:rtl/>
                      <w:lang w:eastAsia="fr-FR" w:bidi="ar-DZ"/>
                    </w:rPr>
                    <w:t xml:space="preserve"> فإن نتبع الخطوات التالية في اختيار العينة :</w:t>
                  </w:r>
                </w:p>
                <w:p w:rsidR="001F0FA5" w:rsidRPr="001F0FA5" w:rsidRDefault="001F0FA5" w:rsidP="001F0FA5">
                  <w:pPr>
                    <w:bidi/>
                    <w:spacing w:after="0" w:line="240" w:lineRule="auto"/>
                    <w:ind w:left="15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1-</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ترقيم أفراد مجتمع البحث بشكل </w:t>
                  </w:r>
                  <w:proofErr w:type="gramStart"/>
                  <w:r w:rsidRPr="001F0FA5">
                    <w:rPr>
                      <w:rFonts w:ascii="AL-Mohanad" w:eastAsia="Times New Roman" w:hAnsi="AL-Mohanad" w:cs="Times New Roman"/>
                      <w:color w:val="000000"/>
                      <w:sz w:val="32"/>
                      <w:szCs w:val="32"/>
                      <w:rtl/>
                      <w:lang w:eastAsia="fr-FR" w:bidi="ar-DZ"/>
                    </w:rPr>
                    <w:t>متسلسل</w:t>
                  </w:r>
                  <w:proofErr w:type="gramEnd"/>
                  <w:r w:rsidRPr="001F0FA5">
                    <w:rPr>
                      <w:rFonts w:ascii="AL-Mohanad" w:eastAsia="Times New Roman" w:hAnsi="AL-Mohanad" w:cs="Times New Roman"/>
                      <w:color w:val="000000"/>
                      <w:sz w:val="32"/>
                      <w:szCs w:val="32"/>
                      <w:rtl/>
                      <w:lang w:eastAsia="fr-FR" w:bidi="ar-DZ"/>
                    </w:rPr>
                    <w:t xml:space="preserve"> من 1 إلى 100 </w:t>
                  </w:r>
                </w:p>
                <w:p w:rsidR="001F0FA5" w:rsidRPr="001F0FA5" w:rsidRDefault="001F0FA5" w:rsidP="001F0FA5">
                  <w:pPr>
                    <w:bidi/>
                    <w:spacing w:after="0" w:line="240" w:lineRule="auto"/>
                    <w:ind w:left="15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2-</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يتم اختيار المفردة أو العنصر الأول من العينة بشكل </w:t>
                  </w:r>
                  <w:proofErr w:type="gramStart"/>
                  <w:r w:rsidRPr="001F0FA5">
                    <w:rPr>
                      <w:rFonts w:ascii="AL-Mohanad" w:eastAsia="Times New Roman" w:hAnsi="AL-Mohanad" w:cs="Times New Roman"/>
                      <w:color w:val="000000"/>
                      <w:sz w:val="32"/>
                      <w:szCs w:val="32"/>
                      <w:rtl/>
                      <w:lang w:eastAsia="fr-FR" w:bidi="ar-DZ"/>
                    </w:rPr>
                    <w:t>عشوائي ،</w:t>
                  </w:r>
                  <w:proofErr w:type="gramEnd"/>
                  <w:r w:rsidRPr="001F0FA5">
                    <w:rPr>
                      <w:rFonts w:ascii="AL-Mohanad" w:eastAsia="Times New Roman" w:hAnsi="AL-Mohanad" w:cs="Times New Roman"/>
                      <w:color w:val="000000"/>
                      <w:sz w:val="32"/>
                      <w:szCs w:val="32"/>
                      <w:rtl/>
                      <w:lang w:eastAsia="fr-FR" w:bidi="ar-DZ"/>
                    </w:rPr>
                    <w:t xml:space="preserve"> ولنفترض أن الاختيار وقع على الرقم 5</w:t>
                  </w:r>
                </w:p>
                <w:p w:rsidR="001F0FA5" w:rsidRPr="001F0FA5" w:rsidRDefault="001F0FA5" w:rsidP="001F0FA5">
                  <w:pPr>
                    <w:bidi/>
                    <w:spacing w:after="0" w:line="240" w:lineRule="auto"/>
                    <w:ind w:left="153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3-</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يتم إضافة قيمة المفردة الأولى إليها من أجل اختيار المفردة الثانية والتي تكون </w:t>
                  </w:r>
                  <w:proofErr w:type="gramStart"/>
                  <w:r w:rsidRPr="001F0FA5">
                    <w:rPr>
                      <w:rFonts w:ascii="AL-Mohanad" w:eastAsia="Times New Roman" w:hAnsi="AL-Mohanad" w:cs="Times New Roman"/>
                      <w:color w:val="000000"/>
                      <w:sz w:val="32"/>
                      <w:szCs w:val="32"/>
                      <w:rtl/>
                      <w:lang w:eastAsia="fr-FR" w:bidi="ar-DZ"/>
                    </w:rPr>
                    <w:t>10 ،</w:t>
                  </w:r>
                  <w:proofErr w:type="gramEnd"/>
                  <w:r w:rsidRPr="001F0FA5">
                    <w:rPr>
                      <w:rFonts w:ascii="AL-Mohanad" w:eastAsia="Times New Roman" w:hAnsi="AL-Mohanad" w:cs="Times New Roman"/>
                      <w:color w:val="000000"/>
                      <w:sz w:val="32"/>
                      <w:szCs w:val="32"/>
                      <w:rtl/>
                      <w:lang w:eastAsia="fr-FR" w:bidi="ar-DZ"/>
                    </w:rPr>
                    <w:t xml:space="preserve"> ونستمر في العملية حتى نختار أفراد العينة والبالغ عددهم 100 ، وتصبح العينة كالتالي :</w:t>
                  </w:r>
                </w:p>
                <w:p w:rsidR="001F0FA5" w:rsidRPr="001F0FA5" w:rsidRDefault="001F0FA5" w:rsidP="001F0FA5">
                  <w:pPr>
                    <w:bidi/>
                    <w:spacing w:after="0" w:line="240" w:lineRule="auto"/>
                    <w:ind w:left="81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5-10-15-20-25-30-35.........إلخ </w:t>
                  </w:r>
                </w:p>
                <w:p w:rsidR="001F0FA5" w:rsidRPr="001F0FA5" w:rsidRDefault="001F0FA5" w:rsidP="001F0FA5">
                  <w:pPr>
                    <w:bidi/>
                    <w:spacing w:after="0" w:line="240" w:lineRule="auto"/>
                    <w:ind w:left="81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ويلاحظ أن اختيار العينة العشوائية المنتظمة يتم بسرعة أكبر مما عليه الحال في العينة العشوائية البسيطة كذلك فإن العينة العشوائية المنتظمة تعطي تمثيلا أفضل لمجتمع البحث من العينة ا</w:t>
                  </w:r>
                  <w:proofErr w:type="gramStart"/>
                  <w:r w:rsidRPr="001F0FA5">
                    <w:rPr>
                      <w:rFonts w:ascii="Times New Roman" w:eastAsia="Times New Roman" w:hAnsi="Times New Roman" w:cs="Times New Roman"/>
                      <w:color w:val="000000"/>
                      <w:sz w:val="32"/>
                      <w:szCs w:val="32"/>
                      <w:rtl/>
                      <w:lang w:eastAsia="fr-FR" w:bidi="ar-DZ"/>
                    </w:rPr>
                    <w:t xml:space="preserve">لعشوائية </w:t>
                  </w:r>
                  <w:proofErr w:type="gramEnd"/>
                  <w:r w:rsidRPr="001F0FA5">
                    <w:rPr>
                      <w:rFonts w:ascii="Times New Roman" w:eastAsia="Times New Roman" w:hAnsi="Times New Roman" w:cs="Times New Roman"/>
                      <w:color w:val="000000"/>
                      <w:sz w:val="32"/>
                      <w:szCs w:val="32"/>
                      <w:rtl/>
                      <w:lang w:eastAsia="fr-FR" w:bidi="ar-DZ"/>
                    </w:rPr>
                    <w:t>البسيطة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ب/ المعاينة </w:t>
                  </w:r>
                  <w:proofErr w:type="gramStart"/>
                  <w:r w:rsidRPr="001F0FA5">
                    <w:rPr>
                      <w:rFonts w:ascii="Times New Roman" w:eastAsia="Times New Roman" w:hAnsi="Times New Roman" w:cs="Times New Roman"/>
                      <w:b/>
                      <w:bCs/>
                      <w:color w:val="000000"/>
                      <w:sz w:val="32"/>
                      <w:szCs w:val="32"/>
                      <w:rtl/>
                      <w:lang w:eastAsia="fr-FR" w:bidi="ar-DZ"/>
                    </w:rPr>
                    <w:t>الطبقية :</w:t>
                  </w:r>
                  <w:proofErr w:type="gramEnd"/>
                </w:p>
                <w:p w:rsidR="001F0FA5" w:rsidRPr="001F0FA5" w:rsidRDefault="001F0FA5" w:rsidP="001F0FA5">
                  <w:pPr>
                    <w:bidi/>
                    <w:spacing w:after="0" w:line="240" w:lineRule="auto"/>
                    <w:ind w:left="81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المعاينة الطبقية هي أخذ عينة من مجتمع البحث بواسطة السحب بالصفة من داخل مجموعات فرعية أو طبقات مكونة من عناصر لها خصائص </w:t>
                  </w:r>
                  <w:proofErr w:type="gramStart"/>
                  <w:r w:rsidRPr="001F0FA5">
                    <w:rPr>
                      <w:rFonts w:ascii="Times New Roman" w:eastAsia="Times New Roman" w:hAnsi="Times New Roman" w:cs="Times New Roman"/>
                      <w:color w:val="000000"/>
                      <w:sz w:val="32"/>
                      <w:szCs w:val="32"/>
                      <w:rtl/>
                      <w:lang w:eastAsia="fr-FR" w:bidi="ar-DZ"/>
                    </w:rPr>
                    <w:t>مشتركة .</w:t>
                  </w:r>
                  <w:proofErr w:type="gramEnd"/>
                </w:p>
                <w:p w:rsidR="001F0FA5" w:rsidRPr="001F0FA5" w:rsidRDefault="001F0FA5" w:rsidP="001F0FA5">
                  <w:pPr>
                    <w:bidi/>
                    <w:spacing w:after="0" w:line="240" w:lineRule="auto"/>
                    <w:ind w:left="81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المعاينة الطبقية هي صنف من المعاينة الاحتمالية الذي ينطلق من فكرة أن هناك خاصية أو عدة خصائص تميز عناصر مجتمع البحث والتي لابد من أخذها بعين الاعتبار قبل الانتهاء ، وبذلك فإن هذا الإجراء يسمح بإنشاء مجموعات صغيرة أو طبقات سيكون لها بعض الأنسجة لأننا نعتقد أن العناصر المكونة لكل طبقة لها بعض التشابه وأنكل منها يتميز في نفس الوقت عن المجموعات الأخرى .</w:t>
                  </w:r>
                </w:p>
                <w:p w:rsidR="001F0FA5" w:rsidRPr="001F0FA5" w:rsidRDefault="001F0FA5" w:rsidP="001F0FA5">
                  <w:pPr>
                    <w:bidi/>
                    <w:spacing w:after="0" w:line="240" w:lineRule="auto"/>
                    <w:ind w:left="81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إذن تنحصر خطوات اختيار هذا النوع من العينات في عدة خطوات هي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تقسيم مجتمع البحث الأصلي إلى طبقات أو مجتمعات صغيرة غير </w:t>
                  </w:r>
                  <w:proofErr w:type="gramStart"/>
                  <w:r w:rsidRPr="001F0FA5">
                    <w:rPr>
                      <w:rFonts w:ascii="Times New Roman" w:eastAsia="Times New Roman" w:hAnsi="Times New Roman" w:cs="Times New Roman"/>
                      <w:color w:val="000000"/>
                      <w:sz w:val="32"/>
                      <w:szCs w:val="32"/>
                      <w:rtl/>
                      <w:lang w:eastAsia="fr-FR" w:bidi="ar-DZ"/>
                    </w:rPr>
                    <w:t>متداخلة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تحديد نسبة أفراد العينة من كل طبقة وبما يتناسب مع عددها </w:t>
                  </w:r>
                  <w:proofErr w:type="gramStart"/>
                  <w:r w:rsidRPr="001F0FA5">
                    <w:rPr>
                      <w:rFonts w:ascii="AL-Mohanad" w:eastAsia="Times New Roman" w:hAnsi="AL-Mohanad" w:cs="Times New Roman"/>
                      <w:color w:val="000000"/>
                      <w:sz w:val="32"/>
                      <w:szCs w:val="32"/>
                      <w:rtl/>
                      <w:lang w:eastAsia="fr-FR" w:bidi="ar-DZ"/>
                    </w:rPr>
                    <w:t>الكلي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اختيار عشوائي لأفراد العينة من كل طبقة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مثال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1-</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مجتمع البحث هو أساتذة العلوم الإنسانية في التعليم الثانوي العام في ولاية </w:t>
                  </w:r>
                  <w:proofErr w:type="gramStart"/>
                  <w:r w:rsidRPr="001F0FA5">
                    <w:rPr>
                      <w:rFonts w:ascii="AL-Mohanad" w:eastAsia="Times New Roman" w:hAnsi="AL-Mohanad" w:cs="Times New Roman"/>
                      <w:color w:val="000000"/>
                      <w:sz w:val="32"/>
                      <w:szCs w:val="32"/>
                      <w:rtl/>
                      <w:lang w:eastAsia="fr-FR" w:bidi="ar-DZ"/>
                    </w:rPr>
                    <w:t>الوادي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2-</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من أجل اختيار </w:t>
                  </w:r>
                  <w:proofErr w:type="gramStart"/>
                  <w:r w:rsidRPr="001F0FA5">
                    <w:rPr>
                      <w:rFonts w:ascii="AL-Mohanad" w:eastAsia="Times New Roman" w:hAnsi="AL-Mohanad" w:cs="Times New Roman"/>
                      <w:color w:val="000000"/>
                      <w:sz w:val="32"/>
                      <w:szCs w:val="32"/>
                      <w:rtl/>
                      <w:lang w:eastAsia="fr-FR" w:bidi="ar-DZ"/>
                    </w:rPr>
                    <w:t>العينة ،</w:t>
                  </w:r>
                  <w:proofErr w:type="gramEnd"/>
                  <w:r w:rsidRPr="001F0FA5">
                    <w:rPr>
                      <w:rFonts w:ascii="AL-Mohanad" w:eastAsia="Times New Roman" w:hAnsi="AL-Mohanad" w:cs="Times New Roman"/>
                      <w:color w:val="000000"/>
                      <w:sz w:val="32"/>
                      <w:szCs w:val="32"/>
                      <w:rtl/>
                      <w:lang w:eastAsia="fr-FR" w:bidi="ar-DZ"/>
                    </w:rPr>
                    <w:t xml:space="preserve"> يمكن إتباع طريقة المعاينة الطبقية ، بحيث نقسم أساتذة العلوم الإنسانية في التعليم الثانوي العام في ولاية الوادي ( مجتمع البحث ) إلى مجموعات فرعية حسب معيار معين ، مثل معيار السن ، فيكون التقسيم على النحو التالي مثلا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-الأساتذة الذين تتراوح أعمارهم من 25 إلى 30 سنة في المجموعة </w:t>
                  </w:r>
                  <w:proofErr w:type="gramStart"/>
                  <w:r w:rsidRPr="001F0FA5">
                    <w:rPr>
                      <w:rFonts w:ascii="Times New Roman" w:eastAsia="Times New Roman" w:hAnsi="Times New Roman" w:cs="Times New Roman"/>
                      <w:color w:val="000000"/>
                      <w:sz w:val="32"/>
                      <w:szCs w:val="32"/>
                      <w:rtl/>
                      <w:lang w:eastAsia="fr-FR" w:bidi="ar-DZ"/>
                    </w:rPr>
                    <w:t>الأولى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-الأساتذة الذين تتراوح أعمارهم من 30 إلى 35 سنة في المجموعة </w:t>
                  </w:r>
                  <w:proofErr w:type="gramStart"/>
                  <w:r w:rsidRPr="001F0FA5">
                    <w:rPr>
                      <w:rFonts w:ascii="Times New Roman" w:eastAsia="Times New Roman" w:hAnsi="Times New Roman" w:cs="Times New Roman"/>
                      <w:color w:val="000000"/>
                      <w:sz w:val="32"/>
                      <w:szCs w:val="32"/>
                      <w:rtl/>
                      <w:lang w:eastAsia="fr-FR" w:bidi="ar-DZ"/>
                    </w:rPr>
                    <w:t>الثانية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-الأساتذة الذين تتراوح أعمارهم من 35 إلى 40 سنة في المجموعة </w:t>
                  </w:r>
                  <w:proofErr w:type="gramStart"/>
                  <w:r w:rsidRPr="001F0FA5">
                    <w:rPr>
                      <w:rFonts w:ascii="Times New Roman" w:eastAsia="Times New Roman" w:hAnsi="Times New Roman" w:cs="Times New Roman"/>
                      <w:color w:val="000000"/>
                      <w:sz w:val="32"/>
                      <w:szCs w:val="32"/>
                      <w:rtl/>
                      <w:lang w:eastAsia="fr-FR" w:bidi="ar-DZ"/>
                    </w:rPr>
                    <w:t>الثالثة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-الأساتذة الذين تتجاوز أعمارهم 40 سنة في المجموعة الرابعة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3- نقوم بتحديد نسبة أفراد العينة من كل مجموعة ( طبقة بما يتناسب مع عددها الكلي ، فمثلا إذا كانت المجموعة الأولى فيها 100 أستاذ ، والمجموعة الثانية فيها 200 أستاذ ، والمجموعة الثالثة فيها 300 أستاذ ، والمجموعة الرابعة فيها 400 أستاذ ، فإذا حددنا عدد أفراد العينة في المجموعة الأولى بـ 10 فإن عدد أفراد العينة في المجموعة الثانية يكون 20 ، والمجموعات الثالثة يكون 30 ، والمجموعة الرابعة يكون 40 ، وبالتالي يكون عدد أفراد العينة في مجموعة هو 100من بين 1000 أستاذ الذي هو مجتمع البحث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المعاينة الطبقية يعتمد على وضع مجموعات فرعية داخل </w:t>
                  </w:r>
                  <w:proofErr w:type="gramStart"/>
                  <w:r w:rsidRPr="001F0FA5">
                    <w:rPr>
                      <w:rFonts w:ascii="Times New Roman" w:eastAsia="Times New Roman" w:hAnsi="Times New Roman" w:cs="Times New Roman"/>
                      <w:color w:val="000000"/>
                      <w:sz w:val="32"/>
                      <w:szCs w:val="32"/>
                      <w:rtl/>
                      <w:lang w:eastAsia="fr-FR" w:bidi="ar-DZ"/>
                    </w:rPr>
                    <w:t>البحث ،</w:t>
                  </w:r>
                  <w:proofErr w:type="gramEnd"/>
                  <w:r w:rsidRPr="001F0FA5">
                    <w:rPr>
                      <w:rFonts w:ascii="Times New Roman" w:eastAsia="Times New Roman" w:hAnsi="Times New Roman" w:cs="Times New Roman"/>
                      <w:color w:val="000000"/>
                      <w:sz w:val="32"/>
                      <w:szCs w:val="32"/>
                      <w:rtl/>
                      <w:lang w:eastAsia="fr-FR" w:bidi="ar-DZ"/>
                    </w:rPr>
                    <w:t xml:space="preserve"> وهذه المجموعات تختلف عن المجموعات الأخرى في مجال السن مثلا أو المهنة ، أو الجنس .... إذن العيار المعتمد في هذا التقسيم هو اشتراك هذه المجموعات في خص</w:t>
                  </w:r>
                  <w:proofErr w:type="gramStart"/>
                  <w:r w:rsidRPr="001F0FA5">
                    <w:rPr>
                      <w:rFonts w:ascii="Times New Roman" w:eastAsia="Times New Roman" w:hAnsi="Times New Roman" w:cs="Times New Roman"/>
                      <w:color w:val="000000"/>
                      <w:sz w:val="32"/>
                      <w:szCs w:val="32"/>
                      <w:rtl/>
                      <w:lang w:eastAsia="fr-FR" w:bidi="ar-DZ"/>
                    </w:rPr>
                    <w:t>ائص معي</w:t>
                  </w:r>
                  <w:proofErr w:type="gramEnd"/>
                  <w:r w:rsidRPr="001F0FA5">
                    <w:rPr>
                      <w:rFonts w:ascii="Times New Roman" w:eastAsia="Times New Roman" w:hAnsi="Times New Roman" w:cs="Times New Roman"/>
                      <w:color w:val="000000"/>
                      <w:sz w:val="32"/>
                      <w:szCs w:val="32"/>
                      <w:rtl/>
                      <w:lang w:eastAsia="fr-FR" w:bidi="ar-DZ"/>
                    </w:rPr>
                    <w:t>نة ، تجعلها تختلف عن المجموعات الأخرى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ج/ المعاينة </w:t>
                  </w:r>
                  <w:proofErr w:type="gramStart"/>
                  <w:r w:rsidRPr="001F0FA5">
                    <w:rPr>
                      <w:rFonts w:ascii="Times New Roman" w:eastAsia="Times New Roman" w:hAnsi="Times New Roman" w:cs="Times New Roman"/>
                      <w:b/>
                      <w:bCs/>
                      <w:color w:val="000000"/>
                      <w:sz w:val="32"/>
                      <w:szCs w:val="32"/>
                      <w:rtl/>
                      <w:lang w:eastAsia="fr-FR" w:bidi="ar-DZ"/>
                    </w:rPr>
                    <w:t>العنقودية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المعاينة العنقودية هي أخذ عينة من مجتمع البحث بواسطة السحب بالصفة لوحدات تشمل كل وحدة منها على عدد معين من عناصر مجتمع </w:t>
                  </w:r>
                  <w:proofErr w:type="gramStart"/>
                  <w:r w:rsidRPr="001F0FA5">
                    <w:rPr>
                      <w:rFonts w:ascii="Times New Roman" w:eastAsia="Times New Roman" w:hAnsi="Times New Roman" w:cs="Times New Roman"/>
                      <w:color w:val="000000"/>
                      <w:sz w:val="32"/>
                      <w:szCs w:val="32"/>
                      <w:rtl/>
                      <w:lang w:eastAsia="fr-FR" w:bidi="ar-DZ"/>
                    </w:rPr>
                    <w:t>البحث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في مجال المعاينة العنقودية يلجأ الباحث إلى تحديد العينة أو اختيارها ضمن مراحل عدة ، ففي المرحلة الأولى يتم تقسيم مجتمع البحث إلى شرائح أو فئات حسب معيار معين ، ومن ثم يتم اختيار شريحة أو أكثر بطريقة عشوائية ، وبالنسبة للشرائح التي لم تكن ضمن الاختيار في هذه المرحلة تستبعد نهائيا من العينة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في المرحلة الثانية يتم تقسيم الشرائح التي وقع عليها الاختيار في المرحلة السابقة إلى شرائح أو فئات جزئية أخرى ، ثم يتم اختيار شريحة أو أكثر منها بطريقة عشوائية أيضا ، وهكذا يستمر الباحث حتى يتم الوصول إلى الشريحة النهائية التي يقوم </w:t>
                  </w:r>
                  <w:r w:rsidRPr="001F0FA5">
                    <w:rPr>
                      <w:rFonts w:ascii="Times New Roman" w:eastAsia="Times New Roman" w:hAnsi="Times New Roman" w:cs="Times New Roman"/>
                      <w:color w:val="000000"/>
                      <w:sz w:val="32"/>
                      <w:szCs w:val="32"/>
                      <w:rtl/>
                      <w:lang w:eastAsia="fr-FR" w:bidi="ar-DZ"/>
                    </w:rPr>
                    <w:lastRenderedPageBreak/>
                    <w:t>بالاختيار منها وبشكل عشوائي عدد مفردات العينة المطلوبة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مثال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يرد أحد الباحثين دراسة مستوى دخل الفرد في الجزائر ومستوى ادخاره ، فإذا تقرر استخدام المعاينة العنقودية لاختيار عينة الدراسة ، فقد يتم تقسيم الجزائر إلى ولايات ، ثم اختيار ولاية أو أكثر منها بشكل عشوائي ، ونفترض أنه وقع الاختيار على ولاية الوادي ، هنا يجب استبعاد باقي ولايات الجمهورية الجزائرية من الدخول في العينة ، وبالتالي يتم اختيار العينة المطلوبة من ولايات الوادي بطريقة العينة العشوائية البسيطة أو المنتظمة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نلاحظ أن المعاينة العنقودية توفر على الباحث الكثير من الوقت والتكلفة والجهد فبدلا من اختيار الباحث لعينة من مختلف مناطق الجزائر ، تم حصرها بموجب هذه الطريقة في ولاية واحدة فقط ويستطيع الباحث تقسيم ولاية الوادي كذلك إلى مناطق إذا أراد ليحصر عينته بشكل أكثر تحديدا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وتتميز طريقة العناقيد عن الطبقات ( المعاينة الطبقية ) بكون الأولى موجودة في </w:t>
                  </w:r>
                  <w:proofErr w:type="gramStart"/>
                  <w:r w:rsidRPr="001F0FA5">
                    <w:rPr>
                      <w:rFonts w:ascii="Times New Roman" w:eastAsia="Times New Roman" w:hAnsi="Times New Roman" w:cs="Times New Roman"/>
                      <w:color w:val="000000"/>
                      <w:sz w:val="32"/>
                      <w:szCs w:val="32"/>
                      <w:rtl/>
                      <w:lang w:eastAsia="fr-FR" w:bidi="ar-DZ"/>
                    </w:rPr>
                    <w:t>الواقع ،</w:t>
                  </w:r>
                  <w:proofErr w:type="gramEnd"/>
                  <w:r w:rsidRPr="001F0FA5">
                    <w:rPr>
                      <w:rFonts w:ascii="Times New Roman" w:eastAsia="Times New Roman" w:hAnsi="Times New Roman" w:cs="Times New Roman"/>
                      <w:color w:val="000000"/>
                      <w:sz w:val="32"/>
                      <w:szCs w:val="32"/>
                      <w:rtl/>
                      <w:lang w:eastAsia="fr-FR" w:bidi="ar-DZ"/>
                    </w:rPr>
                    <w:t xml:space="preserve"> في حين أن الطبقات يتم إعدادها أو إنشاؤها من طرف الباحث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3-  </w:t>
                  </w:r>
                  <w:proofErr w:type="gramStart"/>
                  <w:r w:rsidRPr="001F0FA5">
                    <w:rPr>
                      <w:rFonts w:ascii="Times New Roman" w:eastAsia="Times New Roman" w:hAnsi="Times New Roman" w:cs="Times New Roman"/>
                      <w:b/>
                      <w:bCs/>
                      <w:color w:val="000000"/>
                      <w:sz w:val="32"/>
                      <w:szCs w:val="32"/>
                      <w:rtl/>
                      <w:lang w:eastAsia="fr-FR" w:bidi="ar-DZ"/>
                    </w:rPr>
                    <w:t>المعينات</w:t>
                  </w:r>
                  <w:proofErr w:type="gramEnd"/>
                  <w:r w:rsidRPr="001F0FA5">
                    <w:rPr>
                      <w:rFonts w:ascii="Times New Roman" w:eastAsia="Times New Roman" w:hAnsi="Times New Roman" w:cs="Times New Roman"/>
                      <w:b/>
                      <w:bCs/>
                      <w:color w:val="000000"/>
                      <w:sz w:val="32"/>
                      <w:szCs w:val="32"/>
                      <w:rtl/>
                      <w:lang w:eastAsia="fr-FR" w:bidi="ar-DZ"/>
                    </w:rPr>
                    <w:t xml:space="preserve"> غير الاحتمالية:</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المعاينات غير الاحتمالية لا تقوم على الصدفة فهي تتصف بأن عناصر مجتمع البحث فيها لا تعطي نفسها بالظهور في </w:t>
                  </w:r>
                  <w:proofErr w:type="gramStart"/>
                  <w:r w:rsidRPr="001F0FA5">
                    <w:rPr>
                      <w:rFonts w:ascii="Times New Roman" w:eastAsia="Times New Roman" w:hAnsi="Times New Roman" w:cs="Times New Roman"/>
                      <w:color w:val="000000"/>
                      <w:sz w:val="32"/>
                      <w:szCs w:val="32"/>
                      <w:rtl/>
                      <w:lang w:eastAsia="fr-FR" w:bidi="ar-DZ"/>
                    </w:rPr>
                    <w:t>العينة ،</w:t>
                  </w:r>
                  <w:proofErr w:type="gramEnd"/>
                  <w:r w:rsidRPr="001F0FA5">
                    <w:rPr>
                      <w:rFonts w:ascii="Times New Roman" w:eastAsia="Times New Roman" w:hAnsi="Times New Roman" w:cs="Times New Roman"/>
                      <w:color w:val="000000"/>
                      <w:sz w:val="32"/>
                      <w:szCs w:val="32"/>
                      <w:rtl/>
                      <w:lang w:eastAsia="fr-FR" w:bidi="ar-DZ"/>
                    </w:rPr>
                    <w:t xml:space="preserve"> ومن ثم لا يمكن تحديد نسبة احتمال ظهور كل عنصر في العينة بشكل مسبق. إن بعض البحوث لا تتطلب بالضرورة أن تكون العينة المأخوذة من مجتمع البحث الأصلي ممثلة ، حيث أنه من الممكن أن يهتم الباحث – مثلا- بدراسات الحالة ، أو ربما يريد التعمق في مختلف أنواع السلوكات دون اعتبار لوزنها في مجتمع البحث</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الانتقاء غير الاحتمالي يكون ناتج عن " صدفة مجهولة " حيث أن اختيار عنصر ما ليكون من ضمن العينة غير معروف وغير محدد </w:t>
                  </w:r>
                  <w:proofErr w:type="gramStart"/>
                  <w:r w:rsidRPr="001F0FA5">
                    <w:rPr>
                      <w:rFonts w:ascii="Times New Roman" w:eastAsia="Times New Roman" w:hAnsi="Times New Roman" w:cs="Times New Roman"/>
                      <w:color w:val="000000"/>
                      <w:sz w:val="32"/>
                      <w:szCs w:val="32"/>
                      <w:rtl/>
                      <w:lang w:eastAsia="fr-FR" w:bidi="ar-DZ"/>
                    </w:rPr>
                    <w:t>مسبقا ،</w:t>
                  </w:r>
                  <w:proofErr w:type="gramEnd"/>
                  <w:r w:rsidRPr="001F0FA5">
                    <w:rPr>
                      <w:rFonts w:ascii="Times New Roman" w:eastAsia="Times New Roman" w:hAnsi="Times New Roman" w:cs="Times New Roman"/>
                      <w:color w:val="000000"/>
                      <w:sz w:val="32"/>
                      <w:szCs w:val="32"/>
                      <w:rtl/>
                      <w:lang w:eastAsia="fr-FR" w:bidi="ar-DZ"/>
                    </w:rPr>
                    <w:t xml:space="preserve"> كل عنصر له الحظ في أن يكون من ضمن العينة لكن أي حظ ؟ إن هذه الإمكانية تبقى مجهولة لأن عدم الانطلاق من قاعدة مجتمع البحث لا يسمح بقياس احتمال اختيار عنصر </w:t>
                  </w:r>
                  <w:proofErr w:type="gramStart"/>
                  <w:r w:rsidRPr="001F0FA5">
                    <w:rPr>
                      <w:rFonts w:ascii="Times New Roman" w:eastAsia="Times New Roman" w:hAnsi="Times New Roman" w:cs="Times New Roman"/>
                      <w:color w:val="000000"/>
                      <w:sz w:val="32"/>
                      <w:szCs w:val="32"/>
                      <w:rtl/>
                      <w:lang w:eastAsia="fr-FR" w:bidi="ar-DZ"/>
                    </w:rPr>
                    <w:t>ما .</w:t>
                  </w:r>
                  <w:proofErr w:type="gramEnd"/>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وللمعاينة غير الاحتمالية أنواع مختلفة نذكر </w:t>
                  </w:r>
                  <w:proofErr w:type="gramStart"/>
                  <w:r w:rsidRPr="001F0FA5">
                    <w:rPr>
                      <w:rFonts w:ascii="Times New Roman" w:eastAsia="Times New Roman" w:hAnsi="Times New Roman" w:cs="Times New Roman"/>
                      <w:color w:val="000000"/>
                      <w:sz w:val="32"/>
                      <w:szCs w:val="32"/>
                      <w:rtl/>
                      <w:lang w:eastAsia="fr-FR" w:bidi="ar-DZ"/>
                    </w:rPr>
                    <w:t>منها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w:t>
                  </w:r>
                  <w:proofErr w:type="gramStart"/>
                  <w:r w:rsidRPr="001F0FA5">
                    <w:rPr>
                      <w:rFonts w:ascii="Times New Roman" w:eastAsia="Times New Roman" w:hAnsi="Times New Roman" w:cs="Times New Roman"/>
                      <w:b/>
                      <w:bCs/>
                      <w:color w:val="000000"/>
                      <w:sz w:val="32"/>
                      <w:szCs w:val="32"/>
                      <w:rtl/>
                      <w:lang w:eastAsia="fr-FR" w:bidi="ar-DZ"/>
                    </w:rPr>
                    <w:t>المعاينة</w:t>
                  </w:r>
                  <w:proofErr w:type="gramEnd"/>
                  <w:r w:rsidRPr="001F0FA5">
                    <w:rPr>
                      <w:rFonts w:ascii="Times New Roman" w:eastAsia="Times New Roman" w:hAnsi="Times New Roman" w:cs="Times New Roman"/>
                      <w:b/>
                      <w:bCs/>
                      <w:color w:val="000000"/>
                      <w:sz w:val="32"/>
                      <w:szCs w:val="32"/>
                      <w:rtl/>
                      <w:lang w:eastAsia="fr-FR" w:bidi="ar-DZ"/>
                    </w:rPr>
                    <w:t xml:space="preserve"> العرضية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b/>
                      <w:bCs/>
                      <w:color w:val="000000"/>
                      <w:sz w:val="32"/>
                      <w:szCs w:val="32"/>
                      <w:rtl/>
                      <w:lang w:eastAsia="fr-FR" w:bidi="ar-DZ"/>
                    </w:rPr>
                    <w:t xml:space="preserve">- </w:t>
                  </w:r>
                  <w:proofErr w:type="gramStart"/>
                  <w:r w:rsidRPr="001F0FA5">
                    <w:rPr>
                      <w:rFonts w:ascii="AL-Mohanad" w:eastAsia="Times New Roman" w:hAnsi="AL-Mohanad" w:cs="Times New Roman"/>
                      <w:b/>
                      <w:bCs/>
                      <w:color w:val="000000"/>
                      <w:sz w:val="32"/>
                      <w:szCs w:val="32"/>
                      <w:rtl/>
                      <w:lang w:eastAsia="fr-FR" w:bidi="ar-DZ"/>
                    </w:rPr>
                    <w:t>المعاينة</w:t>
                  </w:r>
                  <w:proofErr w:type="gramEnd"/>
                  <w:r w:rsidRPr="001F0FA5">
                    <w:rPr>
                      <w:rFonts w:ascii="AL-Mohanad" w:eastAsia="Times New Roman" w:hAnsi="AL-Mohanad" w:cs="Times New Roman"/>
                      <w:b/>
                      <w:bCs/>
                      <w:color w:val="000000"/>
                      <w:sz w:val="32"/>
                      <w:szCs w:val="32"/>
                      <w:rtl/>
                      <w:lang w:eastAsia="fr-FR" w:bidi="ar-DZ"/>
                    </w:rPr>
                    <w:t xml:space="preserve"> النمطية</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المعاينة الحصصية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lang w:eastAsia="fr-FR"/>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1-</w:t>
                  </w:r>
                  <w:r w:rsidRPr="001F0FA5">
                    <w:rPr>
                      <w:rFonts w:ascii="Times New Roman" w:eastAsia="Times New Roman" w:hAnsi="Times New Roman" w:cs="Times New Roman"/>
                      <w:b/>
                      <w:bCs/>
                      <w:color w:val="000000"/>
                      <w:sz w:val="14"/>
                      <w:szCs w:val="14"/>
                      <w:rtl/>
                      <w:lang w:eastAsia="fr-FR"/>
                    </w:rPr>
                    <w:t xml:space="preserve">               </w:t>
                  </w:r>
                  <w:proofErr w:type="gramStart"/>
                  <w:r w:rsidRPr="001F0FA5">
                    <w:rPr>
                      <w:rFonts w:ascii="AL-Mohanad" w:eastAsia="Times New Roman" w:hAnsi="AL-Mohanad" w:cs="Times New Roman"/>
                      <w:b/>
                      <w:bCs/>
                      <w:color w:val="000000"/>
                      <w:sz w:val="32"/>
                      <w:szCs w:val="32"/>
                      <w:rtl/>
                      <w:lang w:eastAsia="fr-FR" w:bidi="ar-DZ"/>
                    </w:rPr>
                    <w:t>المعاينة</w:t>
                  </w:r>
                  <w:proofErr w:type="gramEnd"/>
                  <w:r w:rsidRPr="001F0FA5">
                    <w:rPr>
                      <w:rFonts w:ascii="AL-Mohanad" w:eastAsia="Times New Roman" w:hAnsi="AL-Mohanad" w:cs="Times New Roman"/>
                      <w:b/>
                      <w:bCs/>
                      <w:color w:val="000000"/>
                      <w:sz w:val="32"/>
                      <w:szCs w:val="32"/>
                      <w:rtl/>
                      <w:lang w:eastAsia="fr-FR" w:bidi="ar-DZ"/>
                    </w:rPr>
                    <w:t xml:space="preserve"> العرضية </w:t>
                  </w:r>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وهي سحب عينة من مجتمع البحث حسبما يليق بالباحث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 المعاينة العرضية هي تلك المعاينة غير الاحتمالية التي تواجه صعوبات أقل أثناء انتقاء العناصر فمثلا لو أردنا معرفة وجهة نظر عمال مصنع حول موضوع معين فسنلقى بالعمال المترددين على المقهى أثناء فترة الغذاء ،أو نقوم برصدهم أثناء الخروج من المصنع عند نهاية العمل في آخر النهار ، ذلك دون أن نتساءل عن أولئك الذين لا </w:t>
                  </w:r>
                  <w:r w:rsidRPr="001F0FA5">
                    <w:rPr>
                      <w:rFonts w:ascii="Times New Roman" w:eastAsia="Times New Roman" w:hAnsi="Times New Roman" w:cs="Times New Roman"/>
                      <w:color w:val="000000"/>
                      <w:sz w:val="32"/>
                      <w:szCs w:val="32"/>
                      <w:rtl/>
                      <w:lang w:eastAsia="fr-FR" w:bidi="ar-DZ"/>
                    </w:rPr>
                    <w:lastRenderedPageBreak/>
                    <w:t>يتناولون غذاءهم بالمقهى في منتصف النهار ، ولا عن أولئك الذين لا يخرجون من المصنع في نهاية النهار عندما نكون نترصد هم ، في هذه الطريقة من المعاينة لا نعرف الأشخاص المبعدين من العينة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إذن ،</w:t>
                  </w:r>
                  <w:proofErr w:type="gramEnd"/>
                  <w:r w:rsidRPr="001F0FA5">
                    <w:rPr>
                      <w:rFonts w:ascii="Times New Roman" w:eastAsia="Times New Roman" w:hAnsi="Times New Roman" w:cs="Times New Roman"/>
                      <w:color w:val="000000"/>
                      <w:sz w:val="32"/>
                      <w:szCs w:val="32"/>
                      <w:rtl/>
                      <w:lang w:eastAsia="fr-FR" w:bidi="ar-DZ"/>
                    </w:rPr>
                    <w:t xml:space="preserve"> المعاينة العرضية تتميز بأن الاختيار يتم بناء على أول مجموعة يقابلها الباحث وتوافق على المشاركة في الدراسة .  إن هذا النوع من المعاينات يتميز بالسهولة في اختيار عينة الدراسة وانخفاض التكلفة والوقت والجهد المبذول من </w:t>
                  </w:r>
                  <w:proofErr w:type="gramStart"/>
                  <w:r w:rsidRPr="001F0FA5">
                    <w:rPr>
                      <w:rFonts w:ascii="Times New Roman" w:eastAsia="Times New Roman" w:hAnsi="Times New Roman" w:cs="Times New Roman"/>
                      <w:color w:val="000000"/>
                      <w:sz w:val="32"/>
                      <w:szCs w:val="32"/>
                      <w:rtl/>
                      <w:lang w:eastAsia="fr-FR" w:bidi="ar-DZ"/>
                    </w:rPr>
                    <w:t>الباحث ،</w:t>
                  </w:r>
                  <w:proofErr w:type="gramEnd"/>
                  <w:r w:rsidRPr="001F0FA5">
                    <w:rPr>
                      <w:rFonts w:ascii="Times New Roman" w:eastAsia="Times New Roman" w:hAnsi="Times New Roman" w:cs="Times New Roman"/>
                      <w:color w:val="000000"/>
                      <w:sz w:val="32"/>
                      <w:szCs w:val="32"/>
                      <w:rtl/>
                      <w:lang w:eastAsia="fr-FR" w:bidi="ar-DZ"/>
                    </w:rPr>
                    <w:t xml:space="preserve"> كما تتميز بسرعة الوصول لأفراد الدراسة والحصول على النتائج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2-</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المعاينة </w:t>
                  </w:r>
                  <w:proofErr w:type="gramStart"/>
                  <w:r w:rsidRPr="001F0FA5">
                    <w:rPr>
                      <w:rFonts w:ascii="AL-Mohanad" w:eastAsia="Times New Roman" w:hAnsi="AL-Mohanad" w:cs="Times New Roman"/>
                      <w:b/>
                      <w:bCs/>
                      <w:color w:val="000000"/>
                      <w:sz w:val="32"/>
                      <w:szCs w:val="32"/>
                      <w:rtl/>
                      <w:lang w:eastAsia="fr-FR" w:bidi="ar-DZ"/>
                    </w:rPr>
                    <w:t>النمطية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المعاينة النمطية هي سحب عينة من مجتمع بحث بانتقاء عناصر مثالية من هذا المجتمع  ، لذا تسمى بالمعاينة المقصودة أو المعاينة الهدفية  وهي الطريقة التي يتم بواسطتها انتقاء أفراد العينة بشكل مقصود من قبل الباحث نظرا لتوفر بعض الخصائص في أولئك الأفراد دون غيرهم ، وحيث أن تلك الخصائص هي من الأمور الهامة بالنسبة للدراسة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مثال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إذا أراد الباحث دراسة آراء القراء حول صحيفة معينة فعليه في هذه الحالة اختيار عينة من قبل الأفراد الذين لديهم بعض الاطلاع على ما ينشر في تلك الصحيفة لأنه من غير المنطق أن يضمن دراسته أفرادا لا يطلعون على الصحيفة المذكورة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إذا كنا نقوم ببحث حول طبيعة الاهتمامات الاجتماعية للطلبة والطالبات </w:t>
                  </w:r>
                  <w:proofErr w:type="gramStart"/>
                  <w:r w:rsidRPr="001F0FA5">
                    <w:rPr>
                      <w:rFonts w:ascii="Times New Roman" w:eastAsia="Times New Roman" w:hAnsi="Times New Roman" w:cs="Times New Roman"/>
                      <w:color w:val="000000"/>
                      <w:sz w:val="32"/>
                      <w:szCs w:val="32"/>
                      <w:rtl/>
                      <w:lang w:eastAsia="fr-FR" w:bidi="ar-DZ"/>
                    </w:rPr>
                    <w:t>الثانويين ،</w:t>
                  </w:r>
                  <w:proofErr w:type="gramEnd"/>
                  <w:r w:rsidRPr="001F0FA5">
                    <w:rPr>
                      <w:rFonts w:ascii="Times New Roman" w:eastAsia="Times New Roman" w:hAnsi="Times New Roman" w:cs="Times New Roman"/>
                      <w:color w:val="000000"/>
                      <w:sz w:val="32"/>
                      <w:szCs w:val="32"/>
                      <w:rtl/>
                      <w:lang w:eastAsia="fr-FR" w:bidi="ar-DZ"/>
                    </w:rPr>
                    <w:t xml:space="preserve"> فيمكننا أن نقرر توجيه اهتمامنا إلى الطلبة المسجلين في العلوم الإنسانية أننا نعتقد منطقيا أن هؤلاء هم أكثر اهتماما بالمسائل الاجتماعية من غيرهم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3-</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المعاينة الحصصية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المعاينة الحصصية هي سحب عينة من مجتمع البحث بانتقاء العناصر المهيأة طبقا لنسبتهم في هذا المجتمع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المعاينة الحصصية تشبه المعاينة الطبقية من حيث المراحل إلى فئات أو شرائح ضمن معيار معين ، ثم يتم بعد ذلك اختيار العدد المطلوب من كل شريحة بشكل يتلاءم وظروف الباحث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roofErr w:type="gramStart"/>
                  <w:r w:rsidRPr="001F0FA5">
                    <w:rPr>
                      <w:rFonts w:ascii="Times New Roman" w:eastAsia="Times New Roman" w:hAnsi="Times New Roman" w:cs="Times New Roman"/>
                      <w:color w:val="000000"/>
                      <w:sz w:val="32"/>
                      <w:szCs w:val="32"/>
                      <w:rtl/>
                      <w:lang w:eastAsia="fr-FR" w:bidi="ar-DZ"/>
                    </w:rPr>
                    <w:t>مثال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لو أردنا معرفة الرأي العام للسكان في مدينة ما حول مسألة معينة ونعلم أن 60  </w:t>
                  </w:r>
                  <w:r w:rsidRPr="001F0FA5">
                    <w:rPr>
                      <w:rFonts w:ascii="Times New Roman" w:eastAsia="Times New Roman" w:hAnsi="Times New Roman" w:cs="Times New Roman"/>
                      <w:color w:val="000000"/>
                      <w:sz w:val="32"/>
                      <w:szCs w:val="32"/>
                      <w:lang w:eastAsia="fr-FR"/>
                    </w:rPr>
                    <w:t xml:space="preserve">% </w:t>
                  </w:r>
                  <w:r w:rsidRPr="001F0FA5">
                    <w:rPr>
                      <w:rFonts w:ascii="AL-Mohanad" w:eastAsia="Times New Roman" w:hAnsi="AL-Mohanad" w:cs="Times New Roman"/>
                      <w:color w:val="000000"/>
                      <w:sz w:val="32"/>
                      <w:szCs w:val="32"/>
                      <w:rtl/>
                      <w:lang w:eastAsia="fr-FR" w:bidi="ar-DZ"/>
                    </w:rPr>
                    <w:t xml:space="preserve"> من سكان هذه المدينة من </w:t>
                  </w:r>
                  <w:proofErr w:type="gramStart"/>
                  <w:r w:rsidRPr="001F0FA5">
                    <w:rPr>
                      <w:rFonts w:ascii="AL-Mohanad" w:eastAsia="Times New Roman" w:hAnsi="AL-Mohanad" w:cs="Times New Roman"/>
                      <w:color w:val="000000"/>
                      <w:sz w:val="32"/>
                      <w:szCs w:val="32"/>
                      <w:rtl/>
                      <w:lang w:eastAsia="fr-FR" w:bidi="ar-DZ"/>
                    </w:rPr>
                    <w:t>الذكور ،</w:t>
                  </w:r>
                  <w:proofErr w:type="gramEnd"/>
                  <w:r w:rsidRPr="001F0FA5">
                    <w:rPr>
                      <w:rFonts w:ascii="AL-Mohanad" w:eastAsia="Times New Roman" w:hAnsi="AL-Mohanad" w:cs="Times New Roman"/>
                      <w:color w:val="000000"/>
                      <w:sz w:val="32"/>
                      <w:szCs w:val="32"/>
                      <w:rtl/>
                      <w:lang w:eastAsia="fr-FR" w:bidi="ar-DZ"/>
                    </w:rPr>
                    <w:t xml:space="preserve">وأن 40 </w:t>
                  </w:r>
                  <w:r w:rsidRPr="001F0FA5">
                    <w:rPr>
                      <w:rFonts w:ascii="Times New Roman" w:eastAsia="Times New Roman" w:hAnsi="Times New Roman" w:cs="Times New Roman"/>
                      <w:color w:val="000000"/>
                      <w:sz w:val="32"/>
                      <w:szCs w:val="32"/>
                      <w:lang w:eastAsia="fr-FR"/>
                    </w:rPr>
                    <w:t xml:space="preserve">% </w:t>
                  </w:r>
                  <w:r w:rsidRPr="001F0FA5">
                    <w:rPr>
                      <w:rFonts w:ascii="AL-Mohanad" w:eastAsia="Times New Roman" w:hAnsi="AL-Mohanad" w:cs="Times New Roman"/>
                      <w:color w:val="000000"/>
                      <w:sz w:val="32"/>
                      <w:szCs w:val="32"/>
                      <w:rtl/>
                      <w:lang w:eastAsia="fr-FR" w:bidi="ar-DZ"/>
                    </w:rPr>
                    <w:t> من الإناث ، فإننا نحاول أن نمثل كلا الفئتين بحصة معينة في العينة تتناسب مع حجم الفئة نفسها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المعاينة غير الاحتمالية الحصصية تشبه المعاينة الاحتمالية الطبقية ، إلا أن الأولى لا تكون في حاجة إلى سحب عن طريق القرعة ، لهذا يستحيل قياس درجة تمثيلية العينة التي تكونت بهذه الكيفية ، والتي تعكس مع ذلك النسبة الموجودة في مجتمع البحث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وتستخدم المعاينة الحصصية عادة من طرف دور السبر وبعض الهيئات أو المنظمات الحكومية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lastRenderedPageBreak/>
                    <w:t>ثانيا :</w:t>
                  </w:r>
                  <w:proofErr w:type="gramEnd"/>
                  <w:r w:rsidRPr="001F0FA5">
                    <w:rPr>
                      <w:rFonts w:ascii="Times New Roman" w:eastAsia="Times New Roman" w:hAnsi="Times New Roman" w:cs="Times New Roman"/>
                      <w:color w:val="000000"/>
                      <w:sz w:val="32"/>
                      <w:szCs w:val="32"/>
                      <w:rtl/>
                      <w:lang w:eastAsia="fr-FR" w:bidi="ar-DZ"/>
                    </w:rPr>
                    <w:t xml:space="preserve"> الاستبيان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1-هناك عدة تعاريف للاستبيان نذكر منها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أداة تتضمن مجموعة من الأسئلة أو الجمل الخبيرة التي يطلب من المفحوص الإجابة عنها بطريقة يحددها الباحث حسب أغراض </w:t>
                  </w:r>
                  <w:proofErr w:type="gramStart"/>
                  <w:r w:rsidRPr="001F0FA5">
                    <w:rPr>
                      <w:rFonts w:ascii="Times New Roman" w:eastAsia="Times New Roman" w:hAnsi="Times New Roman" w:cs="Times New Roman"/>
                      <w:color w:val="000000"/>
                      <w:sz w:val="32"/>
                      <w:szCs w:val="32"/>
                      <w:rtl/>
                      <w:lang w:eastAsia="fr-FR" w:bidi="ar-DZ"/>
                    </w:rPr>
                    <w:t>البحث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-مجموعة من الأسئلة المكتوبة والتي تعد بقصد الحصول على معلومات أو آراء المبحوثين حول ظاهرة أو موقف </w:t>
                  </w:r>
                  <w:proofErr w:type="gramStart"/>
                  <w:r w:rsidRPr="001F0FA5">
                    <w:rPr>
                      <w:rFonts w:ascii="Times New Roman" w:eastAsia="Times New Roman" w:hAnsi="Times New Roman" w:cs="Times New Roman"/>
                      <w:color w:val="000000"/>
                      <w:sz w:val="32"/>
                      <w:szCs w:val="32"/>
                      <w:rtl/>
                      <w:lang w:eastAsia="fr-FR" w:bidi="ar-DZ"/>
                    </w:rPr>
                    <w:t>معين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-وسيلة لجمع المعلومات المتعلقة بموضوع البحث عن طريق إعداد استمارة يتم تعبئتها من قبل عينة ممثلة من </w:t>
                  </w:r>
                  <w:proofErr w:type="gramStart"/>
                  <w:r w:rsidRPr="001F0FA5">
                    <w:rPr>
                      <w:rFonts w:ascii="Times New Roman" w:eastAsia="Times New Roman" w:hAnsi="Times New Roman" w:cs="Times New Roman"/>
                      <w:color w:val="000000"/>
                      <w:sz w:val="32"/>
                      <w:szCs w:val="32"/>
                      <w:rtl/>
                      <w:lang w:eastAsia="fr-FR" w:bidi="ar-DZ"/>
                    </w:rPr>
                    <w:t>الأفراد ،</w:t>
                  </w:r>
                  <w:proofErr w:type="gramEnd"/>
                  <w:r w:rsidRPr="001F0FA5">
                    <w:rPr>
                      <w:rFonts w:ascii="Times New Roman" w:eastAsia="Times New Roman" w:hAnsi="Times New Roman" w:cs="Times New Roman"/>
                      <w:color w:val="000000"/>
                      <w:sz w:val="32"/>
                      <w:szCs w:val="32"/>
                      <w:rtl/>
                      <w:lang w:eastAsia="fr-FR" w:bidi="ar-DZ"/>
                    </w:rPr>
                    <w:t xml:space="preserve"> ويسمى الشخص الذي يقوم بإملاء الاستمارة بالمستجيب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-أداة لجمع المعلومات المتعلقة بموضوع البحث عن طريق استمارة معينة تحتوي على عدد من </w:t>
                  </w:r>
                  <w:proofErr w:type="gramStart"/>
                  <w:r w:rsidRPr="001F0FA5">
                    <w:rPr>
                      <w:rFonts w:ascii="Times New Roman" w:eastAsia="Times New Roman" w:hAnsi="Times New Roman" w:cs="Times New Roman"/>
                      <w:color w:val="000000"/>
                      <w:sz w:val="32"/>
                      <w:szCs w:val="32"/>
                      <w:rtl/>
                      <w:lang w:eastAsia="fr-FR" w:bidi="ar-DZ"/>
                    </w:rPr>
                    <w:t>الأسئلة ،</w:t>
                  </w:r>
                  <w:proofErr w:type="gramEnd"/>
                  <w:r w:rsidRPr="001F0FA5">
                    <w:rPr>
                      <w:rFonts w:ascii="Times New Roman" w:eastAsia="Times New Roman" w:hAnsi="Times New Roman" w:cs="Times New Roman"/>
                      <w:color w:val="000000"/>
                      <w:sz w:val="32"/>
                      <w:szCs w:val="32"/>
                      <w:rtl/>
                      <w:lang w:eastAsia="fr-FR" w:bidi="ar-DZ"/>
                    </w:rPr>
                    <w:t xml:space="preserve"> مرتبة بأسلوب مناسب ، يجرى توزيعها على أشخاص معينين لتعبئتها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2- خطوات </w:t>
                  </w:r>
                  <w:proofErr w:type="gramStart"/>
                  <w:r w:rsidRPr="001F0FA5">
                    <w:rPr>
                      <w:rFonts w:ascii="Times New Roman" w:eastAsia="Times New Roman" w:hAnsi="Times New Roman" w:cs="Times New Roman"/>
                      <w:b/>
                      <w:bCs/>
                      <w:color w:val="000000"/>
                      <w:sz w:val="32"/>
                      <w:szCs w:val="32"/>
                      <w:rtl/>
                      <w:lang w:eastAsia="fr-FR" w:bidi="ar-DZ"/>
                    </w:rPr>
                    <w:t>الاستبيان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إن عملية الاستبيان تتطلب وضع أسئلة من خلال الخطوات </w:t>
                  </w:r>
                  <w:proofErr w:type="gramStart"/>
                  <w:r w:rsidRPr="001F0FA5">
                    <w:rPr>
                      <w:rFonts w:ascii="Times New Roman" w:eastAsia="Times New Roman" w:hAnsi="Times New Roman" w:cs="Times New Roman"/>
                      <w:color w:val="000000"/>
                      <w:sz w:val="32"/>
                      <w:szCs w:val="32"/>
                      <w:rtl/>
                      <w:lang w:eastAsia="fr-FR" w:bidi="ar-DZ"/>
                    </w:rPr>
                    <w:t>التالية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1-تحديد موضوع الدراسة بشكل عام والموضوعات الفرعية المنبثقة عنه ، مثال ذلك : دراسة الخدمات التي تقدمها المكتبة الجامعية للطلبة وهيئة التدريس ، حيث يتم تحديد هذه الخدمات وتقسيمها إلى خدمات الإعارة والخدمات المرجعية ، الخدمات الإعلامية ... إلخ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2- يتم صيغة مجموعة من الأسئلة حول كل موضوع فرعي بحيث تكون جميع هذه الأسئلة ضرورية وغير </w:t>
                  </w:r>
                  <w:proofErr w:type="gramStart"/>
                  <w:r w:rsidRPr="001F0FA5">
                    <w:rPr>
                      <w:rFonts w:ascii="Times New Roman" w:eastAsia="Times New Roman" w:hAnsi="Times New Roman" w:cs="Times New Roman"/>
                      <w:color w:val="000000"/>
                      <w:sz w:val="32"/>
                      <w:szCs w:val="32"/>
                      <w:rtl/>
                      <w:lang w:eastAsia="fr-FR" w:bidi="ar-DZ"/>
                    </w:rPr>
                    <w:t>مكررة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3-إجراء اختبار تجريبي على الاستبيان عن طريق عرضه على عدد غير محدد من إفراد مجتمع الدراسة قبل اعتمادها بشكلها النهائي ، والطلب منهم التعليق عليه وبيان الأسئلة الغامضة أو غير المفهومة ، ومدى تغطية الاستبيان لموضوع الدراسة ، واقتراح أسئلة إضافية لم ترد في الاستبيان ، ويجب كذلك عرض الاستبيان على عدد من المحكمين المتخصصين في مجال البحث العلمي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4- تعديل الاستبيان بناء على الاقتراحات السابقة وطباعته بشكله </w:t>
                  </w:r>
                  <w:proofErr w:type="gramStart"/>
                  <w:r w:rsidRPr="001F0FA5">
                    <w:rPr>
                      <w:rFonts w:ascii="Times New Roman" w:eastAsia="Times New Roman" w:hAnsi="Times New Roman" w:cs="Times New Roman"/>
                      <w:color w:val="000000"/>
                      <w:sz w:val="32"/>
                      <w:szCs w:val="32"/>
                      <w:rtl/>
                      <w:lang w:eastAsia="fr-FR" w:bidi="ar-DZ"/>
                    </w:rPr>
                    <w:t>النهائي ،</w:t>
                  </w:r>
                  <w:proofErr w:type="gramEnd"/>
                  <w:r w:rsidRPr="001F0FA5">
                    <w:rPr>
                      <w:rFonts w:ascii="Times New Roman" w:eastAsia="Times New Roman" w:hAnsi="Times New Roman" w:cs="Times New Roman"/>
                      <w:color w:val="000000"/>
                      <w:sz w:val="32"/>
                      <w:szCs w:val="32"/>
                      <w:rtl/>
                      <w:lang w:eastAsia="fr-FR" w:bidi="ar-DZ"/>
                    </w:rPr>
                    <w:t xml:space="preserve"> متضمنا مقدمة عامة وفقرات الاستبيان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5- توزيع الاستبيان على عينة الدراسة بالطرق المناسبة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أنواع </w:t>
                  </w:r>
                  <w:proofErr w:type="gramStart"/>
                  <w:r w:rsidRPr="001F0FA5">
                    <w:rPr>
                      <w:rFonts w:ascii="Times New Roman" w:eastAsia="Times New Roman" w:hAnsi="Times New Roman" w:cs="Times New Roman"/>
                      <w:b/>
                      <w:bCs/>
                      <w:color w:val="000000"/>
                      <w:sz w:val="32"/>
                      <w:szCs w:val="32"/>
                      <w:rtl/>
                      <w:lang w:eastAsia="fr-FR" w:bidi="ar-DZ"/>
                    </w:rPr>
                    <w:t>الاستبيان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يمكن للباحث أن يستخدمن في مجال الاستبيان أنواعا مختلفة من الأسئلة ، ويعتمد ذلك على طبيعة الدراسة ، وإمكانات الباحث ومهرته في منهج البحث ، وطبيعة عينة الدراسة ،وبشكل عام تقسم الأسئلة إلى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1- الأسئلة المغلفة ( الاستبيان المقيد </w:t>
                  </w:r>
                  <w:proofErr w:type="gramStart"/>
                  <w:r w:rsidRPr="001F0FA5">
                    <w:rPr>
                      <w:rFonts w:ascii="Times New Roman" w:eastAsia="Times New Roman" w:hAnsi="Times New Roman" w:cs="Times New Roman"/>
                      <w:b/>
                      <w:bCs/>
                      <w:color w:val="000000"/>
                      <w:sz w:val="32"/>
                      <w:szCs w:val="32"/>
                      <w:rtl/>
                      <w:lang w:eastAsia="fr-FR" w:bidi="ar-DZ"/>
                    </w:rPr>
                    <w:t>) :</w:t>
                  </w:r>
                  <w:proofErr w:type="gramEnd"/>
                  <w:r w:rsidRPr="001F0FA5">
                    <w:rPr>
                      <w:rFonts w:ascii="Times New Roman" w:eastAsia="Times New Roman" w:hAnsi="Times New Roman" w:cs="Times New Roman"/>
                      <w:b/>
                      <w:bCs/>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الاستبيان المقيد هو الذي يكتب فيه تحت كل سؤال عدد من </w:t>
                  </w:r>
                  <w:proofErr w:type="gramStart"/>
                  <w:r w:rsidRPr="001F0FA5">
                    <w:rPr>
                      <w:rFonts w:ascii="Times New Roman" w:eastAsia="Times New Roman" w:hAnsi="Times New Roman" w:cs="Times New Roman"/>
                      <w:color w:val="000000"/>
                      <w:sz w:val="32"/>
                      <w:szCs w:val="32"/>
                      <w:rtl/>
                      <w:lang w:eastAsia="fr-FR" w:bidi="ar-DZ"/>
                    </w:rPr>
                    <w:t>الإجابات ،</w:t>
                  </w:r>
                  <w:proofErr w:type="gramEnd"/>
                  <w:r w:rsidRPr="001F0FA5">
                    <w:rPr>
                      <w:rFonts w:ascii="Times New Roman" w:eastAsia="Times New Roman" w:hAnsi="Times New Roman" w:cs="Times New Roman"/>
                      <w:color w:val="000000"/>
                      <w:sz w:val="32"/>
                      <w:szCs w:val="32"/>
                      <w:rtl/>
                      <w:lang w:eastAsia="fr-FR" w:bidi="ar-DZ"/>
                    </w:rPr>
                    <w:t xml:space="preserve"> وعلى المجيب أن يختار أحدها أو بعضها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ويمتاز هذا النوع من الأسئلة بالمميزات الإيجابية التالية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الإجابات محددة وموحدة مما يمكن الباحث من أن يقارن </w:t>
                  </w:r>
                  <w:proofErr w:type="gramStart"/>
                  <w:r w:rsidRPr="001F0FA5">
                    <w:rPr>
                      <w:rFonts w:ascii="Times New Roman" w:eastAsia="Times New Roman" w:hAnsi="Times New Roman" w:cs="Times New Roman"/>
                      <w:color w:val="000000"/>
                      <w:sz w:val="32"/>
                      <w:szCs w:val="32"/>
                      <w:rtl/>
                      <w:lang w:eastAsia="fr-FR" w:bidi="ar-DZ"/>
                    </w:rPr>
                    <w:t>بسهولة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lastRenderedPageBreak/>
                    <w:t>- سهولة عملية تصنيف وتبويب وتحليل الإجابات ، مما يؤدي إلى التقليل من الكلفة المالية وكذا يوفر الوقت على الباحث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وضوح المعاني </w:t>
                  </w:r>
                  <w:proofErr w:type="gramStart"/>
                  <w:r w:rsidRPr="001F0FA5">
                    <w:rPr>
                      <w:rFonts w:ascii="Times New Roman" w:eastAsia="Times New Roman" w:hAnsi="Times New Roman" w:cs="Times New Roman"/>
                      <w:color w:val="000000"/>
                      <w:sz w:val="32"/>
                      <w:szCs w:val="32"/>
                      <w:rtl/>
                      <w:lang w:eastAsia="fr-FR" w:bidi="ar-DZ"/>
                    </w:rPr>
                    <w:t>والدلالات ،</w:t>
                  </w:r>
                  <w:proofErr w:type="gramEnd"/>
                  <w:r w:rsidRPr="001F0FA5">
                    <w:rPr>
                      <w:rFonts w:ascii="Times New Roman" w:eastAsia="Times New Roman" w:hAnsi="Times New Roman" w:cs="Times New Roman"/>
                      <w:color w:val="000000"/>
                      <w:sz w:val="32"/>
                      <w:szCs w:val="32"/>
                      <w:rtl/>
                      <w:lang w:eastAsia="fr-FR" w:bidi="ar-DZ"/>
                    </w:rPr>
                    <w:t xml:space="preserve"> وتقليل الحيرة الغموض لدى المستجيب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اكتمال الإجابات </w:t>
                  </w:r>
                  <w:proofErr w:type="gramStart"/>
                  <w:r w:rsidRPr="001F0FA5">
                    <w:rPr>
                      <w:rFonts w:ascii="Times New Roman" w:eastAsia="Times New Roman" w:hAnsi="Times New Roman" w:cs="Times New Roman"/>
                      <w:color w:val="000000"/>
                      <w:sz w:val="32"/>
                      <w:szCs w:val="32"/>
                      <w:rtl/>
                      <w:lang w:eastAsia="fr-FR" w:bidi="ar-DZ"/>
                    </w:rPr>
                    <w:t>نسبيا ،</w:t>
                  </w:r>
                  <w:proofErr w:type="gramEnd"/>
                  <w:r w:rsidRPr="001F0FA5">
                    <w:rPr>
                      <w:rFonts w:ascii="Times New Roman" w:eastAsia="Times New Roman" w:hAnsi="Times New Roman" w:cs="Times New Roman"/>
                      <w:color w:val="000000"/>
                      <w:sz w:val="32"/>
                      <w:szCs w:val="32"/>
                      <w:rtl/>
                      <w:lang w:eastAsia="fr-FR" w:bidi="ar-DZ"/>
                    </w:rPr>
                    <w:t xml:space="preserve"> والحد من بعض الإجابات غير المناسبة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 سهولة التعامل مع الأسئلة التي تحتوي إجاباتها على أرقام مثل العمر </w:t>
                  </w:r>
                  <w:proofErr w:type="gramStart"/>
                  <w:r w:rsidRPr="001F0FA5">
                    <w:rPr>
                      <w:rFonts w:ascii="Times New Roman" w:eastAsia="Times New Roman" w:hAnsi="Times New Roman" w:cs="Times New Roman"/>
                      <w:color w:val="000000"/>
                      <w:sz w:val="32"/>
                      <w:szCs w:val="32"/>
                      <w:rtl/>
                      <w:lang w:eastAsia="fr-FR" w:bidi="ar-DZ"/>
                    </w:rPr>
                    <w:t>والدخل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 ارتفاع نسبة الردود على الاستبيان.</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أما عيوب هذا </w:t>
                  </w:r>
                  <w:proofErr w:type="gramStart"/>
                  <w:r w:rsidRPr="001F0FA5">
                    <w:rPr>
                      <w:rFonts w:ascii="Times New Roman" w:eastAsia="Times New Roman" w:hAnsi="Times New Roman" w:cs="Times New Roman"/>
                      <w:color w:val="000000"/>
                      <w:sz w:val="32"/>
                      <w:szCs w:val="32"/>
                      <w:rtl/>
                      <w:lang w:eastAsia="fr-FR" w:bidi="ar-DZ"/>
                    </w:rPr>
                    <w:t>النوع ،</w:t>
                  </w:r>
                  <w:proofErr w:type="gramEnd"/>
                  <w:r w:rsidRPr="001F0FA5">
                    <w:rPr>
                      <w:rFonts w:ascii="Times New Roman" w:eastAsia="Times New Roman" w:hAnsi="Times New Roman" w:cs="Times New Roman"/>
                      <w:color w:val="000000"/>
                      <w:sz w:val="32"/>
                      <w:szCs w:val="32"/>
                      <w:rtl/>
                      <w:lang w:eastAsia="fr-FR" w:bidi="ar-DZ"/>
                    </w:rPr>
                    <w:t xml:space="preserve"> فيعاب على الأسئلة المغلقة أنها تقيد المبحوث في إجابات محددة مسبقا ، كما أن الباحث قد يغفل بعض الإجابات أو الخيارات أحيانا ، وهنا ينبغي أن يضع خيارا أخيرا من نوع : ( غير ذلك : أرجوا التحديد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2-</w:t>
                  </w:r>
                  <w:proofErr w:type="gramStart"/>
                  <w:r w:rsidRPr="001F0FA5">
                    <w:rPr>
                      <w:rFonts w:ascii="Times New Roman" w:eastAsia="Times New Roman" w:hAnsi="Times New Roman" w:cs="Times New Roman"/>
                      <w:b/>
                      <w:bCs/>
                      <w:color w:val="000000"/>
                      <w:sz w:val="32"/>
                      <w:szCs w:val="32"/>
                      <w:rtl/>
                      <w:lang w:eastAsia="fr-FR" w:bidi="ar-DZ"/>
                    </w:rPr>
                    <w:t>الأسئلة</w:t>
                  </w:r>
                  <w:proofErr w:type="gramEnd"/>
                  <w:r w:rsidRPr="001F0FA5">
                    <w:rPr>
                      <w:rFonts w:ascii="Times New Roman" w:eastAsia="Times New Roman" w:hAnsi="Times New Roman" w:cs="Times New Roman"/>
                      <w:b/>
                      <w:bCs/>
                      <w:color w:val="000000"/>
                      <w:sz w:val="32"/>
                      <w:szCs w:val="32"/>
                      <w:rtl/>
                      <w:lang w:eastAsia="fr-FR" w:bidi="ar-DZ"/>
                    </w:rPr>
                    <w:t xml:space="preserve"> المفتوحة ( الاستبيان المفتوح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وهنا يكون للمجيب مطلق الحرية في الإجابة على الأسئلة وفي هذه الحالة قد تأتي الإجابات متنوعة تنوعا </w:t>
                  </w:r>
                  <w:proofErr w:type="gramStart"/>
                  <w:r w:rsidRPr="001F0FA5">
                    <w:rPr>
                      <w:rFonts w:ascii="Times New Roman" w:eastAsia="Times New Roman" w:hAnsi="Times New Roman" w:cs="Times New Roman"/>
                      <w:color w:val="000000"/>
                      <w:sz w:val="32"/>
                      <w:szCs w:val="32"/>
                      <w:rtl/>
                      <w:lang w:eastAsia="fr-FR" w:bidi="ar-DZ"/>
                    </w:rPr>
                    <w:t>واسعا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هنا تكون الحرية في الإجابة على الأسئلة متروكة </w:t>
                  </w:r>
                  <w:proofErr w:type="gramStart"/>
                  <w:r w:rsidRPr="001F0FA5">
                    <w:rPr>
                      <w:rFonts w:ascii="Times New Roman" w:eastAsia="Times New Roman" w:hAnsi="Times New Roman" w:cs="Times New Roman"/>
                      <w:color w:val="000000"/>
                      <w:sz w:val="32"/>
                      <w:szCs w:val="32"/>
                      <w:rtl/>
                      <w:lang w:eastAsia="fr-FR" w:bidi="ar-DZ"/>
                    </w:rPr>
                    <w:t>للمبحوث ،</w:t>
                  </w:r>
                  <w:proofErr w:type="gramEnd"/>
                  <w:r w:rsidRPr="001F0FA5">
                    <w:rPr>
                      <w:rFonts w:ascii="Times New Roman" w:eastAsia="Times New Roman" w:hAnsi="Times New Roman" w:cs="Times New Roman"/>
                      <w:color w:val="000000"/>
                      <w:sz w:val="32"/>
                      <w:szCs w:val="32"/>
                      <w:rtl/>
                      <w:lang w:eastAsia="fr-FR" w:bidi="ar-DZ"/>
                    </w:rPr>
                    <w:t xml:space="preserve"> بطريقته ولغته وأسلوبه الخاص الذي يراه مناسبا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ويكون استخدام هذا النوع من الأسئلة عندما لا يكون لدى الباحث معلومات موسعة وتفصيلية ومعمقة حول الظاهرة المدروسة أو </w:t>
                  </w:r>
                  <w:proofErr w:type="gramStart"/>
                  <w:r w:rsidRPr="001F0FA5">
                    <w:rPr>
                      <w:rFonts w:ascii="Times New Roman" w:eastAsia="Times New Roman" w:hAnsi="Times New Roman" w:cs="Times New Roman"/>
                      <w:color w:val="000000"/>
                      <w:sz w:val="32"/>
                      <w:szCs w:val="32"/>
                      <w:rtl/>
                      <w:lang w:eastAsia="fr-FR" w:bidi="ar-DZ"/>
                    </w:rPr>
                    <w:t>المشكلة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وهذا النوع من الأسئلة يمتاز بأنه لا يقيد المبحوث بأجوبة </w:t>
                  </w:r>
                  <w:proofErr w:type="gramStart"/>
                  <w:r w:rsidRPr="001F0FA5">
                    <w:rPr>
                      <w:rFonts w:ascii="Times New Roman" w:eastAsia="Times New Roman" w:hAnsi="Times New Roman" w:cs="Times New Roman"/>
                      <w:color w:val="000000"/>
                      <w:sz w:val="32"/>
                      <w:szCs w:val="32"/>
                      <w:rtl/>
                      <w:lang w:eastAsia="fr-FR" w:bidi="ar-DZ"/>
                    </w:rPr>
                    <w:t>محددة ،</w:t>
                  </w:r>
                  <w:proofErr w:type="gramEnd"/>
                  <w:r w:rsidRPr="001F0FA5">
                    <w:rPr>
                      <w:rFonts w:ascii="Times New Roman" w:eastAsia="Times New Roman" w:hAnsi="Times New Roman" w:cs="Times New Roman"/>
                      <w:color w:val="000000"/>
                      <w:sz w:val="32"/>
                      <w:szCs w:val="32"/>
                      <w:rtl/>
                      <w:lang w:eastAsia="fr-FR" w:bidi="ar-DZ"/>
                    </w:rPr>
                    <w:t xml:space="preserve"> بل تكون له الحرية في كتابة ما يراه مناسبا من المعلومات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أما عيوب الأسئلة </w:t>
                  </w:r>
                  <w:proofErr w:type="gramStart"/>
                  <w:r w:rsidRPr="001F0FA5">
                    <w:rPr>
                      <w:rFonts w:ascii="Times New Roman" w:eastAsia="Times New Roman" w:hAnsi="Times New Roman" w:cs="Times New Roman"/>
                      <w:color w:val="000000"/>
                      <w:sz w:val="32"/>
                      <w:szCs w:val="32"/>
                      <w:rtl/>
                      <w:lang w:eastAsia="fr-FR" w:bidi="ar-DZ"/>
                    </w:rPr>
                    <w:t>المفتوحة ،</w:t>
                  </w:r>
                  <w:proofErr w:type="gramEnd"/>
                  <w:r w:rsidRPr="001F0FA5">
                    <w:rPr>
                      <w:rFonts w:ascii="Times New Roman" w:eastAsia="Times New Roman" w:hAnsi="Times New Roman" w:cs="Times New Roman"/>
                      <w:color w:val="000000"/>
                      <w:sz w:val="32"/>
                      <w:szCs w:val="32"/>
                      <w:rtl/>
                      <w:lang w:eastAsia="fr-FR" w:bidi="ar-DZ"/>
                    </w:rPr>
                    <w:t xml:space="preserve"> فإنه قد يجيب المبحوث على السؤال بطريقة مختلفة إذا لم يفهمه ، كما أن هناك صعوبة في تصنيف الإجابات وتحليلها من قبل الباحث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3-</w:t>
                  </w:r>
                  <w:proofErr w:type="gramStart"/>
                  <w:r w:rsidRPr="001F0FA5">
                    <w:rPr>
                      <w:rFonts w:ascii="Times New Roman" w:eastAsia="Times New Roman" w:hAnsi="Times New Roman" w:cs="Times New Roman"/>
                      <w:b/>
                      <w:bCs/>
                      <w:color w:val="000000"/>
                      <w:sz w:val="32"/>
                      <w:szCs w:val="32"/>
                      <w:rtl/>
                      <w:lang w:eastAsia="fr-FR" w:bidi="ar-DZ"/>
                    </w:rPr>
                    <w:t>الاستبيان</w:t>
                  </w:r>
                  <w:proofErr w:type="gramEnd"/>
                  <w:r w:rsidRPr="001F0FA5">
                    <w:rPr>
                      <w:rFonts w:ascii="Times New Roman" w:eastAsia="Times New Roman" w:hAnsi="Times New Roman" w:cs="Times New Roman"/>
                      <w:b/>
                      <w:bCs/>
                      <w:color w:val="000000"/>
                      <w:sz w:val="32"/>
                      <w:szCs w:val="32"/>
                      <w:rtl/>
                      <w:lang w:eastAsia="fr-FR" w:bidi="ar-DZ"/>
                    </w:rPr>
                    <w:t xml:space="preserve"> المقيد المفتوح ( الأسئلة المغلقة المفتوحة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وهذا النوع من الاستبيان يجمع بين النوعين السابقين فيختار الإجابة الملائمة ويعلق عليها حسب ما يبدو له من </w:t>
                  </w:r>
                  <w:proofErr w:type="gramStart"/>
                  <w:r w:rsidRPr="001F0FA5">
                    <w:rPr>
                      <w:rFonts w:ascii="Times New Roman" w:eastAsia="Times New Roman" w:hAnsi="Times New Roman" w:cs="Times New Roman"/>
                      <w:color w:val="000000"/>
                      <w:sz w:val="32"/>
                      <w:szCs w:val="32"/>
                      <w:rtl/>
                      <w:lang w:eastAsia="fr-FR" w:bidi="ar-DZ"/>
                    </w:rPr>
                    <w:t>آراء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 يطرح الباحث في البداية سؤالا مغلقا ، أي يحدد فيه الإجابة المطلوبة وقيد المبحوث باختيار الإجابة ، وبعد ذلك يتبعه بسؤال مفتوح يطلب فيه الإجابة ، وبعد ذلك يتبعه بسؤال مفتوح يطلب فيه من المبحوث توضيح أسباب اختياره للإجابة العينة ، ويمتاز هذا النوع بأنه يجمع بين الاستبيان المقيد والاستبيان المفتوح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مثال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-هل تعتقد أن النظام العقابي في الجزائر نظام رادع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   )     نعم   -     (   )  لا</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إذا كانت الإجابة ( لا ) ، فما هو البديل ؟</w:t>
                  </w:r>
                </w:p>
                <w:p w:rsidR="001F0FA5" w:rsidRPr="001F0FA5" w:rsidRDefault="001F0FA5" w:rsidP="001F0FA5">
                  <w:pPr>
                    <w:bidi/>
                    <w:spacing w:after="0" w:line="240" w:lineRule="auto"/>
                    <w:ind w:left="72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1-</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هل تعتقد بوجود عوائق أمام الصادرات الوطنية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   )     نعم   -     (   )  لا</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إذا كانت الإجابة ( </w:t>
                  </w:r>
                  <w:proofErr w:type="gramStart"/>
                  <w:r w:rsidRPr="001F0FA5">
                    <w:rPr>
                      <w:rFonts w:ascii="Times New Roman" w:eastAsia="Times New Roman" w:hAnsi="Times New Roman" w:cs="Times New Roman"/>
                      <w:color w:val="000000"/>
                      <w:sz w:val="32"/>
                      <w:szCs w:val="32"/>
                      <w:rtl/>
                      <w:lang w:eastAsia="fr-FR" w:bidi="ar-DZ"/>
                    </w:rPr>
                    <w:t>نعم) ،</w:t>
                  </w:r>
                  <w:proofErr w:type="gramEnd"/>
                  <w:r w:rsidRPr="001F0FA5">
                    <w:rPr>
                      <w:rFonts w:ascii="Times New Roman" w:eastAsia="Times New Roman" w:hAnsi="Times New Roman" w:cs="Times New Roman"/>
                      <w:color w:val="000000"/>
                      <w:sz w:val="32"/>
                      <w:szCs w:val="32"/>
                      <w:rtl/>
                      <w:lang w:eastAsia="fr-FR" w:bidi="ar-DZ"/>
                    </w:rPr>
                    <w:t xml:space="preserve"> فما هي أهم هذه العوائق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4- الشروط الواجب مراعاتها أثناء إعداد </w:t>
                  </w:r>
                  <w:proofErr w:type="gramStart"/>
                  <w:r w:rsidRPr="001F0FA5">
                    <w:rPr>
                      <w:rFonts w:ascii="Times New Roman" w:eastAsia="Times New Roman" w:hAnsi="Times New Roman" w:cs="Times New Roman"/>
                      <w:b/>
                      <w:bCs/>
                      <w:color w:val="000000"/>
                      <w:sz w:val="32"/>
                      <w:szCs w:val="32"/>
                      <w:rtl/>
                      <w:lang w:eastAsia="fr-FR" w:bidi="ar-DZ"/>
                    </w:rPr>
                    <w:t>الاستبيان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هناك شروط شكلية وأخرى موضوعية يجب توافرها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lastRenderedPageBreak/>
                    <w:t xml:space="preserve">أ/ الشروط </w:t>
                  </w:r>
                  <w:proofErr w:type="gramStart"/>
                  <w:r w:rsidRPr="001F0FA5">
                    <w:rPr>
                      <w:rFonts w:ascii="Times New Roman" w:eastAsia="Times New Roman" w:hAnsi="Times New Roman" w:cs="Times New Roman"/>
                      <w:b/>
                      <w:bCs/>
                      <w:color w:val="000000"/>
                      <w:sz w:val="32"/>
                      <w:szCs w:val="32"/>
                      <w:rtl/>
                      <w:lang w:eastAsia="fr-FR" w:bidi="ar-DZ"/>
                    </w:rPr>
                    <w:t>الشكلية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تتمثل الشروط الشكلية فيما يلي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-تقديم الاستبيان في شكل مطبوع طباعة واضحة ولائقة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يجب أن يقسم الاستبيان إلى ثلاثة </w:t>
                  </w:r>
                  <w:proofErr w:type="gramStart"/>
                  <w:r w:rsidRPr="001F0FA5">
                    <w:rPr>
                      <w:rFonts w:ascii="Times New Roman" w:eastAsia="Times New Roman" w:hAnsi="Times New Roman" w:cs="Times New Roman"/>
                      <w:color w:val="000000"/>
                      <w:sz w:val="32"/>
                      <w:szCs w:val="32"/>
                      <w:rtl/>
                      <w:lang w:eastAsia="fr-FR" w:bidi="ar-DZ"/>
                    </w:rPr>
                    <w:t>أجزاء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1-المقدمة :</w:t>
                  </w:r>
                  <w:proofErr w:type="gramEnd"/>
                  <w:r w:rsidRPr="001F0FA5">
                    <w:rPr>
                      <w:rFonts w:ascii="Times New Roman" w:eastAsia="Times New Roman" w:hAnsi="Times New Roman" w:cs="Times New Roman"/>
                      <w:color w:val="000000"/>
                      <w:sz w:val="32"/>
                      <w:szCs w:val="32"/>
                      <w:rtl/>
                      <w:lang w:eastAsia="fr-FR" w:bidi="ar-DZ"/>
                    </w:rPr>
                    <w:t xml:space="preserve"> وتتضمن التعريف بالباحث وأهمية البحث ، مع إعطاء ضمانات حول سرية المعلومات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2-معلومات وإرشادات حول تعبئة </w:t>
                  </w:r>
                  <w:proofErr w:type="gramStart"/>
                  <w:r w:rsidRPr="001F0FA5">
                    <w:rPr>
                      <w:rFonts w:ascii="Times New Roman" w:eastAsia="Times New Roman" w:hAnsi="Times New Roman" w:cs="Times New Roman"/>
                      <w:color w:val="000000"/>
                      <w:sz w:val="32"/>
                      <w:szCs w:val="32"/>
                      <w:rtl/>
                      <w:lang w:eastAsia="fr-FR" w:bidi="ar-DZ"/>
                    </w:rPr>
                    <w:t>الاستبيان ،</w:t>
                  </w:r>
                  <w:proofErr w:type="gramEnd"/>
                  <w:r w:rsidRPr="001F0FA5">
                    <w:rPr>
                      <w:rFonts w:ascii="Times New Roman" w:eastAsia="Times New Roman" w:hAnsi="Times New Roman" w:cs="Times New Roman"/>
                      <w:color w:val="000000"/>
                      <w:sz w:val="32"/>
                      <w:szCs w:val="32"/>
                      <w:rtl/>
                      <w:lang w:eastAsia="fr-FR" w:bidi="ar-DZ"/>
                    </w:rPr>
                    <w:t xml:space="preserve"> وهذا يدرج الباحث عنوانه لكي يستطيع المجيب الاتصال به من أجل الاستفسار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3- </w:t>
                  </w:r>
                  <w:proofErr w:type="gramStart"/>
                  <w:r w:rsidRPr="001F0FA5">
                    <w:rPr>
                      <w:rFonts w:ascii="Times New Roman" w:eastAsia="Times New Roman" w:hAnsi="Times New Roman" w:cs="Times New Roman"/>
                      <w:color w:val="000000"/>
                      <w:sz w:val="32"/>
                      <w:szCs w:val="32"/>
                      <w:rtl/>
                      <w:lang w:eastAsia="fr-FR" w:bidi="ar-DZ"/>
                    </w:rPr>
                    <w:t>المتن :</w:t>
                  </w:r>
                  <w:proofErr w:type="gramEnd"/>
                  <w:r w:rsidRPr="001F0FA5">
                    <w:rPr>
                      <w:rFonts w:ascii="Times New Roman" w:eastAsia="Times New Roman" w:hAnsi="Times New Roman" w:cs="Times New Roman"/>
                      <w:color w:val="000000"/>
                      <w:sz w:val="32"/>
                      <w:szCs w:val="32"/>
                      <w:rtl/>
                      <w:lang w:eastAsia="fr-FR" w:bidi="ar-DZ"/>
                    </w:rPr>
                    <w:t xml:space="preserve"> يتضمن الأسئلة الموجهة للمبحوث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ب/الشروط الموضوعية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يجب صياغة الأسئلة بشكل واضح وبلغة تتناسب مع مستوى </w:t>
                  </w:r>
                  <w:proofErr w:type="gramStart"/>
                  <w:r w:rsidRPr="001F0FA5">
                    <w:rPr>
                      <w:rFonts w:ascii="Times New Roman" w:eastAsia="Times New Roman" w:hAnsi="Times New Roman" w:cs="Times New Roman"/>
                      <w:color w:val="000000"/>
                      <w:sz w:val="32"/>
                      <w:szCs w:val="32"/>
                      <w:rtl/>
                      <w:lang w:eastAsia="fr-FR" w:bidi="ar-DZ"/>
                    </w:rPr>
                    <w:t>المبحوثين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تجنب استخدام تعابير ومصطلحات غامضة ، أو تحتمل أكثر من تفسير ، وفي حالة ورود مثل هذه المصطلحات فعلى الباحث تعريفها لإزالة هذا الغموض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أن يكون طول السؤال </w:t>
                  </w:r>
                  <w:proofErr w:type="gramStart"/>
                  <w:r w:rsidRPr="001F0FA5">
                    <w:rPr>
                      <w:rFonts w:ascii="Times New Roman" w:eastAsia="Times New Roman" w:hAnsi="Times New Roman" w:cs="Times New Roman"/>
                      <w:color w:val="000000"/>
                      <w:sz w:val="32"/>
                      <w:szCs w:val="32"/>
                      <w:rtl/>
                      <w:lang w:eastAsia="fr-FR" w:bidi="ar-DZ"/>
                    </w:rPr>
                    <w:t>مناسبا ،</w:t>
                  </w:r>
                  <w:proofErr w:type="gramEnd"/>
                  <w:r w:rsidRPr="001F0FA5">
                    <w:rPr>
                      <w:rFonts w:ascii="Times New Roman" w:eastAsia="Times New Roman" w:hAnsi="Times New Roman" w:cs="Times New Roman"/>
                      <w:color w:val="000000"/>
                      <w:sz w:val="32"/>
                      <w:szCs w:val="32"/>
                      <w:rtl/>
                      <w:lang w:eastAsia="fr-FR" w:bidi="ar-DZ"/>
                    </w:rPr>
                    <w:t xml:space="preserve"> ويجب تجنب الأسئلة الطويلة التي قد تضلل المبحوث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التدرج في طرح الأسئلة من السهلة إلى الصعبة ومن العامة إلى الشخصية أو </w:t>
                  </w:r>
                  <w:proofErr w:type="gramStart"/>
                  <w:r w:rsidRPr="001F0FA5">
                    <w:rPr>
                      <w:rFonts w:ascii="Times New Roman" w:eastAsia="Times New Roman" w:hAnsi="Times New Roman" w:cs="Times New Roman"/>
                      <w:color w:val="000000"/>
                      <w:sz w:val="32"/>
                      <w:szCs w:val="32"/>
                      <w:rtl/>
                      <w:lang w:eastAsia="fr-FR" w:bidi="ar-DZ"/>
                    </w:rPr>
                    <w:t>الخاصة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يجب أن يعالج السؤال مشكلة واحدة أو ظاهرة واحدة ويجب تجنب الأسئلة التي تتطرق لأكثر من مشكلة أو موضوع واحد في نفس </w:t>
                  </w:r>
                  <w:proofErr w:type="gramStart"/>
                  <w:r w:rsidRPr="001F0FA5">
                    <w:rPr>
                      <w:rFonts w:ascii="Times New Roman" w:eastAsia="Times New Roman" w:hAnsi="Times New Roman" w:cs="Times New Roman"/>
                      <w:color w:val="000000"/>
                      <w:sz w:val="32"/>
                      <w:szCs w:val="32"/>
                      <w:rtl/>
                      <w:lang w:eastAsia="fr-FR" w:bidi="ar-DZ"/>
                    </w:rPr>
                    <w:t>السؤال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5- طرق إرسال الاستبيان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يرسل الاستبيان إما باليد أو بواسطة البريد التقليدي أو عن طريق الهاتف أو عن طريق البريد </w:t>
                  </w:r>
                  <w:proofErr w:type="gramStart"/>
                  <w:r w:rsidRPr="001F0FA5">
                    <w:rPr>
                      <w:rFonts w:ascii="Times New Roman" w:eastAsia="Times New Roman" w:hAnsi="Times New Roman" w:cs="Times New Roman"/>
                      <w:color w:val="000000"/>
                      <w:sz w:val="32"/>
                      <w:szCs w:val="32"/>
                      <w:rtl/>
                      <w:lang w:eastAsia="fr-FR" w:bidi="ar-DZ"/>
                    </w:rPr>
                    <w:t>الالكتروني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1-</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باليد </w:t>
                  </w:r>
                  <w:proofErr w:type="gramStart"/>
                  <w:r w:rsidRPr="001F0FA5">
                    <w:rPr>
                      <w:rFonts w:ascii="AL-Mohanad" w:eastAsia="Times New Roman" w:hAnsi="AL-Mohanad" w:cs="Times New Roman"/>
                      <w:color w:val="000000"/>
                      <w:sz w:val="32"/>
                      <w:szCs w:val="32"/>
                      <w:rtl/>
                      <w:lang w:eastAsia="fr-FR" w:bidi="ar-DZ"/>
                    </w:rPr>
                    <w:t>مباشر :</w:t>
                  </w:r>
                  <w:proofErr w:type="gramEnd"/>
                  <w:r w:rsidRPr="001F0FA5">
                    <w:rPr>
                      <w:rFonts w:ascii="AL-Mohanad" w:eastAsia="Times New Roman" w:hAnsi="AL-Mohanad" w:cs="Times New Roman"/>
                      <w:color w:val="000000"/>
                      <w:sz w:val="32"/>
                      <w:szCs w:val="32"/>
                      <w:rtl/>
                      <w:lang w:eastAsia="fr-FR" w:bidi="ar-DZ"/>
                    </w:rPr>
                    <w:t xml:space="preserve"> وتمتز هذه الطريقة بسهولتها وقلة تكلفتها، وإمكانية الحصول على جميع الاستبيانات الموزعة كاملة ، وتوضيح بعض الأسئلة التي قد لا يفهمها المبحوث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2-</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بواسطة البريد التقليدي : تمتاز هذه الطريقة بإمكانية تغطية مناطق واسعة ومتباعدة ، وعدد كبير من الأفراد بتكلفة قليلة وجهد قليل ، كما تعطي هذه الطريقة الفرصة للمبحوث للإجابة على أسئلة الاستبيان في الوقت الذي يريده دون تأثير من الباحث ، غير أنه يعاب على هذه الطريقة انخفاض نسبة الردود ، وغياب الفرصة لتوضيح بعض الأسئلة التي يمكن أن تكون غير واضحة للمبحوث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3-</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 xml:space="preserve">عن طريق </w:t>
                  </w:r>
                  <w:proofErr w:type="gramStart"/>
                  <w:r w:rsidRPr="001F0FA5">
                    <w:rPr>
                      <w:rFonts w:ascii="AL-Mohanad" w:eastAsia="Times New Roman" w:hAnsi="AL-Mohanad" w:cs="Times New Roman"/>
                      <w:color w:val="000000"/>
                      <w:sz w:val="32"/>
                      <w:szCs w:val="32"/>
                      <w:rtl/>
                      <w:lang w:eastAsia="fr-FR" w:bidi="ar-DZ"/>
                    </w:rPr>
                    <w:t>الهاتف :</w:t>
                  </w:r>
                  <w:proofErr w:type="gramEnd"/>
                  <w:r w:rsidRPr="001F0FA5">
                    <w:rPr>
                      <w:rFonts w:ascii="AL-Mohanad" w:eastAsia="Times New Roman" w:hAnsi="AL-Mohanad" w:cs="Times New Roman"/>
                      <w:color w:val="000000"/>
                      <w:sz w:val="32"/>
                      <w:szCs w:val="32"/>
                      <w:rtl/>
                      <w:lang w:eastAsia="fr-FR" w:bidi="ar-DZ"/>
                    </w:rPr>
                    <w:t xml:space="preserve"> تمتاز هذه الطريقة بسهولتها وإمكانية مقابلة أفراد في مناطق مختلفة من العالم ، غير أنها مكلفة ، وتتطلب وجود الشخص في الوقت المحدد ، وتوافر أجهزة لدى الطرفين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rPr>
                    <w:t>4-</w:t>
                  </w:r>
                  <w:r w:rsidRPr="001F0FA5">
                    <w:rPr>
                      <w:rFonts w:ascii="Times New Roman" w:eastAsia="Times New Roman" w:hAnsi="Times New Roman" w:cs="Times New Roman"/>
                      <w:color w:val="000000"/>
                      <w:sz w:val="14"/>
                      <w:szCs w:val="14"/>
                      <w:rtl/>
                      <w:lang w:eastAsia="fr-FR"/>
                    </w:rPr>
                    <w:t xml:space="preserve">     </w:t>
                  </w:r>
                  <w:r w:rsidRPr="001F0FA5">
                    <w:rPr>
                      <w:rFonts w:ascii="AL-Mohanad" w:eastAsia="Times New Roman" w:hAnsi="AL-Mohanad" w:cs="Times New Roman"/>
                      <w:color w:val="000000"/>
                      <w:sz w:val="32"/>
                      <w:szCs w:val="32"/>
                      <w:rtl/>
                      <w:lang w:eastAsia="fr-FR" w:bidi="ar-DZ"/>
                    </w:rPr>
                    <w:t>عن طريق البريد الالكتروني : هذه الطريقة تسمح بتوزيع الاستبيان إلى أي شخص في العالم عن طريق شبكة الانترنت التي توفر خدمة البريد الالكتروني ، إلا أنها تقتصر على الأفراد الذين ليهم مثل هذه الخدمة ، كما أن نسبة الردود قد لا تكون مرتفعة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xml:space="preserve">  مزايا وعيوب </w:t>
                  </w:r>
                  <w:proofErr w:type="gramStart"/>
                  <w:r w:rsidRPr="001F0FA5">
                    <w:rPr>
                      <w:rFonts w:ascii="Times New Roman" w:eastAsia="Times New Roman" w:hAnsi="Times New Roman" w:cs="Times New Roman"/>
                      <w:color w:val="000000"/>
                      <w:sz w:val="32"/>
                      <w:szCs w:val="32"/>
                      <w:rtl/>
                      <w:lang w:eastAsia="fr-FR" w:bidi="ar-DZ"/>
                    </w:rPr>
                    <w:t>الاستبيان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1- مزايا </w:t>
                  </w:r>
                  <w:proofErr w:type="gramStart"/>
                  <w:r w:rsidRPr="001F0FA5">
                    <w:rPr>
                      <w:rFonts w:ascii="Times New Roman" w:eastAsia="Times New Roman" w:hAnsi="Times New Roman" w:cs="Times New Roman"/>
                      <w:b/>
                      <w:bCs/>
                      <w:color w:val="000000"/>
                      <w:sz w:val="32"/>
                      <w:szCs w:val="32"/>
                      <w:rtl/>
                      <w:lang w:eastAsia="fr-FR" w:bidi="ar-DZ"/>
                    </w:rPr>
                    <w:t>الاستبيان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للاستبيان مزايا تتمثل في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توفير الكثير من الوقت والجهد على الباحث في عملية جمع </w:t>
                  </w:r>
                  <w:proofErr w:type="gramStart"/>
                  <w:r w:rsidRPr="001F0FA5">
                    <w:rPr>
                      <w:rFonts w:ascii="Times New Roman" w:eastAsia="Times New Roman" w:hAnsi="Times New Roman" w:cs="Times New Roman"/>
                      <w:color w:val="000000"/>
                      <w:sz w:val="32"/>
                      <w:szCs w:val="32"/>
                      <w:rtl/>
                      <w:lang w:eastAsia="fr-FR" w:bidi="ar-DZ"/>
                    </w:rPr>
                    <w:t>المعلومات ،</w:t>
                  </w:r>
                  <w:proofErr w:type="gramEnd"/>
                  <w:r w:rsidRPr="001F0FA5">
                    <w:rPr>
                      <w:rFonts w:ascii="Times New Roman" w:eastAsia="Times New Roman" w:hAnsi="Times New Roman" w:cs="Times New Roman"/>
                      <w:color w:val="000000"/>
                      <w:sz w:val="32"/>
                      <w:szCs w:val="32"/>
                      <w:rtl/>
                      <w:lang w:eastAsia="fr-FR" w:bidi="ar-DZ"/>
                    </w:rPr>
                    <w:t xml:space="preserve"> خاصة إذا كان الاستبيان قد أرسل بالبريد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الوصول إلى كم هائل من المبحوثين في مختلف مناطق العالم وفي فترة زمنية </w:t>
                  </w:r>
                  <w:proofErr w:type="gramStart"/>
                  <w:r w:rsidRPr="001F0FA5">
                    <w:rPr>
                      <w:rFonts w:ascii="AL-Mohanad" w:eastAsia="Times New Roman" w:hAnsi="AL-Mohanad" w:cs="Times New Roman"/>
                      <w:color w:val="000000"/>
                      <w:sz w:val="32"/>
                      <w:szCs w:val="32"/>
                      <w:rtl/>
                      <w:lang w:eastAsia="fr-FR" w:bidi="ar-DZ"/>
                    </w:rPr>
                    <w:t>معقولة ،</w:t>
                  </w:r>
                  <w:proofErr w:type="gramEnd"/>
                  <w:r w:rsidRPr="001F0FA5">
                    <w:rPr>
                      <w:rFonts w:ascii="AL-Mohanad" w:eastAsia="Times New Roman" w:hAnsi="AL-Mohanad" w:cs="Times New Roman"/>
                      <w:color w:val="000000"/>
                      <w:sz w:val="32"/>
                      <w:szCs w:val="32"/>
                      <w:rtl/>
                      <w:lang w:eastAsia="fr-FR" w:bidi="ar-DZ"/>
                    </w:rPr>
                    <w:t xml:space="preserve"> خاصة مع توفر البريد السريع وخاصة البريد الالكتروني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2- عيوب </w:t>
                  </w:r>
                  <w:proofErr w:type="gramStart"/>
                  <w:r w:rsidRPr="001F0FA5">
                    <w:rPr>
                      <w:rFonts w:ascii="Times New Roman" w:eastAsia="Times New Roman" w:hAnsi="Times New Roman" w:cs="Times New Roman"/>
                      <w:b/>
                      <w:bCs/>
                      <w:color w:val="000000"/>
                      <w:sz w:val="32"/>
                      <w:szCs w:val="32"/>
                      <w:rtl/>
                      <w:lang w:eastAsia="fr-FR" w:bidi="ar-DZ"/>
                    </w:rPr>
                    <w:t>الاستبيان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للاستبيان عيوب ، فعلى الرغم من مزاياه كأداة لجمع المعلومات ، إلا أن لها بعض العيوب التي يجب على الباحث أن يقلل منها ما أمكن ، ومن العيوب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قلة الكشف عن الصدق والثبات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تأثر صدق الاستبيان بمدى تقبل المستجيب </w:t>
                  </w:r>
                  <w:proofErr w:type="gramStart"/>
                  <w:r w:rsidRPr="001F0FA5">
                    <w:rPr>
                      <w:rFonts w:ascii="AL-Mohanad" w:eastAsia="Times New Roman" w:hAnsi="AL-Mohanad" w:cs="Times New Roman"/>
                      <w:color w:val="000000"/>
                      <w:sz w:val="32"/>
                      <w:szCs w:val="32"/>
                      <w:rtl/>
                      <w:lang w:eastAsia="fr-FR" w:bidi="ar-DZ"/>
                    </w:rPr>
                    <w:t>لها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يتأثر صدق الإجابة بوعي الفرد المستجيب ودرجة اهتمامه بالظاهرة أو المشكلة أو </w:t>
                  </w:r>
                  <w:proofErr w:type="gramStart"/>
                  <w:r w:rsidRPr="001F0FA5">
                    <w:rPr>
                      <w:rFonts w:ascii="Times New Roman" w:eastAsia="Times New Roman" w:hAnsi="Times New Roman" w:cs="Times New Roman"/>
                      <w:color w:val="000000"/>
                      <w:sz w:val="32"/>
                      <w:szCs w:val="32"/>
                      <w:rtl/>
                      <w:lang w:eastAsia="fr-FR" w:bidi="ar-DZ"/>
                    </w:rPr>
                    <w:t>البحث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قد يترك المبحوث ( المستجيب ) عددا من فقرات الاستبيان دون </w:t>
                  </w:r>
                  <w:proofErr w:type="gramStart"/>
                  <w:r w:rsidRPr="001F0FA5">
                    <w:rPr>
                      <w:rFonts w:ascii="Times New Roman" w:eastAsia="Times New Roman" w:hAnsi="Times New Roman" w:cs="Times New Roman"/>
                      <w:color w:val="000000"/>
                      <w:sz w:val="32"/>
                      <w:szCs w:val="32"/>
                      <w:rtl/>
                      <w:lang w:eastAsia="fr-FR" w:bidi="ar-DZ"/>
                    </w:rPr>
                    <w:t>إجابة ،</w:t>
                  </w:r>
                  <w:proofErr w:type="gramEnd"/>
                  <w:r w:rsidRPr="001F0FA5">
                    <w:rPr>
                      <w:rFonts w:ascii="Times New Roman" w:eastAsia="Times New Roman" w:hAnsi="Times New Roman" w:cs="Times New Roman"/>
                      <w:color w:val="000000"/>
                      <w:sz w:val="32"/>
                      <w:szCs w:val="32"/>
                      <w:rtl/>
                      <w:lang w:eastAsia="fr-FR" w:bidi="ar-DZ"/>
                    </w:rPr>
                    <w:t xml:space="preserve"> دون أن يعرف الباحث السبب وراء ذلك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ثالثا :</w:t>
                  </w:r>
                  <w:proofErr w:type="gramEnd"/>
                  <w:r w:rsidRPr="001F0FA5">
                    <w:rPr>
                      <w:rFonts w:ascii="Times New Roman" w:eastAsia="Times New Roman" w:hAnsi="Times New Roman" w:cs="Times New Roman"/>
                      <w:color w:val="000000"/>
                      <w:sz w:val="32"/>
                      <w:szCs w:val="32"/>
                      <w:rtl/>
                      <w:lang w:eastAsia="fr-FR" w:bidi="ar-DZ"/>
                    </w:rPr>
                    <w:t xml:space="preserve"> المقابلة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المقابلة هي عبارة عن محادثة شفوية يقوم بها الباحث ، ويجمع من خلالها معلومات بطريقة شفوية مباشرة من البحوث ، والفرق بين المقابلة والاستبيان هو أن المبحوث هو الذي يكتب الإجابة على الأسئلة ، بينما في المقابلة يقوم الباحث بنفسه بكتابة الإجابات التي يتلقاها من المبحوث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إذن المقابلة عبارة عن حوار يدور بين الباحث والشخص الذي تتم مقابلته وهو المستجيب ( المبحوث ) وهذا الحوار يبدأ بخلق علاقة وئام بينهما ، من أجل أن يضمن الباحث الحد الأدنى من تعاون المستجيب ، ثم يقوم الباحث بعد ذلك بشرح الغرض من المقابلة ، وبعد أن يشعر الباحث أن المستجيب على استعداد للتعاون يبدأ بطرح الأسئلة التي يحددها مسبقا ... ثم يسجل الإجابة بكلمات </w:t>
                  </w:r>
                  <w:proofErr w:type="gramStart"/>
                  <w:r w:rsidRPr="001F0FA5">
                    <w:rPr>
                      <w:rFonts w:ascii="Times New Roman" w:eastAsia="Times New Roman" w:hAnsi="Times New Roman" w:cs="Times New Roman"/>
                      <w:color w:val="000000"/>
                      <w:sz w:val="32"/>
                      <w:szCs w:val="32"/>
                      <w:rtl/>
                      <w:lang w:eastAsia="fr-FR" w:bidi="ar-DZ"/>
                    </w:rPr>
                    <w:t>المستجيب ،</w:t>
                  </w:r>
                  <w:proofErr w:type="gramEnd"/>
                  <w:r w:rsidRPr="001F0FA5">
                    <w:rPr>
                      <w:rFonts w:ascii="Times New Roman" w:eastAsia="Times New Roman" w:hAnsi="Times New Roman" w:cs="Times New Roman"/>
                      <w:color w:val="000000"/>
                      <w:sz w:val="32"/>
                      <w:szCs w:val="32"/>
                      <w:rtl/>
                      <w:lang w:eastAsia="fr-FR" w:bidi="ar-DZ"/>
                    </w:rPr>
                    <w:t xml:space="preserve"> وهكذا يلاحظ أن المقابلة عبارة عن استبيان شفوي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1-تعريف </w:t>
                  </w:r>
                  <w:proofErr w:type="gramStart"/>
                  <w:r w:rsidRPr="001F0FA5">
                    <w:rPr>
                      <w:rFonts w:ascii="Times New Roman" w:eastAsia="Times New Roman" w:hAnsi="Times New Roman" w:cs="Times New Roman"/>
                      <w:b/>
                      <w:bCs/>
                      <w:color w:val="000000"/>
                      <w:sz w:val="32"/>
                      <w:szCs w:val="32"/>
                      <w:rtl/>
                      <w:lang w:eastAsia="fr-FR" w:bidi="ar-DZ"/>
                    </w:rPr>
                    <w:t>المقابلة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هناك عدة تعريفات للمقابلة </w:t>
                  </w:r>
                  <w:proofErr w:type="gramStart"/>
                  <w:r w:rsidRPr="001F0FA5">
                    <w:rPr>
                      <w:rFonts w:ascii="Times New Roman" w:eastAsia="Times New Roman" w:hAnsi="Times New Roman" w:cs="Times New Roman"/>
                      <w:color w:val="000000"/>
                      <w:sz w:val="32"/>
                      <w:szCs w:val="32"/>
                      <w:rtl/>
                      <w:lang w:eastAsia="fr-FR" w:bidi="ar-DZ"/>
                    </w:rPr>
                    <w:t>منها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لقاء يتم بين الشخص المقابل ( الباحث أو من ينوب عنه الذي يقوم بطرح مجموعة من الأسئلة على الأشخاص المستجيبين وجها </w:t>
                  </w:r>
                  <w:proofErr w:type="gramStart"/>
                  <w:r w:rsidRPr="001F0FA5">
                    <w:rPr>
                      <w:rFonts w:ascii="Times New Roman" w:eastAsia="Times New Roman" w:hAnsi="Times New Roman" w:cs="Times New Roman"/>
                      <w:color w:val="000000"/>
                      <w:sz w:val="32"/>
                      <w:szCs w:val="32"/>
                      <w:rtl/>
                      <w:lang w:eastAsia="fr-FR" w:bidi="ar-DZ"/>
                    </w:rPr>
                    <w:t>لوجه ،</w:t>
                  </w:r>
                  <w:proofErr w:type="gramEnd"/>
                  <w:r w:rsidRPr="001F0FA5">
                    <w:rPr>
                      <w:rFonts w:ascii="Times New Roman" w:eastAsia="Times New Roman" w:hAnsi="Times New Roman" w:cs="Times New Roman"/>
                      <w:color w:val="000000"/>
                      <w:sz w:val="32"/>
                      <w:szCs w:val="32"/>
                      <w:rtl/>
                      <w:lang w:eastAsia="fr-FR" w:bidi="ar-DZ"/>
                    </w:rPr>
                    <w:t xml:space="preserve"> ويقوم الباحث أو المقابل بتسجيل الإجابات على الاستمارات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xml:space="preserve">     - وسيلة </w:t>
                  </w:r>
                  <w:proofErr w:type="gramStart"/>
                  <w:r w:rsidRPr="001F0FA5">
                    <w:rPr>
                      <w:rFonts w:ascii="AL-Mohanad" w:eastAsia="Times New Roman" w:hAnsi="AL-Mohanad" w:cs="Times New Roman"/>
                      <w:color w:val="000000"/>
                      <w:sz w:val="32"/>
                      <w:szCs w:val="32"/>
                      <w:rtl/>
                      <w:lang w:eastAsia="fr-FR" w:bidi="ar-DZ"/>
                    </w:rPr>
                    <w:t>شفوية ،</w:t>
                  </w:r>
                  <w:proofErr w:type="gramEnd"/>
                  <w:r w:rsidRPr="001F0FA5">
                    <w:rPr>
                      <w:rFonts w:ascii="AL-Mohanad" w:eastAsia="Times New Roman" w:hAnsi="AL-Mohanad" w:cs="Times New Roman"/>
                      <w:color w:val="000000"/>
                      <w:sz w:val="32"/>
                      <w:szCs w:val="32"/>
                      <w:rtl/>
                      <w:lang w:eastAsia="fr-FR" w:bidi="ar-DZ"/>
                    </w:rPr>
                    <w:t xml:space="preserve"> وتتم بطريقة مباشرة أو هاتفية ، من أجل جمع البيانات ، يتم خلالها سؤال فرد أو خبير عن معلومات لا تتوفر عادة في الكتب أو المصادر الأخرى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محادثة موجهة بين الباحث وشخص أو أشخاص آخرين بهدف الوصول إلى حقيقة أو موقف معين يسعى الباحث للتعرف عليه من أجل تحقيق أهداف </w:t>
                  </w:r>
                  <w:proofErr w:type="gramStart"/>
                  <w:r w:rsidRPr="001F0FA5">
                    <w:rPr>
                      <w:rFonts w:ascii="Times New Roman" w:eastAsia="Times New Roman" w:hAnsi="Times New Roman" w:cs="Times New Roman"/>
                      <w:color w:val="000000"/>
                      <w:sz w:val="32"/>
                      <w:szCs w:val="32"/>
                      <w:rtl/>
                      <w:lang w:eastAsia="fr-FR" w:bidi="ar-DZ"/>
                    </w:rPr>
                    <w:t>الدراسة .</w:t>
                  </w:r>
                  <w:proofErr w:type="gramEnd"/>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1-</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أنواع </w:t>
                  </w:r>
                  <w:proofErr w:type="gramStart"/>
                  <w:r w:rsidRPr="001F0FA5">
                    <w:rPr>
                      <w:rFonts w:ascii="AL-Mohanad" w:eastAsia="Times New Roman" w:hAnsi="AL-Mohanad" w:cs="Times New Roman"/>
                      <w:b/>
                      <w:bCs/>
                      <w:color w:val="000000"/>
                      <w:sz w:val="32"/>
                      <w:szCs w:val="32"/>
                      <w:rtl/>
                      <w:lang w:eastAsia="fr-FR" w:bidi="ar-DZ"/>
                    </w:rPr>
                    <w:t>المقابلة :</w:t>
                  </w:r>
                  <w:proofErr w:type="gramEnd"/>
                </w:p>
                <w:p w:rsidR="001F0FA5" w:rsidRPr="001F0FA5" w:rsidRDefault="001F0FA5" w:rsidP="001F0FA5">
                  <w:pPr>
                    <w:bidi/>
                    <w:spacing w:after="0" w:line="240" w:lineRule="auto"/>
                    <w:ind w:left="360" w:firstLine="360"/>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lastRenderedPageBreak/>
                    <w:t xml:space="preserve"> يمكن تقسيم أنواع المقابلة حسب عدد من تتم مقابلتهم إلى مقابلة فردية ومقابلة </w:t>
                  </w:r>
                  <w:proofErr w:type="gramStart"/>
                  <w:r w:rsidRPr="001F0FA5">
                    <w:rPr>
                      <w:rFonts w:ascii="AL-Mohanad" w:eastAsia="Times New Roman" w:hAnsi="AL-Mohanad" w:cs="Times New Roman"/>
                      <w:color w:val="000000"/>
                      <w:sz w:val="32"/>
                      <w:szCs w:val="32"/>
                      <w:rtl/>
                      <w:lang w:eastAsia="fr-FR" w:bidi="ar-DZ"/>
                    </w:rPr>
                    <w:t>جماعية .</w:t>
                  </w:r>
                  <w:proofErr w:type="gramEnd"/>
                  <w:r w:rsidRPr="001F0FA5">
                    <w:rPr>
                      <w:rFonts w:ascii="AL-Mohanad" w:eastAsia="Times New Roman" w:hAnsi="AL-Mohanad" w:cs="Times New Roman"/>
                      <w:color w:val="000000"/>
                      <w:sz w:val="32"/>
                      <w:szCs w:val="32"/>
                      <w:rtl/>
                      <w:lang w:eastAsia="fr-FR" w:bidi="ar-DZ"/>
                    </w:rPr>
                    <w:t xml:space="preserve">وتقسم من حيث طريقة إجراءها أو تنفيذها </w:t>
                  </w:r>
                  <w:proofErr w:type="gramStart"/>
                  <w:r w:rsidRPr="001F0FA5">
                    <w:rPr>
                      <w:rFonts w:ascii="AL-Mohanad" w:eastAsia="Times New Roman" w:hAnsi="AL-Mohanad" w:cs="Times New Roman"/>
                      <w:color w:val="000000"/>
                      <w:sz w:val="32"/>
                      <w:szCs w:val="32"/>
                      <w:rtl/>
                      <w:lang w:eastAsia="fr-FR" w:bidi="ar-DZ"/>
                    </w:rPr>
                    <w:t>إلى :</w:t>
                  </w:r>
                  <w:proofErr w:type="gramEnd"/>
                </w:p>
                <w:p w:rsidR="001F0FA5" w:rsidRPr="001F0FA5" w:rsidRDefault="001F0FA5" w:rsidP="001F0FA5">
                  <w:pPr>
                    <w:bidi/>
                    <w:spacing w:after="0" w:line="240" w:lineRule="auto"/>
                    <w:ind w:left="54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-مقابلة </w:t>
                  </w:r>
                  <w:proofErr w:type="gramStart"/>
                  <w:r w:rsidRPr="001F0FA5">
                    <w:rPr>
                      <w:rFonts w:ascii="Times New Roman" w:eastAsia="Times New Roman" w:hAnsi="Times New Roman" w:cs="Times New Roman"/>
                      <w:color w:val="000000"/>
                      <w:sz w:val="32"/>
                      <w:szCs w:val="32"/>
                      <w:rtl/>
                      <w:lang w:eastAsia="fr-FR" w:bidi="ar-DZ"/>
                    </w:rPr>
                    <w:t>شخصية ،</w:t>
                  </w:r>
                  <w:proofErr w:type="gramEnd"/>
                  <w:r w:rsidRPr="001F0FA5">
                    <w:rPr>
                      <w:rFonts w:ascii="Times New Roman" w:eastAsia="Times New Roman" w:hAnsi="Times New Roman" w:cs="Times New Roman"/>
                      <w:color w:val="000000"/>
                      <w:sz w:val="32"/>
                      <w:szCs w:val="32"/>
                      <w:rtl/>
                      <w:lang w:eastAsia="fr-FR" w:bidi="ar-DZ"/>
                    </w:rPr>
                    <w:t xml:space="preserve"> وتتم وجها لوجه مع المبحوث .</w:t>
                  </w:r>
                </w:p>
                <w:p w:rsidR="001F0FA5" w:rsidRPr="001F0FA5" w:rsidRDefault="001F0FA5" w:rsidP="001F0FA5">
                  <w:pPr>
                    <w:bidi/>
                    <w:spacing w:after="0" w:line="240" w:lineRule="auto"/>
                    <w:ind w:left="54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-مقابلة تلفونية وتتم عن طريق الهاتف </w:t>
                  </w:r>
                </w:p>
                <w:p w:rsidR="001F0FA5" w:rsidRPr="001F0FA5" w:rsidRDefault="001F0FA5" w:rsidP="001F0FA5">
                  <w:pPr>
                    <w:bidi/>
                    <w:spacing w:after="0" w:line="240" w:lineRule="auto"/>
                    <w:ind w:left="54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-مقابلة تلفزيونية وتتم باستخدام أجهزة السمعي البصري .</w:t>
                  </w:r>
                </w:p>
                <w:p w:rsidR="001F0FA5" w:rsidRPr="001F0FA5" w:rsidRDefault="001F0FA5" w:rsidP="001F0FA5">
                  <w:pPr>
                    <w:bidi/>
                    <w:spacing w:after="0" w:line="240" w:lineRule="auto"/>
                    <w:ind w:left="54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 مقابلة بواسطة الحاسوب من خلال البريد الالكتروني أو غيره من البرامج الأخرى متل السكايب ومختلف البرامج الأخرى .</w:t>
                  </w:r>
                </w:p>
                <w:p w:rsidR="001F0FA5" w:rsidRPr="001F0FA5" w:rsidRDefault="001F0FA5" w:rsidP="001F0FA5">
                  <w:pPr>
                    <w:bidi/>
                    <w:spacing w:after="0" w:line="240" w:lineRule="auto"/>
                    <w:ind w:left="54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وقد تختلف المقابلة في درجة الحرية الممنوحة للمستجيب في </w:t>
                  </w:r>
                  <w:proofErr w:type="gramStart"/>
                  <w:r w:rsidRPr="001F0FA5">
                    <w:rPr>
                      <w:rFonts w:ascii="Times New Roman" w:eastAsia="Times New Roman" w:hAnsi="Times New Roman" w:cs="Times New Roman"/>
                      <w:color w:val="000000"/>
                      <w:sz w:val="32"/>
                      <w:szCs w:val="32"/>
                      <w:rtl/>
                      <w:lang w:eastAsia="fr-FR" w:bidi="ar-DZ"/>
                    </w:rPr>
                    <w:t>إجاباته ،</w:t>
                  </w:r>
                  <w:proofErr w:type="gramEnd"/>
                  <w:r w:rsidRPr="001F0FA5">
                    <w:rPr>
                      <w:rFonts w:ascii="Times New Roman" w:eastAsia="Times New Roman" w:hAnsi="Times New Roman" w:cs="Times New Roman"/>
                      <w:color w:val="000000"/>
                      <w:sz w:val="32"/>
                      <w:szCs w:val="32"/>
                      <w:rtl/>
                      <w:lang w:eastAsia="fr-FR" w:bidi="ar-DZ"/>
                    </w:rPr>
                    <w:t xml:space="preserve"> وعلى هذا الأساس يمكن تقسيم المقابلات إلى ثلاثة أنواع رئيسية هي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-المقابلة </w:t>
                  </w:r>
                  <w:proofErr w:type="gramStart"/>
                  <w:r w:rsidRPr="001F0FA5">
                    <w:rPr>
                      <w:rFonts w:ascii="Times New Roman" w:eastAsia="Times New Roman" w:hAnsi="Times New Roman" w:cs="Times New Roman"/>
                      <w:color w:val="000000"/>
                      <w:sz w:val="32"/>
                      <w:szCs w:val="32"/>
                      <w:rtl/>
                      <w:lang w:eastAsia="fr-FR" w:bidi="ar-DZ"/>
                    </w:rPr>
                    <w:t>المفتوحة ،</w:t>
                  </w:r>
                  <w:proofErr w:type="gramEnd"/>
                  <w:r w:rsidRPr="001F0FA5">
                    <w:rPr>
                      <w:rFonts w:ascii="Times New Roman" w:eastAsia="Times New Roman" w:hAnsi="Times New Roman" w:cs="Times New Roman"/>
                      <w:color w:val="000000"/>
                      <w:sz w:val="32"/>
                      <w:szCs w:val="32"/>
                      <w:rtl/>
                      <w:lang w:eastAsia="fr-FR" w:bidi="ar-DZ"/>
                    </w:rPr>
                    <w:t xml:space="preserve"> وهنا يعطى المستجيب الحرية في الكلام دون محددات للزمن أو للأسلوب ، وهذه قد تعطى معلومات ليست ذات صلة بالموضوع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-المقابلة شبه </w:t>
                  </w:r>
                  <w:proofErr w:type="gramStart"/>
                  <w:r w:rsidRPr="001F0FA5">
                    <w:rPr>
                      <w:rFonts w:ascii="Times New Roman" w:eastAsia="Times New Roman" w:hAnsi="Times New Roman" w:cs="Times New Roman"/>
                      <w:color w:val="000000"/>
                      <w:sz w:val="32"/>
                      <w:szCs w:val="32"/>
                      <w:rtl/>
                      <w:lang w:eastAsia="fr-FR" w:bidi="ar-DZ"/>
                    </w:rPr>
                    <w:t>المفتوحة ،</w:t>
                  </w:r>
                  <w:proofErr w:type="gramEnd"/>
                  <w:r w:rsidRPr="001F0FA5">
                    <w:rPr>
                      <w:rFonts w:ascii="Times New Roman" w:eastAsia="Times New Roman" w:hAnsi="Times New Roman" w:cs="Times New Roman"/>
                      <w:color w:val="000000"/>
                      <w:sz w:val="32"/>
                      <w:szCs w:val="32"/>
                      <w:rtl/>
                      <w:lang w:eastAsia="fr-FR" w:bidi="ar-DZ"/>
                    </w:rPr>
                    <w:t xml:space="preserve"> وهنا تعطي الحرية للمقابل بطرح السؤال بصيغة أخرى والطلب من المستجيب مزيدا من التوضيح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 المقابلة </w:t>
                  </w:r>
                  <w:proofErr w:type="gramStart"/>
                  <w:r w:rsidRPr="001F0FA5">
                    <w:rPr>
                      <w:rFonts w:ascii="Times New Roman" w:eastAsia="Times New Roman" w:hAnsi="Times New Roman" w:cs="Times New Roman"/>
                      <w:color w:val="000000"/>
                      <w:sz w:val="32"/>
                      <w:szCs w:val="32"/>
                      <w:rtl/>
                      <w:lang w:eastAsia="fr-FR" w:bidi="ar-DZ"/>
                    </w:rPr>
                    <w:t>المغلقة :</w:t>
                  </w:r>
                  <w:proofErr w:type="gramEnd"/>
                  <w:r w:rsidRPr="001F0FA5">
                    <w:rPr>
                      <w:rFonts w:ascii="Times New Roman" w:eastAsia="Times New Roman" w:hAnsi="Times New Roman" w:cs="Times New Roman"/>
                      <w:color w:val="000000"/>
                      <w:sz w:val="32"/>
                      <w:szCs w:val="32"/>
                      <w:rtl/>
                      <w:lang w:eastAsia="fr-FR" w:bidi="ar-DZ"/>
                    </w:rPr>
                    <w:t xml:space="preserve"> وهنا يطرح المقابل السؤال وينظر الإجابة مباشرة على السؤال دون أن يفسح المجال أثناء المقابلة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3- الأمور الواجب مراعاتها في أثناء إجراء </w:t>
                  </w:r>
                  <w:proofErr w:type="gramStart"/>
                  <w:r w:rsidRPr="001F0FA5">
                    <w:rPr>
                      <w:rFonts w:ascii="Times New Roman" w:eastAsia="Times New Roman" w:hAnsi="Times New Roman" w:cs="Times New Roman"/>
                      <w:color w:val="000000"/>
                      <w:sz w:val="32"/>
                      <w:szCs w:val="32"/>
                      <w:rtl/>
                      <w:lang w:eastAsia="fr-FR" w:bidi="ar-DZ"/>
                    </w:rPr>
                    <w:t>المقابلة :</w:t>
                  </w:r>
                  <w:proofErr w:type="gramEnd"/>
                  <w:r w:rsidRPr="001F0FA5">
                    <w:rPr>
                      <w:rFonts w:ascii="Times New Roman" w:eastAsia="Times New Roman" w:hAnsi="Times New Roman" w:cs="Times New Roman"/>
                      <w:color w:val="000000"/>
                      <w:sz w:val="32"/>
                      <w:szCs w:val="32"/>
                      <w:rtl/>
                      <w:lang w:eastAsia="fr-FR" w:bidi="ar-DZ"/>
                    </w:rPr>
                    <w:t xml:space="preserve"> هناك بعض الشروط يجب على الباحث مراعاتها أهمها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1- تدريب الأشخاص المكلفين بإجراء المقابلة ، والتأكد من كفاءتهم للقيام بذلك ، وقد يلجأ الباحث إلى أشخاص آخرين للقيام بهذه المهمة من أجل مساعدته في إجراء المقابلات ، وفي هذه الحالة يجب عليه تعريفهم بطبيعة الدراسة والبحث ، وأهدافها تدريبهم على فن إجراء المقابلة من حيث كيفية البدء بها وطرح الأسئلة وأخذ الملاحظات خلال المقابلة وطرق إنهاء المقابلة ، وأحيانا يتم إجراء تجارب أولية مع هؤلاء الأشخاص من أجل التأكد من مهارتهم وإتقانهم لهذه المهمة ، وما هو مطلوب منهم في أثناء القيام بذلك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2- الترتيب المسبق </w:t>
                  </w:r>
                  <w:proofErr w:type="gramStart"/>
                  <w:r w:rsidRPr="001F0FA5">
                    <w:rPr>
                      <w:rFonts w:ascii="Times New Roman" w:eastAsia="Times New Roman" w:hAnsi="Times New Roman" w:cs="Times New Roman"/>
                      <w:color w:val="000000"/>
                      <w:sz w:val="32"/>
                      <w:szCs w:val="32"/>
                      <w:rtl/>
                      <w:lang w:eastAsia="fr-FR" w:bidi="ar-DZ"/>
                    </w:rPr>
                    <w:t>للمقابلة :</w:t>
                  </w:r>
                  <w:proofErr w:type="gramEnd"/>
                  <w:r w:rsidRPr="001F0FA5">
                    <w:rPr>
                      <w:rFonts w:ascii="Times New Roman" w:eastAsia="Times New Roman" w:hAnsi="Times New Roman" w:cs="Times New Roman"/>
                      <w:color w:val="000000"/>
                      <w:sz w:val="32"/>
                      <w:szCs w:val="32"/>
                      <w:rtl/>
                      <w:lang w:eastAsia="fr-FR" w:bidi="ar-DZ"/>
                    </w:rPr>
                    <w:t xml:space="preserve"> وفي هذه الحالة يجب على الباحث أن يتصل بالشخص المبحوث وتحديد موعد لإجراء هذه المقابلة وإعطاء المبحوث فكرة عن موضوعها حتى يتمكن من تهيئة نفسه ومراجعة بعض المصادر مسبقا للحصول على المعلومات التي قد تتطلبها المقابلة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3- تحديد مكان إجراء </w:t>
                  </w:r>
                  <w:proofErr w:type="gramStart"/>
                  <w:r w:rsidRPr="001F0FA5">
                    <w:rPr>
                      <w:rFonts w:ascii="Times New Roman" w:eastAsia="Times New Roman" w:hAnsi="Times New Roman" w:cs="Times New Roman"/>
                      <w:color w:val="000000"/>
                      <w:sz w:val="32"/>
                      <w:szCs w:val="32"/>
                      <w:rtl/>
                      <w:lang w:eastAsia="fr-FR" w:bidi="ar-DZ"/>
                    </w:rPr>
                    <w:t>المقابلة :</w:t>
                  </w:r>
                  <w:proofErr w:type="gramEnd"/>
                  <w:r w:rsidRPr="001F0FA5">
                    <w:rPr>
                      <w:rFonts w:ascii="Times New Roman" w:eastAsia="Times New Roman" w:hAnsi="Times New Roman" w:cs="Times New Roman"/>
                      <w:color w:val="000000"/>
                      <w:sz w:val="32"/>
                      <w:szCs w:val="32"/>
                      <w:rtl/>
                      <w:lang w:eastAsia="fr-FR" w:bidi="ar-DZ"/>
                    </w:rPr>
                    <w:t xml:space="preserve"> فمن الأفضل أن تجرى المقابلة في مكان بعيد عن العمل إذا أمكن ، وهذا يوفر للباحث والبحوث جوا أكثر هدوءا لإجراء المقابلة ، أما إذا تم إجراء المقابلة في مكان العمل فيفضل أن يكون خارج أوقات العمل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4- مظهر الباحث : يجب أن يتناسب مظهر الباحث مع </w:t>
                  </w:r>
                  <w:proofErr w:type="gramStart"/>
                  <w:r w:rsidRPr="001F0FA5">
                    <w:rPr>
                      <w:rFonts w:ascii="Times New Roman" w:eastAsia="Times New Roman" w:hAnsi="Times New Roman" w:cs="Times New Roman"/>
                      <w:color w:val="000000"/>
                      <w:sz w:val="32"/>
                      <w:szCs w:val="32"/>
                      <w:rtl/>
                      <w:lang w:eastAsia="fr-FR" w:bidi="ar-DZ"/>
                    </w:rPr>
                    <w:t>مظهر المبح</w:t>
                  </w:r>
                  <w:proofErr w:type="gramEnd"/>
                  <w:r w:rsidRPr="001F0FA5">
                    <w:rPr>
                      <w:rFonts w:ascii="Times New Roman" w:eastAsia="Times New Roman" w:hAnsi="Times New Roman" w:cs="Times New Roman"/>
                      <w:color w:val="000000"/>
                      <w:sz w:val="32"/>
                      <w:szCs w:val="32"/>
                      <w:rtl/>
                      <w:lang w:eastAsia="fr-FR" w:bidi="ar-DZ"/>
                    </w:rPr>
                    <w:t>وث ، بحيث يؤدي ذلك إلى إحداث نوع من الألفة بين الطرفين ، وهذا يؤثر على إجابات المبحوثين ، ونتيجة لذلك فعلى الباحث أن يجمع معلومات ؟أولية عن الجماعات أو الأفراد الذين سيجري معهم المقابلة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5-مراعاة قواعد وأسس طرح الأسئلة بشكل غير متحيز ،بمعنى أن لا يوحي السؤال نوعا من الإجابة ، مثال ذلك السؤال التالي : يشير معظم الكتاب والخبراء ورجال القانون في مجال شؤون القانون بأن التعديلات الأخيرة في قانون الإجراءات المدنية والإدارية سوف </w:t>
                  </w:r>
                  <w:r w:rsidRPr="001F0FA5">
                    <w:rPr>
                      <w:rFonts w:ascii="Times New Roman" w:eastAsia="Times New Roman" w:hAnsi="Times New Roman" w:cs="Times New Roman"/>
                      <w:color w:val="000000"/>
                      <w:sz w:val="32"/>
                      <w:szCs w:val="32"/>
                      <w:rtl/>
                      <w:lang w:eastAsia="fr-FR" w:bidi="ar-DZ"/>
                    </w:rPr>
                    <w:lastRenderedPageBreak/>
                    <w:t>تساهم في تكريس دولة القانون والحفاظ على الحريات العامة ، ما هي وجهة نظرك حول ذلك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نلاحظ من خلال هذا السؤال ، أن الباحث قد ضمن السؤال إجابة مسبقة ، وكان الأفضل طرح السؤال كما يلي : بحسب اعتقادك ما هو أثر التعديلات الأخيرة التي طرأت على قانون الإجراءات المدنية والإدارية الجديدة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6- يجب على الباحث عند طرح الأسئلة أن يتكلم بطريقة عادية </w:t>
                  </w:r>
                  <w:proofErr w:type="gramStart"/>
                  <w:r w:rsidRPr="001F0FA5">
                    <w:rPr>
                      <w:rFonts w:ascii="Times New Roman" w:eastAsia="Times New Roman" w:hAnsi="Times New Roman" w:cs="Times New Roman"/>
                      <w:color w:val="000000"/>
                      <w:sz w:val="32"/>
                      <w:szCs w:val="32"/>
                      <w:rtl/>
                      <w:lang w:eastAsia="fr-FR" w:bidi="ar-DZ"/>
                    </w:rPr>
                    <w:t>جداً ،</w:t>
                  </w:r>
                  <w:proofErr w:type="gramEnd"/>
                  <w:r w:rsidRPr="001F0FA5">
                    <w:rPr>
                      <w:rFonts w:ascii="Times New Roman" w:eastAsia="Times New Roman" w:hAnsi="Times New Roman" w:cs="Times New Roman"/>
                      <w:color w:val="000000"/>
                      <w:sz w:val="32"/>
                      <w:szCs w:val="32"/>
                      <w:rtl/>
                      <w:lang w:eastAsia="fr-FR" w:bidi="ar-DZ"/>
                    </w:rPr>
                    <w:t xml:space="preserve"> لأنه حتى ولو تم صياغة السؤال بشكل حيادي فإن نبرة السؤال وطريقة طرحه قد يوحي ببعض الإجابة ، وبذلك يجب على الباحث تجنب ذلك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7- عدم طرح الأسئلة الشخصية في بداية المقابلة ومحاولة تأخيرها حتى </w:t>
                  </w:r>
                  <w:proofErr w:type="gramStart"/>
                  <w:r w:rsidRPr="001F0FA5">
                    <w:rPr>
                      <w:rFonts w:ascii="Times New Roman" w:eastAsia="Times New Roman" w:hAnsi="Times New Roman" w:cs="Times New Roman"/>
                      <w:color w:val="000000"/>
                      <w:sz w:val="32"/>
                      <w:szCs w:val="32"/>
                      <w:rtl/>
                      <w:lang w:eastAsia="fr-FR" w:bidi="ar-DZ"/>
                    </w:rPr>
                    <w:t>النهاية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8- أن يظهر الباحث للمبحوث اهتمامه بالأجوبة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4/ مزايا وعيوب </w:t>
                  </w:r>
                  <w:proofErr w:type="gramStart"/>
                  <w:r w:rsidRPr="001F0FA5">
                    <w:rPr>
                      <w:rFonts w:ascii="Times New Roman" w:eastAsia="Times New Roman" w:hAnsi="Times New Roman" w:cs="Times New Roman"/>
                      <w:b/>
                      <w:bCs/>
                      <w:color w:val="000000"/>
                      <w:sz w:val="32"/>
                      <w:szCs w:val="32"/>
                      <w:rtl/>
                      <w:lang w:eastAsia="fr-FR" w:bidi="ar-DZ"/>
                    </w:rPr>
                    <w:t>المقابلة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للمقابلة مزايا وعيوب نذكر منها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أ- مزايا </w:t>
                  </w:r>
                  <w:proofErr w:type="gramStart"/>
                  <w:r w:rsidRPr="001F0FA5">
                    <w:rPr>
                      <w:rFonts w:ascii="Times New Roman" w:eastAsia="Times New Roman" w:hAnsi="Times New Roman" w:cs="Times New Roman"/>
                      <w:b/>
                      <w:bCs/>
                      <w:color w:val="000000"/>
                      <w:sz w:val="32"/>
                      <w:szCs w:val="32"/>
                      <w:rtl/>
                      <w:lang w:eastAsia="fr-FR" w:bidi="ar-DZ"/>
                    </w:rPr>
                    <w:t>المقابلة :</w:t>
                  </w:r>
                  <w:proofErr w:type="gramEnd"/>
                  <w:r w:rsidRPr="001F0FA5">
                    <w:rPr>
                      <w:rFonts w:ascii="Times New Roman" w:eastAsia="Times New Roman" w:hAnsi="Times New Roman" w:cs="Times New Roman"/>
                      <w:b/>
                      <w:bCs/>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تعتبر المقابلة أداة من أدوات البحث العلمي وجمع المعلومات </w:t>
                  </w:r>
                  <w:proofErr w:type="gramStart"/>
                  <w:r w:rsidRPr="001F0FA5">
                    <w:rPr>
                      <w:rFonts w:ascii="Times New Roman" w:eastAsia="Times New Roman" w:hAnsi="Times New Roman" w:cs="Times New Roman"/>
                      <w:color w:val="000000"/>
                      <w:sz w:val="32"/>
                      <w:szCs w:val="32"/>
                      <w:rtl/>
                      <w:lang w:eastAsia="fr-FR" w:bidi="ar-DZ"/>
                    </w:rPr>
                    <w:t>والبيانات ،</w:t>
                  </w:r>
                  <w:proofErr w:type="gramEnd"/>
                  <w:r w:rsidRPr="001F0FA5">
                    <w:rPr>
                      <w:rFonts w:ascii="Times New Roman" w:eastAsia="Times New Roman" w:hAnsi="Times New Roman" w:cs="Times New Roman"/>
                      <w:color w:val="000000"/>
                      <w:sz w:val="32"/>
                      <w:szCs w:val="32"/>
                      <w:rtl/>
                      <w:lang w:eastAsia="fr-FR" w:bidi="ar-DZ"/>
                    </w:rPr>
                    <w:t xml:space="preserve"> مما يجعلها وسيلة فعالة في العديد من البحوث الاجتماعية ومنها القانونية ، وأهم هذه المزايا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-ارتفاع نسبة الردود مقارنة بالاستبيان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هي أحسن وسيلة لجمع المعلومات في المجتمعات الأمية وفي وسط الأطفال والأشخاص الذين لا يستطيعون </w:t>
                  </w:r>
                  <w:proofErr w:type="gramStart"/>
                  <w:r w:rsidRPr="001F0FA5">
                    <w:rPr>
                      <w:rFonts w:ascii="Times New Roman" w:eastAsia="Times New Roman" w:hAnsi="Times New Roman" w:cs="Times New Roman"/>
                      <w:color w:val="000000"/>
                      <w:sz w:val="32"/>
                      <w:szCs w:val="32"/>
                      <w:rtl/>
                      <w:lang w:eastAsia="fr-FR" w:bidi="ar-DZ"/>
                    </w:rPr>
                    <w:t>الكتابة ،</w:t>
                  </w:r>
                  <w:proofErr w:type="gramEnd"/>
                  <w:r w:rsidRPr="001F0FA5">
                    <w:rPr>
                      <w:rFonts w:ascii="Times New Roman" w:eastAsia="Times New Roman" w:hAnsi="Times New Roman" w:cs="Times New Roman"/>
                      <w:color w:val="000000"/>
                      <w:sz w:val="32"/>
                      <w:szCs w:val="32"/>
                      <w:rtl/>
                      <w:lang w:eastAsia="fr-FR" w:bidi="ar-DZ"/>
                    </w:rPr>
                    <w:t xml:space="preserve"> وهذا لا يتوافر بالنسبة للاستبيان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-المرونة وقابلية توضيح الأسئلة للمبحوث في حال عدم فهمه </w:t>
                  </w:r>
                  <w:proofErr w:type="gramStart"/>
                  <w:r w:rsidRPr="001F0FA5">
                    <w:rPr>
                      <w:rFonts w:ascii="Times New Roman" w:eastAsia="Times New Roman" w:hAnsi="Times New Roman" w:cs="Times New Roman"/>
                      <w:color w:val="000000"/>
                      <w:sz w:val="32"/>
                      <w:szCs w:val="32"/>
                      <w:rtl/>
                      <w:lang w:eastAsia="fr-FR" w:bidi="ar-DZ"/>
                    </w:rPr>
                    <w:t>للسؤال ،</w:t>
                  </w:r>
                  <w:proofErr w:type="gramEnd"/>
                  <w:r w:rsidRPr="001F0FA5">
                    <w:rPr>
                      <w:rFonts w:ascii="Times New Roman" w:eastAsia="Times New Roman" w:hAnsi="Times New Roman" w:cs="Times New Roman"/>
                      <w:color w:val="000000"/>
                      <w:sz w:val="32"/>
                      <w:szCs w:val="32"/>
                      <w:rtl/>
                      <w:lang w:eastAsia="fr-FR" w:bidi="ar-DZ"/>
                    </w:rPr>
                    <w:t xml:space="preserve"> كما أنه من جهة أخرى تعطى للباحث فرصة الاستفسار إذا كانت إجابة المبحوث غير واضحة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تقليل احتمالية نقل الإجابة عن آخرين أو إعطاء الاستمارة لأشخاص آخرين ليقوموا </w:t>
                  </w:r>
                  <w:proofErr w:type="gramStart"/>
                  <w:r w:rsidRPr="001F0FA5">
                    <w:rPr>
                      <w:rFonts w:ascii="Times New Roman" w:eastAsia="Times New Roman" w:hAnsi="Times New Roman" w:cs="Times New Roman"/>
                      <w:color w:val="000000"/>
                      <w:sz w:val="32"/>
                      <w:szCs w:val="32"/>
                      <w:rtl/>
                      <w:lang w:eastAsia="fr-FR" w:bidi="ar-DZ"/>
                    </w:rPr>
                    <w:t>بملئها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توقيت </w:t>
                  </w:r>
                  <w:proofErr w:type="gramStart"/>
                  <w:r w:rsidRPr="001F0FA5">
                    <w:rPr>
                      <w:rFonts w:ascii="Times New Roman" w:eastAsia="Times New Roman" w:hAnsi="Times New Roman" w:cs="Times New Roman"/>
                      <w:color w:val="000000"/>
                      <w:sz w:val="32"/>
                      <w:szCs w:val="32"/>
                      <w:rtl/>
                      <w:lang w:eastAsia="fr-FR" w:bidi="ar-DZ"/>
                    </w:rPr>
                    <w:t>المقابلة ،</w:t>
                  </w:r>
                  <w:proofErr w:type="gramEnd"/>
                  <w:r w:rsidRPr="001F0FA5">
                    <w:rPr>
                      <w:rFonts w:ascii="Times New Roman" w:eastAsia="Times New Roman" w:hAnsi="Times New Roman" w:cs="Times New Roman"/>
                      <w:color w:val="000000"/>
                      <w:sz w:val="32"/>
                      <w:szCs w:val="32"/>
                      <w:rtl/>
                      <w:lang w:eastAsia="fr-FR" w:bidi="ar-DZ"/>
                    </w:rPr>
                    <w:t xml:space="preserve"> حيث يستطيع الباحث تسجيل زمان ومكان إجراء المقابلة ، وخاصة إذا كان ذلك له أثر على الإجابة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ب- عيوب </w:t>
                  </w:r>
                  <w:proofErr w:type="gramStart"/>
                  <w:r w:rsidRPr="001F0FA5">
                    <w:rPr>
                      <w:rFonts w:ascii="Times New Roman" w:eastAsia="Times New Roman" w:hAnsi="Times New Roman" w:cs="Times New Roman"/>
                      <w:b/>
                      <w:bCs/>
                      <w:color w:val="000000"/>
                      <w:sz w:val="32"/>
                      <w:szCs w:val="32"/>
                      <w:rtl/>
                      <w:lang w:eastAsia="fr-FR" w:bidi="ar-DZ"/>
                    </w:rPr>
                    <w:t>المقابلة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للمقابلة عيوب يمكن إجمالها فيما </w:t>
                  </w:r>
                  <w:proofErr w:type="gramStart"/>
                  <w:r w:rsidRPr="001F0FA5">
                    <w:rPr>
                      <w:rFonts w:ascii="Times New Roman" w:eastAsia="Times New Roman" w:hAnsi="Times New Roman" w:cs="Times New Roman"/>
                      <w:color w:val="000000"/>
                      <w:sz w:val="32"/>
                      <w:szCs w:val="32"/>
                      <w:rtl/>
                      <w:lang w:eastAsia="fr-FR" w:bidi="ar-DZ"/>
                    </w:rPr>
                    <w:t>يلي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-المقابلة عملية مكلفة وشاقة ، وتحتاج إلى دعم ، بحيث إذا لم يكن الباحث مدعوما من طرف مؤسسة ما ، فإنه يصعب عليه القيام بها ، خاصة لما يتعلق الأمر بالترخيص للدخول إلى الأمكنة التي يجري فيها المقابلة ، وكذا مقابلة الشخصيات السياسية ، وأحيانا يتعرض الباحث إلى مخاطر عند إجراء مقابلات مع زعماء الجماعات الخطيرة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-قد تتأثر القابلة بالحالة النفسية للباحث والمبحوث ، فإذا كانت الحالة النفسية لأي منهما غير جيدة في أثناء إجراء المقابلة ، فإن هذا سيؤثر على البيانات والمعلومات المعطاة ، أما في الاستبيان فإن الشخص يختار الوقت المناسب له للإجابة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b/>
                      <w:bCs/>
                      <w:color w:val="000000"/>
                      <w:sz w:val="32"/>
                      <w:szCs w:val="32"/>
                      <w:rtl/>
                      <w:lang w:eastAsia="fr-FR" w:bidi="ar-DZ"/>
                    </w:rPr>
                    <w:t>رابعا :</w:t>
                  </w:r>
                  <w:proofErr w:type="gramEnd"/>
                  <w:r w:rsidRPr="001F0FA5">
                    <w:rPr>
                      <w:rFonts w:ascii="Times New Roman" w:eastAsia="Times New Roman" w:hAnsi="Times New Roman" w:cs="Times New Roman"/>
                      <w:b/>
                      <w:bCs/>
                      <w:color w:val="000000"/>
                      <w:sz w:val="32"/>
                      <w:szCs w:val="32"/>
                      <w:rtl/>
                      <w:lang w:eastAsia="fr-FR" w:bidi="ar-DZ"/>
                    </w:rPr>
                    <w:t xml:space="preserve"> الملاحظة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تعتبر الملاحظة من أقدم وسائل جمع </w:t>
                  </w:r>
                  <w:proofErr w:type="gramStart"/>
                  <w:r w:rsidRPr="001F0FA5">
                    <w:rPr>
                      <w:rFonts w:ascii="Times New Roman" w:eastAsia="Times New Roman" w:hAnsi="Times New Roman" w:cs="Times New Roman"/>
                      <w:color w:val="000000"/>
                      <w:sz w:val="32"/>
                      <w:szCs w:val="32"/>
                      <w:rtl/>
                      <w:lang w:eastAsia="fr-FR" w:bidi="ar-DZ"/>
                    </w:rPr>
                    <w:t>المعلومات ،</w:t>
                  </w:r>
                  <w:proofErr w:type="gramEnd"/>
                  <w:r w:rsidRPr="001F0FA5">
                    <w:rPr>
                      <w:rFonts w:ascii="Times New Roman" w:eastAsia="Times New Roman" w:hAnsi="Times New Roman" w:cs="Times New Roman"/>
                      <w:color w:val="000000"/>
                      <w:sz w:val="32"/>
                      <w:szCs w:val="32"/>
                      <w:rtl/>
                      <w:lang w:eastAsia="fr-FR" w:bidi="ar-DZ"/>
                    </w:rPr>
                    <w:t xml:space="preserve"> حيث كان يستخدمها الإنسان في التعرف على الظواهر الطبيعية وغيرها من الظواهر ، وقد استعانت العلوم الإنسانية </w:t>
                  </w:r>
                  <w:r w:rsidRPr="001F0FA5">
                    <w:rPr>
                      <w:rFonts w:ascii="Times New Roman" w:eastAsia="Times New Roman" w:hAnsi="Times New Roman" w:cs="Times New Roman"/>
                      <w:color w:val="000000"/>
                      <w:sz w:val="32"/>
                      <w:szCs w:val="32"/>
                      <w:rtl/>
                      <w:lang w:eastAsia="fr-FR" w:bidi="ar-DZ"/>
                    </w:rPr>
                    <w:lastRenderedPageBreak/>
                    <w:t>والاجتماعية بأداة الملاحظة في مجال البحوث العلمية الاجتماعية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هذه أهم تقنيات وأدوات البحث العلمي ( العينة – الاستبيان – المقابلة – الملاحظة ) وتستخدم العلوم الاجتماعية هذه التقنيات في مجال البحوث الاجتماعية وخاصة في ميدان علم النفس وعلم الاجتماع ، أما في ميدان العلوم القانونية فيتم استخدام هذه التقنيات في البحوث ذات العلاقة بعلم الاجتماع والعلوم السلوكية مثل علم الإجرام والعقاب ، وكذا في مجال دراسة المؤسسات العقابية وإدارة السجون ، حيث أنه في هذا المجال يكون للناحية الميدانية في البحث أهمية كبيرة ، كما مكن استخدام أداة الاستبيان والمقابلة في هذا المجال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المطلب </w:t>
                  </w:r>
                  <w:proofErr w:type="gramStart"/>
                  <w:r w:rsidRPr="001F0FA5">
                    <w:rPr>
                      <w:rFonts w:ascii="Times New Roman" w:eastAsia="Times New Roman" w:hAnsi="Times New Roman" w:cs="Times New Roman"/>
                      <w:b/>
                      <w:bCs/>
                      <w:color w:val="000000"/>
                      <w:sz w:val="32"/>
                      <w:szCs w:val="32"/>
                      <w:rtl/>
                      <w:lang w:eastAsia="fr-FR" w:bidi="ar-DZ"/>
                    </w:rPr>
                    <w:t>الثالث :</w:t>
                  </w:r>
                  <w:proofErr w:type="gramEnd"/>
                  <w:r w:rsidRPr="001F0FA5">
                    <w:rPr>
                      <w:rFonts w:ascii="Times New Roman" w:eastAsia="Times New Roman" w:hAnsi="Times New Roman" w:cs="Times New Roman"/>
                      <w:b/>
                      <w:bCs/>
                      <w:color w:val="000000"/>
                      <w:sz w:val="32"/>
                      <w:szCs w:val="32"/>
                      <w:rtl/>
                      <w:lang w:eastAsia="fr-FR" w:bidi="ar-DZ"/>
                    </w:rPr>
                    <w:t xml:space="preserve"> مراحل إعداد البحث العلمي القانوني</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البحث العلمي القانوني هو عبارة عن دراسة موضوع قانوني أو التطرق إلى مسألة قانونية من جميع الجوانب العلمية التي تتصل بهذا الموضوع أو هذه المسألة عن طريق التحليل العلمي الدقيق لأحدث المعلومات المتجمعة حولها ، وذلك من أجل حل مشكل من المشاكل المطروحة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قد يتناول البحث القانوني بالتحليل والدراسة والتفسير موضوع قانوني كمفهوم أصل الدولة في القانون </w:t>
                  </w:r>
                  <w:proofErr w:type="gramStart"/>
                  <w:r w:rsidRPr="001F0FA5">
                    <w:rPr>
                      <w:rFonts w:ascii="Times New Roman" w:eastAsia="Times New Roman" w:hAnsi="Times New Roman" w:cs="Times New Roman"/>
                      <w:color w:val="000000"/>
                      <w:sz w:val="32"/>
                      <w:szCs w:val="32"/>
                      <w:rtl/>
                      <w:lang w:eastAsia="fr-FR" w:bidi="ar-DZ"/>
                    </w:rPr>
                    <w:t>الدستوري ،</w:t>
                  </w:r>
                  <w:proofErr w:type="gramEnd"/>
                  <w:r w:rsidRPr="001F0FA5">
                    <w:rPr>
                      <w:rFonts w:ascii="Times New Roman" w:eastAsia="Times New Roman" w:hAnsi="Times New Roman" w:cs="Times New Roman"/>
                      <w:color w:val="000000"/>
                      <w:sz w:val="32"/>
                      <w:szCs w:val="32"/>
                      <w:rtl/>
                      <w:lang w:eastAsia="fr-FR" w:bidi="ar-DZ"/>
                    </w:rPr>
                    <w:t xml:space="preserve"> الرقابة الدستورية على القوانين ، الإرهاب والمقاومة في القانون الدولي  .... إلخ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وهناك من يفرق بين البحث العلمي القانوني النظري والبحث العلمي القانوني التطبيقي ، فإذا كان البحث النظري يتناول موضوعا مجردا ويصاغ عادة بشكل موجز ، وقد يتخذ أحيانا شكل تساؤل أو شكل مقارنة فإن البحث التطبيقي يتناول التعليق على القرارات القضائية ، والأحكام وتحليل النصوص القانونية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وعموما ،</w:t>
                  </w:r>
                  <w:proofErr w:type="gramEnd"/>
                  <w:r w:rsidRPr="001F0FA5">
                    <w:rPr>
                      <w:rFonts w:ascii="Times New Roman" w:eastAsia="Times New Roman" w:hAnsi="Times New Roman" w:cs="Times New Roman"/>
                      <w:color w:val="000000"/>
                      <w:sz w:val="32"/>
                      <w:szCs w:val="32"/>
                      <w:rtl/>
                      <w:lang w:eastAsia="fr-FR" w:bidi="ar-DZ"/>
                    </w:rPr>
                    <w:t xml:space="preserve"> فإن البحث العلمي يجب أن يكون منظما ويتبع مراحل منهجية مضبوطة ، هذه المراحل تشترك فيها كل البحوث بما فيها بحوث العلوم القانونية ، وهناك بعض الخصوصيات قد تنفرد بها فروع معينة من العلوم ، ويمكن إجمال هذه المراحل فيما يلي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1-مرحلة اختيار الموضوع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2-</w:t>
                  </w:r>
                  <w:proofErr w:type="gramStart"/>
                  <w:r w:rsidRPr="001F0FA5">
                    <w:rPr>
                      <w:rFonts w:ascii="Times New Roman" w:eastAsia="Times New Roman" w:hAnsi="Times New Roman" w:cs="Times New Roman"/>
                      <w:b/>
                      <w:bCs/>
                      <w:color w:val="000000"/>
                      <w:sz w:val="32"/>
                      <w:szCs w:val="32"/>
                      <w:rtl/>
                      <w:lang w:eastAsia="fr-FR" w:bidi="ar-DZ"/>
                    </w:rPr>
                    <w:t>مرحلة</w:t>
                  </w:r>
                  <w:proofErr w:type="gramEnd"/>
                  <w:r w:rsidRPr="001F0FA5">
                    <w:rPr>
                      <w:rFonts w:ascii="Times New Roman" w:eastAsia="Times New Roman" w:hAnsi="Times New Roman" w:cs="Times New Roman"/>
                      <w:b/>
                      <w:bCs/>
                      <w:color w:val="000000"/>
                      <w:sz w:val="32"/>
                      <w:szCs w:val="32"/>
                      <w:rtl/>
                      <w:lang w:eastAsia="fr-FR" w:bidi="ar-DZ"/>
                    </w:rPr>
                    <w:t xml:space="preserve"> البحث عن المراجع والمصادر وجمعها</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3-</w:t>
                  </w:r>
                  <w:proofErr w:type="gramStart"/>
                  <w:r w:rsidRPr="001F0FA5">
                    <w:rPr>
                      <w:rFonts w:ascii="Times New Roman" w:eastAsia="Times New Roman" w:hAnsi="Times New Roman" w:cs="Times New Roman"/>
                      <w:b/>
                      <w:bCs/>
                      <w:color w:val="000000"/>
                      <w:sz w:val="32"/>
                      <w:szCs w:val="32"/>
                      <w:rtl/>
                      <w:lang w:eastAsia="fr-FR" w:bidi="ar-DZ"/>
                    </w:rPr>
                    <w:t>مرحلة</w:t>
                  </w:r>
                  <w:proofErr w:type="gramEnd"/>
                  <w:r w:rsidRPr="001F0FA5">
                    <w:rPr>
                      <w:rFonts w:ascii="Times New Roman" w:eastAsia="Times New Roman" w:hAnsi="Times New Roman" w:cs="Times New Roman"/>
                      <w:b/>
                      <w:bCs/>
                      <w:color w:val="000000"/>
                      <w:sz w:val="32"/>
                      <w:szCs w:val="32"/>
                      <w:rtl/>
                      <w:lang w:eastAsia="fr-FR" w:bidi="ar-DZ"/>
                    </w:rPr>
                    <w:t xml:space="preserve"> القراءة والتفكير</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4-</w:t>
                  </w:r>
                  <w:proofErr w:type="gramStart"/>
                  <w:r w:rsidRPr="001F0FA5">
                    <w:rPr>
                      <w:rFonts w:ascii="Times New Roman" w:eastAsia="Times New Roman" w:hAnsi="Times New Roman" w:cs="Times New Roman"/>
                      <w:b/>
                      <w:bCs/>
                      <w:color w:val="000000"/>
                      <w:sz w:val="32"/>
                      <w:szCs w:val="32"/>
                      <w:rtl/>
                      <w:lang w:eastAsia="fr-FR" w:bidi="ar-DZ"/>
                    </w:rPr>
                    <w:t>مرحلة</w:t>
                  </w:r>
                  <w:proofErr w:type="gramEnd"/>
                  <w:r w:rsidRPr="001F0FA5">
                    <w:rPr>
                      <w:rFonts w:ascii="Times New Roman" w:eastAsia="Times New Roman" w:hAnsi="Times New Roman" w:cs="Times New Roman"/>
                      <w:b/>
                      <w:bCs/>
                      <w:color w:val="000000"/>
                      <w:sz w:val="32"/>
                      <w:szCs w:val="32"/>
                      <w:rtl/>
                      <w:lang w:eastAsia="fr-FR" w:bidi="ar-DZ"/>
                    </w:rPr>
                    <w:t xml:space="preserve"> تصميم خطة البحث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5-مرحلة جمع وتخزين المعلومات</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6-</w:t>
                  </w:r>
                  <w:proofErr w:type="gramStart"/>
                  <w:r w:rsidRPr="001F0FA5">
                    <w:rPr>
                      <w:rFonts w:ascii="Times New Roman" w:eastAsia="Times New Roman" w:hAnsi="Times New Roman" w:cs="Times New Roman"/>
                      <w:b/>
                      <w:bCs/>
                      <w:color w:val="000000"/>
                      <w:sz w:val="32"/>
                      <w:szCs w:val="32"/>
                      <w:rtl/>
                      <w:lang w:eastAsia="fr-FR" w:bidi="ar-DZ"/>
                    </w:rPr>
                    <w:t>مرحلة</w:t>
                  </w:r>
                  <w:proofErr w:type="gramEnd"/>
                  <w:r w:rsidRPr="001F0FA5">
                    <w:rPr>
                      <w:rFonts w:ascii="Times New Roman" w:eastAsia="Times New Roman" w:hAnsi="Times New Roman" w:cs="Times New Roman"/>
                      <w:b/>
                      <w:bCs/>
                      <w:color w:val="000000"/>
                      <w:sz w:val="32"/>
                      <w:szCs w:val="32"/>
                      <w:rtl/>
                      <w:lang w:eastAsia="fr-FR" w:bidi="ar-DZ"/>
                    </w:rPr>
                    <w:t xml:space="preserve"> الكتابة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  7- </w:t>
                  </w:r>
                  <w:proofErr w:type="gramStart"/>
                  <w:r w:rsidRPr="001F0FA5">
                    <w:rPr>
                      <w:rFonts w:ascii="Times New Roman" w:eastAsia="Times New Roman" w:hAnsi="Times New Roman" w:cs="Times New Roman"/>
                      <w:b/>
                      <w:bCs/>
                      <w:color w:val="000000"/>
                      <w:sz w:val="32"/>
                      <w:szCs w:val="32"/>
                      <w:rtl/>
                      <w:lang w:eastAsia="fr-FR" w:bidi="ar-DZ"/>
                    </w:rPr>
                    <w:t>الملاحق</w:t>
                  </w:r>
                  <w:proofErr w:type="gramEnd"/>
                  <w:r w:rsidRPr="001F0FA5">
                    <w:rPr>
                      <w:rFonts w:ascii="Times New Roman" w:eastAsia="Times New Roman" w:hAnsi="Times New Roman" w:cs="Times New Roman"/>
                      <w:b/>
                      <w:bCs/>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8-مرحلة توثيق المراجع والمصادر ( الببلوغرافيا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قبل البدء في تحليل هذه المراحل </w:t>
                  </w:r>
                  <w:proofErr w:type="gramStart"/>
                  <w:r w:rsidRPr="001F0FA5">
                    <w:rPr>
                      <w:rFonts w:ascii="Times New Roman" w:eastAsia="Times New Roman" w:hAnsi="Times New Roman" w:cs="Times New Roman"/>
                      <w:color w:val="000000"/>
                      <w:sz w:val="32"/>
                      <w:szCs w:val="32"/>
                      <w:rtl/>
                      <w:lang w:eastAsia="fr-FR" w:bidi="ar-DZ"/>
                    </w:rPr>
                    <w:t>المنهجية ،</w:t>
                  </w:r>
                  <w:proofErr w:type="gramEnd"/>
                  <w:r w:rsidRPr="001F0FA5">
                    <w:rPr>
                      <w:rFonts w:ascii="Times New Roman" w:eastAsia="Times New Roman" w:hAnsi="Times New Roman" w:cs="Times New Roman"/>
                      <w:color w:val="000000"/>
                      <w:sz w:val="32"/>
                      <w:szCs w:val="32"/>
                      <w:rtl/>
                      <w:lang w:eastAsia="fr-FR" w:bidi="ar-DZ"/>
                    </w:rPr>
                    <w:t xml:space="preserve"> لابد من تفسير بعض المصطلحات ذات العلاقة ، وتتمثل في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w:t>
                  </w:r>
                  <w:proofErr w:type="gramStart"/>
                  <w:r w:rsidRPr="001F0FA5">
                    <w:rPr>
                      <w:rFonts w:ascii="Times New Roman" w:eastAsia="Times New Roman" w:hAnsi="Times New Roman" w:cs="Times New Roman"/>
                      <w:color w:val="000000"/>
                      <w:sz w:val="32"/>
                      <w:szCs w:val="32"/>
                      <w:rtl/>
                      <w:lang w:eastAsia="fr-FR" w:bidi="ar-DZ"/>
                    </w:rPr>
                    <w:t>البحث</w:t>
                  </w:r>
                  <w:proofErr w:type="gramEnd"/>
                  <w:r w:rsidRPr="001F0FA5">
                    <w:rPr>
                      <w:rFonts w:ascii="Times New Roman" w:eastAsia="Times New Roman" w:hAnsi="Times New Roman" w:cs="Times New Roman"/>
                      <w:color w:val="000000"/>
                      <w:sz w:val="32"/>
                      <w:szCs w:val="32"/>
                      <w:rtl/>
                      <w:lang w:eastAsia="fr-FR" w:bidi="ar-DZ"/>
                    </w:rPr>
                    <w:t xml:space="preserve"> الصفي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-مذكرة الليسانس</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-مذكرة الماجستير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أطروحة الدكتوراه</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1- البحث </w:t>
                  </w:r>
                  <w:proofErr w:type="gramStart"/>
                  <w:r w:rsidRPr="001F0FA5">
                    <w:rPr>
                      <w:rFonts w:ascii="Times New Roman" w:eastAsia="Times New Roman" w:hAnsi="Times New Roman" w:cs="Times New Roman"/>
                      <w:b/>
                      <w:bCs/>
                      <w:color w:val="000000"/>
                      <w:sz w:val="32"/>
                      <w:szCs w:val="32"/>
                      <w:rtl/>
                      <w:lang w:eastAsia="fr-FR" w:bidi="ar-DZ"/>
                    </w:rPr>
                    <w:t>الصفي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يقصد بالبحث الصفي ذلك البحث الذي يكلف به الأستاذ الطالب خلال السداسي أو خلال السنة الدراسية ويهدف هذا البحث إلى تدريب الطالب على استعمال المراجع والمصادر الموجودة في المكتبة ، وإبراز مقدرته على جمع المعلومات وتحليلها وتشجيع الطالب على القراءة وتنمية معلوماته في مجال التخصص الأكاديمي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ومن مميزات البحث الصيفي أنه يكون قصير بحيث لا يتجاوز 20 </w:t>
                  </w:r>
                  <w:proofErr w:type="gramStart"/>
                  <w:r w:rsidRPr="001F0FA5">
                    <w:rPr>
                      <w:rFonts w:ascii="Times New Roman" w:eastAsia="Times New Roman" w:hAnsi="Times New Roman" w:cs="Times New Roman"/>
                      <w:color w:val="000000"/>
                      <w:sz w:val="32"/>
                      <w:szCs w:val="32"/>
                      <w:rtl/>
                      <w:lang w:eastAsia="fr-FR" w:bidi="ar-DZ"/>
                    </w:rPr>
                    <w:t>صفحة ،</w:t>
                  </w:r>
                  <w:proofErr w:type="gramEnd"/>
                  <w:r w:rsidRPr="001F0FA5">
                    <w:rPr>
                      <w:rFonts w:ascii="Times New Roman" w:eastAsia="Times New Roman" w:hAnsi="Times New Roman" w:cs="Times New Roman"/>
                      <w:color w:val="000000"/>
                      <w:sz w:val="32"/>
                      <w:szCs w:val="32"/>
                      <w:rtl/>
                      <w:lang w:eastAsia="fr-FR" w:bidi="ar-DZ"/>
                    </w:rPr>
                    <w:t xml:space="preserve"> وذلك نظراً لقصر المدة الزمنية ، وتتم مناقشته من طرف الأستاذ والطلبة .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2-</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مذكرة الليسانس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وهي عبارة عن بحث طويل نسبيا مقارنة بالبحث الصفي بحيث يتراوح عدد صفحاته بين 70 و90 صفحة ،وهذه المذكرة تكون ثمرة مجهود أربع سنوات أو خمس سنوات من الدراسة في مرحلة التدرج ، وبواسطتها يتحصل الطالب على شهادة الليسانس في أحد فروع العلوم الاجتماعية والإنسانية ، وفي مجال العلوم التقنية هناك كذلك مذكرة يتمكن الطالب من خلالها من الحصول على شهادة مهندس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وتتم مناقشة هذه المذكرة من طرف لجنة مناقشة تتألف </w:t>
                  </w:r>
                  <w:proofErr w:type="gramStart"/>
                  <w:r w:rsidRPr="001F0FA5">
                    <w:rPr>
                      <w:rFonts w:ascii="Times New Roman" w:eastAsia="Times New Roman" w:hAnsi="Times New Roman" w:cs="Times New Roman"/>
                      <w:color w:val="000000"/>
                      <w:sz w:val="32"/>
                      <w:szCs w:val="32"/>
                      <w:rtl/>
                      <w:lang w:eastAsia="fr-FR" w:bidi="ar-DZ"/>
                    </w:rPr>
                    <w:t>من :</w:t>
                  </w:r>
                  <w:proofErr w:type="gramEnd"/>
                  <w:r w:rsidRPr="001F0FA5">
                    <w:rPr>
                      <w:rFonts w:ascii="Times New Roman" w:eastAsia="Times New Roman" w:hAnsi="Times New Roman" w:cs="Times New Roman"/>
                      <w:color w:val="000000"/>
                      <w:sz w:val="32"/>
                      <w:szCs w:val="32"/>
                      <w:rtl/>
                      <w:lang w:eastAsia="fr-FR" w:bidi="ar-DZ"/>
                    </w:rPr>
                    <w:t xml:space="preserve"> رئيس اللجنة ، العنصر المناقش ، والمشرف على الطالب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AL-Mohanad" w:eastAsia="Times New Roman" w:hAnsi="AL-Mohanad" w:cs="Times New Roman"/>
                      <w:color w:val="000000"/>
                      <w:sz w:val="32"/>
                      <w:szCs w:val="32"/>
                      <w:rtl/>
                      <w:lang w:eastAsia="fr-FR" w:bidi="ar-DZ"/>
                    </w:rPr>
                    <w:t>    في النظام الجديد للتعليم العالي (</w:t>
                  </w:r>
                  <w:r w:rsidRPr="001F0FA5">
                    <w:rPr>
                      <w:rFonts w:ascii="Times New Roman" w:eastAsia="Times New Roman" w:hAnsi="Times New Roman" w:cs="Times New Roman"/>
                      <w:color w:val="000000"/>
                      <w:sz w:val="32"/>
                      <w:szCs w:val="32"/>
                      <w:lang w:eastAsia="fr-FR"/>
                    </w:rPr>
                    <w:t>LMD</w:t>
                  </w:r>
                  <w:r w:rsidRPr="001F0FA5">
                    <w:rPr>
                      <w:rFonts w:ascii="AL-Mohanad" w:eastAsia="Times New Roman" w:hAnsi="AL-Mohanad" w:cs="Times New Roman"/>
                      <w:color w:val="000000"/>
                      <w:sz w:val="32"/>
                      <w:szCs w:val="32"/>
                      <w:rtl/>
                      <w:lang w:eastAsia="fr-FR" w:bidi="ar-DZ"/>
                    </w:rPr>
                    <w:t xml:space="preserve">) يتكون النظام الدراسي في مستوى الليسانس ثلاث سنوات تختم بمذكرة </w:t>
                  </w:r>
                  <w:proofErr w:type="gramStart"/>
                  <w:r w:rsidRPr="001F0FA5">
                    <w:rPr>
                      <w:rFonts w:ascii="AL-Mohanad" w:eastAsia="Times New Roman" w:hAnsi="AL-Mohanad" w:cs="Times New Roman"/>
                      <w:color w:val="000000"/>
                      <w:sz w:val="32"/>
                      <w:szCs w:val="32"/>
                      <w:rtl/>
                      <w:lang w:eastAsia="fr-FR" w:bidi="ar-DZ"/>
                    </w:rPr>
                    <w:t>الليسانس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3- مذكرة الماجستير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وهي عبارة عن بحث أطول من مذكرة الليسانس وهو عبارة عن بحث مكمل للمقاييس النظرية التي يدرسها الطالب طيلة سنة من الدراسات العليا في جامعة معينة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وتتم مناقشة هذا البحث أمام لجنة مكونة من أساتذة مختصين من ذوي الدرجات العلمية العالية وتتكون هذه اللجنة عادة من رئيس اللجنة والمشرف وعضوية مناقش أو </w:t>
                  </w:r>
                  <w:proofErr w:type="gramStart"/>
                  <w:r w:rsidRPr="001F0FA5">
                    <w:rPr>
                      <w:rFonts w:ascii="Times New Roman" w:eastAsia="Times New Roman" w:hAnsi="Times New Roman" w:cs="Times New Roman"/>
                      <w:color w:val="000000"/>
                      <w:sz w:val="32"/>
                      <w:szCs w:val="32"/>
                      <w:rtl/>
                      <w:lang w:eastAsia="fr-FR" w:bidi="ar-DZ"/>
                    </w:rPr>
                    <w:t>عضوين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4- أطروحة الدكتوراه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وهي عبارة عن بحث طويل وشامل لنيل شهادة الدكتوراه في مؤسسات التعليم </w:t>
                  </w:r>
                  <w:proofErr w:type="gramStart"/>
                  <w:r w:rsidRPr="001F0FA5">
                    <w:rPr>
                      <w:rFonts w:ascii="Times New Roman" w:eastAsia="Times New Roman" w:hAnsi="Times New Roman" w:cs="Times New Roman"/>
                      <w:color w:val="000000"/>
                      <w:sz w:val="32"/>
                      <w:szCs w:val="32"/>
                      <w:rtl/>
                      <w:lang w:eastAsia="fr-FR" w:bidi="ar-DZ"/>
                    </w:rPr>
                    <w:t>العالي ،</w:t>
                  </w:r>
                  <w:proofErr w:type="gramEnd"/>
                  <w:r w:rsidRPr="001F0FA5">
                    <w:rPr>
                      <w:rFonts w:ascii="Times New Roman" w:eastAsia="Times New Roman" w:hAnsi="Times New Roman" w:cs="Times New Roman"/>
                      <w:color w:val="000000"/>
                      <w:sz w:val="32"/>
                      <w:szCs w:val="32"/>
                      <w:rtl/>
                      <w:lang w:eastAsia="fr-FR" w:bidi="ar-DZ"/>
                    </w:rPr>
                    <w:t xml:space="preserve"> ويكون هذا البحث إما في شكل توسيع لمذكرة الماجستير أو في شكل بحث في موضوع جديد يتوصل إليه الطالب إلى معلومات جديدة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تناقش أطروحة الدكتوراه أمام لجنة مناقشة من ذوي الدرجات العلمية العليا ، وعادة ما تتألف هذه اللجنة من أربعة إلى خمسة أعضاء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ويكون بعض الأعضاء في اللجنة سواء في الماجستير أو الدكتوراه من جامعات </w:t>
                  </w:r>
                  <w:proofErr w:type="gramStart"/>
                  <w:r w:rsidRPr="001F0FA5">
                    <w:rPr>
                      <w:rFonts w:ascii="Times New Roman" w:eastAsia="Times New Roman" w:hAnsi="Times New Roman" w:cs="Times New Roman"/>
                      <w:color w:val="000000"/>
                      <w:sz w:val="32"/>
                      <w:szCs w:val="32"/>
                      <w:rtl/>
                      <w:lang w:eastAsia="fr-FR" w:bidi="ar-DZ"/>
                    </w:rPr>
                    <w:t>أخرى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هذه هي البحوث العلمية الأكاديمية ، وتتمثل في مذكرة الليسانس ومذكرة الماجستير وأطروحة الدكتوراه ، وتختلف هذه البحوث سواء من حيث حجم البحث أو المدة التي ينجز فيها البحث ، إلا أن كل هذه البحوث تستخدم نفس المراحل المنهجية التي سنتطرق إليها فيما يلي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1/ مرحلة اختيار الموضوع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أول الصعوبات التي يواجهها الباحث هي اختيار موضوع مناسب من الناحية الذاتية والموضوعية ، ويجب على الباحث أن يختار موضوعه بعناية كبيرة ، حتى لا يصدم فيما بعد بمشكلة تغيير الموضوع الذي يتطلب في إجراءات إدارية طويلة لتغيير الموضوع كما هو الحال في رسائل الماجستير والدكتوراه.</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إذن ، هذه المرحلة هي أهم مرحلة في مجال إعداد البحوث العلمية الأكاديمية ، إذ بدونها لا يمكن لأي باحث القيام بإعداد بحثه ، فمن غير المنطقي والمعقول أن يتطرق الباحث إلى المراحل الأخرى مالم يبدأ بهذه المرحلة فعن طريقها يتحدد الموضوع الذي يريد البحث فيه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أولا : إن اختيار موضوع </w:t>
                  </w:r>
                  <w:proofErr w:type="gramStart"/>
                  <w:r w:rsidRPr="001F0FA5">
                    <w:rPr>
                      <w:rFonts w:ascii="Times New Roman" w:eastAsia="Times New Roman" w:hAnsi="Times New Roman" w:cs="Times New Roman"/>
                      <w:color w:val="000000"/>
                      <w:sz w:val="32"/>
                      <w:szCs w:val="32"/>
                      <w:rtl/>
                      <w:lang w:eastAsia="fr-FR" w:bidi="ar-DZ"/>
                    </w:rPr>
                    <w:t>البحث يبد</w:t>
                  </w:r>
                  <w:proofErr w:type="gramEnd"/>
                  <w:r w:rsidRPr="001F0FA5">
                    <w:rPr>
                      <w:rFonts w:ascii="Times New Roman" w:eastAsia="Times New Roman" w:hAnsi="Times New Roman" w:cs="Times New Roman"/>
                      <w:color w:val="000000"/>
                      <w:sz w:val="32"/>
                      <w:szCs w:val="32"/>
                      <w:rtl/>
                      <w:lang w:eastAsia="fr-FR" w:bidi="ar-DZ"/>
                    </w:rPr>
                    <w:t>أ أولا من الشعور بالمشكلة ، فماهي مشكلة البحث ؟ وكيف تنشأ ؟ وكيف يتم تحديدها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1-</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تعريف المشكلة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إن مشكلة البحث هي عرض هدف البحث في شكل سؤال يتضمن إمكانية التقصي بهدف إيجاد </w:t>
                  </w:r>
                  <w:proofErr w:type="gramStart"/>
                  <w:r w:rsidRPr="001F0FA5">
                    <w:rPr>
                      <w:rFonts w:ascii="Times New Roman" w:eastAsia="Times New Roman" w:hAnsi="Times New Roman" w:cs="Times New Roman"/>
                      <w:color w:val="000000"/>
                      <w:sz w:val="32"/>
                      <w:szCs w:val="32"/>
                      <w:rtl/>
                      <w:lang w:eastAsia="fr-FR" w:bidi="ar-DZ"/>
                    </w:rPr>
                    <w:t>إجابة .</w:t>
                  </w:r>
                  <w:proofErr w:type="gramEnd"/>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إذن ،</w:t>
                  </w:r>
                  <w:proofErr w:type="gramEnd"/>
                  <w:r w:rsidRPr="001F0FA5">
                    <w:rPr>
                      <w:rFonts w:ascii="Times New Roman" w:eastAsia="Times New Roman" w:hAnsi="Times New Roman" w:cs="Times New Roman"/>
                      <w:color w:val="000000"/>
                      <w:sz w:val="32"/>
                      <w:szCs w:val="32"/>
                      <w:rtl/>
                      <w:lang w:eastAsia="fr-FR" w:bidi="ar-DZ"/>
                    </w:rPr>
                    <w:t xml:space="preserve"> المشكلة بمعنى آخر هي الموضوع الذي ينوي الباحث معالجته ، أنها التصور القبلي للموضوع وكيفية حله والإجابة عنه ، وذلك بتقديم تفسيرات وإجابات وهناك من يعرف مشكلة البحث على أنها عبارة عن موضوع يحيطه الغموض ، أو ظاهرة تحتاج إلى تفسير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2-</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كيف تنشأ المشكلة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الباحث في مجال العلوم القانونية يهتم بالظواهر القانونية مثل الدولة ، المجلس الدستوري ، المحكمة العليا ، الأمم المتحدة ، مجلي الأمن ، المحكمة الجنائية الدولية ... إلخ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كل هذه الظواهر وغيرها ، تطرح بالنسبة للباحث إشكالات ناتجة عن الملاحظة ، فملاحظته إلى " مجلس الأمن الدولي " مثلا تطرح بالنسبة إلى الباحث عدة تساؤلات مثل : فعالية المجلس في وقف النزاعات المسلحة ، وملاحظته إلى " المجلس الدستوري " مثلا يطرح مسألة الرقابة على دستورية القوانين وهذا على سبيل المثال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w:t>
                  </w:r>
                  <w:proofErr w:type="gramStart"/>
                  <w:r w:rsidRPr="001F0FA5">
                    <w:rPr>
                      <w:rFonts w:ascii="Times New Roman" w:eastAsia="Times New Roman" w:hAnsi="Times New Roman" w:cs="Times New Roman"/>
                      <w:color w:val="000000"/>
                      <w:sz w:val="32"/>
                      <w:szCs w:val="32"/>
                      <w:rtl/>
                      <w:lang w:eastAsia="fr-FR" w:bidi="ar-DZ"/>
                    </w:rPr>
                    <w:t>إذن ،</w:t>
                  </w:r>
                  <w:proofErr w:type="gramEnd"/>
                  <w:r w:rsidRPr="001F0FA5">
                    <w:rPr>
                      <w:rFonts w:ascii="Times New Roman" w:eastAsia="Times New Roman" w:hAnsi="Times New Roman" w:cs="Times New Roman"/>
                      <w:color w:val="000000"/>
                      <w:sz w:val="32"/>
                      <w:szCs w:val="32"/>
                      <w:rtl/>
                      <w:lang w:eastAsia="fr-FR" w:bidi="ar-DZ"/>
                    </w:rPr>
                    <w:t xml:space="preserve"> يمكن القول أن الملاحظة المباشرة للمحيط الخارجي تدفع إلى طرح تساؤلات حول أسباب حدوث  الظاهرة أو الأزمة أو النزاعات أو .... إلخ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3-</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تحديد </w:t>
                  </w:r>
                  <w:proofErr w:type="gramStart"/>
                  <w:r w:rsidRPr="001F0FA5">
                    <w:rPr>
                      <w:rFonts w:ascii="AL-Mohanad" w:eastAsia="Times New Roman" w:hAnsi="AL-Mohanad" w:cs="Times New Roman"/>
                      <w:b/>
                      <w:bCs/>
                      <w:color w:val="000000"/>
                      <w:sz w:val="32"/>
                      <w:szCs w:val="32"/>
                      <w:rtl/>
                      <w:lang w:eastAsia="fr-FR" w:bidi="ar-DZ"/>
                    </w:rPr>
                    <w:t>المشكلة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يمكن أن يكون تحديد المشكلة في هيئة </w:t>
                  </w:r>
                  <w:proofErr w:type="gramStart"/>
                  <w:r w:rsidRPr="001F0FA5">
                    <w:rPr>
                      <w:rFonts w:ascii="Times New Roman" w:eastAsia="Times New Roman" w:hAnsi="Times New Roman" w:cs="Times New Roman"/>
                      <w:color w:val="000000"/>
                      <w:sz w:val="32"/>
                      <w:szCs w:val="32"/>
                      <w:rtl/>
                      <w:lang w:eastAsia="fr-FR" w:bidi="ar-DZ"/>
                    </w:rPr>
                    <w:t>سؤال ،</w:t>
                  </w:r>
                  <w:proofErr w:type="gramEnd"/>
                  <w:r w:rsidRPr="001F0FA5">
                    <w:rPr>
                      <w:rFonts w:ascii="Times New Roman" w:eastAsia="Times New Roman" w:hAnsi="Times New Roman" w:cs="Times New Roman"/>
                      <w:color w:val="000000"/>
                      <w:sz w:val="32"/>
                      <w:szCs w:val="32"/>
                      <w:rtl/>
                      <w:lang w:eastAsia="fr-FR" w:bidi="ar-DZ"/>
                    </w:rPr>
                    <w:t xml:space="preserve"> أو يكون في صفة علاقة بين متغيرين ـأو أكثر كعلاقة زيادة جنوح الأحداث بارتفاع نسبة التسرب المدرسي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ولابد في مجال البحث العلمي حول الإشكالية أن نتطرق إلى تدقيق الإشكال أو </w:t>
                  </w:r>
                  <w:proofErr w:type="gramStart"/>
                  <w:r w:rsidRPr="001F0FA5">
                    <w:rPr>
                      <w:rFonts w:ascii="Times New Roman" w:eastAsia="Times New Roman" w:hAnsi="Times New Roman" w:cs="Times New Roman"/>
                      <w:color w:val="000000"/>
                      <w:sz w:val="32"/>
                      <w:szCs w:val="32"/>
                      <w:rtl/>
                      <w:lang w:eastAsia="fr-FR" w:bidi="ar-DZ"/>
                    </w:rPr>
                    <w:t>المشكلة ،</w:t>
                  </w:r>
                  <w:proofErr w:type="gramEnd"/>
                  <w:r w:rsidRPr="001F0FA5">
                    <w:rPr>
                      <w:rFonts w:ascii="Times New Roman" w:eastAsia="Times New Roman" w:hAnsi="Times New Roman" w:cs="Times New Roman"/>
                      <w:color w:val="000000"/>
                      <w:sz w:val="32"/>
                      <w:szCs w:val="32"/>
                      <w:rtl/>
                      <w:lang w:eastAsia="fr-FR" w:bidi="ar-DZ"/>
                    </w:rPr>
                    <w:t xml:space="preserve"> فلا شك أن اختيار موضوع البحث في حد ذاته يثير تساؤلات حول ما نريد معرفته وأن استعراض الأدبيات يمكن أن يفتح منافذ أخرى في هذا الشأن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ولتدقيق مشكلة البحث هناك أربعة أسئلة رئيسية نطرحها من أجل تدقيق المشكلة </w:t>
                  </w:r>
                  <w:proofErr w:type="gramStart"/>
                  <w:r w:rsidRPr="001F0FA5">
                    <w:rPr>
                      <w:rFonts w:ascii="Times New Roman" w:eastAsia="Times New Roman" w:hAnsi="Times New Roman" w:cs="Times New Roman"/>
                      <w:color w:val="000000"/>
                      <w:sz w:val="32"/>
                      <w:szCs w:val="32"/>
                      <w:rtl/>
                      <w:lang w:eastAsia="fr-FR" w:bidi="ar-DZ"/>
                    </w:rPr>
                    <w:t>هي :</w:t>
                  </w:r>
                  <w:proofErr w:type="gramEnd"/>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lastRenderedPageBreak/>
                    <w:t>-لماذا نهتم بهذا الموضوع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ما الذي نطمح </w:t>
                  </w:r>
                  <w:proofErr w:type="gramStart"/>
                  <w:r w:rsidRPr="001F0FA5">
                    <w:rPr>
                      <w:rFonts w:ascii="Times New Roman" w:eastAsia="Times New Roman" w:hAnsi="Times New Roman" w:cs="Times New Roman"/>
                      <w:color w:val="000000"/>
                      <w:sz w:val="32"/>
                      <w:szCs w:val="32"/>
                      <w:rtl/>
                      <w:lang w:eastAsia="fr-FR" w:bidi="ar-DZ"/>
                    </w:rPr>
                    <w:t>بلوغه</w:t>
                  </w:r>
                  <w:proofErr w:type="gramEnd"/>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-ماذا نعرف إلى حد الآن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-أي </w:t>
                  </w:r>
                  <w:proofErr w:type="gramStart"/>
                  <w:r w:rsidRPr="001F0FA5">
                    <w:rPr>
                      <w:rFonts w:ascii="Times New Roman" w:eastAsia="Times New Roman" w:hAnsi="Times New Roman" w:cs="Times New Roman"/>
                      <w:color w:val="000000"/>
                      <w:sz w:val="32"/>
                      <w:szCs w:val="32"/>
                      <w:rtl/>
                      <w:lang w:eastAsia="fr-FR" w:bidi="ar-DZ"/>
                    </w:rPr>
                    <w:t>سؤال</w:t>
                  </w:r>
                  <w:proofErr w:type="gramEnd"/>
                  <w:r w:rsidRPr="001F0FA5">
                    <w:rPr>
                      <w:rFonts w:ascii="Times New Roman" w:eastAsia="Times New Roman" w:hAnsi="Times New Roman" w:cs="Times New Roman"/>
                      <w:color w:val="000000"/>
                      <w:sz w:val="32"/>
                      <w:szCs w:val="32"/>
                      <w:rtl/>
                      <w:lang w:eastAsia="fr-FR" w:bidi="ar-DZ"/>
                    </w:rPr>
                    <w:t xml:space="preserve"> بحث سنطرح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proofErr w:type="gramStart"/>
                  <w:r w:rsidRPr="001F0FA5">
                    <w:rPr>
                      <w:rFonts w:ascii="Times New Roman" w:eastAsia="Times New Roman" w:hAnsi="Times New Roman" w:cs="Times New Roman"/>
                      <w:color w:val="000000"/>
                      <w:sz w:val="32"/>
                      <w:szCs w:val="32"/>
                      <w:rtl/>
                      <w:lang w:eastAsia="fr-FR" w:bidi="ar-DZ"/>
                    </w:rPr>
                    <w:t>وكمثال :</w:t>
                  </w:r>
                  <w:proofErr w:type="gramEnd"/>
                  <w:r w:rsidRPr="001F0FA5">
                    <w:rPr>
                      <w:rFonts w:ascii="Times New Roman" w:eastAsia="Times New Roman" w:hAnsi="Times New Roman" w:cs="Times New Roman"/>
                      <w:color w:val="000000"/>
                      <w:sz w:val="32"/>
                      <w:szCs w:val="32"/>
                      <w:rtl/>
                      <w:lang w:eastAsia="fr-FR" w:bidi="ar-DZ"/>
                    </w:rPr>
                    <w:t xml:space="preserve"> نأخذ موضوع " دور الأمم المتحدة في حماية حقوق الإنسان أثناء النزاعات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1- لماذا نهتم بهذا الموضوع ؟ ( القصد من البحث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يجب أن نحدد لقصد الذي جعلنا نختار موضوعا دون آخر فاختيار موضوع " دور منظمة الأمم المتحدة في حماية حقوق الإنسان أثناء النزاعات المسلحة " هو من أجل معرفة مدى قدرة هذ</w:t>
                  </w:r>
                  <w:proofErr w:type="gramStart"/>
                  <w:r w:rsidRPr="001F0FA5">
                    <w:rPr>
                      <w:rFonts w:ascii="Times New Roman" w:eastAsia="Times New Roman" w:hAnsi="Times New Roman" w:cs="Times New Roman"/>
                      <w:color w:val="000000"/>
                      <w:sz w:val="32"/>
                      <w:szCs w:val="32"/>
                      <w:rtl/>
                      <w:lang w:eastAsia="fr-FR" w:bidi="ar-DZ"/>
                    </w:rPr>
                    <w:t>ه المنظمة</w:t>
                  </w:r>
                  <w:proofErr w:type="gramEnd"/>
                  <w:r w:rsidRPr="001F0FA5">
                    <w:rPr>
                      <w:rFonts w:ascii="Times New Roman" w:eastAsia="Times New Roman" w:hAnsi="Times New Roman" w:cs="Times New Roman"/>
                      <w:color w:val="000000"/>
                      <w:sz w:val="32"/>
                      <w:szCs w:val="32"/>
                      <w:rtl/>
                      <w:lang w:eastAsia="fr-FR" w:bidi="ar-DZ"/>
                    </w:rPr>
                    <w:t xml:space="preserve"> على القيام بدورها المنوط بها استنادا إلى ميثاقها . </w:t>
                  </w:r>
                </w:p>
                <w:p w:rsidR="001F0FA5" w:rsidRPr="001F0FA5" w:rsidRDefault="001F0FA5" w:rsidP="001F0FA5">
                  <w:pPr>
                    <w:bidi/>
                    <w:spacing w:after="0" w:line="240" w:lineRule="auto"/>
                    <w:ind w:left="36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بعد توضيح القصد من تناول الموضوع المختار نستطيع طرح السؤال </w:t>
                  </w:r>
                  <w:proofErr w:type="gramStart"/>
                  <w:r w:rsidRPr="001F0FA5">
                    <w:rPr>
                      <w:rFonts w:ascii="Times New Roman" w:eastAsia="Times New Roman" w:hAnsi="Times New Roman" w:cs="Times New Roman"/>
                      <w:color w:val="000000"/>
                      <w:sz w:val="32"/>
                      <w:szCs w:val="32"/>
                      <w:rtl/>
                      <w:lang w:eastAsia="fr-FR" w:bidi="ar-DZ"/>
                    </w:rPr>
                    <w:t>الثاني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1-</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ما الذي نطمح بلوغه ( أهداف البحث </w:t>
                  </w:r>
                  <w:proofErr w:type="gramStart"/>
                  <w:r w:rsidRPr="001F0FA5">
                    <w:rPr>
                      <w:rFonts w:ascii="AL-Mohanad" w:eastAsia="Times New Roman" w:hAnsi="AL-Mohanad" w:cs="Times New Roman"/>
                      <w:b/>
                      <w:bCs/>
                      <w:color w:val="000000"/>
                      <w:sz w:val="32"/>
                      <w:szCs w:val="32"/>
                      <w:rtl/>
                      <w:lang w:eastAsia="fr-FR" w:bidi="ar-DZ"/>
                    </w:rPr>
                    <w:t>)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إن القيام بالبحث غرضه هو وصف الظواهر ، تصنيفها ، تفسيرها ، فهمها ، أو التركيب بين هذه الاحتمالات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ففي المثال </w:t>
                  </w:r>
                  <w:proofErr w:type="gramStart"/>
                  <w:r w:rsidRPr="001F0FA5">
                    <w:rPr>
                      <w:rFonts w:ascii="Times New Roman" w:eastAsia="Times New Roman" w:hAnsi="Times New Roman" w:cs="Times New Roman"/>
                      <w:color w:val="000000"/>
                      <w:sz w:val="32"/>
                      <w:szCs w:val="32"/>
                      <w:rtl/>
                      <w:lang w:eastAsia="fr-FR" w:bidi="ar-DZ"/>
                    </w:rPr>
                    <w:t>السابق ،</w:t>
                  </w:r>
                  <w:proofErr w:type="gramEnd"/>
                  <w:r w:rsidRPr="001F0FA5">
                    <w:rPr>
                      <w:rFonts w:ascii="Times New Roman" w:eastAsia="Times New Roman" w:hAnsi="Times New Roman" w:cs="Times New Roman"/>
                      <w:color w:val="000000"/>
                      <w:sz w:val="32"/>
                      <w:szCs w:val="32"/>
                      <w:rtl/>
                      <w:lang w:eastAsia="fr-FR" w:bidi="ar-DZ"/>
                    </w:rPr>
                    <w:t xml:space="preserve"> يمكن أن تهدف إلى تصنيف أجهزة الأمم المتحدة ، فندرس دور الجمعية العامة ونقارن بينهما في مجال حماية حقوق الإنسان أثناء النزاعات المسلحة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2-</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ماذا تعرف إلى حد الآن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علينا الآن أن نبدأ في تقييم المعلومات حول المشكلة التي جمعناها أساسا من خلال قراءتنا للأدبيات ، ومن ثم يمكننا أن نمتلك معلومات ذات طبيعة فعلية ومعلومات نظرية ، كما يمكننا الحصول على معلومات من نوع منهجي أي الكيفيات التي تم وفقها إنجاز البحوث السابقة ، والتي ستساعدنا في المراحل الأخرى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هذه المعلومات التي تحصلنا عليها تشكل ما يسمى بـ " حوصلة السؤال </w:t>
                  </w:r>
                  <w:proofErr w:type="gramStart"/>
                  <w:r w:rsidRPr="001F0FA5">
                    <w:rPr>
                      <w:rFonts w:ascii="Times New Roman" w:eastAsia="Times New Roman" w:hAnsi="Times New Roman" w:cs="Times New Roman"/>
                      <w:color w:val="000000"/>
                      <w:sz w:val="32"/>
                      <w:szCs w:val="32"/>
                      <w:rtl/>
                      <w:lang w:eastAsia="fr-FR" w:bidi="ar-DZ"/>
                    </w:rPr>
                    <w:t>" .</w:t>
                  </w:r>
                  <w:proofErr w:type="gramEnd"/>
                  <w:r w:rsidRPr="001F0FA5">
                    <w:rPr>
                      <w:rFonts w:ascii="Times New Roman" w:eastAsia="Times New Roman" w:hAnsi="Times New Roman" w:cs="Times New Roman"/>
                      <w:color w:val="000000"/>
                      <w:sz w:val="32"/>
                      <w:szCs w:val="32"/>
                      <w:rtl/>
                      <w:lang w:eastAsia="fr-FR" w:bidi="ar-DZ"/>
                    </w:rPr>
                    <w:t xml:space="preserve">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rPr>
                    <w:t>3-</w:t>
                  </w:r>
                  <w:r w:rsidRPr="001F0FA5">
                    <w:rPr>
                      <w:rFonts w:ascii="Times New Roman" w:eastAsia="Times New Roman" w:hAnsi="Times New Roman" w:cs="Times New Roman"/>
                      <w:b/>
                      <w:bCs/>
                      <w:color w:val="000000"/>
                      <w:sz w:val="14"/>
                      <w:szCs w:val="14"/>
                      <w:rtl/>
                      <w:lang w:eastAsia="fr-FR"/>
                    </w:rPr>
                    <w:t xml:space="preserve">               </w:t>
                  </w:r>
                  <w:r w:rsidRPr="001F0FA5">
                    <w:rPr>
                      <w:rFonts w:ascii="AL-Mohanad" w:eastAsia="Times New Roman" w:hAnsi="AL-Mohanad" w:cs="Times New Roman"/>
                      <w:b/>
                      <w:bCs/>
                      <w:color w:val="000000"/>
                      <w:sz w:val="32"/>
                      <w:szCs w:val="32"/>
                      <w:rtl/>
                      <w:lang w:eastAsia="fr-FR" w:bidi="ar-DZ"/>
                    </w:rPr>
                    <w:t xml:space="preserve">أي سؤال بحث </w:t>
                  </w:r>
                  <w:proofErr w:type="gramStart"/>
                  <w:r w:rsidRPr="001F0FA5">
                    <w:rPr>
                      <w:rFonts w:ascii="AL-Mohanad" w:eastAsia="Times New Roman" w:hAnsi="AL-Mohanad" w:cs="Times New Roman"/>
                      <w:b/>
                      <w:bCs/>
                      <w:color w:val="000000"/>
                      <w:sz w:val="32"/>
                      <w:szCs w:val="32"/>
                      <w:rtl/>
                      <w:lang w:eastAsia="fr-FR" w:bidi="ar-DZ"/>
                    </w:rPr>
                    <w:t>سنطرح :</w:t>
                  </w:r>
                  <w:proofErr w:type="gramEnd"/>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بعد تحديدنا للقصد من البحث والهدف منه ، والوصول إلى حوصلة السؤال في شكل المعلومات المتوصل إليها نستطيع في الأخير صياغة مشكلة بحثنا في شكل سؤال ففي المثال السابق يمكن أن يكون السؤال كما يلي : " إلى أي مدى تمكنت الأمم المتحدة من حماية حقوق الإنسان أثناء النزاعات المسلحة "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w:t>
                  </w:r>
                </w:p>
                <w:p w:rsidR="001F0FA5" w:rsidRPr="001F0FA5" w:rsidRDefault="001F0FA5" w:rsidP="001F0FA5">
                  <w:pPr>
                    <w:bidi/>
                    <w:spacing w:after="0" w:line="240" w:lineRule="auto"/>
                    <w:ind w:left="1080"/>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ثانيا : طرق اختيار موضوع البحث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يكون اختيار موضوع البحث استنادا إلى طريقتين :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 xml:space="preserve">1-الطريقة </w:t>
                  </w:r>
                  <w:proofErr w:type="gramStart"/>
                  <w:r w:rsidRPr="001F0FA5">
                    <w:rPr>
                      <w:rFonts w:ascii="Times New Roman" w:eastAsia="Times New Roman" w:hAnsi="Times New Roman" w:cs="Times New Roman"/>
                      <w:b/>
                      <w:bCs/>
                      <w:color w:val="000000"/>
                      <w:sz w:val="32"/>
                      <w:szCs w:val="32"/>
                      <w:rtl/>
                      <w:lang w:eastAsia="fr-FR" w:bidi="ar-DZ"/>
                    </w:rPr>
                    <w:t>الأولى :</w:t>
                  </w:r>
                  <w:proofErr w:type="gramEnd"/>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هنا يكون الباحث ( الطالب ) حراً في اختيار موضوع </w:t>
                  </w:r>
                  <w:proofErr w:type="gramStart"/>
                  <w:r w:rsidRPr="001F0FA5">
                    <w:rPr>
                      <w:rFonts w:ascii="Times New Roman" w:eastAsia="Times New Roman" w:hAnsi="Times New Roman" w:cs="Times New Roman"/>
                      <w:color w:val="000000"/>
                      <w:sz w:val="32"/>
                      <w:szCs w:val="32"/>
                      <w:rtl/>
                      <w:lang w:eastAsia="fr-FR" w:bidi="ar-DZ"/>
                    </w:rPr>
                    <w:t>بحثه ،</w:t>
                  </w:r>
                  <w:proofErr w:type="gramEnd"/>
                  <w:r w:rsidRPr="001F0FA5">
                    <w:rPr>
                      <w:rFonts w:ascii="Times New Roman" w:eastAsia="Times New Roman" w:hAnsi="Times New Roman" w:cs="Times New Roman"/>
                      <w:color w:val="000000"/>
                      <w:sz w:val="32"/>
                      <w:szCs w:val="32"/>
                      <w:rtl/>
                      <w:lang w:eastAsia="fr-FR" w:bidi="ar-DZ"/>
                    </w:rPr>
                    <w:t xml:space="preserve"> وتدفعه إلى هذا الاختيار رغبته في دراسة هذا الموضوع أو ذلك وإلى أهمية ذلك الموضوع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color w:val="000000"/>
                      <w:sz w:val="32"/>
                      <w:szCs w:val="32"/>
                      <w:rtl/>
                      <w:lang w:eastAsia="fr-FR" w:bidi="ar-DZ"/>
                    </w:rPr>
                    <w:t>2- الطريقة الثانية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color w:val="000000"/>
                      <w:sz w:val="32"/>
                      <w:szCs w:val="32"/>
                      <w:rtl/>
                      <w:lang w:eastAsia="fr-FR" w:bidi="ar-DZ"/>
                    </w:rPr>
                    <w:t xml:space="preserve">   قد يقوم المجلس العلمي أو الأستاذ المشرف بوضع قائمة للبحوث المراد </w:t>
                  </w:r>
                  <w:proofErr w:type="gramStart"/>
                  <w:r w:rsidRPr="001F0FA5">
                    <w:rPr>
                      <w:rFonts w:ascii="Times New Roman" w:eastAsia="Times New Roman" w:hAnsi="Times New Roman" w:cs="Times New Roman"/>
                      <w:color w:val="000000"/>
                      <w:sz w:val="32"/>
                      <w:szCs w:val="32"/>
                      <w:rtl/>
                      <w:lang w:eastAsia="fr-FR" w:bidi="ar-DZ"/>
                    </w:rPr>
                    <w:t>دراستها ،</w:t>
                  </w:r>
                  <w:proofErr w:type="gramEnd"/>
                  <w:r w:rsidRPr="001F0FA5">
                    <w:rPr>
                      <w:rFonts w:ascii="Times New Roman" w:eastAsia="Times New Roman" w:hAnsi="Times New Roman" w:cs="Times New Roman"/>
                      <w:color w:val="000000"/>
                      <w:sz w:val="32"/>
                      <w:szCs w:val="32"/>
                      <w:rtl/>
                      <w:lang w:eastAsia="fr-FR" w:bidi="ar-DZ"/>
                    </w:rPr>
                    <w:t xml:space="preserve"> وتقدم للطلبة من أجل اختيار موضوع من بين هذه المواضيع .</w:t>
                  </w:r>
                </w:p>
                <w:p w:rsidR="001F0FA5" w:rsidRPr="001F0FA5" w:rsidRDefault="001F0FA5" w:rsidP="001F0FA5">
                  <w:pPr>
                    <w:bidi/>
                    <w:spacing w:after="0" w:line="240" w:lineRule="auto"/>
                    <w:jc w:val="both"/>
                    <w:rPr>
                      <w:rFonts w:ascii="Times New Roman" w:eastAsia="Times New Roman" w:hAnsi="Times New Roman" w:cs="Times New Roman"/>
                      <w:sz w:val="24"/>
                      <w:szCs w:val="24"/>
                      <w:rtl/>
                      <w:lang w:eastAsia="fr-FR"/>
                    </w:rPr>
                  </w:pP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وهناك نوعان رئيسيان في الاقتباس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أ‌-</w:t>
                  </w:r>
                  <w:r w:rsidRPr="001F0FA5">
                    <w:rPr>
                      <w:rFonts w:ascii="Times New Roman" w:eastAsia="Times New Roman" w:hAnsi="Times New Roman" w:cs="Times New Roman"/>
                      <w:sz w:val="14"/>
                      <w:szCs w:val="14"/>
                      <w:rtl/>
                      <w:lang w:eastAsia="fr-FR" w:bidi="ar-DZ"/>
                    </w:rPr>
                    <w:t xml:space="preserve">       </w:t>
                  </w:r>
                  <w:r w:rsidRPr="001F0FA5">
                    <w:rPr>
                      <w:rFonts w:ascii="Arial" w:eastAsia="Times New Roman" w:hAnsi="Arial" w:cs="Arial"/>
                      <w:sz w:val="32"/>
                      <w:szCs w:val="32"/>
                      <w:rtl/>
                      <w:lang w:eastAsia="fr-FR" w:bidi="ar-DZ"/>
                    </w:rPr>
                    <w:t xml:space="preserve">الاقتباس المباشر ( </w:t>
                  </w:r>
                  <w:proofErr w:type="gramStart"/>
                  <w:r w:rsidRPr="001F0FA5">
                    <w:rPr>
                      <w:rFonts w:ascii="Arial" w:eastAsia="Times New Roman" w:hAnsi="Arial" w:cs="Arial"/>
                      <w:sz w:val="32"/>
                      <w:szCs w:val="32"/>
                      <w:rtl/>
                      <w:lang w:eastAsia="fr-FR" w:bidi="ar-DZ"/>
                    </w:rPr>
                    <w:t>الحرفي) :</w:t>
                  </w:r>
                  <w:proofErr w:type="gramEnd"/>
                  <w:r w:rsidRPr="001F0FA5">
                    <w:rPr>
                      <w:rFonts w:ascii="Arial" w:eastAsia="Times New Roman" w:hAnsi="Arial" w:cs="Arial"/>
                      <w:sz w:val="32"/>
                      <w:szCs w:val="32"/>
                      <w:rtl/>
                      <w:lang w:eastAsia="fr-FR" w:bidi="ar-DZ"/>
                    </w:rPr>
                    <w:t xml:space="preserve"> و يكون عند نقل بعض المقولات و الآراء أو الأفكار من المراجع و المصادر نقلا حرفيا و مباشرا من طرف الطالب و من أمثلة ذلك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يعرف الأستاذ.......... </w:t>
                  </w:r>
                  <w:proofErr w:type="gramStart"/>
                  <w:r w:rsidRPr="001F0FA5">
                    <w:rPr>
                      <w:rFonts w:ascii="Arial" w:eastAsia="Times New Roman" w:hAnsi="Arial" w:cs="Arial"/>
                      <w:sz w:val="32"/>
                      <w:szCs w:val="32"/>
                      <w:rtl/>
                      <w:lang w:eastAsia="fr-FR" w:bidi="ar-DZ"/>
                    </w:rPr>
                    <w:t>البحث</w:t>
                  </w:r>
                  <w:proofErr w:type="gramEnd"/>
                  <w:r w:rsidRPr="001F0FA5">
                    <w:rPr>
                      <w:rFonts w:ascii="Arial" w:eastAsia="Times New Roman" w:hAnsi="Arial" w:cs="Arial"/>
                      <w:sz w:val="32"/>
                      <w:szCs w:val="32"/>
                      <w:rtl/>
                      <w:lang w:eastAsia="fr-FR" w:bidi="ar-DZ"/>
                    </w:rPr>
                    <w:t xml:space="preserve"> العلمي بأنه"........."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 يشترط في الاقتباس المباشر ما يلي :</w:t>
                  </w:r>
                </w:p>
                <w:p w:rsidR="001F0FA5" w:rsidRPr="001F0FA5" w:rsidRDefault="001F0FA5" w:rsidP="001F0FA5">
                  <w:pPr>
                    <w:bidi/>
                    <w:spacing w:before="100" w:beforeAutospacing="1" w:after="100" w:afterAutospacing="1" w:line="240" w:lineRule="auto"/>
                    <w:ind w:left="108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rPr>
                    <w:t>-</w:t>
                  </w:r>
                  <w:r w:rsidRPr="001F0FA5">
                    <w:rPr>
                      <w:rFonts w:ascii="Times New Roman" w:eastAsia="Times New Roman" w:hAnsi="Times New Roman" w:cs="Times New Roman"/>
                      <w:sz w:val="14"/>
                      <w:szCs w:val="14"/>
                      <w:rtl/>
                      <w:lang w:eastAsia="fr-FR"/>
                    </w:rPr>
                    <w:t xml:space="preserve">         </w:t>
                  </w:r>
                  <w:proofErr w:type="gramStart"/>
                  <w:r w:rsidRPr="001F0FA5">
                    <w:rPr>
                      <w:rFonts w:ascii="Arial" w:eastAsia="Times New Roman" w:hAnsi="Arial" w:cs="Arial"/>
                      <w:sz w:val="32"/>
                      <w:szCs w:val="32"/>
                      <w:rtl/>
                      <w:lang w:eastAsia="fr-FR" w:bidi="ar-DZ"/>
                    </w:rPr>
                    <w:t>أن</w:t>
                  </w:r>
                  <w:proofErr w:type="gramEnd"/>
                  <w:r w:rsidRPr="001F0FA5">
                    <w:rPr>
                      <w:rFonts w:ascii="Arial" w:eastAsia="Times New Roman" w:hAnsi="Arial" w:cs="Arial"/>
                      <w:sz w:val="32"/>
                      <w:szCs w:val="32"/>
                      <w:rtl/>
                      <w:lang w:eastAsia="fr-FR" w:bidi="ar-DZ"/>
                    </w:rPr>
                    <w:t xml:space="preserve"> لا يتجاوز ستة أسطر </w:t>
                  </w:r>
                </w:p>
                <w:p w:rsidR="001F0FA5" w:rsidRPr="001F0FA5" w:rsidRDefault="001F0FA5" w:rsidP="001F0FA5">
                  <w:pPr>
                    <w:bidi/>
                    <w:spacing w:before="100" w:beforeAutospacing="1" w:after="100" w:afterAutospacing="1" w:line="240" w:lineRule="auto"/>
                    <w:ind w:left="108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rPr>
                    <w:t>-</w:t>
                  </w:r>
                  <w:r w:rsidRPr="001F0FA5">
                    <w:rPr>
                      <w:rFonts w:ascii="Times New Roman" w:eastAsia="Times New Roman" w:hAnsi="Times New Roman" w:cs="Times New Roman"/>
                      <w:sz w:val="14"/>
                      <w:szCs w:val="14"/>
                      <w:rtl/>
                      <w:lang w:eastAsia="fr-FR"/>
                    </w:rPr>
                    <w:t xml:space="preserve">         </w:t>
                  </w:r>
                  <w:r w:rsidRPr="001F0FA5">
                    <w:rPr>
                      <w:rFonts w:ascii="Arial" w:eastAsia="Times New Roman" w:hAnsi="Arial" w:cs="Arial"/>
                      <w:sz w:val="32"/>
                      <w:szCs w:val="32"/>
                      <w:rtl/>
                      <w:lang w:eastAsia="fr-FR" w:bidi="ar-DZ"/>
                    </w:rPr>
                    <w:t>أن يكون في وسط الصفحة</w:t>
                  </w:r>
                </w:p>
                <w:p w:rsidR="001F0FA5" w:rsidRPr="001F0FA5" w:rsidRDefault="001F0FA5" w:rsidP="001F0FA5">
                  <w:pPr>
                    <w:bidi/>
                    <w:spacing w:before="100" w:beforeAutospacing="1" w:after="100" w:afterAutospacing="1" w:line="240" w:lineRule="auto"/>
                    <w:ind w:left="108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rPr>
                    <w:t>-</w:t>
                  </w:r>
                  <w:r w:rsidRPr="001F0FA5">
                    <w:rPr>
                      <w:rFonts w:ascii="Times New Roman" w:eastAsia="Times New Roman" w:hAnsi="Times New Roman" w:cs="Times New Roman"/>
                      <w:sz w:val="14"/>
                      <w:szCs w:val="14"/>
                      <w:rtl/>
                      <w:lang w:eastAsia="fr-FR"/>
                    </w:rPr>
                    <w:t xml:space="preserve">         </w:t>
                  </w:r>
                  <w:r w:rsidRPr="001F0FA5">
                    <w:rPr>
                      <w:rFonts w:ascii="Arial" w:eastAsia="Times New Roman" w:hAnsi="Arial" w:cs="Arial"/>
                      <w:sz w:val="32"/>
                      <w:szCs w:val="32"/>
                      <w:rtl/>
                      <w:lang w:eastAsia="fr-FR" w:bidi="ar-DZ"/>
                    </w:rPr>
                    <w:t xml:space="preserve">أن يكون بين </w:t>
                  </w:r>
                  <w:proofErr w:type="gramStart"/>
                  <w:r w:rsidRPr="001F0FA5">
                    <w:rPr>
                      <w:rFonts w:ascii="Arial" w:eastAsia="Times New Roman" w:hAnsi="Arial" w:cs="Arial"/>
                      <w:sz w:val="32"/>
                      <w:szCs w:val="32"/>
                      <w:rtl/>
                      <w:lang w:eastAsia="fr-FR" w:bidi="ar-DZ"/>
                    </w:rPr>
                    <w:t>مزدوجتين</w:t>
                  </w:r>
                  <w:proofErr w:type="gramEnd"/>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ind w:left="108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rPr>
                    <w:t>-</w:t>
                  </w:r>
                  <w:r w:rsidRPr="001F0FA5">
                    <w:rPr>
                      <w:rFonts w:ascii="Times New Roman" w:eastAsia="Times New Roman" w:hAnsi="Times New Roman" w:cs="Times New Roman"/>
                      <w:sz w:val="14"/>
                      <w:szCs w:val="14"/>
                      <w:rtl/>
                      <w:lang w:eastAsia="fr-FR"/>
                    </w:rPr>
                    <w:t xml:space="preserve">         </w:t>
                  </w:r>
                  <w:r w:rsidRPr="001F0FA5">
                    <w:rPr>
                      <w:rFonts w:ascii="Arial" w:eastAsia="Times New Roman" w:hAnsi="Arial" w:cs="Arial"/>
                      <w:sz w:val="32"/>
                      <w:szCs w:val="32"/>
                      <w:rtl/>
                      <w:lang w:eastAsia="fr-FR" w:bidi="ar-DZ"/>
                    </w:rPr>
                    <w:t xml:space="preserve">أن يكون بخط </w:t>
                  </w:r>
                  <w:proofErr w:type="gramStart"/>
                  <w:r w:rsidRPr="001F0FA5">
                    <w:rPr>
                      <w:rFonts w:ascii="Arial" w:eastAsia="Times New Roman" w:hAnsi="Arial" w:cs="Arial"/>
                      <w:sz w:val="32"/>
                      <w:szCs w:val="32"/>
                      <w:rtl/>
                      <w:lang w:eastAsia="fr-FR" w:bidi="ar-DZ"/>
                    </w:rPr>
                    <w:t>أقل</w:t>
                  </w:r>
                  <w:proofErr w:type="gramEnd"/>
                  <w:r w:rsidRPr="001F0FA5">
                    <w:rPr>
                      <w:rFonts w:ascii="Arial" w:eastAsia="Times New Roman" w:hAnsi="Arial" w:cs="Arial"/>
                      <w:sz w:val="32"/>
                      <w:szCs w:val="32"/>
                      <w:rtl/>
                      <w:lang w:eastAsia="fr-FR" w:bidi="ar-DZ"/>
                    </w:rPr>
                    <w:t xml:space="preserve"> حجما من الخط العادي </w:t>
                  </w:r>
                </w:p>
                <w:p w:rsidR="001F0FA5" w:rsidRPr="001F0FA5" w:rsidRDefault="001F0FA5" w:rsidP="001F0FA5">
                  <w:pPr>
                    <w:bidi/>
                    <w:spacing w:before="100" w:beforeAutospacing="1" w:after="100" w:afterAutospacing="1" w:line="240" w:lineRule="auto"/>
                    <w:ind w:left="108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rPr>
                    <w:t>-</w:t>
                  </w:r>
                  <w:r w:rsidRPr="001F0FA5">
                    <w:rPr>
                      <w:rFonts w:ascii="Times New Roman" w:eastAsia="Times New Roman" w:hAnsi="Times New Roman" w:cs="Times New Roman"/>
                      <w:sz w:val="14"/>
                      <w:szCs w:val="14"/>
                      <w:rtl/>
                      <w:lang w:eastAsia="fr-FR"/>
                    </w:rPr>
                    <w:t xml:space="preserve">         </w:t>
                  </w:r>
                  <w:proofErr w:type="gramStart"/>
                  <w:r w:rsidRPr="001F0FA5">
                    <w:rPr>
                      <w:rFonts w:ascii="Arial" w:eastAsia="Times New Roman" w:hAnsi="Arial" w:cs="Arial"/>
                      <w:sz w:val="32"/>
                      <w:szCs w:val="32"/>
                      <w:rtl/>
                      <w:lang w:eastAsia="fr-FR" w:bidi="ar-DZ"/>
                    </w:rPr>
                    <w:t>لابد</w:t>
                  </w:r>
                  <w:proofErr w:type="gramEnd"/>
                  <w:r w:rsidRPr="001F0FA5">
                    <w:rPr>
                      <w:rFonts w:ascii="Arial" w:eastAsia="Times New Roman" w:hAnsi="Arial" w:cs="Arial"/>
                      <w:sz w:val="32"/>
                      <w:szCs w:val="32"/>
                      <w:rtl/>
                      <w:lang w:eastAsia="fr-FR" w:bidi="ar-DZ"/>
                    </w:rPr>
                    <w:t xml:space="preserve"> من وضع علامة في شكل رقم في نهاية الاقتباس المباشر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عند استعمال الطالب للاقتباس </w:t>
                  </w:r>
                  <w:proofErr w:type="gramStart"/>
                  <w:r w:rsidRPr="001F0FA5">
                    <w:rPr>
                      <w:rFonts w:ascii="Arial" w:eastAsia="Times New Roman" w:hAnsi="Arial" w:cs="Arial"/>
                      <w:sz w:val="32"/>
                      <w:szCs w:val="32"/>
                      <w:rtl/>
                      <w:lang w:eastAsia="fr-FR" w:bidi="ar-DZ"/>
                    </w:rPr>
                    <w:t>المباشر ،</w:t>
                  </w:r>
                  <w:proofErr w:type="gramEnd"/>
                  <w:r w:rsidRPr="001F0FA5">
                    <w:rPr>
                      <w:rFonts w:ascii="Arial" w:eastAsia="Times New Roman" w:hAnsi="Arial" w:cs="Arial"/>
                      <w:sz w:val="32"/>
                      <w:szCs w:val="32"/>
                      <w:rtl/>
                      <w:lang w:eastAsia="fr-FR" w:bidi="ar-DZ"/>
                    </w:rPr>
                    <w:t>قد يجد الطالب نفسه أمام حذف بعض الكلمات و الجمل التي يراها غير مناسبة لموضوعه ، فيضع مكانها ثلاثة نقاط متتالية... و هو ما يسمى بالاقتباس المتقطع</w:t>
                  </w:r>
                  <w:r w:rsidRPr="001F0FA5">
                    <w:rPr>
                      <w:rFonts w:ascii="Arial" w:eastAsia="Times New Roman" w:hAnsi="Arial" w:cs="Arial"/>
                      <w:sz w:val="32"/>
                      <w:szCs w:val="32"/>
                      <w:vertAlign w:val="superscript"/>
                      <w:rtl/>
                      <w:lang w:eastAsia="fr-FR" w:bidi="ar-DZ"/>
                    </w:rPr>
                    <w:t>(</w:t>
                  </w:r>
                  <w:bookmarkStart w:id="0" w:name="_ftnref1"/>
                  <w:r w:rsidRPr="001F0FA5">
                    <w:rPr>
                      <w:rFonts w:ascii="Times New Roman" w:eastAsia="Times New Roman" w:hAnsi="Times New Roman" w:cs="Times New Roman"/>
                      <w:sz w:val="24"/>
                      <w:szCs w:val="24"/>
                      <w:rtl/>
                      <w:lang w:eastAsia="fr-FR"/>
                    </w:rPr>
                    <w:fldChar w:fldCharType="begin"/>
                  </w:r>
                  <w:r w:rsidRPr="001F0FA5">
                    <w:rPr>
                      <w:rFonts w:ascii="Times New Roman" w:eastAsia="Times New Roman" w:hAnsi="Times New Roman" w:cs="Times New Roman"/>
                      <w:sz w:val="24"/>
                      <w:szCs w:val="24"/>
                      <w:rtl/>
                      <w:lang w:eastAsia="fr-FR"/>
                    </w:rPr>
                    <w:instrText xml:space="preserve"> HYPERLINK "https://www.sites.google.com/site/institutdroiteloued/confer" \</w:instrText>
                  </w:r>
                  <w:proofErr w:type="gramStart"/>
                  <w:r w:rsidRPr="001F0FA5">
                    <w:rPr>
                      <w:rFonts w:ascii="Times New Roman" w:eastAsia="Times New Roman" w:hAnsi="Times New Roman" w:cs="Times New Roman"/>
                      <w:sz w:val="24"/>
                      <w:szCs w:val="24"/>
                      <w:rtl/>
                      <w:lang w:eastAsia="fr-FR"/>
                    </w:rPr>
                    <w:instrText xml:space="preserve">l "_ftn1" </w:instrText>
                  </w:r>
                  <w:proofErr w:type="gramEnd"/>
                  <w:r w:rsidRPr="001F0FA5">
                    <w:rPr>
                      <w:rFonts w:ascii="Times New Roman" w:eastAsia="Times New Roman" w:hAnsi="Times New Roman" w:cs="Times New Roman"/>
                      <w:sz w:val="24"/>
                      <w:szCs w:val="24"/>
                      <w:rtl/>
                      <w:lang w:eastAsia="fr-FR"/>
                    </w:rPr>
                    <w:instrText xml:space="preserve">\o "" </w:instrText>
                  </w:r>
                  <w:r w:rsidRPr="001F0FA5">
                    <w:rPr>
                      <w:rFonts w:ascii="Times New Roman" w:eastAsia="Times New Roman" w:hAnsi="Times New Roman" w:cs="Times New Roman"/>
                      <w:sz w:val="24"/>
                      <w:szCs w:val="24"/>
                      <w:rtl/>
                      <w:lang w:eastAsia="fr-FR"/>
                    </w:rPr>
                    <w:fldChar w:fldCharType="separate"/>
                  </w:r>
                  <w:r w:rsidRPr="001F0FA5">
                    <w:rPr>
                      <w:rFonts w:ascii="Symbol" w:eastAsia="Times New Roman" w:hAnsi="Symbol" w:cs="Times New Roman"/>
                      <w:color w:val="0000FF"/>
                      <w:szCs w:val="32"/>
                      <w:u w:val="single"/>
                      <w:rtl/>
                      <w:lang w:eastAsia="fr-FR" w:bidi="ar-DZ"/>
                    </w:rPr>
                    <w:t>(</w:t>
                  </w:r>
                  <w:r w:rsidRPr="001F0FA5">
                    <w:rPr>
                      <w:rFonts w:ascii="Times New Roman" w:eastAsia="Times New Roman" w:hAnsi="Times New Roman" w:cs="Times New Roman"/>
                      <w:sz w:val="24"/>
                      <w:szCs w:val="24"/>
                      <w:rtl/>
                      <w:lang w:eastAsia="fr-FR"/>
                    </w:rPr>
                    <w:fldChar w:fldCharType="end"/>
                  </w:r>
                  <w:bookmarkEnd w:id="0"/>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في حالة اعتماد الباحث على مراجع بغير لغة البحث كأن يكون البحث باللغة العربية و استعان الباحث بلغة فرنسية أو إنجليزية ، في هذه الحلة يكن الباحث أمام خيارين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أولا :</w:t>
                  </w:r>
                  <w:proofErr w:type="gramEnd"/>
                  <w:r w:rsidRPr="001F0FA5">
                    <w:rPr>
                      <w:rFonts w:ascii="Arial" w:eastAsia="Times New Roman" w:hAnsi="Arial" w:cs="Arial"/>
                      <w:sz w:val="32"/>
                      <w:szCs w:val="32"/>
                      <w:rtl/>
                      <w:lang w:eastAsia="fr-FR" w:bidi="ar-DZ"/>
                    </w:rPr>
                    <w:t xml:space="preserve"> يجب أن يكتب الفقرة المقتبسة بنفس لغة المرجع أو المصدر ،                                          ويكتب الترجمة في الهامش</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ثانيا :</w:t>
                  </w:r>
                  <w:proofErr w:type="gramEnd"/>
                  <w:r w:rsidRPr="001F0FA5">
                    <w:rPr>
                      <w:rFonts w:ascii="Arial" w:eastAsia="Times New Roman" w:hAnsi="Arial" w:cs="Arial"/>
                      <w:sz w:val="32"/>
                      <w:szCs w:val="32"/>
                      <w:rtl/>
                      <w:lang w:eastAsia="fr-FR" w:bidi="ar-DZ"/>
                    </w:rPr>
                    <w:t xml:space="preserve"> أن يقوم بترجمة الفقرة المقتبسة من المرجع الأجنبي ،ثم يقوم بكتابته  في متن البحث ثم يكتب الفقرة المقتبسة بنفس لغة المرجع في الهامش مع كتابة   كل المعلومات المتعلقة بالمرجع في الهامش</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مع ذلك ، يمكن التنبه إلى أن الاعتماد على الاقتباس الحرفي (المباشر) بكثرة يؤدي إلى إلغاء شخصية الباحث و هذا يؤثر على البحث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ب-الاقتباس غير المباشر (غير الحرفي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إن الاقتباس غير المباشر عبارة عن نقل غير حرفي لبعض المقولات و الآراء و </w:t>
                  </w:r>
                  <w:r w:rsidRPr="001F0FA5">
                    <w:rPr>
                      <w:rFonts w:ascii="Arial" w:eastAsia="Times New Roman" w:hAnsi="Arial" w:cs="Arial"/>
                      <w:sz w:val="32"/>
                      <w:szCs w:val="32"/>
                      <w:rtl/>
                      <w:lang w:eastAsia="fr-FR" w:bidi="ar-DZ"/>
                    </w:rPr>
                    <w:lastRenderedPageBreak/>
                    <w:t>الأفكار من المراجع، و في هذه الحالة يستعمل الباحث أسلوبه الخاص في التعبير و الصياغة ، بالإضافة إلى ذلك فإن الباحث في هذه الحالة غير مقيد بعدد الأسطر كما هو الحال في الاقتباس المباشر</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3-</w:t>
                  </w:r>
                  <w:proofErr w:type="gramStart"/>
                  <w:r w:rsidRPr="001F0FA5">
                    <w:rPr>
                      <w:rFonts w:ascii="Arial" w:eastAsia="Times New Roman" w:hAnsi="Arial" w:cs="Arial"/>
                      <w:b/>
                      <w:bCs/>
                      <w:sz w:val="32"/>
                      <w:szCs w:val="32"/>
                      <w:rtl/>
                      <w:lang w:eastAsia="fr-FR" w:bidi="ar-DZ"/>
                    </w:rPr>
                    <w:t>توثيق</w:t>
                  </w:r>
                  <w:proofErr w:type="gramEnd"/>
                  <w:r w:rsidRPr="001F0FA5">
                    <w:rPr>
                      <w:rFonts w:ascii="Arial" w:eastAsia="Times New Roman" w:hAnsi="Arial" w:cs="Arial"/>
                      <w:b/>
                      <w:bCs/>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       </w:t>
                  </w:r>
                  <w:r w:rsidRPr="001F0FA5">
                    <w:rPr>
                      <w:rFonts w:ascii="Arial" w:eastAsia="Times New Roman" w:hAnsi="Arial" w:cs="Arial"/>
                      <w:b/>
                      <w:bCs/>
                      <w:sz w:val="32"/>
                      <w:szCs w:val="32"/>
                      <w:u w:val="single"/>
                      <w:rtl/>
                      <w:lang w:eastAsia="fr-FR" w:bidi="ar-DZ"/>
                    </w:rPr>
                    <w:t> </w:t>
                  </w:r>
                  <w:proofErr w:type="gramStart"/>
                  <w:r w:rsidRPr="001F0FA5">
                    <w:rPr>
                      <w:rFonts w:ascii="Arial" w:eastAsia="Times New Roman" w:hAnsi="Arial" w:cs="Arial"/>
                      <w:b/>
                      <w:bCs/>
                      <w:sz w:val="32"/>
                      <w:szCs w:val="32"/>
                      <w:u w:val="single"/>
                      <w:rtl/>
                      <w:lang w:eastAsia="fr-FR" w:bidi="ar-DZ"/>
                    </w:rPr>
                    <w:t>الهــوامـــش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إن قيا</w:t>
                  </w:r>
                  <w:proofErr w:type="gramStart"/>
                  <w:r w:rsidRPr="001F0FA5">
                    <w:rPr>
                      <w:rFonts w:ascii="Arial" w:eastAsia="Times New Roman" w:hAnsi="Arial" w:cs="Arial"/>
                      <w:sz w:val="32"/>
                      <w:szCs w:val="32"/>
                      <w:rtl/>
                      <w:lang w:eastAsia="fr-FR" w:bidi="ar-DZ"/>
                    </w:rPr>
                    <w:t>م البا</w:t>
                  </w:r>
                  <w:proofErr w:type="gramEnd"/>
                  <w:r w:rsidRPr="001F0FA5">
                    <w:rPr>
                      <w:rFonts w:ascii="Arial" w:eastAsia="Times New Roman" w:hAnsi="Arial" w:cs="Arial"/>
                      <w:sz w:val="32"/>
                      <w:szCs w:val="32"/>
                      <w:rtl/>
                      <w:lang w:eastAsia="fr-FR" w:bidi="ar-DZ"/>
                    </w:rPr>
                    <w:t xml:space="preserve">حث أو الطالب بالاقتباس من المراجع و المصادر سواء كان اقتباس حرفيا أو اقتباس غير حرفي يفرض عليه ضرورة أن يشير إلى ذلك الاقتباس في الهامش و ذلك بوضع علامة أو رقم في نهاية الاقتباس و يقوم بإعطاء جميع المعلومات في هذا الهامش فيما يخص المرجع أو المصدر الذي أقتبس منه . ومثال ذلك  : اسم و لقب المؤلف ، عنوان المرجع ، دار، النشر بلد النشر ، مدينة النشر، سنة النشر، ثم الصفحة أو الصفحات التي توجد فيها المعلومات المقتبسة.مع ضرورة أن تكتب الهوامش بخط أقل </w:t>
                  </w:r>
                  <w:proofErr w:type="gramStart"/>
                  <w:r w:rsidRPr="001F0FA5">
                    <w:rPr>
                      <w:rFonts w:ascii="Arial" w:eastAsia="Times New Roman" w:hAnsi="Arial" w:cs="Arial"/>
                      <w:sz w:val="32"/>
                      <w:szCs w:val="32"/>
                      <w:rtl/>
                      <w:lang w:eastAsia="fr-FR" w:bidi="ar-DZ"/>
                    </w:rPr>
                    <w:t>حجما</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يمكن أن يقوم الباحث بإتباع طريقة التهميش في آخر كل صفحة أو في آخر كل فصل أو في آخر البحث و الحقيقة أن الطريقة الأولى هي الأكثر انتشارا</w:t>
                  </w:r>
                </w:p>
                <w:p w:rsidR="001F0FA5" w:rsidRPr="001F0FA5" w:rsidRDefault="001F0FA5" w:rsidP="001F0FA5">
                  <w:pPr>
                    <w:bidi/>
                    <w:spacing w:before="100" w:beforeAutospacing="1" w:after="100" w:afterAutospacing="1" w:line="240" w:lineRule="auto"/>
                    <w:ind w:left="284"/>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sz w:val="32"/>
                      <w:szCs w:val="32"/>
                      <w:lang w:eastAsia="fr-FR"/>
                    </w:rPr>
                    <w:t> </w:t>
                  </w:r>
                </w:p>
                <w:p w:rsidR="001F0FA5" w:rsidRPr="001F0FA5" w:rsidRDefault="001F0FA5" w:rsidP="001F0FA5">
                  <w:pPr>
                    <w:bidi/>
                    <w:spacing w:before="100" w:beforeAutospacing="1" w:after="100" w:afterAutospacing="1" w:line="240" w:lineRule="auto"/>
                    <w:ind w:left="330"/>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sz w:val="32"/>
                      <w:szCs w:val="32"/>
                      <w:lang w:eastAsia="fr-FR"/>
                    </w:rPr>
                    <w:t>-1</w:t>
                  </w:r>
                  <w:r w:rsidRPr="001F0FA5">
                    <w:rPr>
                      <w:rFonts w:ascii="Arial" w:eastAsia="Times New Roman" w:hAnsi="Arial" w:cs="Arial"/>
                      <w:b/>
                      <w:bCs/>
                      <w:sz w:val="32"/>
                      <w:szCs w:val="32"/>
                      <w:rtl/>
                      <w:lang w:eastAsia="fr-FR" w:bidi="ar-DZ"/>
                    </w:rPr>
                    <w:t>توثيق الهوامش بالنسبة للكتب:</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قد يذكر الكتاب في الهامش لمرة واحدة و قد يذكر أكثر من </w:t>
                  </w:r>
                  <w:proofErr w:type="gramStart"/>
                  <w:r w:rsidRPr="001F0FA5">
                    <w:rPr>
                      <w:rFonts w:ascii="Arial" w:eastAsia="Times New Roman" w:hAnsi="Arial" w:cs="Arial"/>
                      <w:sz w:val="32"/>
                      <w:szCs w:val="32"/>
                      <w:rtl/>
                      <w:lang w:eastAsia="fr-FR" w:bidi="ar-DZ"/>
                    </w:rPr>
                    <w:t>مرة .فإذا</w:t>
                  </w:r>
                  <w:proofErr w:type="gramEnd"/>
                  <w:r w:rsidRPr="001F0FA5">
                    <w:rPr>
                      <w:rFonts w:ascii="Arial" w:eastAsia="Times New Roman" w:hAnsi="Arial" w:cs="Arial"/>
                      <w:sz w:val="32"/>
                      <w:szCs w:val="32"/>
                      <w:rtl/>
                      <w:lang w:eastAsia="fr-FR" w:bidi="ar-DZ"/>
                    </w:rPr>
                    <w:t xml:space="preserve"> ذكر الكتاب في المرة الأولى يجب أن تذكر كل المعلومات المتعلقة به و ذلك حسب الترتيب التالي:</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-اسم المؤلف و لقبه ، إن كان الكتاب له أكثر من مؤلف تذكر اسماؤوهم و يعطف بينها بحرف (و) و طريقة كتابة اسم المؤلف و لقبه تختلف عن طريقة توثيق المراجع حيث نبدأ بذكر لقب المؤلف ثم اسمه.</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عنوان الكتاب</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دار النشر</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بلد النشر</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w:t>
                  </w:r>
                  <w:proofErr w:type="gramStart"/>
                  <w:r w:rsidRPr="001F0FA5">
                    <w:rPr>
                      <w:rFonts w:ascii="Arial" w:eastAsia="Times New Roman" w:hAnsi="Arial" w:cs="Arial"/>
                      <w:sz w:val="32"/>
                      <w:szCs w:val="32"/>
                      <w:rtl/>
                      <w:lang w:eastAsia="fr-FR" w:bidi="ar-DZ"/>
                    </w:rPr>
                    <w:t>مدينة</w:t>
                  </w:r>
                  <w:proofErr w:type="gramEnd"/>
                  <w:r w:rsidRPr="001F0FA5">
                    <w:rPr>
                      <w:rFonts w:ascii="Arial" w:eastAsia="Times New Roman" w:hAnsi="Arial" w:cs="Arial"/>
                      <w:sz w:val="32"/>
                      <w:szCs w:val="32"/>
                      <w:rtl/>
                      <w:lang w:eastAsia="fr-FR" w:bidi="ar-DZ"/>
                    </w:rPr>
                    <w:t xml:space="preserve"> النشر</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w:t>
                  </w:r>
                  <w:proofErr w:type="gramStart"/>
                  <w:r w:rsidRPr="001F0FA5">
                    <w:rPr>
                      <w:rFonts w:ascii="Arial" w:eastAsia="Times New Roman" w:hAnsi="Arial" w:cs="Arial"/>
                      <w:sz w:val="32"/>
                      <w:szCs w:val="32"/>
                      <w:rtl/>
                      <w:lang w:eastAsia="fr-FR" w:bidi="ar-DZ"/>
                    </w:rPr>
                    <w:t>تاريخ</w:t>
                  </w:r>
                  <w:proofErr w:type="gramEnd"/>
                  <w:r w:rsidRPr="001F0FA5">
                    <w:rPr>
                      <w:rFonts w:ascii="Arial" w:eastAsia="Times New Roman" w:hAnsi="Arial" w:cs="Arial"/>
                      <w:sz w:val="32"/>
                      <w:szCs w:val="32"/>
                      <w:rtl/>
                      <w:lang w:eastAsia="fr-FR" w:bidi="ar-DZ"/>
                    </w:rPr>
                    <w:t xml:space="preserve"> النشر</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رقم </w:t>
                  </w:r>
                  <w:proofErr w:type="gramStart"/>
                  <w:r w:rsidRPr="001F0FA5">
                    <w:rPr>
                      <w:rFonts w:ascii="Arial" w:eastAsia="Times New Roman" w:hAnsi="Arial" w:cs="Arial"/>
                      <w:sz w:val="32"/>
                      <w:szCs w:val="32"/>
                      <w:rtl/>
                      <w:lang w:eastAsia="fr-FR" w:bidi="ar-DZ"/>
                    </w:rPr>
                    <w:t>الصفحة ،</w:t>
                  </w:r>
                  <w:proofErr w:type="gramEnd"/>
                  <w:r w:rsidRPr="001F0FA5">
                    <w:rPr>
                      <w:rFonts w:ascii="Arial" w:eastAsia="Times New Roman" w:hAnsi="Arial" w:cs="Arial"/>
                      <w:sz w:val="32"/>
                      <w:szCs w:val="32"/>
                      <w:rtl/>
                      <w:lang w:eastAsia="fr-FR" w:bidi="ar-DZ"/>
                    </w:rPr>
                    <w:t xml:space="preserve">وفي حالة الاعتماد على أكثر من صفحة يمكن كتابة أول صفحة </w:t>
                  </w:r>
                  <w:r w:rsidRPr="001F0FA5">
                    <w:rPr>
                      <w:rFonts w:ascii="Arial" w:eastAsia="Times New Roman" w:hAnsi="Arial" w:cs="Arial"/>
                      <w:sz w:val="32"/>
                      <w:szCs w:val="32"/>
                      <w:rtl/>
                      <w:lang w:eastAsia="fr-FR" w:bidi="ar-DZ"/>
                    </w:rPr>
                    <w:lastRenderedPageBreak/>
                    <w:t>آخر صفحة مثل : ص12-20 و يمكن أن نكتب ص12 وبعدها.</w:t>
                  </w:r>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ويفصل بين هذه البينات بفاصلة(</w:t>
                  </w:r>
                  <w:proofErr w:type="gramStart"/>
                  <w:r w:rsidRPr="001F0FA5">
                    <w:rPr>
                      <w:rFonts w:ascii="Arial" w:eastAsia="Times New Roman" w:hAnsi="Arial" w:cs="Arial"/>
                      <w:sz w:val="32"/>
                      <w:szCs w:val="32"/>
                      <w:rtl/>
                      <w:lang w:eastAsia="fr-FR" w:bidi="ar-DZ"/>
                    </w:rPr>
                    <w:t>,)</w:t>
                  </w:r>
                  <w:proofErr w:type="gramEnd"/>
                </w:p>
                <w:p w:rsidR="001F0FA5" w:rsidRPr="001F0FA5" w:rsidRDefault="001F0FA5" w:rsidP="001F0FA5">
                  <w:pPr>
                    <w:bidi/>
                    <w:spacing w:before="100" w:beforeAutospacing="1" w:after="100" w:afterAutospacing="1" w:line="240" w:lineRule="auto"/>
                    <w:ind w:left="69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أما في حالة إذا تكرر ذكر الكتاب كثر من مرة ، ففي هذه الحالة ،إذا ذكر الكتاب مرة أخرى و لم يتوسطهم أي مصدر آخر ،فلا تذكر كل المعلومات ،و إنما تذكر عبارة "المصدر نفسه" أو "المرجع نفسه"،و يذكر بعدها رقم الصفحة ،و إذا كان الكتاب باللغة الأجنبية يذكر عبارة (</w:t>
                  </w:r>
                  <w:r w:rsidRPr="001F0FA5">
                    <w:rPr>
                      <w:rFonts w:ascii="Times New Roman" w:eastAsia="Times New Roman" w:hAnsi="Times New Roman" w:cs="Times New Roman"/>
                      <w:sz w:val="32"/>
                      <w:szCs w:val="32"/>
                      <w:lang w:eastAsia="fr-FR"/>
                    </w:rPr>
                    <w:t>ibid</w:t>
                  </w:r>
                  <w:r w:rsidRPr="001F0FA5">
                    <w:rPr>
                      <w:rFonts w:ascii="Arial" w:eastAsia="Times New Roman" w:hAnsi="Arial" w:cs="Arial"/>
                      <w:sz w:val="32"/>
                      <w:szCs w:val="32"/>
                      <w:rtl/>
                      <w:lang w:eastAsia="fr-FR" w:bidi="ar-DZ"/>
                    </w:rPr>
                    <w:t>) و هي اختصار للكلمة اللاتينية(</w:t>
                  </w:r>
                  <w:r w:rsidRPr="001F0FA5">
                    <w:rPr>
                      <w:rFonts w:ascii="Times New Roman" w:eastAsia="Times New Roman" w:hAnsi="Times New Roman" w:cs="Times New Roman"/>
                      <w:sz w:val="32"/>
                      <w:szCs w:val="32"/>
                      <w:lang w:eastAsia="fr-FR"/>
                    </w:rPr>
                    <w:t>ibidem</w:t>
                  </w:r>
                  <w:r w:rsidRPr="001F0FA5">
                    <w:rPr>
                      <w:rFonts w:ascii="Arial" w:eastAsia="Times New Roman" w:hAnsi="Arial" w:cs="Arial"/>
                      <w:sz w:val="32"/>
                      <w:szCs w:val="32"/>
                      <w:rtl/>
                      <w:lang w:eastAsia="fr-FR" w:bidi="ar-DZ"/>
                    </w:rPr>
                    <w:t>)و تعني المرجع نفسه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أما إذا ّكر الكتاب مرتين غير متتاليتين،أي أنه يوجد كتاب آخر يتوسطهما، ففي هذه الحالة لا يعاد ذكر كل البيانات،إنما يذكر اسم المؤلف و تتبعه عبارة "المرجع السابق" ثم رقم الصفحة،و إذا كان لهذا المؤلف أكثر من مصدر اعتمد عليه الباحث،فإن ذكر اسم المؤلف و عبارة المرجع السابق غير كافية في هذه الحالة،بل يضاف إلى ذلك عنوان الكتاب قبل ذكر المرجع السابق،ثم نذكر بعد ذلك الصفحة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في حالة إذا كان الكتاب باللغة الأجنبية و يذكر عبارة (</w:t>
                  </w:r>
                  <w:r w:rsidRPr="001F0FA5">
                    <w:rPr>
                      <w:rFonts w:ascii="Times New Roman" w:eastAsia="Times New Roman" w:hAnsi="Times New Roman" w:cs="Times New Roman"/>
                      <w:sz w:val="32"/>
                      <w:szCs w:val="32"/>
                      <w:lang w:eastAsia="fr-FR"/>
                    </w:rPr>
                    <w:t>opcit</w:t>
                  </w:r>
                  <w:r w:rsidRPr="001F0FA5">
                    <w:rPr>
                      <w:rFonts w:ascii="Arial" w:eastAsia="Times New Roman" w:hAnsi="Arial" w:cs="Arial"/>
                      <w:sz w:val="32"/>
                      <w:szCs w:val="32"/>
                      <w:rtl/>
                      <w:lang w:eastAsia="fr-FR" w:bidi="ar-DZ"/>
                    </w:rPr>
                    <w:t>)و هي عبارة عن اختصار لعبارة(</w:t>
                  </w:r>
                  <w:r w:rsidRPr="001F0FA5">
                    <w:rPr>
                      <w:rFonts w:ascii="Times New Roman" w:eastAsia="Times New Roman" w:hAnsi="Times New Roman" w:cs="Times New Roman"/>
                      <w:sz w:val="32"/>
                      <w:szCs w:val="32"/>
                      <w:lang w:eastAsia="fr-FR"/>
                    </w:rPr>
                    <w:t>oeracitato</w:t>
                  </w:r>
                  <w:r w:rsidRPr="001F0FA5">
                    <w:rPr>
                      <w:rFonts w:ascii="Arial" w:eastAsia="Times New Roman" w:hAnsi="Arial" w:cs="Arial"/>
                      <w:sz w:val="32"/>
                      <w:szCs w:val="32"/>
                      <w:rtl/>
                      <w:lang w:eastAsia="fr-FR" w:bidi="ar-DZ"/>
                    </w:rPr>
                    <w:t xml:space="preserve">) اللاتينية التي تعني المرجع </w:t>
                  </w:r>
                  <w:proofErr w:type="gramStart"/>
                  <w:r w:rsidRPr="001F0FA5">
                    <w:rPr>
                      <w:rFonts w:ascii="Arial" w:eastAsia="Times New Roman" w:hAnsi="Arial" w:cs="Arial"/>
                      <w:sz w:val="32"/>
                      <w:szCs w:val="32"/>
                      <w:rtl/>
                      <w:lang w:eastAsia="fr-FR" w:bidi="ar-DZ"/>
                    </w:rPr>
                    <w:t>السابق .</w:t>
                  </w:r>
                  <w:proofErr w:type="gramEnd"/>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  2-توثيق الهوامش بالنسبة للمجلات: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sz w:val="32"/>
                      <w:szCs w:val="32"/>
                      <w:lang w:eastAsia="fr-FR"/>
                    </w:rPr>
                    <w:t xml:space="preserve">  </w:t>
                  </w:r>
                  <w:r w:rsidRPr="001F0FA5">
                    <w:rPr>
                      <w:rFonts w:ascii="Arial" w:eastAsia="Times New Roman" w:hAnsi="Arial" w:cs="Arial"/>
                      <w:sz w:val="32"/>
                      <w:szCs w:val="32"/>
                      <w:rtl/>
                      <w:lang w:eastAsia="fr-FR" w:bidi="ar-DZ"/>
                    </w:rPr>
                    <w:t xml:space="preserve">نميز في هذه الحالة كذلك بين ذكر المقال لأول مرة وبين تعدد </w:t>
                  </w:r>
                  <w:proofErr w:type="gramStart"/>
                  <w:r w:rsidRPr="001F0FA5">
                    <w:rPr>
                      <w:rFonts w:ascii="Arial" w:eastAsia="Times New Roman" w:hAnsi="Arial" w:cs="Arial"/>
                      <w:sz w:val="32"/>
                      <w:szCs w:val="32"/>
                      <w:rtl/>
                      <w:lang w:eastAsia="fr-FR" w:bidi="ar-DZ"/>
                    </w:rPr>
                    <w:t>استعماله .</w:t>
                  </w:r>
                  <w:proofErr w:type="gramEnd"/>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في حالة ذكر المقال مرة واحدة : نذكر البيانات التالية:</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-اسم ولقب المؤلف</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-عنوان المقال بين قوسين</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-اسم </w:t>
                  </w:r>
                  <w:proofErr w:type="gramStart"/>
                  <w:r w:rsidRPr="001F0FA5">
                    <w:rPr>
                      <w:rFonts w:ascii="Arial" w:eastAsia="Times New Roman" w:hAnsi="Arial" w:cs="Arial"/>
                      <w:sz w:val="32"/>
                      <w:szCs w:val="32"/>
                      <w:rtl/>
                      <w:lang w:eastAsia="fr-FR" w:bidi="ar-DZ"/>
                    </w:rPr>
                    <w:t>المجلة</w:t>
                  </w:r>
                  <w:proofErr w:type="gramEnd"/>
                  <w:r w:rsidRPr="001F0FA5">
                    <w:rPr>
                      <w:rFonts w:ascii="Arial" w:eastAsia="Times New Roman" w:hAnsi="Arial" w:cs="Arial"/>
                      <w:sz w:val="32"/>
                      <w:szCs w:val="32"/>
                      <w:rtl/>
                      <w:lang w:eastAsia="fr-FR" w:bidi="ar-DZ"/>
                    </w:rPr>
                    <w:t xml:space="preserve"> تحته خط</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-اسم الهيئة التي تصدرها</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-بلد </w:t>
                  </w:r>
                  <w:proofErr w:type="gramStart"/>
                  <w:r w:rsidRPr="001F0FA5">
                    <w:rPr>
                      <w:rFonts w:ascii="Arial" w:eastAsia="Times New Roman" w:hAnsi="Arial" w:cs="Arial"/>
                      <w:sz w:val="32"/>
                      <w:szCs w:val="32"/>
                      <w:rtl/>
                      <w:lang w:eastAsia="fr-FR" w:bidi="ar-DZ"/>
                    </w:rPr>
                    <w:t>ومدينة</w:t>
                  </w:r>
                  <w:proofErr w:type="gramEnd"/>
                  <w:r w:rsidRPr="001F0FA5">
                    <w:rPr>
                      <w:rFonts w:ascii="Arial" w:eastAsia="Times New Roman" w:hAnsi="Arial" w:cs="Arial"/>
                      <w:sz w:val="32"/>
                      <w:szCs w:val="32"/>
                      <w:rtl/>
                      <w:lang w:eastAsia="fr-FR" w:bidi="ar-DZ"/>
                    </w:rPr>
                    <w:t xml:space="preserve"> النشر</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سنة</w:t>
                  </w:r>
                  <w:proofErr w:type="gramEnd"/>
                  <w:r w:rsidRPr="001F0FA5">
                    <w:rPr>
                      <w:rFonts w:ascii="Arial" w:eastAsia="Times New Roman" w:hAnsi="Arial" w:cs="Arial"/>
                      <w:sz w:val="32"/>
                      <w:szCs w:val="32"/>
                      <w:rtl/>
                      <w:lang w:eastAsia="fr-FR" w:bidi="ar-DZ"/>
                    </w:rPr>
                    <w:t xml:space="preserve"> النشر</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-رقم العدد</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-رقم الصفحة</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و في حالة ذكر المقال لأكثر من مرة</w:t>
                  </w:r>
                  <w:proofErr w:type="gramStart"/>
                  <w:r w:rsidRPr="001F0FA5">
                    <w:rPr>
                      <w:rFonts w:ascii="Arial" w:eastAsia="Times New Roman" w:hAnsi="Arial" w:cs="Arial"/>
                      <w:sz w:val="32"/>
                      <w:szCs w:val="32"/>
                      <w:rtl/>
                      <w:lang w:eastAsia="fr-FR" w:bidi="ar-DZ"/>
                    </w:rPr>
                    <w:t>،في</w:t>
                  </w:r>
                  <w:proofErr w:type="gramEnd"/>
                  <w:r w:rsidRPr="001F0FA5">
                    <w:rPr>
                      <w:rFonts w:ascii="Arial" w:eastAsia="Times New Roman" w:hAnsi="Arial" w:cs="Arial"/>
                      <w:sz w:val="32"/>
                      <w:szCs w:val="32"/>
                      <w:rtl/>
                      <w:lang w:eastAsia="fr-FR" w:bidi="ar-DZ"/>
                    </w:rPr>
                    <w:t xml:space="preserve"> هذه الحالة كذلك يجب أن نميز بين ما إذا ذكر المقال مرتين متتاليتين،وبين ما إذا كان المقال مذكور أكثر من مرة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ففي</w:t>
                  </w:r>
                  <w:proofErr w:type="gramEnd"/>
                  <w:r w:rsidRPr="001F0FA5">
                    <w:rPr>
                      <w:rFonts w:ascii="Arial" w:eastAsia="Times New Roman" w:hAnsi="Arial" w:cs="Arial"/>
                      <w:sz w:val="32"/>
                      <w:szCs w:val="32"/>
                      <w:rtl/>
                      <w:lang w:eastAsia="fr-FR" w:bidi="ar-DZ"/>
                    </w:rPr>
                    <w:t xml:space="preserve"> حالة ذكر المقال مرتين متتاليتين يجب ذكر عبارة "المرجع نفسه"، ثم رقم الصفحة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أما إذا ذكر أكثر من مرة و بطريقة غير متتالية يجب ذكر اسم المؤلف و عبارة "المرجع السابق"أو "المقال السابق" ثم رقم الصفحة، و إذا كان للمؤلف أكثر من مقال اعتمد عليه في البحث،يذكر اسم المؤلف ثم عنوان المقال ثم عبارة "المرجع السابق"أو "المقال السابق، ثم رقم الصفحة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3-توثيق الهوامش بالنسبة للرسائل و الأطروحات</w:t>
                  </w:r>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في حالة الاقتباس من الرسائل الجامعية مثل الماجستير و الدكتوراه يجب على الباحث إتباع الخطوات التالية: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-اسم و </w:t>
                  </w:r>
                  <w:proofErr w:type="gramStart"/>
                  <w:r w:rsidRPr="001F0FA5">
                    <w:rPr>
                      <w:rFonts w:ascii="Arial" w:eastAsia="Times New Roman" w:hAnsi="Arial" w:cs="Arial"/>
                      <w:sz w:val="32"/>
                      <w:szCs w:val="32"/>
                      <w:rtl/>
                      <w:lang w:eastAsia="fr-FR" w:bidi="ar-DZ"/>
                    </w:rPr>
                    <w:t>لقب</w:t>
                  </w:r>
                  <w:proofErr w:type="gramEnd"/>
                  <w:r w:rsidRPr="001F0FA5">
                    <w:rPr>
                      <w:rFonts w:ascii="Arial" w:eastAsia="Times New Roman" w:hAnsi="Arial" w:cs="Arial"/>
                      <w:sz w:val="32"/>
                      <w:szCs w:val="32"/>
                      <w:rtl/>
                      <w:lang w:eastAsia="fr-FR" w:bidi="ar-DZ"/>
                    </w:rPr>
                    <w:t xml:space="preserve"> الباحث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-عنوان البحث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-تحديد طبيعة البحث</w:t>
                  </w:r>
                  <w:proofErr w:type="gramStart"/>
                  <w:r w:rsidRPr="001F0FA5">
                    <w:rPr>
                      <w:rFonts w:ascii="Arial" w:eastAsia="Times New Roman" w:hAnsi="Arial" w:cs="Arial"/>
                      <w:sz w:val="32"/>
                      <w:szCs w:val="32"/>
                      <w:rtl/>
                      <w:lang w:eastAsia="fr-FR" w:bidi="ar-DZ"/>
                    </w:rPr>
                    <w:t>،هل</w:t>
                  </w:r>
                  <w:proofErr w:type="gramEnd"/>
                  <w:r w:rsidRPr="001F0FA5">
                    <w:rPr>
                      <w:rFonts w:ascii="Arial" w:eastAsia="Times New Roman" w:hAnsi="Arial" w:cs="Arial"/>
                      <w:sz w:val="32"/>
                      <w:szCs w:val="32"/>
                      <w:rtl/>
                      <w:lang w:eastAsia="fr-FR" w:bidi="ar-DZ"/>
                    </w:rPr>
                    <w:t xml:space="preserve"> هو لنيل شهادة الماجستير أو الدكتوراه و يكون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-اسم </w:t>
                  </w:r>
                  <w:proofErr w:type="gramStart"/>
                  <w:r w:rsidRPr="001F0FA5">
                    <w:rPr>
                      <w:rFonts w:ascii="Arial" w:eastAsia="Times New Roman" w:hAnsi="Arial" w:cs="Arial"/>
                      <w:sz w:val="32"/>
                      <w:szCs w:val="32"/>
                      <w:rtl/>
                      <w:lang w:eastAsia="fr-FR" w:bidi="ar-DZ"/>
                    </w:rPr>
                    <w:t>المعهد</w:t>
                  </w:r>
                  <w:proofErr w:type="gramEnd"/>
                  <w:r w:rsidRPr="001F0FA5">
                    <w:rPr>
                      <w:rFonts w:ascii="Arial" w:eastAsia="Times New Roman" w:hAnsi="Arial" w:cs="Arial"/>
                      <w:sz w:val="32"/>
                      <w:szCs w:val="32"/>
                      <w:rtl/>
                      <w:lang w:eastAsia="fr-FR" w:bidi="ar-DZ"/>
                    </w:rPr>
                    <w:t xml:space="preserve"> أو الكلية و اسم الجامعة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-تاريخ المناقشة</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يقتصر على ذكر السنة فقط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-رقم الصفحة أو </w:t>
                  </w:r>
                  <w:proofErr w:type="gramStart"/>
                  <w:r w:rsidRPr="001F0FA5">
                    <w:rPr>
                      <w:rFonts w:ascii="Arial" w:eastAsia="Times New Roman" w:hAnsi="Arial" w:cs="Arial"/>
                      <w:sz w:val="32"/>
                      <w:szCs w:val="32"/>
                      <w:rtl/>
                      <w:lang w:eastAsia="fr-FR" w:bidi="ar-DZ"/>
                    </w:rPr>
                    <w:t>الصفحات</w:t>
                  </w:r>
                  <w:proofErr w:type="gramEnd"/>
                  <w:r w:rsidRPr="001F0FA5">
                    <w:rPr>
                      <w:rFonts w:ascii="Arial" w:eastAsia="Times New Roman" w:hAnsi="Arial" w:cs="Arial"/>
                      <w:sz w:val="32"/>
                      <w:szCs w:val="32"/>
                      <w:rtl/>
                      <w:lang w:eastAsia="fr-FR" w:bidi="ar-DZ"/>
                    </w:rPr>
                    <w:t xml:space="preserve"> متبوعة بنقطة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في حالة تكرار الاعتماد على هذا </w:t>
                  </w:r>
                  <w:proofErr w:type="gramStart"/>
                  <w:r w:rsidRPr="001F0FA5">
                    <w:rPr>
                      <w:rFonts w:ascii="Arial" w:eastAsia="Times New Roman" w:hAnsi="Arial" w:cs="Arial"/>
                      <w:sz w:val="32"/>
                      <w:szCs w:val="32"/>
                      <w:rtl/>
                      <w:lang w:eastAsia="fr-FR" w:bidi="ar-DZ"/>
                    </w:rPr>
                    <w:t>المرجع ،</w:t>
                  </w:r>
                  <w:proofErr w:type="gramEnd"/>
                  <w:r w:rsidRPr="001F0FA5">
                    <w:rPr>
                      <w:rFonts w:ascii="Arial" w:eastAsia="Times New Roman" w:hAnsi="Arial" w:cs="Arial"/>
                      <w:sz w:val="32"/>
                      <w:szCs w:val="32"/>
                      <w:rtl/>
                      <w:lang w:eastAsia="fr-FR" w:bidi="ar-DZ"/>
                    </w:rPr>
                    <w:t xml:space="preserve"> نتبع نفس القواعد التي تنطبق على الكتاب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r w:rsidRPr="001F0FA5">
                    <w:rPr>
                      <w:rFonts w:ascii="Arial" w:eastAsia="Times New Roman" w:hAnsi="Arial" w:cs="Arial"/>
                      <w:b/>
                      <w:bCs/>
                      <w:sz w:val="32"/>
                      <w:szCs w:val="32"/>
                      <w:rtl/>
                      <w:lang w:eastAsia="fr-FR" w:bidi="ar-DZ"/>
                    </w:rPr>
                    <w:t xml:space="preserve">4-الهوامش بالنسبة للوثائق الرسمية: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تتمثل الوثائق الرسمية في كل ما يصدر عن الجهات الرسمية من رئاسة الجمهورية أو رئاسة الحكومة أو المنضمات </w:t>
                  </w:r>
                  <w:proofErr w:type="gramStart"/>
                  <w:r w:rsidRPr="001F0FA5">
                    <w:rPr>
                      <w:rFonts w:ascii="Arial" w:eastAsia="Times New Roman" w:hAnsi="Arial" w:cs="Arial"/>
                      <w:sz w:val="32"/>
                      <w:szCs w:val="32"/>
                      <w:rtl/>
                      <w:lang w:eastAsia="fr-FR" w:bidi="ar-DZ"/>
                    </w:rPr>
                    <w:t>جماهيرية ،</w:t>
                  </w:r>
                  <w:proofErr w:type="gramEnd"/>
                  <w:r w:rsidRPr="001F0FA5">
                    <w:rPr>
                      <w:rFonts w:ascii="Arial" w:eastAsia="Times New Roman" w:hAnsi="Arial" w:cs="Arial"/>
                      <w:sz w:val="32"/>
                      <w:szCs w:val="32"/>
                      <w:rtl/>
                      <w:lang w:eastAsia="fr-FR" w:bidi="ar-DZ"/>
                    </w:rPr>
                    <w:t xml:space="preserve"> أو إقليمية و دولية.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في</w:t>
                  </w:r>
                  <w:proofErr w:type="gramEnd"/>
                  <w:r w:rsidRPr="001F0FA5">
                    <w:rPr>
                      <w:rFonts w:ascii="Arial" w:eastAsia="Times New Roman" w:hAnsi="Arial" w:cs="Arial"/>
                      <w:sz w:val="32"/>
                      <w:szCs w:val="32"/>
                      <w:rtl/>
                      <w:lang w:eastAsia="fr-FR" w:bidi="ar-DZ"/>
                    </w:rPr>
                    <w:t xml:space="preserve"> حالة الاقتباس من هذا النوع من المصادر يجب على الباحث أن يتقيد بالخطوات التالية: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-رقم المادة أو </w:t>
                  </w:r>
                  <w:proofErr w:type="gramStart"/>
                  <w:r w:rsidRPr="001F0FA5">
                    <w:rPr>
                      <w:rFonts w:ascii="Arial" w:eastAsia="Times New Roman" w:hAnsi="Arial" w:cs="Arial"/>
                      <w:sz w:val="32"/>
                      <w:szCs w:val="32"/>
                      <w:rtl/>
                      <w:lang w:eastAsia="fr-FR" w:bidi="ar-DZ"/>
                    </w:rPr>
                    <w:t>الفقرة ،</w:t>
                  </w:r>
                  <w:proofErr w:type="gramEnd"/>
                  <w:r w:rsidRPr="001F0FA5">
                    <w:rPr>
                      <w:rFonts w:ascii="Arial" w:eastAsia="Times New Roman" w:hAnsi="Arial" w:cs="Arial"/>
                      <w:sz w:val="32"/>
                      <w:szCs w:val="32"/>
                      <w:rtl/>
                      <w:lang w:eastAsia="fr-FR" w:bidi="ar-DZ"/>
                    </w:rPr>
                    <w:t xml:space="preserve"> متبوع بفاصلة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xml:space="preserve">-رقم الصفحة أو </w:t>
                  </w:r>
                  <w:proofErr w:type="gramStart"/>
                  <w:r w:rsidRPr="001F0FA5">
                    <w:rPr>
                      <w:rFonts w:ascii="Arial" w:eastAsia="Times New Roman" w:hAnsi="Arial" w:cs="Arial"/>
                      <w:sz w:val="32"/>
                      <w:szCs w:val="32"/>
                      <w:rtl/>
                      <w:lang w:eastAsia="fr-FR" w:bidi="ar-DZ"/>
                    </w:rPr>
                    <w:t>الصفحات</w:t>
                  </w:r>
                  <w:proofErr w:type="gramEnd"/>
                  <w:r w:rsidRPr="001F0FA5">
                    <w:rPr>
                      <w:rFonts w:ascii="Arial" w:eastAsia="Times New Roman" w:hAnsi="Arial" w:cs="Arial"/>
                      <w:sz w:val="32"/>
                      <w:szCs w:val="32"/>
                      <w:rtl/>
                      <w:lang w:eastAsia="fr-FR" w:bidi="ar-DZ"/>
                    </w:rPr>
                    <w:t xml:space="preserve"> متبوع بنقطة.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5-توثيق الهوامش بالنسبة للصحف: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إذا تم الاعتماد على صحيفة معينة يتعين التقيد بالخطوات التالية في التوثيق:</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اسم</w:t>
                  </w:r>
                  <w:proofErr w:type="gramEnd"/>
                  <w:r w:rsidRPr="001F0FA5">
                    <w:rPr>
                      <w:rFonts w:ascii="Arial" w:eastAsia="Times New Roman" w:hAnsi="Arial" w:cs="Arial"/>
                      <w:sz w:val="32"/>
                      <w:szCs w:val="32"/>
                      <w:rtl/>
                      <w:lang w:eastAsia="fr-FR" w:bidi="ar-DZ"/>
                    </w:rPr>
                    <w:t xml:space="preserve"> و لقب كاتب المقال متبوع بفاصلة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-عنوان المقال بين </w:t>
                  </w:r>
                  <w:proofErr w:type="gramStart"/>
                  <w:r w:rsidRPr="001F0FA5">
                    <w:rPr>
                      <w:rFonts w:ascii="Arial" w:eastAsia="Times New Roman" w:hAnsi="Arial" w:cs="Arial"/>
                      <w:sz w:val="32"/>
                      <w:szCs w:val="32"/>
                      <w:rtl/>
                      <w:lang w:eastAsia="fr-FR" w:bidi="ar-DZ"/>
                    </w:rPr>
                    <w:t>مزدوجتين</w:t>
                  </w:r>
                  <w:proofErr w:type="gramEnd"/>
                  <w:r w:rsidRPr="001F0FA5">
                    <w:rPr>
                      <w:rFonts w:ascii="Arial" w:eastAsia="Times New Roman" w:hAnsi="Arial" w:cs="Arial"/>
                      <w:sz w:val="32"/>
                      <w:szCs w:val="32"/>
                      <w:rtl/>
                      <w:lang w:eastAsia="fr-FR" w:bidi="ar-DZ"/>
                    </w:rPr>
                    <w:t xml:space="preserve"> متبوع بفاصلة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-اسم </w:t>
                  </w:r>
                  <w:proofErr w:type="gramStart"/>
                  <w:r w:rsidRPr="001F0FA5">
                    <w:rPr>
                      <w:rFonts w:ascii="Arial" w:eastAsia="Times New Roman" w:hAnsi="Arial" w:cs="Arial"/>
                      <w:sz w:val="32"/>
                      <w:szCs w:val="32"/>
                      <w:rtl/>
                      <w:lang w:eastAsia="fr-FR" w:bidi="ar-DZ"/>
                    </w:rPr>
                    <w:t>الصحيفة</w:t>
                  </w:r>
                  <w:proofErr w:type="gramEnd"/>
                  <w:r w:rsidRPr="001F0FA5">
                    <w:rPr>
                      <w:rFonts w:ascii="Arial" w:eastAsia="Times New Roman" w:hAnsi="Arial" w:cs="Arial"/>
                      <w:sz w:val="32"/>
                      <w:szCs w:val="32"/>
                      <w:rtl/>
                      <w:lang w:eastAsia="fr-FR" w:bidi="ar-DZ"/>
                    </w:rPr>
                    <w:t xml:space="preserve"> و تحته خط متبوع بفاصلة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-رقم العدد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-تاريخ صدور الصحيفة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-رقم الصفحة متبوع بنقطة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مثال</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الطاهر يحياوي"مقاومة الاستعمار لم تتوقف"،</w:t>
                  </w:r>
                  <w:r w:rsidRPr="001F0FA5">
                    <w:rPr>
                      <w:rFonts w:ascii="Arial" w:eastAsia="Times New Roman" w:hAnsi="Arial" w:cs="Arial"/>
                      <w:sz w:val="32"/>
                      <w:szCs w:val="32"/>
                      <w:u w:val="single"/>
                      <w:rtl/>
                      <w:lang w:eastAsia="fr-FR" w:bidi="ar-DZ"/>
                    </w:rPr>
                    <w:t xml:space="preserve">المساء </w:t>
                  </w:r>
                  <w:r w:rsidRPr="001F0FA5">
                    <w:rPr>
                      <w:rFonts w:ascii="Arial" w:eastAsia="Times New Roman" w:hAnsi="Arial" w:cs="Arial"/>
                      <w:sz w:val="32"/>
                      <w:szCs w:val="32"/>
                      <w:rtl/>
                      <w:lang w:eastAsia="fr-FR" w:bidi="ar-DZ"/>
                    </w:rPr>
                    <w:t> ،العدد2807،18-19نوفمبر1954،ص15.</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6-توثيق الهوامش بالسبة للمطبوعات: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إذا اعتمد الباحث على مطبوعات في بحثه يجب عليه التقيد بالخطوات التالية: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-الاسم الكامل للمحاضر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-عنوان المحاضرة بين </w:t>
                  </w:r>
                  <w:proofErr w:type="gramStart"/>
                  <w:r w:rsidRPr="001F0FA5">
                    <w:rPr>
                      <w:rFonts w:ascii="Arial" w:eastAsia="Times New Roman" w:hAnsi="Arial" w:cs="Arial"/>
                      <w:sz w:val="32"/>
                      <w:szCs w:val="32"/>
                      <w:rtl/>
                      <w:lang w:eastAsia="fr-FR" w:bidi="ar-DZ"/>
                    </w:rPr>
                    <w:t>مزدوجتين</w:t>
                  </w:r>
                  <w:proofErr w:type="gramEnd"/>
                  <w:r w:rsidRPr="001F0FA5">
                    <w:rPr>
                      <w:rFonts w:ascii="Arial" w:eastAsia="Times New Roman" w:hAnsi="Arial" w:cs="Arial"/>
                      <w:sz w:val="32"/>
                      <w:szCs w:val="32"/>
                      <w:rtl/>
                      <w:lang w:eastAsia="fr-FR" w:bidi="ar-DZ"/>
                    </w:rPr>
                    <w:t xml:space="preserve">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-اسم المقياس مع تحديد المستوى الدراسي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-تاريخ إلقاء المحاضرة(الجامعة و الكلية و القسم)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-رقم الصفحة أو الصفحات متبوع </w:t>
                  </w:r>
                  <w:proofErr w:type="gramStart"/>
                  <w:r w:rsidRPr="001F0FA5">
                    <w:rPr>
                      <w:rFonts w:ascii="Arial" w:eastAsia="Times New Roman" w:hAnsi="Arial" w:cs="Arial"/>
                      <w:sz w:val="32"/>
                      <w:szCs w:val="32"/>
                      <w:rtl/>
                      <w:lang w:eastAsia="fr-FR" w:bidi="ar-DZ"/>
                    </w:rPr>
                    <w:t>بنقطة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وفي حالة تكرر ذكر هذه المطبوعات</w:t>
                  </w:r>
                  <w:proofErr w:type="gramStart"/>
                  <w:r w:rsidRPr="001F0FA5">
                    <w:rPr>
                      <w:rFonts w:ascii="Arial" w:eastAsia="Times New Roman" w:hAnsi="Arial" w:cs="Arial"/>
                      <w:sz w:val="32"/>
                      <w:szCs w:val="32"/>
                      <w:rtl/>
                      <w:lang w:eastAsia="fr-FR" w:bidi="ar-DZ"/>
                    </w:rPr>
                    <w:t>،نتبع</w:t>
                  </w:r>
                  <w:proofErr w:type="gramEnd"/>
                  <w:r w:rsidRPr="001F0FA5">
                    <w:rPr>
                      <w:rFonts w:ascii="Arial" w:eastAsia="Times New Roman" w:hAnsi="Arial" w:cs="Arial"/>
                      <w:sz w:val="32"/>
                      <w:szCs w:val="32"/>
                      <w:rtl/>
                      <w:lang w:eastAsia="fr-FR" w:bidi="ar-DZ"/>
                    </w:rPr>
                    <w:t xml:space="preserve"> نفس القواعد المطبقة على الكتاب</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7-توثيق الهوامش بالسبة للمقابلات الشخصية: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w:t>
                  </w:r>
                  <w:r w:rsidRPr="001F0FA5">
                    <w:rPr>
                      <w:rFonts w:ascii="Arial" w:eastAsia="Times New Roman" w:hAnsi="Arial" w:cs="Arial"/>
                      <w:sz w:val="32"/>
                      <w:szCs w:val="32"/>
                      <w:rtl/>
                      <w:lang w:eastAsia="fr-FR" w:bidi="ar-DZ"/>
                    </w:rPr>
                    <w:t> يستعمل هذا النوع من المصادر غير المنشورة غالبا في البحوث الميدانية</w:t>
                  </w:r>
                  <w:proofErr w:type="gramStart"/>
                  <w:r w:rsidRPr="001F0FA5">
                    <w:rPr>
                      <w:rFonts w:ascii="Arial" w:eastAsia="Times New Roman" w:hAnsi="Arial" w:cs="Arial"/>
                      <w:sz w:val="32"/>
                      <w:szCs w:val="32"/>
                      <w:rtl/>
                      <w:lang w:eastAsia="fr-FR" w:bidi="ar-DZ"/>
                    </w:rPr>
                    <w:t>،حيث</w:t>
                  </w:r>
                  <w:proofErr w:type="gramEnd"/>
                  <w:r w:rsidRPr="001F0FA5">
                    <w:rPr>
                      <w:rFonts w:ascii="Arial" w:eastAsia="Times New Roman" w:hAnsi="Arial" w:cs="Arial"/>
                      <w:sz w:val="32"/>
                      <w:szCs w:val="32"/>
                      <w:rtl/>
                      <w:lang w:eastAsia="fr-FR" w:bidi="ar-DZ"/>
                    </w:rPr>
                    <w:t xml:space="preserve"> يجد </w:t>
                  </w:r>
                  <w:r w:rsidRPr="001F0FA5">
                    <w:rPr>
                      <w:rFonts w:ascii="Arial" w:eastAsia="Times New Roman" w:hAnsi="Arial" w:cs="Arial"/>
                      <w:sz w:val="32"/>
                      <w:szCs w:val="32"/>
                      <w:rtl/>
                      <w:lang w:eastAsia="fr-FR" w:bidi="ar-DZ"/>
                    </w:rPr>
                    <w:lastRenderedPageBreak/>
                    <w:t>الباحث نفسه ملزما بإجراء مقابلات شخصية مع مسئولين أو بعض المعنيين بالموضوع الذي يريد الباحث دراسته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في حالة اعتماد الباحث على هذا النوع من المصادر،فإنه ينبغي أن يقوم بتهميشه في بحثه و في هذه الحالة عليه إتباع الخطوات التالية: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-كتابة اسم ولقب الشخص المبحوث(الذي تم إجراء المقابلة معه)متبوع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-وظيفة الشخص أو </w:t>
                  </w:r>
                  <w:proofErr w:type="gramStart"/>
                  <w:r w:rsidRPr="001F0FA5">
                    <w:rPr>
                      <w:rFonts w:ascii="Arial" w:eastAsia="Times New Roman" w:hAnsi="Arial" w:cs="Arial"/>
                      <w:sz w:val="32"/>
                      <w:szCs w:val="32"/>
                      <w:rtl/>
                      <w:lang w:eastAsia="fr-FR" w:bidi="ar-DZ"/>
                    </w:rPr>
                    <w:t>منصبه</w:t>
                  </w:r>
                  <w:proofErr w:type="gramEnd"/>
                  <w:r w:rsidRPr="001F0FA5">
                    <w:rPr>
                      <w:rFonts w:ascii="Arial" w:eastAsia="Times New Roman" w:hAnsi="Arial" w:cs="Arial"/>
                      <w:sz w:val="32"/>
                      <w:szCs w:val="32"/>
                      <w:rtl/>
                      <w:lang w:eastAsia="fr-FR" w:bidi="ar-DZ"/>
                    </w:rPr>
                    <w:t xml:space="preserve"> متبوع بفاصلة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-اسم المكان الذي تمت فيه المقابلة كالبلد و المدينة و المقر</w:t>
                  </w:r>
                  <w:proofErr w:type="gramStart"/>
                  <w:r w:rsidRPr="001F0FA5">
                    <w:rPr>
                      <w:rFonts w:ascii="Arial" w:eastAsia="Times New Roman" w:hAnsi="Arial" w:cs="Arial"/>
                      <w:sz w:val="32"/>
                      <w:szCs w:val="32"/>
                      <w:rtl/>
                      <w:lang w:eastAsia="fr-FR" w:bidi="ar-DZ"/>
                    </w:rPr>
                    <w:t>،متبوع</w:t>
                  </w:r>
                  <w:proofErr w:type="gramEnd"/>
                  <w:r w:rsidRPr="001F0FA5">
                    <w:rPr>
                      <w:rFonts w:ascii="Arial" w:eastAsia="Times New Roman" w:hAnsi="Arial" w:cs="Arial"/>
                      <w:sz w:val="32"/>
                      <w:szCs w:val="32"/>
                      <w:rtl/>
                      <w:lang w:eastAsia="fr-FR" w:bidi="ar-DZ"/>
                    </w:rPr>
                    <w:t xml:space="preserve"> بفاصلة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تاريخ</w:t>
                  </w:r>
                  <w:proofErr w:type="gramEnd"/>
                  <w:r w:rsidRPr="001F0FA5">
                    <w:rPr>
                      <w:rFonts w:ascii="Arial" w:eastAsia="Times New Roman" w:hAnsi="Arial" w:cs="Arial"/>
                      <w:sz w:val="32"/>
                      <w:szCs w:val="32"/>
                      <w:rtl/>
                      <w:lang w:eastAsia="fr-FR" w:bidi="ar-DZ"/>
                    </w:rPr>
                    <w:t xml:space="preserve"> إجراء المقابلة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roofErr w:type="gramStart"/>
                  <w:r w:rsidRPr="001F0FA5">
                    <w:rPr>
                      <w:rFonts w:ascii="Arial" w:eastAsia="Times New Roman" w:hAnsi="Arial" w:cs="Arial"/>
                      <w:sz w:val="32"/>
                      <w:szCs w:val="32"/>
                      <w:rtl/>
                      <w:lang w:eastAsia="fr-FR" w:bidi="ar-DZ"/>
                    </w:rPr>
                    <w:t>مثــال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-مقابلة مع السيد مدير المركز الجامعي بالوادي</w:t>
                  </w:r>
                  <w:proofErr w:type="gramStart"/>
                  <w:r w:rsidRPr="001F0FA5">
                    <w:rPr>
                      <w:rFonts w:ascii="Arial" w:eastAsia="Times New Roman" w:hAnsi="Arial" w:cs="Arial"/>
                      <w:sz w:val="32"/>
                      <w:szCs w:val="32"/>
                      <w:rtl/>
                      <w:lang w:eastAsia="fr-FR" w:bidi="ar-DZ"/>
                    </w:rPr>
                    <w:t>،الجزائر</w:t>
                  </w:r>
                  <w:proofErr w:type="gramEnd"/>
                  <w:r w:rsidRPr="001F0FA5">
                    <w:rPr>
                      <w:rFonts w:ascii="Arial" w:eastAsia="Times New Roman" w:hAnsi="Arial" w:cs="Arial"/>
                      <w:sz w:val="32"/>
                      <w:szCs w:val="32"/>
                      <w:rtl/>
                      <w:lang w:eastAsia="fr-FR" w:bidi="ar-DZ"/>
                    </w:rPr>
                    <w:t>،الوادي،المركز الجامعي بالوادي،10ديسمبر2009</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4-الأمانة العلمية:</w:t>
                  </w:r>
                  <w:r w:rsidRPr="001F0FA5">
                    <w:rPr>
                      <w:rFonts w:ascii="Arial" w:eastAsia="Times New Roman" w:hAnsi="Arial" w:cs="Arial"/>
                      <w:sz w:val="32"/>
                      <w:szCs w:val="32"/>
                      <w:rtl/>
                      <w:lang w:eastAsia="fr-FR" w:bidi="ar-DZ"/>
                    </w:rPr>
                    <w:t>                                                                     يجب على الباحث الالتزام بالأمانة العلمية عند كتابة للبحث و ذلك من أجل الحفاظ على شخصيته و تمتينها و جعلها أكثر صلابة و من خلال ذلك يجب عليه عدم نقل الأفكار أو الآراء أو المقولات دون أن يشير إلى أصحابها في الهامش،وفي مقابل ذلك على الباحث أن يعتمد على مرجعيته الفكرية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5-</w:t>
                  </w:r>
                  <w:proofErr w:type="gramStart"/>
                  <w:r w:rsidRPr="001F0FA5">
                    <w:rPr>
                      <w:rFonts w:ascii="Arial" w:eastAsia="Times New Roman" w:hAnsi="Arial" w:cs="Arial"/>
                      <w:b/>
                      <w:bCs/>
                      <w:sz w:val="32"/>
                      <w:szCs w:val="32"/>
                      <w:u w:val="single"/>
                      <w:rtl/>
                      <w:lang w:eastAsia="fr-FR" w:bidi="ar-DZ"/>
                    </w:rPr>
                    <w:t>الإبداع</w:t>
                  </w:r>
                  <w:proofErr w:type="gramEnd"/>
                  <w:r w:rsidRPr="001F0FA5">
                    <w:rPr>
                      <w:rFonts w:ascii="Arial" w:eastAsia="Times New Roman" w:hAnsi="Arial" w:cs="Arial"/>
                      <w:b/>
                      <w:bCs/>
                      <w:sz w:val="32"/>
                      <w:szCs w:val="32"/>
                      <w:u w:val="single"/>
                      <w:rtl/>
                      <w:lang w:eastAsia="fr-FR" w:bidi="ar-DZ"/>
                    </w:rPr>
                    <w:t xml:space="preserve"> و الخلق و التجديد العلمي: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في مجال البحوث الصفية لا يطلب من الطالب أن يبدع في مجال هذه البحوث،في حين أن بحوث الماجستير أو الدكتوراه فإن الباحث يصدر دراسة إشكاليات و عليه أن يجد حلا لها،فعليه في هذه الحالة أن يقوم باكتشاف حقائق جديدة أو أن يقوم بتجديد معلومات سابقة و وضعها في قالب جديد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r w:rsidRPr="001F0FA5">
                    <w:rPr>
                      <w:rFonts w:ascii="Arial" w:eastAsia="Times New Roman" w:hAnsi="Arial" w:cs="Arial"/>
                      <w:b/>
                      <w:bCs/>
                      <w:sz w:val="32"/>
                      <w:szCs w:val="32"/>
                      <w:u w:val="single"/>
                      <w:rtl/>
                      <w:lang w:eastAsia="fr-FR" w:bidi="ar-DZ"/>
                    </w:rPr>
                    <w:t xml:space="preserve">سـابعـا: </w:t>
                  </w:r>
                  <w:proofErr w:type="gramStart"/>
                  <w:r w:rsidRPr="001F0FA5">
                    <w:rPr>
                      <w:rFonts w:ascii="Arial" w:eastAsia="Times New Roman" w:hAnsi="Arial" w:cs="Arial"/>
                      <w:b/>
                      <w:bCs/>
                      <w:sz w:val="32"/>
                      <w:szCs w:val="32"/>
                      <w:u w:val="single"/>
                      <w:rtl/>
                      <w:lang w:eastAsia="fr-FR" w:bidi="ar-DZ"/>
                    </w:rPr>
                    <w:t>الملاحـق</w:t>
                  </w:r>
                  <w:proofErr w:type="gramEnd"/>
                  <w:r w:rsidRPr="001F0FA5">
                    <w:rPr>
                      <w:rFonts w:ascii="Arial" w:eastAsia="Times New Roman" w:hAnsi="Arial" w:cs="Arial"/>
                      <w:b/>
                      <w:bCs/>
                      <w:sz w:val="32"/>
                      <w:szCs w:val="32"/>
                      <w:u w:val="single"/>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تعتبر الملاحق ذلك الجزء الذي يلي البحث و يشمل على معلومات إضافية متممة للمادة الرئيسية</w:t>
                  </w:r>
                  <w:bookmarkStart w:id="1" w:name="_ftnref2"/>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"_ftn2" \o "" </w:instrText>
                  </w:r>
                  <w:r w:rsidRPr="001F0FA5">
                    <w:rPr>
                      <w:rFonts w:ascii="Arial" w:eastAsia="Times New Roman" w:hAnsi="Arial" w:cs="Arial"/>
                      <w:sz w:val="32"/>
                      <w:szCs w:val="32"/>
                      <w:rtl/>
                      <w:lang w:eastAsia="fr-FR" w:bidi="ar-DZ"/>
                    </w:rPr>
                    <w:fldChar w:fldCharType="separate"/>
                  </w:r>
                  <w:r w:rsidRPr="001F0FA5">
                    <w:rPr>
                      <w:rFonts w:ascii="Calibri" w:eastAsia="Times New Roman" w:hAnsi="Calibri" w:cs="Arial"/>
                      <w:color w:val="0000FF"/>
                      <w:sz w:val="32"/>
                      <w:u w:val="single"/>
                      <w:lang w:eastAsia="fr-FR" w:bidi="ar-DZ"/>
                    </w:rPr>
                    <w:t>[1]</w:t>
                  </w:r>
                  <w:r w:rsidRPr="001F0FA5">
                    <w:rPr>
                      <w:rFonts w:ascii="Arial" w:eastAsia="Times New Roman" w:hAnsi="Arial" w:cs="Arial"/>
                      <w:sz w:val="32"/>
                      <w:szCs w:val="32"/>
                      <w:rtl/>
                      <w:lang w:eastAsia="fr-FR" w:bidi="ar-DZ"/>
                    </w:rPr>
                    <w:fldChar w:fldCharType="end"/>
                  </w:r>
                  <w:bookmarkEnd w:id="1"/>
                  <w:proofErr w:type="gramStart"/>
                  <w:r w:rsidRPr="001F0FA5">
                    <w:rPr>
                      <w:rFonts w:ascii="Arial" w:eastAsia="Times New Roman" w:hAnsi="Arial" w:cs="Arial"/>
                      <w:sz w:val="32"/>
                      <w:szCs w:val="32"/>
                      <w:rtl/>
                      <w:lang w:eastAsia="fr-FR" w:bidi="ar-DZ"/>
                    </w:rPr>
                    <w:t xml:space="preserve">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قد يرفق البحث الصفي أو بحوث الماجستير و الدكتوراه بملاحق قد تتمثل في نصوص قانونية</w:t>
                  </w:r>
                  <w:proofErr w:type="gramStart"/>
                  <w:r w:rsidRPr="001F0FA5">
                    <w:rPr>
                      <w:rFonts w:ascii="Arial" w:eastAsia="Times New Roman" w:hAnsi="Arial" w:cs="Arial"/>
                      <w:sz w:val="32"/>
                      <w:szCs w:val="32"/>
                      <w:rtl/>
                      <w:lang w:eastAsia="fr-FR" w:bidi="ar-DZ"/>
                    </w:rPr>
                    <w:t>،أو</w:t>
                  </w:r>
                  <w:proofErr w:type="gramEnd"/>
                  <w:r w:rsidRPr="001F0FA5">
                    <w:rPr>
                      <w:rFonts w:ascii="Arial" w:eastAsia="Times New Roman" w:hAnsi="Arial" w:cs="Arial"/>
                      <w:sz w:val="32"/>
                      <w:szCs w:val="32"/>
                      <w:rtl/>
                      <w:lang w:eastAsia="fr-FR" w:bidi="ar-DZ"/>
                    </w:rPr>
                    <w:t xml:space="preserve"> قرارات أو اتفاقيات دولية،أو خرائط و جداول....</w:t>
                  </w:r>
                  <w:proofErr w:type="gramStart"/>
                  <w:r w:rsidRPr="001F0FA5">
                    <w:rPr>
                      <w:rFonts w:ascii="Arial" w:eastAsia="Times New Roman" w:hAnsi="Arial" w:cs="Arial"/>
                      <w:sz w:val="32"/>
                      <w:szCs w:val="32"/>
                      <w:rtl/>
                      <w:lang w:eastAsia="fr-FR" w:bidi="ar-DZ"/>
                    </w:rPr>
                    <w:t>الخ</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في هذه الحالة فإن الطالب أو الباحث يكون في حاجة إلى مرحلة أخرى من مراحل </w:t>
                  </w:r>
                  <w:r w:rsidRPr="001F0FA5">
                    <w:rPr>
                      <w:rFonts w:ascii="Arial" w:eastAsia="Times New Roman" w:hAnsi="Arial" w:cs="Arial"/>
                      <w:sz w:val="32"/>
                      <w:szCs w:val="32"/>
                      <w:rtl/>
                      <w:lang w:eastAsia="fr-FR" w:bidi="ar-DZ"/>
                    </w:rPr>
                    <w:lastRenderedPageBreak/>
                    <w:t>إعداد البحث العلمي و هي مرحلة الملاحق</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تدرج هذه الملاحق مباشر بعد خاتمة البحث و قبل قائمة الراجع</w:t>
                  </w:r>
                  <w:r w:rsidRPr="001F0FA5">
                    <w:rPr>
                      <w:rFonts w:ascii="Arial" w:eastAsia="Times New Roman" w:hAnsi="Arial" w:cs="Arial"/>
                      <w:sz w:val="32"/>
                      <w:szCs w:val="32"/>
                      <w:vertAlign w:val="superscript"/>
                      <w:rtl/>
                      <w:lang w:eastAsia="fr-FR" w:bidi="ar-DZ"/>
                    </w:rPr>
                    <w:t>2</w:t>
                  </w:r>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إن القاعدة العامة في تصنيف ما هو ملحق و ما لا يعتبر كذلك،هي أهمية المعلومات المقدمة،و ارتباطها غير المباشر بالموضوع،ففي مجال العلوم القانونية عادة ما تكون الملاحق متمثلة في مشاريع قوانين و النصوص الكاملة للأحكام و القرارات القضائية،و أوراق المرافعات و الرسومات الهندسية،كتلك الرسومات التي تبين القيود القانونية على حق الملكية العقارية المتمثلة في شروط فتح المطلات.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ثـامـنا: مرحلة توثيق المراجع و المصادر(الببليوغرافيا):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تعتبر الببليوغرافيا آخر مرحلة في عملية إعداد البحث العلمي،فعند قيام الباحث بإكمال بحثه معتمدا في ذلك على كتب أو مقالات أو أعمال عديدة،و من أجل أن يتمكن القراء من التحقق من دراستكم،فإنه من المفيد أن تشير إلى المراجع و المصادر التي اعتمدتم عليها </w:t>
                  </w:r>
                  <w:bookmarkStart w:id="2" w:name="_ftnref3"/>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"_ftn3" \o "" </w:instrText>
                  </w:r>
                  <w:r w:rsidRPr="001F0FA5">
                    <w:rPr>
                      <w:rFonts w:ascii="Arial" w:eastAsia="Times New Roman" w:hAnsi="Arial" w:cs="Arial"/>
                      <w:sz w:val="32"/>
                      <w:szCs w:val="32"/>
                      <w:rtl/>
                      <w:lang w:eastAsia="fr-FR" w:bidi="ar-DZ"/>
                    </w:rPr>
                    <w:fldChar w:fldCharType="separate"/>
                  </w:r>
                  <w:r w:rsidRPr="001F0FA5">
                    <w:rPr>
                      <w:rFonts w:ascii="Calibri" w:eastAsia="Times New Roman" w:hAnsi="Calibri" w:cs="Arial"/>
                      <w:color w:val="0000FF"/>
                      <w:sz w:val="32"/>
                      <w:u w:val="single"/>
                      <w:lang w:eastAsia="fr-FR" w:bidi="ar-DZ"/>
                    </w:rPr>
                    <w:t>[2]</w:t>
                  </w:r>
                  <w:r w:rsidRPr="001F0FA5">
                    <w:rPr>
                      <w:rFonts w:ascii="Arial" w:eastAsia="Times New Roman" w:hAnsi="Arial" w:cs="Arial"/>
                      <w:sz w:val="32"/>
                      <w:szCs w:val="32"/>
                      <w:rtl/>
                      <w:lang w:eastAsia="fr-FR" w:bidi="ar-DZ"/>
                    </w:rPr>
                    <w:fldChar w:fldCharType="end"/>
                  </w:r>
                  <w:bookmarkEnd w:id="2"/>
                  <w:r w:rsidRPr="001F0FA5">
                    <w:rPr>
                      <w:rFonts w:ascii="Arial" w:eastAsia="Times New Roman" w:hAnsi="Arial" w:cs="Arial"/>
                      <w:sz w:val="32"/>
                      <w:szCs w:val="32"/>
                      <w:rtl/>
                      <w:lang w:eastAsia="fr-FR" w:bidi="ar-DZ"/>
                    </w:rPr>
                    <w:t>و الحقيقة أن البحث لا يكون كاملا إلا إذا ذكر الباحث جميع المراجع و المصادر التي اعتمد عليها و استخدمها في دراسته                           و تتعلق مرحلة توثيق المراجع و المصادر بوضع هذه المراجع و المصادر في   قائمة في آخر البحث و هذه هي الطريقة المتبعة في عرض المراجع و المصادر في البحوث العلمية في شتى المجالات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تعنون قائمة المراجع بكلمة"</w:t>
                  </w:r>
                  <w:r w:rsidRPr="001F0FA5">
                    <w:rPr>
                      <w:rFonts w:ascii="Times New Roman" w:eastAsia="Times New Roman" w:hAnsi="Times New Roman" w:cs="Times New Roman"/>
                      <w:sz w:val="32"/>
                      <w:szCs w:val="32"/>
                      <w:lang w:eastAsia="fr-FR"/>
                    </w:rPr>
                    <w:t>refevences</w:t>
                  </w:r>
                  <w:r w:rsidRPr="001F0FA5">
                    <w:rPr>
                      <w:rFonts w:ascii="Arial" w:eastAsia="Times New Roman" w:hAnsi="Arial" w:cs="Arial"/>
                      <w:sz w:val="32"/>
                      <w:szCs w:val="32"/>
                      <w:rtl/>
                      <w:lang w:eastAsia="fr-FR" w:bidi="ar-DZ"/>
                    </w:rPr>
                    <w:t>"أو "</w:t>
                  </w:r>
                  <w:r w:rsidRPr="001F0FA5">
                    <w:rPr>
                      <w:rFonts w:ascii="Times New Roman" w:eastAsia="Times New Roman" w:hAnsi="Times New Roman" w:cs="Times New Roman"/>
                      <w:sz w:val="32"/>
                      <w:szCs w:val="32"/>
                      <w:lang w:eastAsia="fr-FR"/>
                    </w:rPr>
                    <w:t>"literature cited</w:t>
                  </w:r>
                  <w:r w:rsidRPr="001F0FA5">
                    <w:rPr>
                      <w:rFonts w:ascii="Arial" w:eastAsia="Times New Roman" w:hAnsi="Arial" w:cs="Arial"/>
                      <w:sz w:val="32"/>
                      <w:szCs w:val="32"/>
                      <w:rtl/>
                      <w:lang w:eastAsia="fr-FR" w:bidi="ar-DZ"/>
                    </w:rPr>
                    <w:t>أما كلمة "</w:t>
                  </w:r>
                  <w:r w:rsidRPr="001F0FA5">
                    <w:rPr>
                      <w:rFonts w:ascii="Times New Roman" w:eastAsia="Times New Roman" w:hAnsi="Times New Roman" w:cs="Times New Roman"/>
                      <w:sz w:val="32"/>
                      <w:szCs w:val="32"/>
                      <w:lang w:eastAsia="fr-FR"/>
                    </w:rPr>
                    <w:t>bibliography</w:t>
                  </w:r>
                  <w:r w:rsidRPr="001F0FA5">
                    <w:rPr>
                      <w:rFonts w:ascii="Arial" w:eastAsia="Times New Roman" w:hAnsi="Arial" w:cs="Arial"/>
                      <w:sz w:val="32"/>
                      <w:szCs w:val="32"/>
                      <w:rtl/>
                      <w:lang w:eastAsia="fr-FR" w:bidi="ar-DZ"/>
                    </w:rPr>
                    <w:t>"التي كانت شائعة سابقا،فلم تعد مقبولة اليوم لوصف قائمة المراجع،لأنها اشتمال القائمة على كل ما سبق نشره في موضوع الدراسة،و هو أمر لم يعد ممكنا في الوقت الحالي بسبب كثرة البحوث و تعددها و لم يعد بالإمكان حصرها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تجدر الإشارة إلى أن الباحث ملزم بأن يتبع مجموعة من القواعد و الشروط و الأحكام عند كتابته للمراجع في قائمة المراجع</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من بين هذه الأحكام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-ضرورة مراجعة بيانات كل مرجع كلمة كلمة بدقة تامة</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ضرورة ملاحظة عناوين المراجع و أسماء المؤلفين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-ضرورة التأكد من سنة النشر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التأكد</w:t>
                  </w:r>
                  <w:proofErr w:type="gramEnd"/>
                  <w:r w:rsidRPr="001F0FA5">
                    <w:rPr>
                      <w:rFonts w:ascii="Arial" w:eastAsia="Times New Roman" w:hAnsi="Arial" w:cs="Arial"/>
                      <w:sz w:val="32"/>
                      <w:szCs w:val="32"/>
                      <w:rtl/>
                      <w:lang w:eastAsia="fr-FR" w:bidi="ar-DZ"/>
                    </w:rPr>
                    <w:t xml:space="preserve"> من وضع كل المراجع المعتمدة في المتن في قائمة المراجع</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-لا يجوز أبدا نقل مرجع من مرجع آخر</w:t>
                  </w:r>
                  <w:proofErr w:type="gramStart"/>
                  <w:r w:rsidRPr="001F0FA5">
                    <w:rPr>
                      <w:rFonts w:ascii="Arial" w:eastAsia="Times New Roman" w:hAnsi="Arial" w:cs="Arial"/>
                      <w:sz w:val="32"/>
                      <w:szCs w:val="32"/>
                      <w:rtl/>
                      <w:lang w:eastAsia="fr-FR" w:bidi="ar-DZ"/>
                    </w:rPr>
                    <w:t>،حيث</w:t>
                  </w:r>
                  <w:proofErr w:type="gramEnd"/>
                  <w:r w:rsidRPr="001F0FA5">
                    <w:rPr>
                      <w:rFonts w:ascii="Arial" w:eastAsia="Times New Roman" w:hAnsi="Arial" w:cs="Arial"/>
                      <w:sz w:val="32"/>
                      <w:szCs w:val="32"/>
                      <w:rtl/>
                      <w:lang w:eastAsia="fr-FR" w:bidi="ar-DZ"/>
                    </w:rPr>
                    <w:t xml:space="preserve"> أن مجرد ذكر مرجع في قائمة المراجع معناه أن الباحث قد اطلع عليه و اعتمد عليه في دراسته،و هذا يرتبط بالأمانة العلمية للباحث التي هي من خصائص البحث العلمي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من جهة أخرى تخضع كتابة المراجع في قائمة المراجع إلى بعض الأحكام أيضا يجب </w:t>
                  </w:r>
                  <w:r w:rsidRPr="001F0FA5">
                    <w:rPr>
                      <w:rFonts w:ascii="Arial" w:eastAsia="Times New Roman" w:hAnsi="Arial" w:cs="Arial"/>
                      <w:sz w:val="32"/>
                      <w:szCs w:val="32"/>
                      <w:rtl/>
                      <w:lang w:eastAsia="fr-FR" w:bidi="ar-DZ"/>
                    </w:rPr>
                    <w:lastRenderedPageBreak/>
                    <w:t>التقيد بها منها: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-أن تكتب قائمة المراجع و المصادر بنفس حجم الخط العادي للكتابة،بينما تهميشها يكون بخط أقل حجما من الخط العادي المستعمل في البحث.</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-أسبقية لقب المؤلف عن اسمه بالنسبة لقائمة المراجع،بينما أسبقية الاسم عن اللقب بالنسبة لتهميش المرجع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-هناك من يكتب عدد صفحات الكتاب في قائمة المراجع بينما لا تكتب في التهميش حيث تذكر رقم الصفحة التي اقتبس منها الطالب أو الباحث فقط.</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تخضع الإشارة إلى المراجع في قائمة المراجع إلى ترتيب يختلف أحيانا من كاتب لآخر</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من بين ذلك:</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1-</w:t>
                  </w:r>
                  <w:proofErr w:type="gramStart"/>
                  <w:r w:rsidRPr="001F0FA5">
                    <w:rPr>
                      <w:rFonts w:ascii="Arial" w:eastAsia="Times New Roman" w:hAnsi="Arial" w:cs="Arial"/>
                      <w:sz w:val="32"/>
                      <w:szCs w:val="32"/>
                      <w:rtl/>
                      <w:lang w:eastAsia="fr-FR" w:bidi="ar-DZ"/>
                    </w:rPr>
                    <w:t>الكتب</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2-</w:t>
                  </w:r>
                  <w:proofErr w:type="gramStart"/>
                  <w:r w:rsidRPr="001F0FA5">
                    <w:rPr>
                      <w:rFonts w:ascii="Arial" w:eastAsia="Times New Roman" w:hAnsi="Arial" w:cs="Arial"/>
                      <w:sz w:val="32"/>
                      <w:szCs w:val="32"/>
                      <w:rtl/>
                      <w:lang w:eastAsia="fr-FR" w:bidi="ar-DZ"/>
                    </w:rPr>
                    <w:t>الرسائل</w:t>
                  </w:r>
                  <w:proofErr w:type="gramEnd"/>
                  <w:r w:rsidRPr="001F0FA5">
                    <w:rPr>
                      <w:rFonts w:ascii="Arial" w:eastAsia="Times New Roman" w:hAnsi="Arial" w:cs="Arial"/>
                      <w:sz w:val="32"/>
                      <w:szCs w:val="32"/>
                      <w:rtl/>
                      <w:lang w:eastAsia="fr-FR" w:bidi="ar-DZ"/>
                    </w:rPr>
                    <w:t xml:space="preserve"> الجامعية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3-المجلات العلمية و الدوريات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4-</w:t>
                  </w:r>
                  <w:proofErr w:type="gramStart"/>
                  <w:r w:rsidRPr="001F0FA5">
                    <w:rPr>
                      <w:rFonts w:ascii="Arial" w:eastAsia="Times New Roman" w:hAnsi="Arial" w:cs="Arial"/>
                      <w:sz w:val="32"/>
                      <w:szCs w:val="32"/>
                      <w:rtl/>
                      <w:lang w:eastAsia="fr-FR" w:bidi="ar-DZ"/>
                    </w:rPr>
                    <w:t>الوثائق</w:t>
                  </w:r>
                  <w:proofErr w:type="gramEnd"/>
                  <w:r w:rsidRPr="001F0FA5">
                    <w:rPr>
                      <w:rFonts w:ascii="Arial" w:eastAsia="Times New Roman" w:hAnsi="Arial" w:cs="Arial"/>
                      <w:sz w:val="32"/>
                      <w:szCs w:val="32"/>
                      <w:rtl/>
                      <w:lang w:eastAsia="fr-FR" w:bidi="ar-DZ"/>
                    </w:rPr>
                    <w:t xml:space="preserve"> الرسمية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5-</w:t>
                  </w:r>
                  <w:proofErr w:type="gramStart"/>
                  <w:r w:rsidRPr="001F0FA5">
                    <w:rPr>
                      <w:rFonts w:ascii="Arial" w:eastAsia="Times New Roman" w:hAnsi="Arial" w:cs="Arial"/>
                      <w:sz w:val="32"/>
                      <w:szCs w:val="32"/>
                      <w:rtl/>
                      <w:lang w:eastAsia="fr-FR" w:bidi="ar-DZ"/>
                    </w:rPr>
                    <w:t>الصحف</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6-المطبوعات غير المنشورة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7-</w:t>
                  </w:r>
                  <w:proofErr w:type="gramStart"/>
                  <w:r w:rsidRPr="001F0FA5">
                    <w:rPr>
                      <w:rFonts w:ascii="Arial" w:eastAsia="Times New Roman" w:hAnsi="Arial" w:cs="Arial"/>
                      <w:sz w:val="32"/>
                      <w:szCs w:val="32"/>
                      <w:rtl/>
                      <w:lang w:eastAsia="fr-FR" w:bidi="ar-DZ"/>
                    </w:rPr>
                    <w:t>المواقع</w:t>
                  </w:r>
                  <w:proofErr w:type="gramEnd"/>
                  <w:r w:rsidRPr="001F0FA5">
                    <w:rPr>
                      <w:rFonts w:ascii="Arial" w:eastAsia="Times New Roman" w:hAnsi="Arial" w:cs="Arial"/>
                      <w:sz w:val="32"/>
                      <w:szCs w:val="32"/>
                      <w:rtl/>
                      <w:lang w:eastAsia="fr-FR" w:bidi="ar-DZ"/>
                    </w:rPr>
                    <w:t xml:space="preserve"> الإلكترونية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بالإضافة إلى هذا الترتيب التسلسلي للمراجع في قائمة البحث،يجب على الطالب أن يراعي أيضا الترتيب الترتيب الأبجدي أو الألفبائي لترتيب أسماء المؤلفين</w:t>
                  </w:r>
                  <w:bookmarkStart w:id="3" w:name="_ftnref4"/>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"_ftn4"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1</w:t>
                  </w:r>
                  <w:r w:rsidRPr="001F0FA5">
                    <w:rPr>
                      <w:rFonts w:ascii="Arial" w:eastAsia="Times New Roman" w:hAnsi="Arial" w:cs="Arial"/>
                      <w:sz w:val="32"/>
                      <w:szCs w:val="32"/>
                      <w:rtl/>
                      <w:lang w:eastAsia="fr-FR" w:bidi="ar-DZ"/>
                    </w:rPr>
                    <w:fldChar w:fldCharType="end"/>
                  </w:r>
                  <w:bookmarkEnd w:id="3"/>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i/>
                      <w:iCs/>
                      <w:sz w:val="40"/>
                      <w:szCs w:val="40"/>
                      <w:u w:val="single"/>
                      <w:rtl/>
                      <w:lang w:eastAsia="fr-FR" w:bidi="ar-DZ"/>
                    </w:rPr>
                    <w:t>الــفـــصل</w:t>
                  </w:r>
                  <w:proofErr w:type="gramEnd"/>
                  <w:r w:rsidRPr="001F0FA5">
                    <w:rPr>
                      <w:rFonts w:ascii="Arial" w:eastAsia="Times New Roman" w:hAnsi="Arial" w:cs="Arial"/>
                      <w:b/>
                      <w:bCs/>
                      <w:i/>
                      <w:iCs/>
                      <w:sz w:val="40"/>
                      <w:szCs w:val="40"/>
                      <w:u w:val="single"/>
                      <w:rtl/>
                      <w:lang w:eastAsia="fr-FR" w:bidi="ar-DZ"/>
                    </w:rPr>
                    <w:t xml:space="preserve"> الــثالــث</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المناهج المستعلمة في العلو </w:t>
                  </w:r>
                  <w:proofErr w:type="gramStart"/>
                  <w:r w:rsidRPr="001F0FA5">
                    <w:rPr>
                      <w:rFonts w:ascii="Arial" w:eastAsia="Times New Roman" w:hAnsi="Arial" w:cs="Arial"/>
                      <w:b/>
                      <w:bCs/>
                      <w:sz w:val="32"/>
                      <w:szCs w:val="32"/>
                      <w:rtl/>
                      <w:lang w:eastAsia="fr-FR" w:bidi="ar-DZ"/>
                    </w:rPr>
                    <w:t>القانونية</w:t>
                  </w:r>
                  <w:proofErr w:type="gramEnd"/>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مناهج البحث العلمي في العلوم القانونية قبل التطرق لمختلف مناهج البحث العلمي لابد أن نتطرق إلى مفهوم العلوم القانونية بمختلف أنواعها و أقسامها ثم نعرج على مفهوم علم المناهج</w:t>
                  </w:r>
                  <w:proofErr w:type="gramStart"/>
                  <w:r w:rsidRPr="001F0FA5">
                    <w:rPr>
                      <w:rFonts w:ascii="Arial" w:eastAsia="Times New Roman" w:hAnsi="Arial" w:cs="Arial"/>
                      <w:sz w:val="32"/>
                      <w:szCs w:val="32"/>
                      <w:rtl/>
                      <w:lang w:eastAsia="fr-FR" w:bidi="ar-DZ"/>
                    </w:rPr>
                    <w:t>،لنصل</w:t>
                  </w:r>
                  <w:proofErr w:type="gramEnd"/>
                  <w:r w:rsidRPr="001F0FA5">
                    <w:rPr>
                      <w:rFonts w:ascii="Arial" w:eastAsia="Times New Roman" w:hAnsi="Arial" w:cs="Arial"/>
                      <w:sz w:val="32"/>
                      <w:szCs w:val="32"/>
                      <w:rtl/>
                      <w:lang w:eastAsia="fr-FR" w:bidi="ar-DZ"/>
                    </w:rPr>
                    <w:t xml:space="preserve"> أخيرا إلى دراسة مناهج البحث و تطبيقاته في ميدان العلوم القانونية .</w:t>
                  </w:r>
                </w:p>
                <w:p w:rsidR="001F0FA5" w:rsidRPr="001F0FA5" w:rsidRDefault="001F0FA5" w:rsidP="001F0FA5">
                  <w:pPr>
                    <w:bidi/>
                    <w:spacing w:before="100" w:beforeAutospacing="1" w:after="100" w:afterAutospacing="1" w:line="240" w:lineRule="auto"/>
                    <w:ind w:left="360"/>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 xml:space="preserve">   أولا: </w:t>
                  </w:r>
                  <w:r w:rsidRPr="001F0FA5">
                    <w:rPr>
                      <w:rFonts w:ascii="Arial" w:eastAsia="Times New Roman" w:hAnsi="Arial" w:cs="Arial"/>
                      <w:sz w:val="32"/>
                      <w:szCs w:val="32"/>
                      <w:rtl/>
                      <w:lang w:eastAsia="fr-FR" w:bidi="ar-DZ"/>
                    </w:rPr>
                    <w:t>مفهوم العلوم القانونية و علاقتها بالعلوم الأخرى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b/>
                      <w:bCs/>
                      <w:sz w:val="32"/>
                      <w:szCs w:val="32"/>
                      <w:rtl/>
                      <w:lang w:eastAsia="fr-FR"/>
                    </w:rPr>
                    <w:t>1-</w:t>
                  </w:r>
                  <w:r w:rsidRPr="001F0FA5">
                    <w:rPr>
                      <w:rFonts w:ascii="Times New Roman" w:eastAsia="Times New Roman" w:hAnsi="Times New Roman" w:cs="Times New Roman"/>
                      <w:b/>
                      <w:bCs/>
                      <w:sz w:val="14"/>
                      <w:szCs w:val="14"/>
                      <w:rtl/>
                      <w:lang w:eastAsia="fr-FR"/>
                    </w:rPr>
                    <w:t xml:space="preserve">   </w:t>
                  </w:r>
                  <w:proofErr w:type="gramStart"/>
                  <w:r w:rsidRPr="001F0FA5">
                    <w:rPr>
                      <w:rFonts w:ascii="Arial" w:eastAsia="Times New Roman" w:hAnsi="Arial" w:cs="Arial"/>
                      <w:b/>
                      <w:bCs/>
                      <w:sz w:val="32"/>
                      <w:szCs w:val="32"/>
                      <w:u w:val="single"/>
                      <w:rtl/>
                      <w:lang w:eastAsia="fr-FR" w:bidi="ar-DZ"/>
                    </w:rPr>
                    <w:t>تعريف</w:t>
                  </w:r>
                  <w:proofErr w:type="gramEnd"/>
                  <w:r w:rsidRPr="001F0FA5">
                    <w:rPr>
                      <w:rFonts w:ascii="Arial" w:eastAsia="Times New Roman" w:hAnsi="Arial" w:cs="Arial"/>
                      <w:b/>
                      <w:bCs/>
                      <w:sz w:val="32"/>
                      <w:szCs w:val="32"/>
                      <w:u w:val="single"/>
                      <w:rtl/>
                      <w:lang w:eastAsia="fr-FR" w:bidi="ar-DZ"/>
                    </w:rPr>
                    <w:t xml:space="preserve"> القانون: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يرجع أصل هذه الكلمة إلى الأصل اليوناني"</w:t>
                  </w:r>
                  <w:r w:rsidRPr="001F0FA5">
                    <w:rPr>
                      <w:rFonts w:ascii="Times New Roman" w:eastAsia="Times New Roman" w:hAnsi="Times New Roman" w:cs="Times New Roman"/>
                      <w:sz w:val="32"/>
                      <w:szCs w:val="32"/>
                      <w:lang w:eastAsia="fr-FR"/>
                    </w:rPr>
                    <w:t>kanon</w:t>
                  </w:r>
                  <w:r w:rsidRPr="001F0FA5">
                    <w:rPr>
                      <w:rFonts w:ascii="Arial" w:eastAsia="Times New Roman" w:hAnsi="Arial" w:cs="Arial"/>
                      <w:sz w:val="32"/>
                      <w:szCs w:val="32"/>
                      <w:rtl/>
                      <w:lang w:eastAsia="fr-FR" w:bidi="ar-DZ"/>
                    </w:rPr>
                    <w:t>"و هي تعني العصا المستقيمة،غير أن استخدامها في اللغة اليونانية كان بطريقة مجازية للتعبير عن معنى"القاعدة أو المبدأ"،فهم لا يقصدون بها الدلالة على العصا كأداة للضرب أو التأديب،بل يقصدون بها الدلالة على الاستقامة في القواعد و المبادئ القانونية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قد انتقلت هذه الكلمة إلى عدة لغات</w:t>
                  </w:r>
                  <w:proofErr w:type="gramStart"/>
                  <w:r w:rsidRPr="001F0FA5">
                    <w:rPr>
                      <w:rFonts w:ascii="Arial" w:eastAsia="Times New Roman" w:hAnsi="Arial" w:cs="Arial"/>
                      <w:sz w:val="32"/>
                      <w:szCs w:val="32"/>
                      <w:rtl/>
                      <w:lang w:eastAsia="fr-FR" w:bidi="ar-DZ"/>
                    </w:rPr>
                    <w:t>،ففي</w:t>
                  </w:r>
                  <w:proofErr w:type="gramEnd"/>
                  <w:r w:rsidRPr="001F0FA5">
                    <w:rPr>
                      <w:rFonts w:ascii="Arial" w:eastAsia="Times New Roman" w:hAnsi="Arial" w:cs="Arial"/>
                      <w:sz w:val="32"/>
                      <w:szCs w:val="32"/>
                      <w:rtl/>
                      <w:lang w:eastAsia="fr-FR" w:bidi="ar-DZ"/>
                    </w:rPr>
                    <w:t xml:space="preserve"> اللغة الفرنسية نقول"</w:t>
                  </w:r>
                  <w:r w:rsidRPr="001F0FA5">
                    <w:rPr>
                      <w:rFonts w:ascii="Times New Roman" w:eastAsia="Times New Roman" w:hAnsi="Times New Roman" w:cs="Times New Roman"/>
                      <w:sz w:val="32"/>
                      <w:szCs w:val="32"/>
                      <w:lang w:eastAsia="fr-FR"/>
                    </w:rPr>
                    <w:t>droit</w:t>
                  </w:r>
                  <w:r w:rsidRPr="001F0FA5">
                    <w:rPr>
                      <w:rFonts w:ascii="Arial" w:eastAsia="Times New Roman" w:hAnsi="Arial" w:cs="Arial"/>
                      <w:sz w:val="32"/>
                      <w:szCs w:val="32"/>
                      <w:rtl/>
                      <w:lang w:eastAsia="fr-FR" w:bidi="ar-DZ"/>
                    </w:rPr>
                    <w:t>"و في اللغة الإيطالية نقول</w:t>
                  </w:r>
                  <w:r w:rsidRPr="001F0FA5">
                    <w:rPr>
                      <w:rFonts w:ascii="Times New Roman" w:eastAsia="Times New Roman" w:hAnsi="Times New Roman" w:cs="Times New Roman"/>
                      <w:sz w:val="32"/>
                      <w:szCs w:val="32"/>
                      <w:lang w:eastAsia="fr-FR"/>
                    </w:rPr>
                    <w:t>dirito"</w:t>
                  </w:r>
                  <w:r w:rsidRPr="001F0FA5">
                    <w:rPr>
                      <w:rFonts w:ascii="Arial" w:eastAsia="Times New Roman" w:hAnsi="Arial" w:cs="Arial"/>
                      <w:sz w:val="32"/>
                      <w:szCs w:val="32"/>
                      <w:rtl/>
                      <w:lang w:eastAsia="fr-FR" w:bidi="ar-DZ"/>
                    </w:rPr>
                    <w:t xml:space="preserve">". فالقانون لغة:معناه </w:t>
                  </w:r>
                  <w:proofErr w:type="gramStart"/>
                  <w:r w:rsidRPr="001F0FA5">
                    <w:rPr>
                      <w:rFonts w:ascii="Arial" w:eastAsia="Times New Roman" w:hAnsi="Arial" w:cs="Arial"/>
                      <w:sz w:val="32"/>
                      <w:szCs w:val="32"/>
                      <w:rtl/>
                      <w:lang w:eastAsia="fr-FR" w:bidi="ar-DZ"/>
                    </w:rPr>
                    <w:t>الخط</w:t>
                  </w:r>
                  <w:proofErr w:type="gramEnd"/>
                  <w:r w:rsidRPr="001F0FA5">
                    <w:rPr>
                      <w:rFonts w:ascii="Arial" w:eastAsia="Times New Roman" w:hAnsi="Arial" w:cs="Arial"/>
                      <w:sz w:val="32"/>
                      <w:szCs w:val="32"/>
                      <w:rtl/>
                      <w:lang w:eastAsia="fr-FR" w:bidi="ar-DZ"/>
                    </w:rPr>
                    <w:t xml:space="preserve"> المستقيم الذي يعتبر  مقياسا للانحراف</w:t>
                  </w:r>
                  <w:bookmarkStart w:id="4" w:name="_ftnref5"/>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"_ftn5"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1</w:t>
                  </w:r>
                  <w:r w:rsidRPr="001F0FA5">
                    <w:rPr>
                      <w:rFonts w:ascii="Arial" w:eastAsia="Times New Roman" w:hAnsi="Arial" w:cs="Arial"/>
                      <w:sz w:val="32"/>
                      <w:szCs w:val="32"/>
                      <w:rtl/>
                      <w:lang w:eastAsia="fr-FR" w:bidi="ar-DZ"/>
                    </w:rPr>
                    <w:fldChar w:fldCharType="end"/>
                  </w:r>
                  <w:bookmarkEnd w:id="4"/>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2-الاستعمالات المختلفة لكلمة "</w:t>
                  </w:r>
                  <w:proofErr w:type="gramStart"/>
                  <w:r w:rsidRPr="001F0FA5">
                    <w:rPr>
                      <w:rFonts w:ascii="Arial" w:eastAsia="Times New Roman" w:hAnsi="Arial" w:cs="Arial"/>
                      <w:b/>
                      <w:bCs/>
                      <w:sz w:val="32"/>
                      <w:szCs w:val="32"/>
                      <w:u w:val="single"/>
                      <w:rtl/>
                      <w:lang w:eastAsia="fr-FR" w:bidi="ar-DZ"/>
                    </w:rPr>
                    <w:t>قانون</w:t>
                  </w:r>
                  <w:proofErr w:type="gramEnd"/>
                  <w:r w:rsidRPr="001F0FA5">
                    <w:rPr>
                      <w:rFonts w:ascii="Arial" w:eastAsia="Times New Roman" w:hAnsi="Arial" w:cs="Arial"/>
                      <w:b/>
                      <w:bCs/>
                      <w:sz w:val="32"/>
                      <w:szCs w:val="32"/>
                      <w:u w:val="single"/>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ميزت اللغة الفرنسية </w:t>
                  </w:r>
                  <w:proofErr w:type="gramStart"/>
                  <w:r w:rsidRPr="001F0FA5">
                    <w:rPr>
                      <w:rFonts w:ascii="Arial" w:eastAsia="Times New Roman" w:hAnsi="Arial" w:cs="Arial"/>
                      <w:sz w:val="32"/>
                      <w:szCs w:val="32"/>
                      <w:rtl/>
                      <w:lang w:eastAsia="fr-FR" w:bidi="ar-DZ"/>
                    </w:rPr>
                    <w:t>بين</w:t>
                  </w:r>
                  <w:proofErr w:type="gramEnd"/>
                  <w:r w:rsidRPr="001F0FA5">
                    <w:rPr>
                      <w:rFonts w:ascii="Arial" w:eastAsia="Times New Roman" w:hAnsi="Arial" w:cs="Arial"/>
                      <w:sz w:val="32"/>
                      <w:szCs w:val="32"/>
                      <w:rtl/>
                      <w:lang w:eastAsia="fr-FR" w:bidi="ar-DZ"/>
                    </w:rPr>
                    <w:t xml:space="preserve"> عدة مفردات:هناك</w:t>
                  </w:r>
                  <w:r w:rsidRPr="001F0FA5">
                    <w:rPr>
                      <w:rFonts w:ascii="Times New Roman" w:eastAsia="Times New Roman" w:hAnsi="Times New Roman" w:cs="Times New Roman"/>
                      <w:sz w:val="32"/>
                      <w:szCs w:val="32"/>
                      <w:lang w:eastAsia="fr-FR"/>
                    </w:rPr>
                    <w:t xml:space="preserve">droit </w:t>
                  </w:r>
                  <w:r w:rsidRPr="001F0FA5">
                    <w:rPr>
                      <w:rFonts w:ascii="Arial" w:eastAsia="Times New Roman" w:hAnsi="Arial" w:cs="Arial"/>
                      <w:sz w:val="32"/>
                      <w:szCs w:val="32"/>
                      <w:rtl/>
                      <w:lang w:eastAsia="fr-FR" w:bidi="ar-DZ"/>
                    </w:rPr>
                    <w:t> و هناك</w:t>
                  </w:r>
                  <w:r w:rsidRPr="001F0FA5">
                    <w:rPr>
                      <w:rFonts w:ascii="Times New Roman" w:eastAsia="Times New Roman" w:hAnsi="Times New Roman" w:cs="Times New Roman"/>
                      <w:sz w:val="32"/>
                      <w:szCs w:val="32"/>
                      <w:lang w:eastAsia="fr-FR"/>
                    </w:rPr>
                    <w:t xml:space="preserve">code </w:t>
                  </w:r>
                  <w:r w:rsidRPr="001F0FA5">
                    <w:rPr>
                      <w:rFonts w:ascii="Arial" w:eastAsia="Times New Roman" w:hAnsi="Arial" w:cs="Arial"/>
                      <w:sz w:val="32"/>
                      <w:szCs w:val="32"/>
                      <w:rtl/>
                      <w:lang w:eastAsia="fr-FR" w:bidi="ar-DZ"/>
                    </w:rPr>
                    <w:t> و هناك</w:t>
                  </w:r>
                  <w:r w:rsidRPr="001F0FA5">
                    <w:rPr>
                      <w:rFonts w:ascii="Times New Roman" w:eastAsia="Times New Roman" w:hAnsi="Times New Roman" w:cs="Times New Roman"/>
                      <w:sz w:val="32"/>
                      <w:szCs w:val="32"/>
                      <w:lang w:eastAsia="fr-FR"/>
                    </w:rPr>
                    <w:t xml:space="preserve">loi </w:t>
                  </w:r>
                  <w:r w:rsidRPr="001F0FA5">
                    <w:rPr>
                      <w:rFonts w:ascii="Arial" w:eastAsia="Times New Roman" w:hAnsi="Arial" w:cs="Arial"/>
                      <w:b/>
                      <w:bCs/>
                      <w:sz w:val="32"/>
                      <w:szCs w:val="32"/>
                      <w:u w:val="single"/>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ففيما يتعلق بكلمة </w:t>
                  </w:r>
                  <w:r w:rsidRPr="001F0FA5">
                    <w:rPr>
                      <w:rFonts w:ascii="Arial" w:eastAsia="Times New Roman" w:hAnsi="Arial" w:cs="Arial"/>
                      <w:sz w:val="32"/>
                      <w:szCs w:val="32"/>
                      <w:u w:val="single"/>
                      <w:rtl/>
                      <w:lang w:eastAsia="fr-FR" w:bidi="ar-DZ"/>
                    </w:rPr>
                    <w:t xml:space="preserve">قانون </w:t>
                  </w:r>
                  <w:r w:rsidRPr="001F0FA5">
                    <w:rPr>
                      <w:rFonts w:ascii="Times New Roman" w:eastAsia="Times New Roman" w:hAnsi="Times New Roman" w:cs="Times New Roman"/>
                      <w:sz w:val="32"/>
                      <w:szCs w:val="32"/>
                      <w:u w:val="single"/>
                      <w:lang w:eastAsia="fr-FR"/>
                    </w:rPr>
                    <w:t xml:space="preserve">droit </w:t>
                  </w:r>
                  <w:r w:rsidRPr="001F0FA5">
                    <w:rPr>
                      <w:rFonts w:ascii="Arial" w:eastAsia="Times New Roman" w:hAnsi="Arial" w:cs="Arial"/>
                      <w:sz w:val="32"/>
                      <w:szCs w:val="32"/>
                      <w:u w:val="single"/>
                      <w:rtl/>
                      <w:lang w:eastAsia="fr-FR"/>
                    </w:rPr>
                    <w:t> </w:t>
                  </w:r>
                  <w:r w:rsidRPr="001F0FA5">
                    <w:rPr>
                      <w:rFonts w:ascii="Arial" w:eastAsia="Times New Roman" w:hAnsi="Arial" w:cs="Arial"/>
                      <w:sz w:val="32"/>
                      <w:szCs w:val="32"/>
                      <w:rtl/>
                      <w:lang w:eastAsia="fr-FR" w:bidi="ar-DZ"/>
                    </w:rPr>
                    <w:t>فهي تستعمل للتعبير عن مجموعة القواعد التي تنظم سلوك الأفراد و علاقاتهم فيما بينهم في المجتمع على وجه ملزم</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هذا يدخل في المعنى العام </w:t>
                  </w:r>
                  <w:r w:rsidRPr="001F0FA5">
                    <w:rPr>
                      <w:rFonts w:ascii="Arial" w:eastAsia="Times New Roman" w:hAnsi="Arial" w:cs="Arial"/>
                      <w:sz w:val="32"/>
                      <w:szCs w:val="32"/>
                      <w:rtl/>
                      <w:lang w:eastAsia="fr-FR" w:bidi="ar-DZ"/>
                    </w:rPr>
                    <w:lastRenderedPageBreak/>
                    <w:t>مثل:علم القانون،كلية القانون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هناك استعمال كلمة قانون بمفرد التقنين:</w:t>
                  </w:r>
                  <w:r w:rsidRPr="001F0FA5">
                    <w:rPr>
                      <w:rFonts w:ascii="Times New Roman" w:eastAsia="Times New Roman" w:hAnsi="Times New Roman" w:cs="Times New Roman"/>
                      <w:sz w:val="32"/>
                      <w:szCs w:val="32"/>
                      <w:lang w:eastAsia="fr-FR"/>
                    </w:rPr>
                    <w:t>code</w:t>
                  </w:r>
                  <w:r w:rsidRPr="001F0FA5">
                    <w:rPr>
                      <w:rFonts w:ascii="Arial" w:eastAsia="Times New Roman" w:hAnsi="Arial" w:cs="Arial"/>
                      <w:sz w:val="32"/>
                      <w:szCs w:val="32"/>
                      <w:rtl/>
                      <w:lang w:eastAsia="fr-FR" w:bidi="ar-DZ"/>
                    </w:rPr>
                    <w:t xml:space="preserve"> و يقصد بالتقنين مجموعة النصوص القانونية التي تنظم فرعا من فروع القانون مثل:التقنين المدني</w:t>
                  </w:r>
                  <w:proofErr w:type="gramStart"/>
                  <w:r w:rsidRPr="001F0FA5">
                    <w:rPr>
                      <w:rFonts w:ascii="Arial" w:eastAsia="Times New Roman" w:hAnsi="Arial" w:cs="Arial"/>
                      <w:sz w:val="32"/>
                      <w:szCs w:val="32"/>
                      <w:rtl/>
                      <w:lang w:eastAsia="fr-FR" w:bidi="ar-DZ"/>
                    </w:rPr>
                    <w:t>،تقنين</w:t>
                  </w:r>
                  <w:proofErr w:type="gramEnd"/>
                  <w:r w:rsidRPr="001F0FA5">
                    <w:rPr>
                      <w:rFonts w:ascii="Arial" w:eastAsia="Times New Roman" w:hAnsi="Arial" w:cs="Arial"/>
                      <w:sz w:val="32"/>
                      <w:szCs w:val="32"/>
                      <w:rtl/>
                      <w:lang w:eastAsia="fr-FR" w:bidi="ar-DZ"/>
                    </w:rPr>
                    <w:t xml:space="preserve"> العقوبات ...و تسمى باللغة الفرنسية </w:t>
                  </w:r>
                  <w:r w:rsidRPr="001F0FA5">
                    <w:rPr>
                      <w:rFonts w:ascii="Times New Roman" w:eastAsia="Times New Roman" w:hAnsi="Times New Roman" w:cs="Times New Roman"/>
                      <w:sz w:val="32"/>
                      <w:szCs w:val="32"/>
                      <w:lang w:eastAsia="fr-FR"/>
                    </w:rPr>
                    <w:t>code</w:t>
                  </w:r>
                  <w:r w:rsidRPr="001F0FA5">
                    <w:rPr>
                      <w:rFonts w:ascii="Arial" w:eastAsia="Times New Roman" w:hAnsi="Arial" w:cs="Arial"/>
                      <w:sz w:val="32"/>
                      <w:szCs w:val="32"/>
                      <w:rtl/>
                      <w:lang w:eastAsia="fr-FR" w:bidi="ar-DZ"/>
                    </w:rPr>
                    <w:t xml:space="preserve"> فنقول:</w:t>
                  </w:r>
                  <w:r w:rsidRPr="001F0FA5">
                    <w:rPr>
                      <w:rFonts w:ascii="Times New Roman" w:eastAsia="Times New Roman" w:hAnsi="Times New Roman" w:cs="Times New Roman"/>
                      <w:sz w:val="32"/>
                      <w:szCs w:val="32"/>
                      <w:lang w:eastAsia="fr-FR"/>
                    </w:rPr>
                    <w:t>code civil</w:t>
                  </w:r>
                  <w:r w:rsidRPr="001F0FA5">
                    <w:rPr>
                      <w:rFonts w:ascii="Arial" w:eastAsia="Times New Roman" w:hAnsi="Arial" w:cs="Arial"/>
                      <w:sz w:val="32"/>
                      <w:szCs w:val="32"/>
                      <w:rtl/>
                      <w:lang w:eastAsia="fr-FR" w:bidi="ar-DZ"/>
                    </w:rPr>
                    <w:t xml:space="preserve"> و </w:t>
                  </w:r>
                  <w:r w:rsidRPr="001F0FA5">
                    <w:rPr>
                      <w:rFonts w:ascii="Times New Roman" w:eastAsia="Times New Roman" w:hAnsi="Times New Roman" w:cs="Times New Roman"/>
                      <w:sz w:val="32"/>
                      <w:szCs w:val="32"/>
                      <w:lang w:eastAsia="fr-FR"/>
                    </w:rPr>
                    <w:t>code fénal</w:t>
                  </w:r>
                  <w:r w:rsidRPr="001F0FA5">
                    <w:rPr>
                      <w:rFonts w:ascii="Arial" w:eastAsia="Times New Roman" w:hAnsi="Arial" w:cs="Arial"/>
                      <w:sz w:val="32"/>
                      <w:szCs w:val="32"/>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r w:rsidRPr="001F0FA5">
                    <w:rPr>
                      <w:rFonts w:ascii="Arial" w:eastAsia="Times New Roman" w:hAnsi="Arial" w:cs="Arial"/>
                      <w:b/>
                      <w:bCs/>
                      <w:sz w:val="32"/>
                      <w:szCs w:val="32"/>
                      <w:u w:val="single"/>
                      <w:rtl/>
                      <w:lang w:eastAsia="fr-FR" w:bidi="ar-DZ"/>
                    </w:rPr>
                    <w:t> </w:t>
                  </w:r>
                  <w:r w:rsidRPr="001F0FA5">
                    <w:rPr>
                      <w:rFonts w:ascii="Arial" w:eastAsia="Times New Roman" w:hAnsi="Arial" w:cs="Arial"/>
                      <w:sz w:val="32"/>
                      <w:szCs w:val="32"/>
                      <w:rtl/>
                      <w:lang w:eastAsia="fr-FR" w:bidi="ar-DZ"/>
                    </w:rPr>
                    <w:t xml:space="preserve">و هناك استعمال كلمة قانون بمعنى </w:t>
                  </w:r>
                  <w:r w:rsidRPr="001F0FA5">
                    <w:rPr>
                      <w:rFonts w:ascii="Arial" w:eastAsia="Times New Roman" w:hAnsi="Arial" w:cs="Arial"/>
                      <w:sz w:val="32"/>
                      <w:szCs w:val="32"/>
                      <w:u w:val="single"/>
                      <w:rtl/>
                      <w:lang w:eastAsia="fr-FR" w:bidi="ar-DZ"/>
                    </w:rPr>
                    <w:t>تشريع</w:t>
                  </w:r>
                  <w:r w:rsidRPr="001F0FA5">
                    <w:rPr>
                      <w:rFonts w:ascii="Times New Roman" w:eastAsia="Times New Roman" w:hAnsi="Times New Roman" w:cs="Times New Roman"/>
                      <w:sz w:val="32"/>
                      <w:szCs w:val="32"/>
                      <w:u w:val="single"/>
                      <w:lang w:eastAsia="fr-FR"/>
                    </w:rPr>
                    <w:t>loi</w:t>
                  </w:r>
                  <w:r w:rsidRPr="001F0FA5">
                    <w:rPr>
                      <w:rFonts w:ascii="Arial" w:eastAsia="Times New Roman" w:hAnsi="Arial" w:cs="Arial"/>
                      <w:sz w:val="32"/>
                      <w:szCs w:val="32"/>
                      <w:u w:val="single"/>
                      <w:rtl/>
                      <w:lang w:eastAsia="fr-FR"/>
                    </w:rPr>
                    <w:t xml:space="preserve"> </w:t>
                  </w:r>
                  <w:r w:rsidRPr="001F0FA5">
                    <w:rPr>
                      <w:rFonts w:ascii="Arial" w:eastAsia="Times New Roman" w:hAnsi="Arial" w:cs="Arial"/>
                      <w:sz w:val="32"/>
                      <w:szCs w:val="32"/>
                      <w:rtl/>
                      <w:lang w:eastAsia="fr-FR" w:bidi="ar-DZ"/>
                    </w:rPr>
                    <w:t>فالتشريع هو مجموعة القواعد القانونية التي تضعها السلطة التشريعية في صورة مكتوبة،دون غيرها من القواعد التي تنشأ من المصادر الأخرى مثال ذلك:قانون تنظيم الجامعات،قانون،الخدمة الوطنية...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3-فروع القانون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ينقسم القانون إلى قانون </w:t>
                  </w:r>
                  <w:proofErr w:type="gramStart"/>
                  <w:r w:rsidRPr="001F0FA5">
                    <w:rPr>
                      <w:rFonts w:ascii="Arial" w:eastAsia="Times New Roman" w:hAnsi="Arial" w:cs="Arial"/>
                      <w:sz w:val="32"/>
                      <w:szCs w:val="32"/>
                      <w:rtl/>
                      <w:lang w:eastAsia="fr-FR" w:bidi="ar-DZ"/>
                    </w:rPr>
                    <w:t>عام</w:t>
                  </w:r>
                  <w:proofErr w:type="gramEnd"/>
                  <w:r w:rsidRPr="001F0FA5">
                    <w:rPr>
                      <w:rFonts w:ascii="Arial" w:eastAsia="Times New Roman" w:hAnsi="Arial" w:cs="Arial"/>
                      <w:sz w:val="32"/>
                      <w:szCs w:val="32"/>
                      <w:rtl/>
                      <w:lang w:eastAsia="fr-FR" w:bidi="ar-DZ"/>
                    </w:rPr>
                    <w:t xml:space="preserve"> و قانون خاص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roofErr w:type="gramStart"/>
                  <w:r w:rsidRPr="001F0FA5">
                    <w:rPr>
                      <w:rFonts w:ascii="Arial" w:eastAsia="Times New Roman" w:hAnsi="Arial" w:cs="Arial"/>
                      <w:sz w:val="32"/>
                      <w:szCs w:val="32"/>
                      <w:rtl/>
                      <w:lang w:eastAsia="fr-FR" w:bidi="ar-DZ"/>
                    </w:rPr>
                    <w:t>القانون</w:t>
                  </w:r>
                  <w:proofErr w:type="gramEnd"/>
                  <w:r w:rsidRPr="001F0FA5">
                    <w:rPr>
                      <w:rFonts w:ascii="Arial" w:eastAsia="Times New Roman" w:hAnsi="Arial" w:cs="Arial"/>
                      <w:sz w:val="32"/>
                      <w:szCs w:val="32"/>
                      <w:rtl/>
                      <w:lang w:eastAsia="fr-FR" w:bidi="ar-DZ"/>
                    </w:rPr>
                    <w:t xml:space="preserve"> العام هو مجموعة القواعد القانونية التي تنظم العلاقات أيا كان نوعها كلما كانت الدولة طرفا فيها باعتبارها صاحبة سيادة و سلطة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roofErr w:type="gramStart"/>
                  <w:r w:rsidRPr="001F0FA5">
                    <w:rPr>
                      <w:rFonts w:ascii="Arial" w:eastAsia="Times New Roman" w:hAnsi="Arial" w:cs="Arial"/>
                      <w:sz w:val="32"/>
                      <w:szCs w:val="32"/>
                      <w:rtl/>
                      <w:lang w:eastAsia="fr-FR" w:bidi="ar-DZ"/>
                    </w:rPr>
                    <w:t>القانون</w:t>
                  </w:r>
                  <w:proofErr w:type="gramEnd"/>
                  <w:r w:rsidRPr="001F0FA5">
                    <w:rPr>
                      <w:rFonts w:ascii="Arial" w:eastAsia="Times New Roman" w:hAnsi="Arial" w:cs="Arial"/>
                      <w:sz w:val="32"/>
                      <w:szCs w:val="32"/>
                      <w:rtl/>
                      <w:lang w:eastAsia="fr-FR" w:bidi="ar-DZ"/>
                    </w:rPr>
                    <w:t xml:space="preserve"> الخاص:و هو مجموعة القواعد القانونية التي تنظم العلاقات أيا كان نوعها فيما بين الأفراد أو فيما بين الأفراد و الدولة باعتبارها شخصا معنويا لا يمارس سيادة و لا سلطة.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 xml:space="preserve">4-علاقة القانون بالعلوم الأخرى: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تعتبر العلوم القانونية فرعا مهما من العلوم الاجتماع و ترتبط بها ارتباطا </w:t>
                  </w:r>
                  <w:proofErr w:type="gramStart"/>
                  <w:r w:rsidRPr="001F0FA5">
                    <w:rPr>
                      <w:rFonts w:ascii="Arial" w:eastAsia="Times New Roman" w:hAnsi="Arial" w:cs="Arial"/>
                      <w:sz w:val="32"/>
                      <w:szCs w:val="32"/>
                      <w:rtl/>
                      <w:lang w:eastAsia="fr-FR" w:bidi="ar-DZ"/>
                    </w:rPr>
                    <w:t>وثيقا</w:t>
                  </w:r>
                  <w:proofErr w:type="gramEnd"/>
                  <w:r w:rsidRPr="001F0FA5">
                    <w:rPr>
                      <w:rFonts w:ascii="Arial" w:eastAsia="Times New Roman" w:hAnsi="Arial" w:cs="Arial"/>
                      <w:sz w:val="32"/>
                      <w:szCs w:val="32"/>
                      <w:rtl/>
                      <w:lang w:eastAsia="fr-FR" w:bidi="ar-DZ"/>
                    </w:rPr>
                    <w:t xml:space="preserve"> يتجلى في كافة مجالات الحياة الاجتماعية.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إن</w:t>
                  </w:r>
                  <w:proofErr w:type="gramEnd"/>
                  <w:r w:rsidRPr="001F0FA5">
                    <w:rPr>
                      <w:rFonts w:ascii="Arial" w:eastAsia="Times New Roman" w:hAnsi="Arial" w:cs="Arial"/>
                      <w:sz w:val="32"/>
                      <w:szCs w:val="32"/>
                      <w:rtl/>
                      <w:lang w:eastAsia="fr-FR" w:bidi="ar-DZ"/>
                    </w:rPr>
                    <w:t xml:space="preserve"> الظاهرة القانونية هي ظاهرة اجتماعية و ليست ظاهرة منعزلة عن المجتمع، فقد حاول بعض رجال القضاء دراستها بعزل عن كل الظواهر الاجتماعية الأخرى (أنصار النظرية الصافية للقانون)إلا أنهم فشلوا في نهاية المطاف.</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إن العلوم القانونية بمختلف تخصصاتها </w:t>
                  </w:r>
                  <w:proofErr w:type="gramStart"/>
                  <w:r w:rsidRPr="001F0FA5">
                    <w:rPr>
                      <w:rFonts w:ascii="Arial" w:eastAsia="Times New Roman" w:hAnsi="Arial" w:cs="Arial"/>
                      <w:sz w:val="32"/>
                      <w:szCs w:val="32"/>
                      <w:rtl/>
                      <w:lang w:eastAsia="fr-FR" w:bidi="ar-DZ"/>
                    </w:rPr>
                    <w:t>مثل</w:t>
                  </w:r>
                  <w:proofErr w:type="gramEnd"/>
                  <w:r w:rsidRPr="001F0FA5">
                    <w:rPr>
                      <w:rFonts w:ascii="Arial" w:eastAsia="Times New Roman" w:hAnsi="Arial" w:cs="Arial"/>
                      <w:sz w:val="32"/>
                      <w:szCs w:val="32"/>
                      <w:rtl/>
                      <w:lang w:eastAsia="fr-FR" w:bidi="ar-DZ"/>
                    </w:rPr>
                    <w:t>:فلسفة القانون- القانون المدني –القانون الدولي –القانون الاقتصادي –تاريخ النظم القانونية....تربط فيما بينها روابط وث</w:t>
                  </w:r>
                  <w:proofErr w:type="gramStart"/>
                  <w:r w:rsidRPr="001F0FA5">
                    <w:rPr>
                      <w:rFonts w:ascii="Arial" w:eastAsia="Times New Roman" w:hAnsi="Arial" w:cs="Arial"/>
                      <w:sz w:val="32"/>
                      <w:szCs w:val="32"/>
                      <w:rtl/>
                      <w:lang w:eastAsia="fr-FR" w:bidi="ar-DZ"/>
                    </w:rPr>
                    <w:t>يقة</w:t>
                  </w:r>
                  <w:proofErr w:type="gramEnd"/>
                  <w:r w:rsidRPr="001F0FA5">
                    <w:rPr>
                      <w:rFonts w:ascii="Arial" w:eastAsia="Times New Roman" w:hAnsi="Arial" w:cs="Arial"/>
                      <w:sz w:val="32"/>
                      <w:szCs w:val="32"/>
                      <w:rtl/>
                      <w:lang w:eastAsia="fr-FR" w:bidi="ar-DZ"/>
                    </w:rPr>
                    <w:t>،بل أن هذه العلوم مرتبطة بالظاهرة الاجتماعية في عمومها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أ-علاقة العلوم القانونية بعلم الاجتماع:</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  </w:t>
                  </w:r>
                  <w:r w:rsidRPr="001F0FA5">
                    <w:rPr>
                      <w:rFonts w:ascii="Arial" w:eastAsia="Times New Roman" w:hAnsi="Arial" w:cs="Arial"/>
                      <w:sz w:val="32"/>
                      <w:szCs w:val="32"/>
                      <w:rtl/>
                      <w:lang w:eastAsia="fr-FR" w:bidi="ar-DZ"/>
                    </w:rPr>
                    <w:t> إن القانون وجد من أجل تنظيم المجتمع،و من ثم كانت الظاهرة القانونية جزء لا يتجزأ من الظاهرة القانونية و أبعادها الاجتماعية.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إن الدراسات الاجتماعية هي الخلفية الحقيقية لرجال القانون،حيث يوفر علماء الاجتماع </w:t>
                  </w:r>
                  <w:r w:rsidRPr="001F0FA5">
                    <w:rPr>
                      <w:rFonts w:ascii="Arial" w:eastAsia="Times New Roman" w:hAnsi="Arial" w:cs="Arial"/>
                      <w:sz w:val="32"/>
                      <w:szCs w:val="32"/>
                      <w:rtl/>
                      <w:lang w:eastAsia="fr-FR" w:bidi="ar-DZ"/>
                    </w:rPr>
                    <w:lastRenderedPageBreak/>
                    <w:t>لرجال القانون المعطيات الاجتماعية الواقعية من إحصائيات مضبوطة دراسة سياسية حاسمة لرسم الإصلاحات الضرورية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r w:rsidRPr="001F0FA5">
                    <w:rPr>
                      <w:rFonts w:ascii="Arial" w:eastAsia="Times New Roman" w:hAnsi="Arial" w:cs="Arial"/>
                      <w:b/>
                      <w:bCs/>
                      <w:sz w:val="32"/>
                      <w:szCs w:val="32"/>
                      <w:rtl/>
                      <w:lang w:eastAsia="fr-FR" w:bidi="ar-DZ"/>
                    </w:rPr>
                    <w:t>ب-علاقة العلوم القانونية بعلم النفس:</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يدرس على مستوى معاهد الحقوق في العالم بكامله"علم الإجرام و العقاب" أو ما يسمى أحيانا بـ"علم النفس الجنائي" حيث يدرس هذا العلم "الظاهرة الإجرامية بمختلف أبعادها النفسية". و </w:t>
                  </w:r>
                  <w:proofErr w:type="gramStart"/>
                  <w:r w:rsidRPr="001F0FA5">
                    <w:rPr>
                      <w:rFonts w:ascii="Arial" w:eastAsia="Times New Roman" w:hAnsi="Arial" w:cs="Arial"/>
                      <w:sz w:val="32"/>
                      <w:szCs w:val="32"/>
                      <w:rtl/>
                      <w:lang w:eastAsia="fr-FR" w:bidi="ar-DZ"/>
                    </w:rPr>
                    <w:t>يقدم</w:t>
                  </w:r>
                  <w:proofErr w:type="gramEnd"/>
                  <w:r w:rsidRPr="001F0FA5">
                    <w:rPr>
                      <w:rFonts w:ascii="Arial" w:eastAsia="Times New Roman" w:hAnsi="Arial" w:cs="Arial"/>
                      <w:sz w:val="32"/>
                      <w:szCs w:val="32"/>
                      <w:rtl/>
                      <w:lang w:eastAsia="fr-FR" w:bidi="ar-DZ"/>
                    </w:rPr>
                    <w:t xml:space="preserve"> علم النفس هذا المجال المعطيات الضرورية من أجل وضع القوانين الجنائية و كيفية التعامل مع السجناء. فقد نبهت الدراسات النفسية من خطورة العوامل النفسية السيوكولوجية التي تقف وراء السلوك الشاذ و تدفع بالشخص إلى فقدان التوازن و الاعتداء على الغير</w:t>
                  </w:r>
                  <w:bookmarkStart w:id="5" w:name="_ftnref6"/>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"_ftn6"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1</w:t>
                  </w:r>
                  <w:r w:rsidRPr="001F0FA5">
                    <w:rPr>
                      <w:rFonts w:ascii="Arial" w:eastAsia="Times New Roman" w:hAnsi="Arial" w:cs="Arial"/>
                      <w:sz w:val="32"/>
                      <w:szCs w:val="32"/>
                      <w:rtl/>
                      <w:lang w:eastAsia="fr-FR" w:bidi="ar-DZ"/>
                    </w:rPr>
                    <w:fldChar w:fldCharType="end"/>
                  </w:r>
                  <w:bookmarkEnd w:id="5"/>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   ج-علاقة العلوم القانونية بعلم الاقتصاد: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  </w:t>
                  </w:r>
                  <w:r w:rsidRPr="001F0FA5">
                    <w:rPr>
                      <w:rFonts w:ascii="Arial" w:eastAsia="Times New Roman" w:hAnsi="Arial" w:cs="Arial"/>
                      <w:sz w:val="32"/>
                      <w:szCs w:val="32"/>
                      <w:rtl/>
                      <w:lang w:eastAsia="fr-FR" w:bidi="ar-DZ"/>
                    </w:rPr>
                    <w:t>يهتم علم الاقتصاد بالمشكلة الاقتصادية،حيث يدرس قضايا الإنتاج و قضايا الأسعار و التكاليف و التضخم و نظام الصرف و التوزيع و التسويق و إشكالية العرض و الطلب...</w:t>
                  </w:r>
                  <w:proofErr w:type="gramStart"/>
                  <w:r w:rsidRPr="001F0FA5">
                    <w:rPr>
                      <w:rFonts w:ascii="Arial" w:eastAsia="Times New Roman" w:hAnsi="Arial" w:cs="Arial"/>
                      <w:sz w:val="32"/>
                      <w:szCs w:val="32"/>
                      <w:rtl/>
                      <w:lang w:eastAsia="fr-FR" w:bidi="ar-DZ"/>
                    </w:rPr>
                    <w:t>الخ</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يتمثل دور القانون في كل هذه الحالات بتقنين حل المشكل الاقتصادي من وجهة نظر أداة الحكم التي تملك سلطة القرار السياسي و الاقتصادي،فإذا كانت أداة الحكم تسمح بملكية وسائل الإنتاج للدولة فقط،فلأن القانون يترجم هذا التصور من خلال عملية تقنين تدخل في إطار النص على ملكية وسائل الإنتاج للدولة،و العكس صحيح.</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د-علاقة العلوم القانونية بالسياسة</w:t>
                  </w:r>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يظهر الارتباط بين القانون و السياسة واضح من خلال ما نلاحظه في الواقع،فإذا كان القانون يقوم بتقنين حل المشكل الاقتصادي في مجال علم الاقتصاد،فإن دوره في مجال علم السياسة يتمثل في كيفية القيام بحل المشكلة السياسية و علاج أزمة الحريات عن طريق ما يسمى بالقانون الدستوري خصوصا و القانون العام عموما، بحيث يجسد حكم النخبة في ظل الأنظمة الحزبية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هـ-علاقة العلوم القانونية بعلم التاريخ:</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يدرس علم التاريخ </w:t>
                  </w:r>
                  <w:proofErr w:type="gramStart"/>
                  <w:r w:rsidRPr="001F0FA5">
                    <w:rPr>
                      <w:rFonts w:ascii="Arial" w:eastAsia="Times New Roman" w:hAnsi="Arial" w:cs="Arial"/>
                      <w:sz w:val="32"/>
                      <w:szCs w:val="32"/>
                      <w:rtl/>
                      <w:lang w:eastAsia="fr-FR" w:bidi="ar-DZ"/>
                    </w:rPr>
                    <w:t>الأحداث</w:t>
                  </w:r>
                  <w:proofErr w:type="gramEnd"/>
                  <w:r w:rsidRPr="001F0FA5">
                    <w:rPr>
                      <w:rFonts w:ascii="Arial" w:eastAsia="Times New Roman" w:hAnsi="Arial" w:cs="Arial"/>
                      <w:sz w:val="32"/>
                      <w:szCs w:val="32"/>
                      <w:rtl/>
                      <w:lang w:eastAsia="fr-FR" w:bidi="ar-DZ"/>
                    </w:rPr>
                    <w:t xml:space="preserve"> و الظواهر الاقتصادية و السياسية و الاجتماعية التي تمر بها الشعوب في زمان معين و مكان معين.و هذه الدراسة لها انعكاس على النظم القانونية المعاصرة</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ذلك لأن النظم القانونية السائدة داخل مجتمع هي وليدة تطور تاريخي،لهذا تدرس على مستوى معاهد الحقوق دراسة تاريخ النظم القانونية في الحضارات السابقة.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r w:rsidRPr="001F0FA5">
                    <w:rPr>
                      <w:rFonts w:ascii="Arial" w:eastAsia="Times New Roman" w:hAnsi="Arial" w:cs="Arial"/>
                      <w:b/>
                      <w:bCs/>
                      <w:sz w:val="32"/>
                      <w:szCs w:val="32"/>
                      <w:u w:val="single"/>
                      <w:rtl/>
                      <w:lang w:eastAsia="fr-FR" w:bidi="ar-DZ"/>
                    </w:rPr>
                    <w:t>  ثـانـيا:</w:t>
                  </w:r>
                  <w:r w:rsidRPr="001F0FA5">
                    <w:rPr>
                      <w:rFonts w:ascii="Arial" w:eastAsia="Times New Roman" w:hAnsi="Arial" w:cs="Arial"/>
                      <w:sz w:val="32"/>
                      <w:szCs w:val="32"/>
                      <w:rtl/>
                      <w:lang w:eastAsia="fr-FR" w:bidi="ar-DZ"/>
                    </w:rPr>
                    <w:t xml:space="preserve"> مفهوم علم المناهج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بعدما تطرقنا في السداسي الأول إلى مفهوم البحث العلمي و مراحل إعداد البحوث العلمية</w:t>
                  </w:r>
                  <w:proofErr w:type="gramStart"/>
                  <w:r w:rsidRPr="001F0FA5">
                    <w:rPr>
                      <w:rFonts w:ascii="Arial" w:eastAsia="Times New Roman" w:hAnsi="Arial" w:cs="Arial"/>
                      <w:sz w:val="32"/>
                      <w:szCs w:val="32"/>
                      <w:rtl/>
                      <w:lang w:eastAsia="fr-FR" w:bidi="ar-DZ"/>
                    </w:rPr>
                    <w:t>،نتطرق</w:t>
                  </w:r>
                  <w:proofErr w:type="gramEnd"/>
                  <w:r w:rsidRPr="001F0FA5">
                    <w:rPr>
                      <w:rFonts w:ascii="Arial" w:eastAsia="Times New Roman" w:hAnsi="Arial" w:cs="Arial"/>
                      <w:sz w:val="32"/>
                      <w:szCs w:val="32"/>
                      <w:rtl/>
                      <w:lang w:eastAsia="fr-FR" w:bidi="ar-DZ"/>
                    </w:rPr>
                    <w:t xml:space="preserve"> في هذا المجال إلى المناهج العلمية التي تستخدمها العلوم القانونية و قبل ذلك لابد أن نعطي لمحة عن مفهوم علم المناهج(</w:t>
                  </w:r>
                  <w:r w:rsidRPr="001F0FA5">
                    <w:rPr>
                      <w:rFonts w:ascii="Times New Roman" w:eastAsia="Times New Roman" w:hAnsi="Times New Roman" w:cs="Times New Roman"/>
                      <w:sz w:val="32"/>
                      <w:szCs w:val="32"/>
                      <w:lang w:eastAsia="fr-FR"/>
                    </w:rPr>
                    <w:t>methodologie</w:t>
                  </w:r>
                  <w:r w:rsidRPr="001F0FA5">
                    <w:rPr>
                      <w:rFonts w:ascii="Arial" w:eastAsia="Times New Roman" w:hAnsi="Arial" w:cs="Arial"/>
                      <w:sz w:val="32"/>
                      <w:szCs w:val="32"/>
                      <w:rtl/>
                      <w:lang w:eastAsia="fr-FR" w:bidi="ar-DZ"/>
                    </w:rPr>
                    <w:t>)و ذلك من خلال:</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roofErr w:type="gramStart"/>
                  <w:r w:rsidRPr="001F0FA5">
                    <w:rPr>
                      <w:rFonts w:ascii="Arial" w:eastAsia="Times New Roman" w:hAnsi="Arial" w:cs="Arial"/>
                      <w:sz w:val="32"/>
                      <w:szCs w:val="32"/>
                      <w:rtl/>
                      <w:lang w:eastAsia="fr-FR" w:bidi="ar-DZ"/>
                    </w:rPr>
                    <w:t>تعريف</w:t>
                  </w:r>
                  <w:proofErr w:type="gramEnd"/>
                  <w:r w:rsidRPr="001F0FA5">
                    <w:rPr>
                      <w:rFonts w:ascii="Arial" w:eastAsia="Times New Roman" w:hAnsi="Arial" w:cs="Arial"/>
                      <w:sz w:val="32"/>
                      <w:szCs w:val="32"/>
                      <w:rtl/>
                      <w:lang w:eastAsia="fr-FR" w:bidi="ar-DZ"/>
                    </w:rPr>
                    <w:t xml:space="preserve"> علم المناهج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-إشكالية تكوين علم المناهج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-اختلاف علماء المناهج حول تصنيف المناهج العلمية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-العلوم الإنسانية و المناهج العلمية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1-تعريف علم الناهج: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تتكون المنهجية في اللغة الفرنسية من كلمتين "</w:t>
                  </w:r>
                  <w:r w:rsidRPr="001F0FA5">
                    <w:rPr>
                      <w:rFonts w:ascii="Times New Roman" w:eastAsia="Times New Roman" w:hAnsi="Times New Roman" w:cs="Times New Roman"/>
                      <w:sz w:val="32"/>
                      <w:szCs w:val="32"/>
                      <w:lang w:eastAsia="fr-FR"/>
                    </w:rPr>
                    <w:t>methode</w:t>
                  </w:r>
                  <w:r w:rsidRPr="001F0FA5">
                    <w:rPr>
                      <w:rFonts w:ascii="Arial" w:eastAsia="Times New Roman" w:hAnsi="Arial" w:cs="Arial"/>
                      <w:sz w:val="32"/>
                      <w:szCs w:val="32"/>
                      <w:rtl/>
                      <w:lang w:eastAsia="fr-FR" w:bidi="ar-DZ"/>
                    </w:rPr>
                    <w:t>"و تعني النهج و"</w:t>
                  </w:r>
                  <w:r w:rsidRPr="001F0FA5">
                    <w:rPr>
                      <w:rFonts w:ascii="Times New Roman" w:eastAsia="Times New Roman" w:hAnsi="Times New Roman" w:cs="Times New Roman"/>
                      <w:sz w:val="32"/>
                      <w:szCs w:val="32"/>
                      <w:lang w:eastAsia="fr-FR"/>
                    </w:rPr>
                    <w:t>logie</w:t>
                  </w:r>
                  <w:r w:rsidRPr="001F0FA5">
                    <w:rPr>
                      <w:rFonts w:ascii="Arial" w:eastAsia="Times New Roman" w:hAnsi="Arial" w:cs="Arial"/>
                      <w:sz w:val="32"/>
                      <w:szCs w:val="32"/>
                      <w:rtl/>
                      <w:lang w:eastAsia="fr-FR" w:bidi="ar-DZ"/>
                    </w:rPr>
                    <w:t>"و تعني العلم،و من خلال التركيب نحصل على"</w:t>
                  </w:r>
                  <w:r w:rsidRPr="001F0FA5">
                    <w:rPr>
                      <w:rFonts w:ascii="Times New Roman" w:eastAsia="Times New Roman" w:hAnsi="Times New Roman" w:cs="Times New Roman"/>
                      <w:sz w:val="32"/>
                      <w:szCs w:val="32"/>
                      <w:lang w:eastAsia="fr-FR"/>
                    </w:rPr>
                    <w:t>methodologie</w:t>
                  </w:r>
                  <w:r w:rsidRPr="001F0FA5">
                    <w:rPr>
                      <w:rFonts w:ascii="Arial" w:eastAsia="Times New Roman" w:hAnsi="Arial" w:cs="Arial"/>
                      <w:sz w:val="32"/>
                      <w:szCs w:val="32"/>
                      <w:rtl/>
                      <w:lang w:eastAsia="fr-FR" w:bidi="ar-DZ"/>
                    </w:rPr>
                    <w:t xml:space="preserve">"و نقصد بها "علم المناهج"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إذن علم </w:t>
                  </w:r>
                  <w:proofErr w:type="gramStart"/>
                  <w:r w:rsidRPr="001F0FA5">
                    <w:rPr>
                      <w:rFonts w:ascii="Arial" w:eastAsia="Times New Roman" w:hAnsi="Arial" w:cs="Arial"/>
                      <w:sz w:val="32"/>
                      <w:szCs w:val="32"/>
                      <w:rtl/>
                      <w:lang w:eastAsia="fr-FR" w:bidi="ar-DZ"/>
                    </w:rPr>
                    <w:t>المناهج</w:t>
                  </w:r>
                  <w:proofErr w:type="gramEnd"/>
                  <w:r w:rsidRPr="001F0FA5">
                    <w:rPr>
                      <w:rFonts w:ascii="Arial" w:eastAsia="Times New Roman" w:hAnsi="Arial" w:cs="Arial"/>
                      <w:sz w:val="32"/>
                      <w:szCs w:val="32"/>
                      <w:rtl/>
                      <w:lang w:eastAsia="fr-FR" w:bidi="ar-DZ"/>
                    </w:rPr>
                    <w:t xml:space="preserve"> هو ذلك العلم الذي يهتم بدراسة الناهج المطبقة في البحوث العلمية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قد جاءت هذه المناهج التي اعتمدها علم المناهج استنادا إلى دراسات متخصصة من طرف الكثير من العلماء المناهج،و يود تطبيقها إلى الوصول إلى نتائج سليمة للبحوث.</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في الواقع يمكن أن يسير البحث وفق خطوات منظمة و دقيقة بطريقة تلقائية، حيث أن السير الطبيعي للعقل إذا لم تحدد أصوله مسبقا و كان منظما من شأنه أن يسطر لنفسه منهجا بدون الاعتماد على ما هو موجود من قواعد منهجية مسطرة مسبقا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إلا أن المنهج التلقائي قد يعرض صاحبه للخطأ</w:t>
                  </w:r>
                  <w:proofErr w:type="gramStart"/>
                  <w:r w:rsidRPr="001F0FA5">
                    <w:rPr>
                      <w:rFonts w:ascii="Arial" w:eastAsia="Times New Roman" w:hAnsi="Arial" w:cs="Arial"/>
                      <w:sz w:val="32"/>
                      <w:szCs w:val="32"/>
                      <w:rtl/>
                      <w:lang w:eastAsia="fr-FR" w:bidi="ar-DZ"/>
                    </w:rPr>
                    <w:t>،حيث</w:t>
                  </w:r>
                  <w:proofErr w:type="gramEnd"/>
                  <w:r w:rsidRPr="001F0FA5">
                    <w:rPr>
                      <w:rFonts w:ascii="Arial" w:eastAsia="Times New Roman" w:hAnsi="Arial" w:cs="Arial"/>
                      <w:sz w:val="32"/>
                      <w:szCs w:val="32"/>
                      <w:rtl/>
                      <w:lang w:eastAsia="fr-FR" w:bidi="ar-DZ"/>
                    </w:rPr>
                    <w:t xml:space="preserve"> أن الاعتماد على المناهج المعتمدة و الموضوعة من قبل باحثين متخصصين في علم المناهج يقلل من هذه الصعوبات و يساعد إلى الوصول إلى نتائج سليمة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من</w:t>
                  </w:r>
                  <w:proofErr w:type="gramEnd"/>
                  <w:r w:rsidRPr="001F0FA5">
                    <w:rPr>
                      <w:rFonts w:ascii="Arial" w:eastAsia="Times New Roman" w:hAnsi="Arial" w:cs="Arial"/>
                      <w:sz w:val="32"/>
                      <w:szCs w:val="32"/>
                      <w:rtl/>
                      <w:lang w:eastAsia="fr-FR" w:bidi="ar-DZ"/>
                    </w:rPr>
                    <w:t xml:space="preserve"> خلال ذلك يمكن القول أن علم المناهج هو عبارة عن ذلك العلم الذي يبين لنا مجموعة القواعد و القوانين التي تبين لنا الخطأ و الصواب في خطوات البحث، و طرق البحث عن الحقيقة.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2-إشكالية تكوين علم المناهج: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اختلف الفلاسفة في مجال تكوين علم المناهج،و قد أثار"</w:t>
                  </w:r>
                  <w:proofErr w:type="gramStart"/>
                  <w:r w:rsidRPr="001F0FA5">
                    <w:rPr>
                      <w:rFonts w:ascii="Arial" w:eastAsia="Times New Roman" w:hAnsi="Arial" w:cs="Arial"/>
                      <w:sz w:val="32"/>
                      <w:szCs w:val="32"/>
                      <w:rtl/>
                      <w:lang w:eastAsia="fr-FR" w:bidi="ar-DZ"/>
                    </w:rPr>
                    <w:t>كل</w:t>
                  </w:r>
                  <w:proofErr w:type="gramEnd"/>
                  <w:r w:rsidRPr="001F0FA5">
                    <w:rPr>
                      <w:rFonts w:ascii="Arial" w:eastAsia="Times New Roman" w:hAnsi="Arial" w:cs="Arial"/>
                      <w:sz w:val="32"/>
                      <w:szCs w:val="32"/>
                      <w:rtl/>
                      <w:lang w:eastAsia="fr-FR" w:bidi="ar-DZ"/>
                    </w:rPr>
                    <w:t xml:space="preserve">ود برنار" هذا الإشكال في كتابه"المدخل لدراسة الطب التجريبي". و قد ظهرت ثلاثة آراء حول كيفية تكون المناهج العلمية،و هل يتم وضعها من طرف فلاسفة و علماء متخصصين في علم المناهج مسبقا، أم يتم وضعها من طرف العلماء المتخصصين في مختلف العلوم،حيث يتخصص كل عالم </w:t>
                  </w:r>
                  <w:r w:rsidRPr="001F0FA5">
                    <w:rPr>
                      <w:rFonts w:ascii="Arial" w:eastAsia="Times New Roman" w:hAnsi="Arial" w:cs="Arial"/>
                      <w:sz w:val="32"/>
                      <w:szCs w:val="32"/>
                      <w:rtl/>
                      <w:lang w:eastAsia="fr-FR" w:bidi="ar-DZ"/>
                    </w:rPr>
                    <w:lastRenderedPageBreak/>
                    <w:t>بوضع المناهج التي تلاؤم بحثه.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ظهرت ثلاثة آراء في هذا المجال:</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32"/>
                      <w:szCs w:val="32"/>
                      <w:u w:val="single"/>
                      <w:rtl/>
                      <w:lang w:eastAsia="fr-FR" w:bidi="ar-DZ"/>
                    </w:rPr>
                    <w:t>الرأي</w:t>
                  </w:r>
                  <w:proofErr w:type="gramEnd"/>
                  <w:r w:rsidRPr="001F0FA5">
                    <w:rPr>
                      <w:rFonts w:ascii="Arial" w:eastAsia="Times New Roman" w:hAnsi="Arial" w:cs="Arial"/>
                      <w:b/>
                      <w:bCs/>
                      <w:sz w:val="32"/>
                      <w:szCs w:val="32"/>
                      <w:u w:val="single"/>
                      <w:rtl/>
                      <w:lang w:eastAsia="fr-FR" w:bidi="ar-DZ"/>
                    </w:rPr>
                    <w:t xml:space="preserve"> الأول:</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يرى أنصار هذا الرأي أن المناهج يجب أن تصاغ من طرف فلاسفة و علماء مناهج</w:t>
                  </w:r>
                  <w:proofErr w:type="gramStart"/>
                  <w:r w:rsidRPr="001F0FA5">
                    <w:rPr>
                      <w:rFonts w:ascii="Arial" w:eastAsia="Times New Roman" w:hAnsi="Arial" w:cs="Arial"/>
                      <w:sz w:val="32"/>
                      <w:szCs w:val="32"/>
                      <w:rtl/>
                      <w:lang w:eastAsia="fr-FR" w:bidi="ar-DZ"/>
                    </w:rPr>
                    <w:t>،حيث</w:t>
                  </w:r>
                  <w:proofErr w:type="gramEnd"/>
                  <w:r w:rsidRPr="001F0FA5">
                    <w:rPr>
                      <w:rFonts w:ascii="Arial" w:eastAsia="Times New Roman" w:hAnsi="Arial" w:cs="Arial"/>
                      <w:sz w:val="32"/>
                      <w:szCs w:val="32"/>
                      <w:rtl/>
                      <w:lang w:eastAsia="fr-FR" w:bidi="ar-DZ"/>
                    </w:rPr>
                    <w:t xml:space="preserve"> أن هذه العملية فلسفية،و يحتاج الأمر إلى عملية الكشف عن الروابط و العلاقة ما بين المبادئ التي تحكم العلوم انطلاقا من فكرة وحدة العقل الإنساني و وحدة المنهج.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 خلال ذلك،يرى أنصار هذا الاتجاه أن صياغة المناهج لا يقوم بها الباحثين أو العلماء المتخصصين،حيث أن الباحث أو العالم المتخصص لا يمكنه الوصول إلى الروابط التي تحكم العلوم بمختلف أنواعها،في حين أن الفيلسوف أو عالم المناهج يستطيع الوصول إلى ذلك،لأن هذه العملية هي عملية فلسفة بالدرجة الأولى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32"/>
                      <w:szCs w:val="32"/>
                      <w:u w:val="single"/>
                      <w:rtl/>
                      <w:lang w:eastAsia="fr-FR" w:bidi="ar-DZ"/>
                    </w:rPr>
                    <w:t>الرأي</w:t>
                  </w:r>
                  <w:proofErr w:type="gramEnd"/>
                  <w:r w:rsidRPr="001F0FA5">
                    <w:rPr>
                      <w:rFonts w:ascii="Arial" w:eastAsia="Times New Roman" w:hAnsi="Arial" w:cs="Arial"/>
                      <w:b/>
                      <w:bCs/>
                      <w:sz w:val="32"/>
                      <w:szCs w:val="32"/>
                      <w:u w:val="single"/>
                      <w:rtl/>
                      <w:lang w:eastAsia="fr-FR" w:bidi="ar-DZ"/>
                    </w:rPr>
                    <w:t xml:space="preserve"> الثاني: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من زعماء هذا الاتجاه"كود برنار"،حيث يرى أن المناهج يضعها العلماء المتخصصون كل حسب ميدان تخصصه،فالعالم المتخصص في ميدان معين أدرى بذلك التخصص من غيره في المجالات الأخرى،و أدرى بالمناهج المتبعة في هذا المجال و ما يخدم بحثه و موضوعه،فلا يستطيع الفيلسوف أن يضع منهجا يسير عليه الباحث المتخصص لعدم درايته بكل دقائق هذا التخصص و ما يتطلبه من وسائل و أدوات منهجية.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32"/>
                      <w:szCs w:val="32"/>
                      <w:u w:val="single"/>
                      <w:rtl/>
                      <w:lang w:eastAsia="fr-FR" w:bidi="ar-DZ"/>
                    </w:rPr>
                    <w:t>الرأي</w:t>
                  </w:r>
                  <w:proofErr w:type="gramEnd"/>
                  <w:r w:rsidRPr="001F0FA5">
                    <w:rPr>
                      <w:rFonts w:ascii="Arial" w:eastAsia="Times New Roman" w:hAnsi="Arial" w:cs="Arial"/>
                      <w:b/>
                      <w:bCs/>
                      <w:sz w:val="32"/>
                      <w:szCs w:val="32"/>
                      <w:u w:val="single"/>
                      <w:rtl/>
                      <w:lang w:eastAsia="fr-FR" w:bidi="ar-DZ"/>
                    </w:rPr>
                    <w:t xml:space="preserve"> الثـالـث:</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يعتمد هذا الاتجاه على المزج بين الرأي الأول و الرأي الثاني فهو يرى أن الفيلسوف هو وحده من يكشف على العلاقات بين مختلف العلوم و الروابط بينها،و لهذا فالفيلسوف يضع المبادئ الأساسية لكل منهج،و دور العالم المتخصص هو البحث عن آليات تطبيق المنهج في تخصصه،فيكون بذلك للفيلسوف مجاله،و يكون للعالم المتخصص مجاله الخاص به.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3-اختلاف علماء المناهج حول تصنيف المناهج العلمية: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 بين التصنيفات الحديثة في مجال التصنيفات الحديثة في مجال علم المناهج هناك:</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roofErr w:type="gramStart"/>
                  <w:r w:rsidRPr="001F0FA5">
                    <w:rPr>
                      <w:rFonts w:ascii="Arial" w:eastAsia="Times New Roman" w:hAnsi="Arial" w:cs="Arial"/>
                      <w:sz w:val="32"/>
                      <w:szCs w:val="32"/>
                      <w:rtl/>
                      <w:lang w:eastAsia="fr-FR" w:bidi="ar-DZ"/>
                    </w:rPr>
                    <w:t>تصنيف</w:t>
                  </w:r>
                  <w:proofErr w:type="gramEnd"/>
                  <w:r w:rsidRPr="001F0FA5">
                    <w:rPr>
                      <w:rFonts w:ascii="Arial" w:eastAsia="Times New Roman" w:hAnsi="Arial" w:cs="Arial"/>
                      <w:sz w:val="32"/>
                      <w:szCs w:val="32"/>
                      <w:rtl/>
                      <w:lang w:eastAsia="fr-FR" w:bidi="ar-DZ"/>
                    </w:rPr>
                    <w:t xml:space="preserve"> ويثني</w:t>
                  </w:r>
                  <w:r w:rsidRPr="001F0FA5">
                    <w:rPr>
                      <w:rFonts w:ascii="Times New Roman" w:eastAsia="Times New Roman" w:hAnsi="Times New Roman" w:cs="Times New Roman"/>
                      <w:sz w:val="32"/>
                      <w:szCs w:val="32"/>
                      <w:lang w:eastAsia="fr-FR"/>
                    </w:rPr>
                    <w:t>"withney"</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-تصنيف ماركيز</w:t>
                  </w:r>
                  <w:r w:rsidRPr="001F0FA5">
                    <w:rPr>
                      <w:rFonts w:ascii="Times New Roman" w:eastAsia="Times New Roman" w:hAnsi="Times New Roman" w:cs="Times New Roman"/>
                      <w:sz w:val="32"/>
                      <w:szCs w:val="32"/>
                      <w:lang w:eastAsia="fr-FR"/>
                    </w:rPr>
                    <w:t>Marquis"</w:t>
                  </w:r>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-تصنيف جود و سكيتس (</w:t>
                  </w:r>
                  <w:r w:rsidRPr="001F0FA5">
                    <w:rPr>
                      <w:rFonts w:ascii="Times New Roman" w:eastAsia="Times New Roman" w:hAnsi="Times New Roman" w:cs="Times New Roman"/>
                      <w:sz w:val="32"/>
                      <w:szCs w:val="32"/>
                      <w:lang w:val="en-US" w:eastAsia="fr-FR"/>
                    </w:rPr>
                    <w:t>good/scates</w:t>
                  </w:r>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lastRenderedPageBreak/>
                    <w:t>1-تصنيف ويتني"</w:t>
                  </w:r>
                  <w:r w:rsidRPr="001F0FA5">
                    <w:rPr>
                      <w:rFonts w:ascii="Times New Roman" w:eastAsia="Times New Roman" w:hAnsi="Times New Roman" w:cs="Times New Roman"/>
                      <w:b/>
                      <w:bCs/>
                      <w:sz w:val="32"/>
                      <w:szCs w:val="32"/>
                      <w:lang w:eastAsia="fr-FR"/>
                    </w:rPr>
                    <w:t>Withney</w:t>
                  </w:r>
                  <w:r w:rsidRPr="001F0FA5">
                    <w:rPr>
                      <w:rFonts w:ascii="Arial" w:eastAsia="Times New Roman" w:hAnsi="Arial" w:cs="Arial"/>
                      <w:b/>
                      <w:bCs/>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يقسم"ويتني"المناهج إلى</w:t>
                  </w:r>
                  <w:bookmarkStart w:id="6" w:name="_ftnref7"/>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"_ftn7"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1</w:t>
                  </w:r>
                  <w:r w:rsidRPr="001F0FA5">
                    <w:rPr>
                      <w:rFonts w:ascii="Arial" w:eastAsia="Times New Roman" w:hAnsi="Arial" w:cs="Arial"/>
                      <w:sz w:val="32"/>
                      <w:szCs w:val="32"/>
                      <w:rtl/>
                      <w:lang w:eastAsia="fr-FR" w:bidi="ar-DZ"/>
                    </w:rPr>
                    <w:fldChar w:fldCharType="end"/>
                  </w:r>
                  <w:bookmarkEnd w:id="6"/>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منهج</w:t>
                  </w:r>
                  <w:proofErr w:type="gramEnd"/>
                  <w:r w:rsidRPr="001F0FA5">
                    <w:rPr>
                      <w:rFonts w:ascii="Arial" w:eastAsia="Times New Roman" w:hAnsi="Arial" w:cs="Arial"/>
                      <w:sz w:val="32"/>
                      <w:szCs w:val="32"/>
                      <w:rtl/>
                      <w:lang w:eastAsia="fr-FR" w:bidi="ar-DZ"/>
                    </w:rPr>
                    <w:t xml:space="preserve"> وصفي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-منهج 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منهج</w:t>
                  </w:r>
                  <w:proofErr w:type="gramEnd"/>
                  <w:r w:rsidRPr="001F0FA5">
                    <w:rPr>
                      <w:rFonts w:ascii="Arial" w:eastAsia="Times New Roman" w:hAnsi="Arial" w:cs="Arial"/>
                      <w:sz w:val="32"/>
                      <w:szCs w:val="32"/>
                      <w:rtl/>
                      <w:lang w:eastAsia="fr-FR" w:bidi="ar-DZ"/>
                    </w:rPr>
                    <w:t xml:space="preserve"> تجريبي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البحث</w:t>
                  </w:r>
                  <w:proofErr w:type="gramEnd"/>
                  <w:r w:rsidRPr="001F0FA5">
                    <w:rPr>
                      <w:rFonts w:ascii="Arial" w:eastAsia="Times New Roman" w:hAnsi="Arial" w:cs="Arial"/>
                      <w:sz w:val="32"/>
                      <w:szCs w:val="32"/>
                      <w:rtl/>
                      <w:lang w:eastAsia="fr-FR" w:bidi="ar-DZ"/>
                    </w:rPr>
                    <w:t xml:space="preserve"> الفلسفي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البحث</w:t>
                  </w:r>
                  <w:proofErr w:type="gramEnd"/>
                  <w:r w:rsidRPr="001F0FA5">
                    <w:rPr>
                      <w:rFonts w:ascii="Arial" w:eastAsia="Times New Roman" w:hAnsi="Arial" w:cs="Arial"/>
                      <w:sz w:val="32"/>
                      <w:szCs w:val="32"/>
                      <w:rtl/>
                      <w:lang w:eastAsia="fr-FR" w:bidi="ar-DZ"/>
                    </w:rPr>
                    <w:t xml:space="preserve"> الاجتماعي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البحث</w:t>
                  </w:r>
                  <w:proofErr w:type="gramEnd"/>
                  <w:r w:rsidRPr="001F0FA5">
                    <w:rPr>
                      <w:rFonts w:ascii="Arial" w:eastAsia="Times New Roman" w:hAnsi="Arial" w:cs="Arial"/>
                      <w:sz w:val="32"/>
                      <w:szCs w:val="32"/>
                      <w:rtl/>
                      <w:lang w:eastAsia="fr-FR" w:bidi="ar-DZ"/>
                    </w:rPr>
                    <w:t xml:space="preserve"> الإبداعي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 خلال هذا التقسيم الذي اعتمده"ويتني"،نلاحظ أنه يخلط بين المنهج و البحث،فالبحث الاجتماعي مثلا ليس منهجا و إنما هو من أنواع البحوث،و هذا البحث يحتاج إلى منهج في إعداده.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2-تصنيف ماركيز"</w:t>
                  </w:r>
                  <w:r w:rsidRPr="001F0FA5">
                    <w:rPr>
                      <w:rFonts w:ascii="Times New Roman" w:eastAsia="Times New Roman" w:hAnsi="Times New Roman" w:cs="Times New Roman"/>
                      <w:b/>
                      <w:bCs/>
                      <w:sz w:val="32"/>
                      <w:szCs w:val="32"/>
                      <w:lang w:eastAsia="fr-FR"/>
                    </w:rPr>
                    <w:t>Marquis</w:t>
                  </w:r>
                  <w:r w:rsidRPr="001F0FA5">
                    <w:rPr>
                      <w:rFonts w:ascii="Arial" w:eastAsia="Times New Roman" w:hAnsi="Arial" w:cs="Arial"/>
                      <w:b/>
                      <w:bCs/>
                      <w:sz w:val="32"/>
                      <w:szCs w:val="32"/>
                      <w:rtl/>
                      <w:lang w:eastAsia="fr-FR" w:bidi="ar-DZ"/>
                    </w:rPr>
                    <w:t>"</w:t>
                  </w:r>
                  <w:r w:rsidRPr="001F0FA5">
                    <w:rPr>
                      <w:rFonts w:ascii="Arial" w:eastAsia="Times New Roman" w:hAnsi="Arial" w:cs="Arial"/>
                      <w:b/>
                      <w:bCs/>
                      <w:sz w:val="32"/>
                      <w:szCs w:val="32"/>
                      <w:vertAlign w:val="superscript"/>
                      <w:rtl/>
                      <w:lang w:eastAsia="fr-FR" w:bidi="ar-DZ"/>
                    </w:rPr>
                    <w:t>2</w:t>
                  </w:r>
                  <w:r w:rsidRPr="001F0FA5">
                    <w:rPr>
                      <w:rFonts w:ascii="Arial" w:eastAsia="Times New Roman" w:hAnsi="Arial" w:cs="Arial"/>
                      <w:b/>
                      <w:bCs/>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الفلسفي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-منهج دراسة الحالة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منهج</w:t>
                  </w:r>
                  <w:proofErr w:type="gramEnd"/>
                  <w:r w:rsidRPr="001F0FA5">
                    <w:rPr>
                      <w:rFonts w:ascii="Arial" w:eastAsia="Times New Roman" w:hAnsi="Arial" w:cs="Arial"/>
                      <w:sz w:val="32"/>
                      <w:szCs w:val="32"/>
                      <w:rtl/>
                      <w:lang w:eastAsia="fr-FR" w:bidi="ar-DZ"/>
                    </w:rPr>
                    <w:t xml:space="preserve"> المسح</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التجريبي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يعتبر هذا التقسيم منهج دراسة الحالة و منهج المسح منهجين أساسيين،لكن هما في الأصل منهجيين فرعيين تابعين إلى المنهج الوصفي.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3-تصنيف جود و سكيتس"</w:t>
                  </w:r>
                  <w:r w:rsidRPr="001F0FA5">
                    <w:rPr>
                      <w:rFonts w:ascii="Times New Roman" w:eastAsia="Times New Roman" w:hAnsi="Times New Roman" w:cs="Times New Roman"/>
                      <w:b/>
                      <w:bCs/>
                      <w:sz w:val="32"/>
                      <w:szCs w:val="32"/>
                      <w:lang w:val="en-US" w:eastAsia="fr-FR"/>
                    </w:rPr>
                    <w:t>good/scates</w:t>
                  </w:r>
                  <w:r w:rsidRPr="001F0FA5">
                    <w:rPr>
                      <w:rFonts w:ascii="Arial" w:eastAsia="Times New Roman" w:hAnsi="Arial" w:cs="Arial"/>
                      <w:b/>
                      <w:bCs/>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-المنهج الوصفي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-منهج المسح الوصفي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التجريبي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-منهج دراسة الحالة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-منهج دراسة النمو و </w:t>
                  </w:r>
                  <w:proofErr w:type="gramStart"/>
                  <w:r w:rsidRPr="001F0FA5">
                    <w:rPr>
                      <w:rFonts w:ascii="Arial" w:eastAsia="Times New Roman" w:hAnsi="Arial" w:cs="Arial"/>
                      <w:sz w:val="32"/>
                      <w:szCs w:val="32"/>
                      <w:rtl/>
                      <w:lang w:eastAsia="fr-FR" w:bidi="ar-DZ"/>
                    </w:rPr>
                    <w:t>التطور</w:t>
                  </w:r>
                  <w:proofErr w:type="gramEnd"/>
                  <w:r w:rsidRPr="001F0FA5">
                    <w:rPr>
                      <w:rFonts w:ascii="Arial" w:eastAsia="Times New Roman" w:hAnsi="Arial" w:cs="Arial"/>
                      <w:sz w:val="32"/>
                      <w:szCs w:val="32"/>
                      <w:rtl/>
                      <w:lang w:eastAsia="fr-FR" w:bidi="ar-DZ"/>
                    </w:rPr>
                    <w:t xml:space="preserve"> و الوراثة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 خلال ملاحظة التقسيم،نلاحظ أنه وقع في نفس التقسيم الذي اعتمده التقسيم السابق في ما يخص منهج المسح و منهج دراسة الحالة،و اعتبارهم منهجيين أساسيين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r w:rsidRPr="001F0FA5">
                    <w:rPr>
                      <w:rFonts w:ascii="Arial" w:eastAsia="Times New Roman" w:hAnsi="Arial" w:cs="Arial"/>
                      <w:b/>
                      <w:bCs/>
                      <w:sz w:val="32"/>
                      <w:szCs w:val="32"/>
                      <w:u w:val="single"/>
                      <w:rtl/>
                      <w:lang w:eastAsia="fr-FR" w:bidi="ar-DZ"/>
                    </w:rPr>
                    <w:t>-العلوم الإنسانية و المناهج العلمية: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يطرح البعض إشكالية خضوع العلوم الإنسانية لقواعد المنهج</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هذا يطرح من جهة أخرى مدى علمية العلوم الإنسانية بالمعنى الدقيق للعلم.ففي السابق لم ييتقبل العلماء تطبيق المناهج العلمية في مجال العلوم الإنسانية فقد كان البعض ينظر إلى هذه العلوم بأنها ليست علوما كما هو الحال بالنسبة للعلوم الطبيعية،إلا أن هذا الأمر من جهة أخرى يطرح خصوصية العلوم الإنسانية و تعقد ظواهرها،و عدم تجانسها وعدم ثباتها و صعوبة استخدام التجريب في هذا المجال بالإضافة إلى ضعف الموضوعية في مجال الدراسات الإنسانية نظرا لاتصالها بالإنسان موضوع الدراسة.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1-</w:t>
                  </w:r>
                  <w:proofErr w:type="gramStart"/>
                  <w:r w:rsidRPr="001F0FA5">
                    <w:rPr>
                      <w:rFonts w:ascii="Arial" w:eastAsia="Times New Roman" w:hAnsi="Arial" w:cs="Arial"/>
                      <w:b/>
                      <w:bCs/>
                      <w:sz w:val="32"/>
                      <w:szCs w:val="32"/>
                      <w:rtl/>
                      <w:lang w:eastAsia="fr-FR" w:bidi="ar-DZ"/>
                    </w:rPr>
                    <w:t>تعقيد</w:t>
                  </w:r>
                  <w:proofErr w:type="gramEnd"/>
                  <w:r w:rsidRPr="001F0FA5">
                    <w:rPr>
                      <w:rFonts w:ascii="Arial" w:eastAsia="Times New Roman" w:hAnsi="Arial" w:cs="Arial"/>
                      <w:b/>
                      <w:bCs/>
                      <w:sz w:val="32"/>
                      <w:szCs w:val="32"/>
                      <w:rtl/>
                      <w:lang w:eastAsia="fr-FR" w:bidi="ar-DZ"/>
                    </w:rPr>
                    <w:t xml:space="preserve"> الظواهر الإنسانية: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تتعلق الظاهرة الإنسانية بعناصر متعددة و معقدة،مثل العناصر الجغرافية و الاقتصادية و السياسية و الثقافية بالإضافة إلى المعتقدات و العادات و الأعراف من خلال كل ذلك يجد الباحث نفسه في مجال الدراسات الإنسانية و الاجتماعية أمام تنوع كبير و متغيرات كثيرة تتدخل الظاهرة الإنسانية و يزيدها تعقيدا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إذا كان من خصائص العلم هو السببية و التعميم  بالنسبة كنتائج التي تنتج من نفس الأسباب فإن الأمر بالنسبة للعلوم الإنسانية معقد جدا</w:t>
                  </w:r>
                  <w:proofErr w:type="gramStart"/>
                  <w:r w:rsidRPr="001F0FA5">
                    <w:rPr>
                      <w:rFonts w:ascii="Arial" w:eastAsia="Times New Roman" w:hAnsi="Arial" w:cs="Arial"/>
                      <w:sz w:val="32"/>
                      <w:szCs w:val="32"/>
                      <w:rtl/>
                      <w:lang w:eastAsia="fr-FR" w:bidi="ar-DZ"/>
                    </w:rPr>
                    <w:t>،لدرجة</w:t>
                  </w:r>
                  <w:proofErr w:type="gramEnd"/>
                  <w:r w:rsidRPr="001F0FA5">
                    <w:rPr>
                      <w:rFonts w:ascii="Arial" w:eastAsia="Times New Roman" w:hAnsi="Arial" w:cs="Arial"/>
                      <w:sz w:val="32"/>
                      <w:szCs w:val="32"/>
                      <w:rtl/>
                      <w:lang w:eastAsia="fr-FR" w:bidi="ar-DZ"/>
                    </w:rPr>
                    <w:t xml:space="preserve"> أننا نجد صعوبة كبيرة في تحديد هذه الأسباب بالكامل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2-عدم تجانس الظاهرة الإنسانية:                                                            </w:t>
                  </w:r>
                  <w:r w:rsidRPr="001F0FA5">
                    <w:rPr>
                      <w:rFonts w:ascii="Arial" w:eastAsia="Times New Roman" w:hAnsi="Arial" w:cs="Arial"/>
                      <w:sz w:val="32"/>
                      <w:szCs w:val="32"/>
                      <w:rtl/>
                      <w:lang w:eastAsia="fr-FR" w:bidi="ar-DZ"/>
                    </w:rPr>
                    <w:t>      يقوم البحث العلمي على فرضية التجانس أو فرضية وحدة الطبيعة</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الظواهر الطبيعية نتيجة تشابه بعضها يمكن تقسيمها إلى فئات متجانسة و استخراج القوانين التي تحكم كل فئة على حدا.</w:t>
                  </w:r>
                  <w:proofErr w:type="gramStart"/>
                  <w:r w:rsidRPr="001F0FA5">
                    <w:rPr>
                      <w:rFonts w:ascii="Arial" w:eastAsia="Times New Roman" w:hAnsi="Arial" w:cs="Arial"/>
                      <w:sz w:val="32"/>
                      <w:szCs w:val="32"/>
                      <w:rtl/>
                      <w:lang w:eastAsia="fr-FR" w:bidi="ar-DZ"/>
                    </w:rPr>
                    <w:t>لكن</w:t>
                  </w:r>
                  <w:proofErr w:type="gramEnd"/>
                  <w:r w:rsidRPr="001F0FA5">
                    <w:rPr>
                      <w:rFonts w:ascii="Arial" w:eastAsia="Times New Roman" w:hAnsi="Arial" w:cs="Arial"/>
                      <w:sz w:val="32"/>
                      <w:szCs w:val="32"/>
                      <w:rtl/>
                      <w:lang w:eastAsia="fr-FR" w:bidi="ar-DZ"/>
                    </w:rPr>
                    <w:t xml:space="preserve"> الظواهر السلوكية ظواهر فردية و يصعب تكرارها و من ثم من الصعب أن نحصل على تعميمات.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3-ديناميكية الظواهر السلوكية: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نتيجة لسرعة تغير الظاهرة الإنسانية و السلوكية</w:t>
                  </w:r>
                  <w:proofErr w:type="gramStart"/>
                  <w:r w:rsidRPr="001F0FA5">
                    <w:rPr>
                      <w:rFonts w:ascii="Arial" w:eastAsia="Times New Roman" w:hAnsi="Arial" w:cs="Arial"/>
                      <w:sz w:val="32"/>
                      <w:szCs w:val="32"/>
                      <w:rtl/>
                      <w:lang w:eastAsia="fr-FR" w:bidi="ar-DZ"/>
                    </w:rPr>
                    <w:t>،فإن</w:t>
                  </w:r>
                  <w:proofErr w:type="gramEnd"/>
                  <w:r w:rsidRPr="001F0FA5">
                    <w:rPr>
                      <w:rFonts w:ascii="Arial" w:eastAsia="Times New Roman" w:hAnsi="Arial" w:cs="Arial"/>
                      <w:sz w:val="32"/>
                      <w:szCs w:val="32"/>
                      <w:rtl/>
                      <w:lang w:eastAsia="fr-FR" w:bidi="ar-DZ"/>
                    </w:rPr>
                    <w:t xml:space="preserve"> الباحث قد يجد نفسه في الوقت الذي يدرس فيه الظاهرة السلوكية الإنسانية أنه يدرس الظاهرة من الناحية التاريخية و ليس دراستها في الوقت الراهن لأن ثمة تغير حدث للظاهرة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4-</w:t>
                  </w:r>
                  <w:proofErr w:type="gramStart"/>
                  <w:r w:rsidRPr="001F0FA5">
                    <w:rPr>
                      <w:rFonts w:ascii="Arial" w:eastAsia="Times New Roman" w:hAnsi="Arial" w:cs="Arial"/>
                      <w:b/>
                      <w:bCs/>
                      <w:sz w:val="32"/>
                      <w:szCs w:val="32"/>
                      <w:rtl/>
                      <w:lang w:eastAsia="fr-FR" w:bidi="ar-DZ"/>
                    </w:rPr>
                    <w:t>عدم</w:t>
                  </w:r>
                  <w:proofErr w:type="gramEnd"/>
                  <w:r w:rsidRPr="001F0FA5">
                    <w:rPr>
                      <w:rFonts w:ascii="Arial" w:eastAsia="Times New Roman" w:hAnsi="Arial" w:cs="Arial"/>
                      <w:b/>
                      <w:bCs/>
                      <w:sz w:val="32"/>
                      <w:szCs w:val="32"/>
                      <w:rtl/>
                      <w:lang w:eastAsia="fr-FR" w:bidi="ar-DZ"/>
                    </w:rPr>
                    <w:t xml:space="preserve"> القدرة على استخدام التجريب في مجال الظاهرة الإنسانية: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  </w:t>
                  </w:r>
                  <w:r w:rsidRPr="001F0FA5">
                    <w:rPr>
                      <w:rFonts w:ascii="Arial" w:eastAsia="Times New Roman" w:hAnsi="Arial" w:cs="Arial"/>
                      <w:sz w:val="32"/>
                      <w:szCs w:val="32"/>
                      <w:rtl/>
                      <w:lang w:eastAsia="fr-FR" w:bidi="ar-DZ"/>
                    </w:rPr>
                    <w:t>إذا كانت التجربة من ركائز البحث العلمي</w:t>
                  </w:r>
                  <w:proofErr w:type="gramStart"/>
                  <w:r w:rsidRPr="001F0FA5">
                    <w:rPr>
                      <w:rFonts w:ascii="Arial" w:eastAsia="Times New Roman" w:hAnsi="Arial" w:cs="Arial"/>
                      <w:sz w:val="32"/>
                      <w:szCs w:val="32"/>
                      <w:rtl/>
                      <w:lang w:eastAsia="fr-FR" w:bidi="ar-DZ"/>
                    </w:rPr>
                    <w:t>،فإنها</w:t>
                  </w:r>
                  <w:proofErr w:type="gramEnd"/>
                  <w:r w:rsidRPr="001F0FA5">
                    <w:rPr>
                      <w:rFonts w:ascii="Arial" w:eastAsia="Times New Roman" w:hAnsi="Arial" w:cs="Arial"/>
                      <w:sz w:val="32"/>
                      <w:szCs w:val="32"/>
                      <w:rtl/>
                      <w:lang w:eastAsia="fr-FR" w:bidi="ar-DZ"/>
                    </w:rPr>
                    <w:t xml:space="preserve"> في مجال العلوم الإنسانية لا مكان لها،فالظاهرة الإنسانية ظاهرة سلوكية لا نستطيع إخضاعها للتجريب،فهي ظاهرة معنوية غير ملموسة.و </w:t>
                  </w:r>
                  <w:proofErr w:type="gramStart"/>
                  <w:r w:rsidRPr="001F0FA5">
                    <w:rPr>
                      <w:rFonts w:ascii="Arial" w:eastAsia="Times New Roman" w:hAnsi="Arial" w:cs="Arial"/>
                      <w:sz w:val="32"/>
                      <w:szCs w:val="32"/>
                      <w:rtl/>
                      <w:lang w:eastAsia="fr-FR" w:bidi="ar-DZ"/>
                    </w:rPr>
                    <w:t>قد</w:t>
                  </w:r>
                  <w:proofErr w:type="gramEnd"/>
                  <w:r w:rsidRPr="001F0FA5">
                    <w:rPr>
                      <w:rFonts w:ascii="Arial" w:eastAsia="Times New Roman" w:hAnsi="Arial" w:cs="Arial"/>
                      <w:sz w:val="32"/>
                      <w:szCs w:val="32"/>
                      <w:rtl/>
                      <w:lang w:eastAsia="fr-FR" w:bidi="ar-DZ"/>
                    </w:rPr>
                    <w:t xml:space="preserve"> بدأ الباحثون في مجال علم النفس محاولة استخدام التجريب الدراسات النفسية إلا أن ذلك يبقى محدودا جدا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5-صعوبة التقيد بضوابط الموضوعية في مجال الدراسات الإنسانية: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  </w:t>
                  </w:r>
                  <w:r w:rsidRPr="001F0FA5">
                    <w:rPr>
                      <w:rFonts w:ascii="Arial" w:eastAsia="Times New Roman" w:hAnsi="Arial" w:cs="Arial"/>
                      <w:sz w:val="32"/>
                      <w:szCs w:val="32"/>
                      <w:rtl/>
                      <w:lang w:eastAsia="fr-FR" w:bidi="ar-DZ"/>
                    </w:rPr>
                    <w:t>إن الموضوعية هي من خصائص العلم و البحث العلمي و قد يحاول الباحث في مجال العلوم الإنسانية أن يتقيد بضوابط الموضوعية،إلا أنه يجد نفسه أحيانا في اتجاه فكري معين،و قد تجعل الباحث يوصف بأنه متحيز إلى تيار معين،مثل الاتجاه الاشتراكي أو الاتجاه الليبرالي،أو غير ذلك</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إن دراسة الباحث الاجتماعي لظاهرة إنسانية معينة تجعله يسعى لتحقيق نتائج في البحث تتوافق مع معتقداته و ذاتيته أي مع عواطفه و أحاسيسه و غير ذلك،في حين أن الأمر في مجال العلوم الطبيعية يجعل من الظاهرة المدروسة ظاهرو مادية موجودة خارج فكر و وعي الإنسان و هنا يجد نفسه يتعامل معها بكل حياد.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من خلال كل ما تطرقنا له، نلاحظ أن الظاهرة الإنسانية هي ظاهرة معقدة و صعبة التعامل معها من خلال ذلك اعتبر بعض العلماء أن العلوم الإنسانية لا يمكن أن نطبق عليها المنهج العلمي الذي يتميز بالتجريد و العموم و الوصول إلى نتائج نستطيع تعميمها،و من ثم فقد اعتبرها البعض بأنها لا ترقى إلى درجة العلم،و الاعتقاد بعدم إمكانية تطبيق المناهج العلمية عليها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المناهج المطبقة في العلوم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تعتبر العلوم القانونية أحد فروع الإنسانية و الاجتماعية و بذلك فهي تخضع من حيث الدراسة المنهجية إلى كل الأسس و الركائز المعتمدة في مجال الدراسات الاجتماعية بصفة </w:t>
                  </w:r>
                  <w:proofErr w:type="gramStart"/>
                  <w:r w:rsidRPr="001F0FA5">
                    <w:rPr>
                      <w:rFonts w:ascii="Arial" w:eastAsia="Times New Roman" w:hAnsi="Arial" w:cs="Arial"/>
                      <w:sz w:val="32"/>
                      <w:szCs w:val="32"/>
                      <w:rtl/>
                      <w:lang w:eastAsia="fr-FR" w:bidi="ar-DZ"/>
                    </w:rPr>
                    <w:t>عامة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تتميز العلوم الاجتماعية و من بينها العلوم القانونية بأنها تستخدم مجموعة من المناهج في البحث الواحد و هذا ما يسمى بالتعددية المنهجية</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هذا ما تقضيه الدراسات الاجتماعية و منها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من خلال ذلك سنتناول:</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أولا: التعددية المنهجية و أسبابها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ثانيا: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الاستنباطي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ثالثا: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الاستقرائي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رابعا: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الجدلي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خامسا: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سادسا: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المقارن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سابعا: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القانوني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ثامنا: المنهج الوصفي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  أولا:</w:t>
                  </w:r>
                  <w:r w:rsidRPr="001F0FA5">
                    <w:rPr>
                      <w:rFonts w:ascii="Arial" w:eastAsia="Times New Roman" w:hAnsi="Arial" w:cs="Arial"/>
                      <w:sz w:val="32"/>
                      <w:szCs w:val="32"/>
                      <w:rtl/>
                      <w:lang w:eastAsia="fr-FR" w:bidi="ar-DZ"/>
                    </w:rPr>
                    <w:t xml:space="preserve"> </w:t>
                  </w:r>
                  <w:r w:rsidRPr="001F0FA5">
                    <w:rPr>
                      <w:rFonts w:ascii="Arial" w:eastAsia="Times New Roman" w:hAnsi="Arial" w:cs="Arial"/>
                      <w:b/>
                      <w:bCs/>
                      <w:sz w:val="32"/>
                      <w:szCs w:val="32"/>
                      <w:rtl/>
                      <w:lang w:eastAsia="fr-FR" w:bidi="ar-DZ"/>
                    </w:rPr>
                    <w:t>التعددية المنهجية و أسبابها</w:t>
                  </w:r>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يهدف البحث الاجتماعي </w:t>
                  </w:r>
                  <w:proofErr w:type="gramStart"/>
                  <w:r w:rsidRPr="001F0FA5">
                    <w:rPr>
                      <w:rFonts w:ascii="Arial" w:eastAsia="Times New Roman" w:hAnsi="Arial" w:cs="Arial"/>
                      <w:sz w:val="32"/>
                      <w:szCs w:val="32"/>
                      <w:rtl/>
                      <w:lang w:eastAsia="fr-FR" w:bidi="ar-DZ"/>
                    </w:rPr>
                    <w:t>من</w:t>
                  </w:r>
                  <w:proofErr w:type="gramEnd"/>
                  <w:r w:rsidRPr="001F0FA5">
                    <w:rPr>
                      <w:rFonts w:ascii="Arial" w:eastAsia="Times New Roman" w:hAnsi="Arial" w:cs="Arial"/>
                      <w:sz w:val="32"/>
                      <w:szCs w:val="32"/>
                      <w:rtl/>
                      <w:lang w:eastAsia="fr-FR" w:bidi="ar-DZ"/>
                    </w:rPr>
                    <w:t xml:space="preserve"> العهد الإغريقي حتى وقتنا الحالي إلى محاولة الوصول إلى المعرفة اليقينية بشأن الظاهرة الاجتماعية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لا</w:t>
                  </w:r>
                  <w:proofErr w:type="gramEnd"/>
                  <w:r w:rsidRPr="001F0FA5">
                    <w:rPr>
                      <w:rFonts w:ascii="Arial" w:eastAsia="Times New Roman" w:hAnsi="Arial" w:cs="Arial"/>
                      <w:sz w:val="32"/>
                      <w:szCs w:val="32"/>
                      <w:rtl/>
                      <w:lang w:eastAsia="fr-FR" w:bidi="ar-DZ"/>
                    </w:rPr>
                    <w:t xml:space="preserve"> تتميز البحوث الاجتماعية و منها القانونية بأحادية المنهج و إنما بالتعددية المنهجية و هذا يدخل في إطار التكامل المنهجي و يمكن أن يرجع ذلك إلى مجموعة من العوامل نذكر منها:</w:t>
                  </w:r>
                </w:p>
                <w:p w:rsidR="001F0FA5" w:rsidRPr="001F0FA5" w:rsidRDefault="001F0FA5" w:rsidP="001F0FA5">
                  <w:pPr>
                    <w:bidi/>
                    <w:spacing w:before="100" w:beforeAutospacing="1" w:after="100" w:afterAutospacing="1" w:line="240" w:lineRule="auto"/>
                    <w:ind w:left="108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rPr>
                    <w:t>-</w:t>
                  </w:r>
                  <w:r w:rsidRPr="001F0FA5">
                    <w:rPr>
                      <w:rFonts w:ascii="Times New Roman" w:eastAsia="Times New Roman" w:hAnsi="Times New Roman" w:cs="Times New Roman"/>
                      <w:sz w:val="14"/>
                      <w:szCs w:val="14"/>
                      <w:rtl/>
                      <w:lang w:eastAsia="fr-FR"/>
                    </w:rPr>
                    <w:t xml:space="preserve">         </w:t>
                  </w:r>
                  <w:r w:rsidRPr="001F0FA5">
                    <w:rPr>
                      <w:rFonts w:ascii="Arial" w:eastAsia="Times New Roman" w:hAnsi="Arial" w:cs="Arial"/>
                      <w:sz w:val="32"/>
                      <w:szCs w:val="32"/>
                      <w:rtl/>
                      <w:lang w:eastAsia="fr-FR" w:bidi="ar-DZ"/>
                    </w:rPr>
                    <w:t>كون الظاهرة الإنسانية و الاجتماعية تشكل جزء من الباحث في حد ذاته و هو جزء لا يتجزأ منها و ليس مستقلا عنها مثلما هو الحال في مجال العلوم التطبيقية و الطبيعية</w:t>
                  </w:r>
                </w:p>
                <w:p w:rsidR="001F0FA5" w:rsidRPr="001F0FA5" w:rsidRDefault="001F0FA5" w:rsidP="001F0FA5">
                  <w:pPr>
                    <w:bidi/>
                    <w:spacing w:before="100" w:beforeAutospacing="1" w:after="100" w:afterAutospacing="1" w:line="240" w:lineRule="auto"/>
                    <w:ind w:left="108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rPr>
                    <w:t>-</w:t>
                  </w:r>
                  <w:r w:rsidRPr="001F0FA5">
                    <w:rPr>
                      <w:rFonts w:ascii="Times New Roman" w:eastAsia="Times New Roman" w:hAnsi="Times New Roman" w:cs="Times New Roman"/>
                      <w:sz w:val="14"/>
                      <w:szCs w:val="14"/>
                      <w:rtl/>
                      <w:lang w:eastAsia="fr-FR"/>
                    </w:rPr>
                    <w:t xml:space="preserve">         </w:t>
                  </w:r>
                  <w:r w:rsidRPr="001F0FA5">
                    <w:rPr>
                      <w:rFonts w:ascii="Arial" w:eastAsia="Times New Roman" w:hAnsi="Arial" w:cs="Arial"/>
                      <w:sz w:val="32"/>
                      <w:szCs w:val="32"/>
                      <w:rtl/>
                      <w:lang w:eastAsia="fr-FR" w:bidi="ar-DZ"/>
                    </w:rPr>
                    <w:t>إن كل منهم هو وليد عصر معين و نتاج مفكر معين</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هذا معناه أن المنهج المعمول به في العهد اليوناني لم يعمل به العهد الروماني و هكذا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-علاقة العلوم القانونية بغيرها من العلوم الاجتماعية يؤدي بالضرورة إلى استخدام مناهج أخرى،فمثلا للقانون علاقة كبيرة بعلم التاريخ فتستخدم بذلك العلوم القانونية في بحوثها المنهج التاريخي،و كذلك نظرا للعلاقة الوطيدة بين العلوم القانونية و العلوم الاقتصادية تستخدم المنهج الإحصائي...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في هذا المجال يقول"</w:t>
                  </w:r>
                  <w:proofErr w:type="gramStart"/>
                  <w:r w:rsidRPr="001F0FA5">
                    <w:rPr>
                      <w:rFonts w:ascii="Arial" w:eastAsia="Times New Roman" w:hAnsi="Arial" w:cs="Arial"/>
                      <w:sz w:val="32"/>
                      <w:szCs w:val="32"/>
                      <w:rtl/>
                      <w:lang w:eastAsia="fr-FR" w:bidi="ar-DZ"/>
                    </w:rPr>
                    <w:t>أرسطو</w:t>
                  </w:r>
                  <w:proofErr w:type="gramEnd"/>
                  <w:r w:rsidRPr="001F0FA5">
                    <w:rPr>
                      <w:rFonts w:ascii="Arial" w:eastAsia="Times New Roman" w:hAnsi="Arial" w:cs="Arial"/>
                      <w:sz w:val="32"/>
                      <w:szCs w:val="32"/>
                      <w:rtl/>
                      <w:lang w:eastAsia="fr-FR" w:bidi="ar-DZ"/>
                    </w:rPr>
                    <w:t>" في كتابه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"إن بعض العلوم لا يقبل إلا لغة الرياضية</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البعض الآخر لا يريد إلا أمثلة،و البعض يريد الاستشهاد بالشعر،و البعض يحتم في كل بحث برهانا محكما،بينما غيره يعتبر هذه الأحكام إسرافا...ولكن يجب أن يبدي بتعريف مقتضيات كل نوع من العلوم فلا وجوب لدقة الرياضية في كل موضوع و إنما فقط في الكلام عن المجرد</w:t>
                  </w:r>
                  <w:proofErr w:type="gramStart"/>
                  <w:r w:rsidRPr="001F0FA5">
                    <w:rPr>
                      <w:rFonts w:ascii="Arial" w:eastAsia="Times New Roman" w:hAnsi="Arial" w:cs="Arial"/>
                      <w:sz w:val="32"/>
                      <w:szCs w:val="32"/>
                      <w:rtl/>
                      <w:lang w:eastAsia="fr-FR" w:bidi="ar-DZ"/>
                    </w:rPr>
                    <w:t>ات</w:t>
                  </w:r>
                  <w:proofErr w:type="gramEnd"/>
                  <w:r w:rsidRPr="001F0FA5">
                    <w:rPr>
                      <w:rFonts w:ascii="Arial" w:eastAsia="Times New Roman" w:hAnsi="Arial" w:cs="Arial"/>
                      <w:sz w:val="32"/>
                      <w:szCs w:val="32"/>
                      <w:rtl/>
                      <w:lang w:eastAsia="fr-FR" w:bidi="ar-DZ"/>
                    </w:rPr>
                    <w:t>،و لذلك فالمنهج الرياضي لا يصلح للعلم الطبيعي لأن الطبيعة تحتوي المادة".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-تعدد الظاهرة القانونية في حد ذاتها</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هذا يحتم عدم إمكانية استخدام منهج وحيد في دراستها،و في هذه الحالة يستخدم الباحث في مجال العلوم القانونية مزيج من مجموعة من المناهج في إطار التكامل المنهجي و كمثال على ذلك:</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لدراسة ظاهرة الانتخابات يتوجب على الباحث أن يعتمد على المنهج الاستقرائي بالنسبة للمترشحين للعملية الانتخابية،و المنهج التاريخي لمعرفة نتائج العملية الانتخابية السابقة،و نعتمد على المنهج المقارن للمقارنة بين ماضي العملية الانتخابية و حاضرها كما نعتمد على المنهج الإحصائي عند قيامنا بقياس اتجاهات الرأي العام و كذا نسبة المشاركة على العملية الانتخابية و نسبة الأصوات المقبولة و الملفات.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وفي الحالة نكون أمام تعددية منهجية في بحث قانوني</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هذا في إطار التكامل المنهجي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ثانيا: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الاستنباطي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 xml:space="preserve">1- تعريف </w:t>
                  </w:r>
                  <w:proofErr w:type="gramStart"/>
                  <w:r w:rsidRPr="001F0FA5">
                    <w:rPr>
                      <w:rFonts w:ascii="Arial" w:eastAsia="Times New Roman" w:hAnsi="Arial" w:cs="Arial"/>
                      <w:b/>
                      <w:bCs/>
                      <w:sz w:val="32"/>
                      <w:szCs w:val="32"/>
                      <w:u w:val="single"/>
                      <w:rtl/>
                      <w:lang w:eastAsia="fr-FR" w:bidi="ar-DZ"/>
                    </w:rPr>
                    <w:t>الاستنباط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يعرف الاستنباط بأنه ذلك الاستدلال التنازلي الذي ينتقل فيه الباحث من الكل إلى الجزء ،  أي الدراسة الكلية الظاهرة معينة وصولا إلى جزئياتها </w:t>
                  </w:r>
                  <w:r w:rsidRPr="001F0FA5">
                    <w:rPr>
                      <w:rFonts w:ascii="Arial" w:eastAsia="Times New Roman" w:hAnsi="Arial" w:cs="Arial"/>
                      <w:sz w:val="32"/>
                      <w:szCs w:val="32"/>
                      <w:vertAlign w:val="superscript"/>
                      <w:rtl/>
                      <w:lang w:eastAsia="fr-FR" w:bidi="ar-DZ"/>
                    </w:rPr>
                    <w:t>()</w:t>
                  </w:r>
                  <w:bookmarkStart w:id="7" w:name="_ftnref8"/>
                  <w:r w:rsidRPr="001F0FA5">
                    <w:rPr>
                      <w:rFonts w:ascii="Arial" w:eastAsia="Times New Roman" w:hAnsi="Arial" w:cs="Arial"/>
                      <w:sz w:val="32"/>
                      <w:szCs w:val="32"/>
                      <w:vertAlign w:val="superscript"/>
                      <w:rtl/>
                      <w:lang w:eastAsia="fr-FR" w:bidi="ar-DZ"/>
                    </w:rPr>
                    <w:fldChar w:fldCharType="begin"/>
                  </w:r>
                  <w:r w:rsidRPr="001F0FA5">
                    <w:rPr>
                      <w:rFonts w:ascii="Arial" w:eastAsia="Times New Roman" w:hAnsi="Arial" w:cs="Arial"/>
                      <w:sz w:val="32"/>
                      <w:szCs w:val="32"/>
                      <w:vertAlign w:val="superscript"/>
                      <w:rtl/>
                      <w:lang w:eastAsia="fr-FR" w:bidi="ar-DZ"/>
                    </w:rPr>
                    <w:instrText xml:space="preserve"> HYPERLINK "https://www.sites.google.com/site/institutdroiteloued/confer" \l "_ftn8" \o "" </w:instrText>
                  </w:r>
                  <w:r w:rsidRPr="001F0FA5">
                    <w:rPr>
                      <w:rFonts w:ascii="Arial" w:eastAsia="Times New Roman" w:hAnsi="Arial" w:cs="Arial"/>
                      <w:sz w:val="32"/>
                      <w:szCs w:val="32"/>
                      <w:vertAlign w:val="superscript"/>
                      <w:rtl/>
                      <w:lang w:eastAsia="fr-FR" w:bidi="ar-DZ"/>
                    </w:rPr>
                    <w:fldChar w:fldCharType="separate"/>
                  </w:r>
                  <w:r w:rsidRPr="001F0FA5">
                    <w:rPr>
                      <w:rFonts w:ascii="Arial" w:eastAsia="Times New Roman" w:hAnsi="Arial" w:cs="Arial"/>
                      <w:color w:val="0000FF"/>
                      <w:szCs w:val="32"/>
                      <w:u w:val="single"/>
                      <w:vertAlign w:val="superscript"/>
                      <w:rtl/>
                      <w:lang w:eastAsia="fr-FR" w:bidi="ar-DZ"/>
                    </w:rPr>
                    <w:t>()</w:t>
                  </w:r>
                  <w:r w:rsidRPr="001F0FA5">
                    <w:rPr>
                      <w:rFonts w:ascii="Arial" w:eastAsia="Times New Roman" w:hAnsi="Arial" w:cs="Arial"/>
                      <w:sz w:val="32"/>
                      <w:szCs w:val="32"/>
                      <w:vertAlign w:val="superscript"/>
                      <w:rtl/>
                      <w:lang w:eastAsia="fr-FR" w:bidi="ar-DZ"/>
                    </w:rPr>
                    <w:fldChar w:fldCharType="end"/>
                  </w:r>
                  <w:bookmarkEnd w:id="7"/>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كمثال على ذلك يبدأ الباحث في دراسة السلطات الرئيسية في الدولة و هي السلطة التنفيذية و السلطة التشريعية و السلطة القضائية ، و انطلاقا من دراسة النظام السياسي للدولة و هي الظاهرة الكلية وصولا إلى دراسة كل سلطة على حدا أي وصولا إلى الظاهرة الجزئية المتفرعة عن الظاهرة الكلية و هي نظام الحكم السياسي المتبع في الدولة و في هذا المثال نلاحظ أن دراسة السلطات المختلفة للدولة تفرض علينا انطلاقا من دراسة نظام الحكم المتبع فيها ، و في هذه الحالة نكون أمام استدلال تنازلي تنتقل فيه من دراسة الظاهرة الكلية إلى دراسة الظاهرة الجزئية.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يعرف عبد الناصر جندلي المنهج الاستنباطي بأنه تلك الطريقة الاستدلالية التي تعتمد على قاعدة تحليل كل جزء من أجل الوصول إلى معرفة يقينة بشأن الظاهرة محل الدراسة و التحليل</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من خلال ذلك يمكن القول أن الاستنباط هو كل استدلال لا تكبر نتيجة المقدمات التي تكون منها ذلك </w:t>
                  </w:r>
                  <w:proofErr w:type="gramStart"/>
                  <w:r w:rsidRPr="001F0FA5">
                    <w:rPr>
                      <w:rFonts w:ascii="Arial" w:eastAsia="Times New Roman" w:hAnsi="Arial" w:cs="Arial"/>
                      <w:sz w:val="32"/>
                      <w:szCs w:val="32"/>
                      <w:rtl/>
                      <w:lang w:eastAsia="fr-FR" w:bidi="ar-DZ"/>
                    </w:rPr>
                    <w:t>الاستدلال ،</w:t>
                  </w:r>
                  <w:proofErr w:type="gramEnd"/>
                  <w:r w:rsidRPr="001F0FA5">
                    <w:rPr>
                      <w:rFonts w:ascii="Arial" w:eastAsia="Times New Roman" w:hAnsi="Arial" w:cs="Arial"/>
                      <w:sz w:val="32"/>
                      <w:szCs w:val="32"/>
                      <w:rtl/>
                      <w:lang w:eastAsia="fr-FR" w:bidi="ar-DZ"/>
                    </w:rPr>
                    <w:t xml:space="preserve"> ففي كل دليل استنباطي تكون النتيجة دائما مساوية أو أصغر </w:t>
                  </w:r>
                  <w:r w:rsidRPr="001F0FA5">
                    <w:rPr>
                      <w:rFonts w:ascii="Arial" w:eastAsia="Times New Roman" w:hAnsi="Arial" w:cs="Arial"/>
                      <w:sz w:val="32"/>
                      <w:szCs w:val="32"/>
                      <w:rtl/>
                      <w:lang w:eastAsia="fr-FR" w:bidi="ar-DZ"/>
                    </w:rPr>
                    <w:lastRenderedPageBreak/>
                    <w:t>من مقدماتها ، و كمثال على ذلك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أحــمـد إنــســان</w:t>
                  </w:r>
                  <w:r w:rsidRPr="001F0FA5">
                    <w:rPr>
                      <w:rFonts w:ascii="Symbol" w:eastAsia="Times New Roman" w:hAnsi="Symbol" w:cs="Times New Roman"/>
                      <w:sz w:val="32"/>
                      <w:szCs w:val="32"/>
                      <w:lang w:eastAsia="fr-FR"/>
                    </w:rPr>
                    <w:t></w:t>
                  </w:r>
                  <w:r w:rsidRPr="001F0FA5">
                    <w:rPr>
                      <w:rFonts w:ascii="Arial" w:eastAsia="Times New Roman" w:hAnsi="Arial" w:cs="Arial"/>
                      <w:sz w:val="32"/>
                      <w:szCs w:val="32"/>
                      <w:rtl/>
                      <w:lang w:eastAsia="fr-FR" w:bidi="ar-DZ"/>
                    </w:rPr>
                    <w:t xml:space="preserve"> المقدمة الصغرى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كل إنسان يموت</w:t>
                  </w:r>
                  <w:r w:rsidRPr="001F0FA5">
                    <w:rPr>
                      <w:rFonts w:ascii="Symbol" w:eastAsia="Times New Roman" w:hAnsi="Symbol" w:cs="Times New Roman"/>
                      <w:sz w:val="32"/>
                      <w:szCs w:val="32"/>
                      <w:lang w:eastAsia="fr-FR"/>
                    </w:rPr>
                    <w:t></w:t>
                  </w:r>
                  <w:r w:rsidRPr="001F0FA5">
                    <w:rPr>
                      <w:rFonts w:ascii="Arial" w:eastAsia="Times New Roman" w:hAnsi="Arial" w:cs="Arial"/>
                      <w:sz w:val="32"/>
                      <w:szCs w:val="32"/>
                      <w:rtl/>
                      <w:lang w:eastAsia="fr-FR" w:bidi="ar-DZ"/>
                    </w:rPr>
                    <w:t xml:space="preserve"> المقدمة الكبرى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أحــمـد يــمـوت </w:t>
                  </w:r>
                  <w:r w:rsidRPr="001F0FA5">
                    <w:rPr>
                      <w:rFonts w:ascii="Symbol" w:eastAsia="Times New Roman" w:hAnsi="Symbol" w:cs="Times New Roman"/>
                      <w:sz w:val="32"/>
                      <w:szCs w:val="32"/>
                      <w:lang w:eastAsia="fr-FR"/>
                    </w:rPr>
                    <w:t></w:t>
                  </w:r>
                  <w:r w:rsidRPr="001F0FA5">
                    <w:rPr>
                      <w:rFonts w:ascii="Arial" w:eastAsia="Times New Roman" w:hAnsi="Arial" w:cs="Arial"/>
                      <w:sz w:val="32"/>
                      <w:szCs w:val="32"/>
                      <w:rtl/>
                      <w:lang w:eastAsia="fr-FR" w:bidi="ar-DZ"/>
                    </w:rPr>
                    <w:t>النتيجة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ففي هذا المثال نلاحظ أن النتيجة أصغر من المقدمات السابقة عليها ، حيث أنها تتعلق بإنسان مجرد أي تخص فردا من الانسان و هو "أحمد" في حين أن المقدمة القائلة بأن كل انسان يموت فهي تتعلق بجميع الأفراد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ففي هذا المثال نلاحظ أن التفكير أخذ طريقةه من العام إلى الخاص أي من الكل إلى الجزء أي من المبدأ العام إلى التطبيقات الخاصة.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ففي</w:t>
                  </w:r>
                  <w:proofErr w:type="gramEnd"/>
                  <w:r w:rsidRPr="001F0FA5">
                    <w:rPr>
                      <w:rFonts w:ascii="Arial" w:eastAsia="Times New Roman" w:hAnsi="Arial" w:cs="Arial"/>
                      <w:sz w:val="32"/>
                      <w:szCs w:val="32"/>
                      <w:rtl/>
                      <w:lang w:eastAsia="fr-FR" w:bidi="ar-DZ"/>
                    </w:rPr>
                    <w:t xml:space="preserve"> المثال السابق كانت النتيجة أصغر من المقدمات نحاول أن نأخذ مثال تكون فيه النتيجة مساوية للمقدمات: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الحيوان </w:t>
                  </w:r>
                  <w:proofErr w:type="gramStart"/>
                  <w:r w:rsidRPr="001F0FA5">
                    <w:rPr>
                      <w:rFonts w:ascii="Arial" w:eastAsia="Times New Roman" w:hAnsi="Arial" w:cs="Arial"/>
                      <w:sz w:val="32"/>
                      <w:szCs w:val="32"/>
                      <w:rtl/>
                      <w:lang w:eastAsia="fr-FR" w:bidi="ar-DZ"/>
                    </w:rPr>
                    <w:t>إما</w:t>
                  </w:r>
                  <w:proofErr w:type="gramEnd"/>
                  <w:r w:rsidRPr="001F0FA5">
                    <w:rPr>
                      <w:rFonts w:ascii="Arial" w:eastAsia="Times New Roman" w:hAnsi="Arial" w:cs="Arial"/>
                      <w:sz w:val="32"/>
                      <w:szCs w:val="32"/>
                      <w:rtl/>
                      <w:lang w:eastAsia="fr-FR" w:bidi="ar-DZ"/>
                    </w:rPr>
                    <w:t xml:space="preserve"> صامت إما ناطق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 </w:t>
                  </w:r>
                  <w:r w:rsidRPr="001F0FA5">
                    <w:rPr>
                      <w:rFonts w:ascii="Arial" w:eastAsia="Times New Roman" w:hAnsi="Arial" w:cs="Arial"/>
                      <w:sz w:val="32"/>
                      <w:szCs w:val="32"/>
                      <w:rtl/>
                      <w:lang w:eastAsia="fr-FR" w:bidi="ar-DZ"/>
                    </w:rPr>
                    <w:t xml:space="preserve">                      و الصامت يموت و الناطق </w:t>
                  </w:r>
                  <w:proofErr w:type="gramStart"/>
                  <w:r w:rsidRPr="001F0FA5">
                    <w:rPr>
                      <w:rFonts w:ascii="Arial" w:eastAsia="Times New Roman" w:hAnsi="Arial" w:cs="Arial"/>
                      <w:sz w:val="32"/>
                      <w:szCs w:val="32"/>
                      <w:rtl/>
                      <w:lang w:eastAsia="fr-FR" w:bidi="ar-DZ"/>
                    </w:rPr>
                    <w:t>يموت</w:t>
                  </w:r>
                  <w:proofErr w:type="gramEnd"/>
                  <w:r w:rsidRPr="001F0FA5">
                    <w:rPr>
                      <w:rFonts w:ascii="Arial" w:eastAsia="Times New Roman" w:hAnsi="Arial" w:cs="Arial"/>
                      <w:b/>
                      <w:bCs/>
                      <w:sz w:val="32"/>
                      <w:szCs w:val="32"/>
                      <w:u w:val="single"/>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فالحيوان يموت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ففي هذا المثال استنتجنا أن " الحيوان يموت" بطريقة استنباطية ، و لكن نلاحظ أن النتيجة مساوية للمقدمة التي ساهمت في تكوين الدليل عليها القائلة " الصامت يموت و الناطق يموت" لأن الصامت و الناطق هما كل الحيوان بموجب المقدمة الأخرى القائلة "الحيوان إما صامت إما ناطق"</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يرجع استخدام المنهج الاستنباطي إلى الفيلسوف " أفلاطون" من خلال أبحاثه السياسية و </w:t>
                  </w:r>
                  <w:proofErr w:type="gramStart"/>
                  <w:r w:rsidRPr="001F0FA5">
                    <w:rPr>
                      <w:rFonts w:ascii="Arial" w:eastAsia="Times New Roman" w:hAnsi="Arial" w:cs="Arial"/>
                      <w:sz w:val="32"/>
                      <w:szCs w:val="32"/>
                      <w:rtl/>
                      <w:lang w:eastAsia="fr-FR" w:bidi="ar-DZ"/>
                    </w:rPr>
                    <w:t>الاجتماعية ،</w:t>
                  </w:r>
                  <w:proofErr w:type="gramEnd"/>
                  <w:r w:rsidRPr="001F0FA5">
                    <w:rPr>
                      <w:rFonts w:ascii="Arial" w:eastAsia="Times New Roman" w:hAnsi="Arial" w:cs="Arial"/>
                      <w:sz w:val="32"/>
                      <w:szCs w:val="32"/>
                      <w:rtl/>
                      <w:lang w:eastAsia="fr-FR" w:bidi="ar-DZ"/>
                    </w:rPr>
                    <w:t xml:space="preserve"> و يظهر ذلك من خلال مؤلفه "الجمهورية " كما يرجع استخدامه المنهج الاستنباطي إلى ثقافته الرياضية الواسعة</w:t>
                  </w:r>
                  <w:bookmarkStart w:id="8" w:name="_ftnref9"/>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"_ftn9"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8"/>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 xml:space="preserve">2- مفهوم </w:t>
                  </w:r>
                  <w:proofErr w:type="gramStart"/>
                  <w:r w:rsidRPr="001F0FA5">
                    <w:rPr>
                      <w:rFonts w:ascii="Arial" w:eastAsia="Times New Roman" w:hAnsi="Arial" w:cs="Arial"/>
                      <w:b/>
                      <w:bCs/>
                      <w:sz w:val="32"/>
                      <w:szCs w:val="32"/>
                      <w:u w:val="single"/>
                      <w:rtl/>
                      <w:lang w:eastAsia="fr-FR" w:bidi="ar-DZ"/>
                    </w:rPr>
                    <w:t>الاستدلال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مادام أن المنهج الاستنباطي هو استدلال تنازلي فلا بد أن نفهم معنى </w:t>
                  </w:r>
                  <w:proofErr w:type="gramStart"/>
                  <w:r w:rsidRPr="001F0FA5">
                    <w:rPr>
                      <w:rFonts w:ascii="Arial" w:eastAsia="Times New Roman" w:hAnsi="Arial" w:cs="Arial"/>
                      <w:sz w:val="32"/>
                      <w:szCs w:val="32"/>
                      <w:rtl/>
                      <w:lang w:eastAsia="fr-FR" w:bidi="ar-DZ"/>
                    </w:rPr>
                    <w:t>الاستدلال ،</w:t>
                  </w:r>
                  <w:proofErr w:type="gramEnd"/>
                  <w:r w:rsidRPr="001F0FA5">
                    <w:rPr>
                      <w:rFonts w:ascii="Arial" w:eastAsia="Times New Roman" w:hAnsi="Arial" w:cs="Arial"/>
                      <w:sz w:val="32"/>
                      <w:szCs w:val="32"/>
                      <w:rtl/>
                      <w:lang w:eastAsia="fr-FR" w:bidi="ar-DZ"/>
                    </w:rPr>
                    <w:t xml:space="preserve"> لذلك نحاول أن نتطرق إلى تعريف الاستدلال ، و مبادئه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lastRenderedPageBreak/>
                    <w:t xml:space="preserve">أ- تعريف </w:t>
                  </w:r>
                  <w:proofErr w:type="gramStart"/>
                  <w:r w:rsidRPr="001F0FA5">
                    <w:rPr>
                      <w:rFonts w:ascii="Arial" w:eastAsia="Times New Roman" w:hAnsi="Arial" w:cs="Arial"/>
                      <w:b/>
                      <w:bCs/>
                      <w:sz w:val="32"/>
                      <w:szCs w:val="32"/>
                      <w:rtl/>
                      <w:lang w:eastAsia="fr-FR" w:bidi="ar-DZ"/>
                    </w:rPr>
                    <w:t>الاستدلال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يعرف الاستدلال بأنه ذلك البرهان </w:t>
                  </w:r>
                  <w:proofErr w:type="gramStart"/>
                  <w:r w:rsidRPr="001F0FA5">
                    <w:rPr>
                      <w:rFonts w:ascii="Arial" w:eastAsia="Times New Roman" w:hAnsi="Arial" w:cs="Arial"/>
                      <w:sz w:val="32"/>
                      <w:szCs w:val="32"/>
                      <w:rtl/>
                      <w:lang w:eastAsia="fr-FR" w:bidi="ar-DZ"/>
                    </w:rPr>
                    <w:t>الذي</w:t>
                  </w:r>
                  <w:proofErr w:type="gramEnd"/>
                  <w:r w:rsidRPr="001F0FA5">
                    <w:rPr>
                      <w:rFonts w:ascii="Arial" w:eastAsia="Times New Roman" w:hAnsi="Arial" w:cs="Arial"/>
                      <w:sz w:val="32"/>
                      <w:szCs w:val="32"/>
                      <w:rtl/>
                      <w:lang w:eastAsia="fr-FR" w:bidi="ar-DZ"/>
                    </w:rPr>
                    <w:t xml:space="preserve"> يبدأ من قضايا مسلم بها و يسير إلى قضايا تنتج عنها بالضرورة دون الالتجاء إلى التجربة.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قد يكون هذا </w:t>
                  </w:r>
                  <w:proofErr w:type="gramStart"/>
                  <w:r w:rsidRPr="001F0FA5">
                    <w:rPr>
                      <w:rFonts w:ascii="Arial" w:eastAsia="Times New Roman" w:hAnsi="Arial" w:cs="Arial"/>
                      <w:sz w:val="32"/>
                      <w:szCs w:val="32"/>
                      <w:rtl/>
                      <w:lang w:eastAsia="fr-FR" w:bidi="ar-DZ"/>
                    </w:rPr>
                    <w:t>السير</w:t>
                  </w:r>
                  <w:proofErr w:type="gramEnd"/>
                  <w:r w:rsidRPr="001F0FA5">
                    <w:rPr>
                      <w:rFonts w:ascii="Arial" w:eastAsia="Times New Roman" w:hAnsi="Arial" w:cs="Arial"/>
                      <w:sz w:val="32"/>
                      <w:szCs w:val="32"/>
                      <w:rtl/>
                      <w:lang w:eastAsia="fr-FR" w:bidi="ar-DZ"/>
                    </w:rPr>
                    <w:t xml:space="preserve"> استنادا إلى الحساب أو بواسطة القول.</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يعرف الاستدلال كذلك بأنه "عملية عقلية يبدأ بها العقل من قضايا يسلم </w:t>
                  </w:r>
                  <w:proofErr w:type="gramStart"/>
                  <w:r w:rsidRPr="001F0FA5">
                    <w:rPr>
                      <w:rFonts w:ascii="Arial" w:eastAsia="Times New Roman" w:hAnsi="Arial" w:cs="Arial"/>
                      <w:sz w:val="32"/>
                      <w:szCs w:val="32"/>
                      <w:rtl/>
                      <w:lang w:eastAsia="fr-FR" w:bidi="ar-DZ"/>
                    </w:rPr>
                    <w:t>بها ،</w:t>
                  </w:r>
                  <w:proofErr w:type="gramEnd"/>
                  <w:r w:rsidRPr="001F0FA5">
                    <w:rPr>
                      <w:rFonts w:ascii="Arial" w:eastAsia="Times New Roman" w:hAnsi="Arial" w:cs="Arial"/>
                      <w:sz w:val="32"/>
                      <w:szCs w:val="32"/>
                      <w:rtl/>
                      <w:lang w:eastAsia="fr-FR" w:bidi="ar-DZ"/>
                    </w:rPr>
                    <w:t xml:space="preserve"> و يسير رفقها إلى قضايا أخرى تنتج عنها بالضرورة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الحقيقة يستخدم الاستدلال في مجال الرياضيات لكن تطبيقه انتقل إلى بقية العلوم ،ففي مجال العلوم القانونية يعتمد القاضي على الاستدلال في البحث عن الحل القانوني للمسألة المعروضة عليه، فهو يطبق الاستدلال بناء على ما لديه من قضايا.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3- مبادئ </w:t>
                  </w:r>
                  <w:proofErr w:type="gramStart"/>
                  <w:r w:rsidRPr="001F0FA5">
                    <w:rPr>
                      <w:rFonts w:ascii="Arial" w:eastAsia="Times New Roman" w:hAnsi="Arial" w:cs="Arial"/>
                      <w:b/>
                      <w:bCs/>
                      <w:sz w:val="32"/>
                      <w:szCs w:val="32"/>
                      <w:rtl/>
                      <w:lang w:eastAsia="fr-FR" w:bidi="ar-DZ"/>
                    </w:rPr>
                    <w:t>الاستدلال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يعتمد المنهج الاستنباطي على مجموعة من المبادئ الاستدلالية </w:t>
                  </w:r>
                  <w:proofErr w:type="gramStart"/>
                  <w:r w:rsidRPr="001F0FA5">
                    <w:rPr>
                      <w:rFonts w:ascii="Arial" w:eastAsia="Times New Roman" w:hAnsi="Arial" w:cs="Arial"/>
                      <w:sz w:val="32"/>
                      <w:szCs w:val="32"/>
                      <w:rtl/>
                      <w:lang w:eastAsia="fr-FR" w:bidi="ar-DZ"/>
                    </w:rPr>
                    <w:t>هي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u w:val="single"/>
                      <w:rtl/>
                      <w:lang w:eastAsia="fr-FR" w:bidi="ar-DZ"/>
                    </w:rPr>
                    <w:t xml:space="preserve">1- </w:t>
                  </w:r>
                  <w:proofErr w:type="gramStart"/>
                  <w:r w:rsidRPr="001F0FA5">
                    <w:rPr>
                      <w:rFonts w:ascii="Arial" w:eastAsia="Times New Roman" w:hAnsi="Arial" w:cs="Arial"/>
                      <w:sz w:val="32"/>
                      <w:szCs w:val="32"/>
                      <w:u w:val="single"/>
                      <w:rtl/>
                      <w:lang w:eastAsia="fr-FR" w:bidi="ar-DZ"/>
                    </w:rPr>
                    <w:t>البديهية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يمكن تعريف </w:t>
                  </w:r>
                  <w:proofErr w:type="gramStart"/>
                  <w:r w:rsidRPr="001F0FA5">
                    <w:rPr>
                      <w:rFonts w:ascii="Arial" w:eastAsia="Times New Roman" w:hAnsi="Arial" w:cs="Arial"/>
                      <w:sz w:val="32"/>
                      <w:szCs w:val="32"/>
                      <w:rtl/>
                      <w:lang w:eastAsia="fr-FR" w:bidi="ar-DZ"/>
                    </w:rPr>
                    <w:t>البديهية</w:t>
                  </w:r>
                  <w:proofErr w:type="gramEnd"/>
                  <w:r w:rsidRPr="001F0FA5">
                    <w:rPr>
                      <w:rFonts w:ascii="Arial" w:eastAsia="Times New Roman" w:hAnsi="Arial" w:cs="Arial"/>
                      <w:sz w:val="32"/>
                      <w:szCs w:val="32"/>
                      <w:rtl/>
                      <w:lang w:eastAsia="fr-FR" w:bidi="ar-DZ"/>
                    </w:rPr>
                    <w:t xml:space="preserve"> بأنها أي افتراض يكون مقدمة لاستنتاج تصريحات أخرى منطقيا.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 تعرف كذلك بأنها قضية بينة بذاتها ، و ليس من الممكن أن يبرهن عليها ، و تعد صادقة بلا برهان عند كل من يفهم معناها.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إذن من خلال ذلك يمكن القول أن البديهية تأخذ بشكل أساسي على أنها صحيحة و لا تحتاج إلى أي </w:t>
                  </w:r>
                  <w:proofErr w:type="gramStart"/>
                  <w:r w:rsidRPr="001F0FA5">
                    <w:rPr>
                      <w:rFonts w:ascii="Arial" w:eastAsia="Times New Roman" w:hAnsi="Arial" w:cs="Arial"/>
                      <w:sz w:val="32"/>
                      <w:szCs w:val="32"/>
                      <w:rtl/>
                      <w:lang w:eastAsia="fr-FR" w:bidi="ar-DZ"/>
                    </w:rPr>
                    <w:t>إثبات ،</w:t>
                  </w:r>
                  <w:proofErr w:type="gramEnd"/>
                  <w:r w:rsidRPr="001F0FA5">
                    <w:rPr>
                      <w:rFonts w:ascii="Arial" w:eastAsia="Times New Roman" w:hAnsi="Arial" w:cs="Arial"/>
                      <w:sz w:val="32"/>
                      <w:szCs w:val="32"/>
                      <w:rtl/>
                      <w:lang w:eastAsia="fr-FR" w:bidi="ar-DZ"/>
                    </w:rPr>
                    <w:t xml:space="preserve"> ومن ثم جاءت تسمية "بديهية".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من خلال كل ذلك تمتاز </w:t>
                  </w:r>
                  <w:proofErr w:type="gramStart"/>
                  <w:r w:rsidRPr="001F0FA5">
                    <w:rPr>
                      <w:rFonts w:ascii="Arial" w:eastAsia="Times New Roman" w:hAnsi="Arial" w:cs="Arial"/>
                      <w:sz w:val="32"/>
                      <w:szCs w:val="32"/>
                      <w:rtl/>
                      <w:lang w:eastAsia="fr-FR" w:bidi="ar-DZ"/>
                    </w:rPr>
                    <w:t>البديهية</w:t>
                  </w:r>
                  <w:proofErr w:type="gramEnd"/>
                  <w:r w:rsidRPr="001F0FA5">
                    <w:rPr>
                      <w:rFonts w:ascii="Arial" w:eastAsia="Times New Roman" w:hAnsi="Arial" w:cs="Arial"/>
                      <w:sz w:val="32"/>
                      <w:szCs w:val="32"/>
                      <w:rtl/>
                      <w:lang w:eastAsia="fr-FR" w:bidi="ar-DZ"/>
                    </w:rPr>
                    <w:t xml:space="preserve"> بالمميزات التالية</w:t>
                  </w:r>
                  <w:bookmarkStart w:id="9" w:name="_ftnref10"/>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"_ftn10"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9"/>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هي بينة نفسية بحيث تتبين للعقل تلقائيا دون الحاجة إلى برهان.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2- هي أولية منطقية بحيث أنها قضية أولية غير مستنتجة من قضية </w:t>
                  </w:r>
                  <w:proofErr w:type="gramStart"/>
                  <w:r w:rsidRPr="001F0FA5">
                    <w:rPr>
                      <w:rFonts w:ascii="Arial" w:eastAsia="Times New Roman" w:hAnsi="Arial" w:cs="Arial"/>
                      <w:sz w:val="32"/>
                      <w:szCs w:val="32"/>
                      <w:rtl/>
                      <w:lang w:eastAsia="fr-FR" w:bidi="ar-DZ"/>
                    </w:rPr>
                    <w:t>أخرى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3- </w:t>
                  </w:r>
                  <w:proofErr w:type="gramStart"/>
                  <w:r w:rsidRPr="001F0FA5">
                    <w:rPr>
                      <w:rFonts w:ascii="Arial" w:eastAsia="Times New Roman" w:hAnsi="Arial" w:cs="Arial"/>
                      <w:sz w:val="32"/>
                      <w:szCs w:val="32"/>
                      <w:rtl/>
                      <w:lang w:eastAsia="fr-FR" w:bidi="ar-DZ"/>
                    </w:rPr>
                    <w:t>هي</w:t>
                  </w:r>
                  <w:proofErr w:type="gramEnd"/>
                  <w:r w:rsidRPr="001F0FA5">
                    <w:rPr>
                      <w:rFonts w:ascii="Arial" w:eastAsia="Times New Roman" w:hAnsi="Arial" w:cs="Arial"/>
                      <w:sz w:val="32"/>
                      <w:szCs w:val="32"/>
                      <w:rtl/>
                      <w:lang w:eastAsia="fr-FR" w:bidi="ar-DZ"/>
                    </w:rPr>
                    <w:t xml:space="preserve"> قضية صورية عامة أو قضية مشتركة بحيث تقبل من كافة العقول و لا تعني فرعا واحدا من العلوم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فالبديهية تستعمل في الرياضيات ، و تستعمل كذلك في مجال العلوم الاجتماعية و من أمثلة البديهيات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إذا أضيفت أشياء متساوية إلى أشياء متساوية كانت النتائج متساوية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الكل أكبر من كل جزء من أجزائه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إذا طرحت أشياء متساوية كانت النتائج متساوية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r w:rsidRPr="001F0FA5">
                    <w:rPr>
                      <w:rFonts w:ascii="Arial" w:eastAsia="Times New Roman" w:hAnsi="Arial" w:cs="Arial"/>
                      <w:sz w:val="32"/>
                      <w:szCs w:val="32"/>
                      <w:u w:val="single"/>
                      <w:rtl/>
                      <w:lang w:eastAsia="fr-FR" w:bidi="ar-DZ"/>
                    </w:rPr>
                    <w:t xml:space="preserve">2- </w:t>
                  </w:r>
                  <w:proofErr w:type="gramStart"/>
                  <w:r w:rsidRPr="001F0FA5">
                    <w:rPr>
                      <w:rFonts w:ascii="Arial" w:eastAsia="Times New Roman" w:hAnsi="Arial" w:cs="Arial"/>
                      <w:sz w:val="32"/>
                      <w:szCs w:val="32"/>
                      <w:u w:val="single"/>
                      <w:rtl/>
                      <w:lang w:eastAsia="fr-FR" w:bidi="ar-DZ"/>
                    </w:rPr>
                    <w:t>المسلمة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المسلمات هي القضايا التركيبية التي و إن كانت غير بينة بنفسها إلا أنها يصادر عليها و نتقبلها نظريا و نسلم بها لأنها لا تؤدي إلى تناقص و مثال ذلك قولنا الإنسان يفعل دائما ما ينفعه ، و أن كل إنسان يطلب السعادة.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u w:val="single"/>
                      <w:rtl/>
                      <w:lang w:eastAsia="fr-FR" w:bidi="ar-DZ"/>
                    </w:rPr>
                    <w:t xml:space="preserve">3- </w:t>
                  </w:r>
                  <w:proofErr w:type="gramStart"/>
                  <w:r w:rsidRPr="001F0FA5">
                    <w:rPr>
                      <w:rFonts w:ascii="Arial" w:eastAsia="Times New Roman" w:hAnsi="Arial" w:cs="Arial"/>
                      <w:sz w:val="32"/>
                      <w:szCs w:val="32"/>
                      <w:u w:val="single"/>
                      <w:rtl/>
                      <w:lang w:eastAsia="fr-FR" w:bidi="ar-DZ"/>
                    </w:rPr>
                    <w:t>التعريفات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التعريف هو عبارة تصف معنى مصطلح </w:t>
                  </w:r>
                  <w:proofErr w:type="gramStart"/>
                  <w:r w:rsidRPr="001F0FA5">
                    <w:rPr>
                      <w:rFonts w:ascii="Arial" w:eastAsia="Times New Roman" w:hAnsi="Arial" w:cs="Arial"/>
                      <w:sz w:val="32"/>
                      <w:szCs w:val="32"/>
                      <w:rtl/>
                      <w:lang w:eastAsia="fr-FR" w:bidi="ar-DZ"/>
                    </w:rPr>
                    <w:t>معين ،</w:t>
                  </w:r>
                  <w:proofErr w:type="gramEnd"/>
                  <w:r w:rsidRPr="001F0FA5">
                    <w:rPr>
                      <w:rFonts w:ascii="Arial" w:eastAsia="Times New Roman" w:hAnsi="Arial" w:cs="Arial"/>
                      <w:sz w:val="32"/>
                      <w:szCs w:val="32"/>
                      <w:rtl/>
                      <w:lang w:eastAsia="fr-FR" w:bidi="ar-DZ"/>
                    </w:rPr>
                    <w:t xml:space="preserve"> و هذا هو المفهوم  العام للتعريف.</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أما</w:t>
                  </w:r>
                  <w:proofErr w:type="gramEnd"/>
                  <w:r w:rsidRPr="001F0FA5">
                    <w:rPr>
                      <w:rFonts w:ascii="Arial" w:eastAsia="Times New Roman" w:hAnsi="Arial" w:cs="Arial"/>
                      <w:sz w:val="32"/>
                      <w:szCs w:val="32"/>
                      <w:rtl/>
                      <w:lang w:eastAsia="fr-FR" w:bidi="ar-DZ"/>
                    </w:rPr>
                    <w:t xml:space="preserve"> المفهوم الدقيق فالتعريف هو تعبير عن ماهية الشيء المعرف بمصطلحات مضبوطة بحيث يصبح التعريف جامعا مانعا يجمع كل صفات الشيء و يمنع دخول صفات أو خصائص خارجة عنه.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إن</w:t>
                  </w:r>
                  <w:proofErr w:type="gramEnd"/>
                  <w:r w:rsidRPr="001F0FA5">
                    <w:rPr>
                      <w:rFonts w:ascii="Arial" w:eastAsia="Times New Roman" w:hAnsi="Arial" w:cs="Arial"/>
                      <w:sz w:val="32"/>
                      <w:szCs w:val="32"/>
                      <w:rtl/>
                      <w:lang w:eastAsia="fr-FR" w:bidi="ar-DZ"/>
                    </w:rPr>
                    <w:t xml:space="preserve"> الجمع و المنع هي الصفتان اللتان تمنحان للشيء المعرف هويته الحقيقية و من خصائص التعريف إذن أنه يكون جامعا مانعا و مباشرا أو غير مباشر و يستعمل التجريد و التعميم.</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التعريف قد يكون رياضيا و هو التعريف الثابت غير المتغير ، و قد يكون دينيا بحيث يتطور بتطور الشيء ذاته و هذا ما يحصل أحيانا في مجال العلوم الإنسانية و الاجتماعية نظرا لخصوصية هذه الدراسات و حركيتها و ديناميكيتها.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دور الاستدلال في العلوم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يعتبر المنهج الاستنباطي من أهم المناهج المستعملة في مجال البحث </w:t>
                  </w:r>
                  <w:proofErr w:type="gramStart"/>
                  <w:r w:rsidRPr="001F0FA5">
                    <w:rPr>
                      <w:rFonts w:ascii="Arial" w:eastAsia="Times New Roman" w:hAnsi="Arial" w:cs="Arial"/>
                      <w:sz w:val="32"/>
                      <w:szCs w:val="32"/>
                      <w:rtl/>
                      <w:lang w:eastAsia="fr-FR" w:bidi="ar-DZ"/>
                    </w:rPr>
                    <w:t>القانوني ،</w:t>
                  </w:r>
                  <w:proofErr w:type="gramEnd"/>
                  <w:r w:rsidRPr="001F0FA5">
                    <w:rPr>
                      <w:rFonts w:ascii="Arial" w:eastAsia="Times New Roman" w:hAnsi="Arial" w:cs="Arial"/>
                      <w:sz w:val="32"/>
                      <w:szCs w:val="32"/>
                      <w:rtl/>
                      <w:lang w:eastAsia="fr-FR" w:bidi="ar-DZ"/>
                    </w:rPr>
                    <w:t xml:space="preserve"> و يعتبر الاستدلال بصفة خاصة أحد ركائز الدراسات القانونية نظرا لاستخدامه من طرف القضاة و المحاميين و الباحثين في مجال العلوم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في المسائل القانونية التي تطرح على القاضي يستخدم القاضي أداة القياس</w:t>
                  </w:r>
                  <w:bookmarkStart w:id="10" w:name="_ftnref11"/>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"_ftn11"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10"/>
                  <w:r w:rsidRPr="001F0FA5">
                    <w:rPr>
                      <w:rFonts w:ascii="Arial" w:eastAsia="Times New Roman" w:hAnsi="Arial" w:cs="Arial"/>
                      <w:sz w:val="32"/>
                      <w:szCs w:val="32"/>
                      <w:rtl/>
                      <w:lang w:eastAsia="fr-FR" w:bidi="ar-DZ"/>
                    </w:rPr>
                    <w:t xml:space="preserve"> لتكييف النزاع المعروض عليه ، حيث يكيف القاضي المسألة ما إذا كانت مسألة واقع أم مسألة القانون ، و الفرق واضح بين مسألة الواقع و مسألة القانون ففي الحالة الأولى لا رقابة للمحكمة العليا عليها ، في حين أن الحالة الثانية تخضع لرقابة المحكمة العليا حيث أن دور المحكمة العليا هو مراقبة تطبيق القانون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w:t>
                  </w:r>
                  <w:proofErr w:type="gramStart"/>
                  <w:r w:rsidRPr="001F0FA5">
                    <w:rPr>
                      <w:rFonts w:ascii="Arial" w:eastAsia="Times New Roman" w:hAnsi="Arial" w:cs="Arial"/>
                      <w:b/>
                      <w:bCs/>
                      <w:sz w:val="32"/>
                      <w:szCs w:val="32"/>
                      <w:u w:val="single"/>
                      <w:rtl/>
                      <w:lang w:eastAsia="fr-FR" w:bidi="ar-DZ"/>
                    </w:rPr>
                    <w:t>مــثـال</w:t>
                  </w:r>
                  <w:proofErr w:type="gramEnd"/>
                  <w:r w:rsidRPr="001F0FA5">
                    <w:rPr>
                      <w:rFonts w:ascii="Arial" w:eastAsia="Times New Roman" w:hAnsi="Arial" w:cs="Arial"/>
                      <w:b/>
                      <w:bCs/>
                      <w:sz w:val="32"/>
                      <w:szCs w:val="32"/>
                      <w:u w:val="single"/>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قام عمر ببيع عقاره إلى أحمد بتاريخ 01/01/1994</w:t>
                  </w:r>
                  <w:proofErr w:type="gramStart"/>
                  <w:r w:rsidRPr="001F0FA5">
                    <w:rPr>
                      <w:rFonts w:ascii="Arial" w:eastAsia="Times New Roman" w:hAnsi="Arial" w:cs="Arial"/>
                      <w:sz w:val="32"/>
                      <w:szCs w:val="32"/>
                      <w:rtl/>
                      <w:lang w:eastAsia="fr-FR" w:bidi="ar-DZ"/>
                    </w:rPr>
                    <w:t>،و</w:t>
                  </w:r>
                  <w:proofErr w:type="gramEnd"/>
                  <w:r w:rsidRPr="001F0FA5">
                    <w:rPr>
                      <w:rFonts w:ascii="Arial" w:eastAsia="Times New Roman" w:hAnsi="Arial" w:cs="Arial"/>
                      <w:sz w:val="32"/>
                      <w:szCs w:val="32"/>
                      <w:rtl/>
                      <w:lang w:eastAsia="fr-FR" w:bidi="ar-DZ"/>
                    </w:rPr>
                    <w:t xml:space="preserve"> هذا الأخير لم يقم بتسجيل العقد و شهره،و بعد مرور سنة ، قام عمر ببيع العقار نفسه بتاريخ 01/01/1995 إلى المدعو علي الذي قام بتسجيله و شهره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السـؤال :</w:t>
                  </w:r>
                  <w:proofErr w:type="gramEnd"/>
                  <w:r w:rsidRPr="001F0FA5">
                    <w:rPr>
                      <w:rFonts w:ascii="Arial" w:eastAsia="Times New Roman" w:hAnsi="Arial" w:cs="Arial"/>
                      <w:sz w:val="32"/>
                      <w:szCs w:val="32"/>
                      <w:rtl/>
                      <w:lang w:eastAsia="fr-FR" w:bidi="ar-DZ"/>
                    </w:rPr>
                    <w:t xml:space="preserve"> أي المشتريين الأسبق تاريخيا في شراء العقار؟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الجواب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تاريخ 01/01/1994 أسبق من تاريخ 01/01/1995 ( مقدمة كبرى)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عقد البيع الخاص بأحمد مؤرخ في 01/01/1994 و عقد البيع الخاص بعلي مؤرخ في 01/01/1995 (مقدمة صغرى)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w:t>
                  </w:r>
                  <w:proofErr w:type="gramStart"/>
                  <w:r w:rsidRPr="001F0FA5">
                    <w:rPr>
                      <w:rFonts w:ascii="Arial" w:eastAsia="Times New Roman" w:hAnsi="Arial" w:cs="Arial"/>
                      <w:sz w:val="32"/>
                      <w:szCs w:val="32"/>
                      <w:rtl/>
                      <w:lang w:eastAsia="fr-FR" w:bidi="ar-DZ"/>
                    </w:rPr>
                    <w:t>عقد</w:t>
                  </w:r>
                  <w:proofErr w:type="gramEnd"/>
                  <w:r w:rsidRPr="001F0FA5">
                    <w:rPr>
                      <w:rFonts w:ascii="Arial" w:eastAsia="Times New Roman" w:hAnsi="Arial" w:cs="Arial"/>
                      <w:sz w:val="32"/>
                      <w:szCs w:val="32"/>
                      <w:rtl/>
                      <w:lang w:eastAsia="fr-FR" w:bidi="ar-DZ"/>
                    </w:rPr>
                    <w:t xml:space="preserve"> أحمد أسبق تاريخيا من عقد علي ( النتيجة)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من خلال هذا المثال نلاحظ أن المقدمة الكبرى و المقدمة الصغرى تتكون من وقائع مادية ، وهذه الحالة تكون المسألة مسألة واقع.</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لكن إذا طرح السؤال بالطريقة </w:t>
                  </w:r>
                  <w:proofErr w:type="gramStart"/>
                  <w:r w:rsidRPr="001F0FA5">
                    <w:rPr>
                      <w:rFonts w:ascii="Arial" w:eastAsia="Times New Roman" w:hAnsi="Arial" w:cs="Arial"/>
                      <w:sz w:val="32"/>
                      <w:szCs w:val="32"/>
                      <w:rtl/>
                      <w:lang w:eastAsia="fr-FR" w:bidi="ar-DZ"/>
                    </w:rPr>
                    <w:t>التالية :</w:t>
                  </w:r>
                  <w:proofErr w:type="gramEnd"/>
                  <w:r w:rsidRPr="001F0FA5">
                    <w:rPr>
                      <w:rFonts w:ascii="Arial" w:eastAsia="Times New Roman" w:hAnsi="Arial" w:cs="Arial"/>
                      <w:sz w:val="32"/>
                      <w:szCs w:val="32"/>
                      <w:rtl/>
                      <w:lang w:eastAsia="fr-FR" w:bidi="ar-DZ"/>
                    </w:rPr>
                    <w:t xml:space="preserve"> إلى أي من المشتريين تنتقل الملكية؟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الجواب</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تنتقل ملكية العقار </w:t>
                  </w:r>
                  <w:proofErr w:type="gramStart"/>
                  <w:r w:rsidRPr="001F0FA5">
                    <w:rPr>
                      <w:rFonts w:ascii="Arial" w:eastAsia="Times New Roman" w:hAnsi="Arial" w:cs="Arial"/>
                      <w:sz w:val="32"/>
                      <w:szCs w:val="32"/>
                      <w:rtl/>
                      <w:lang w:eastAsia="fr-FR" w:bidi="ar-DZ"/>
                    </w:rPr>
                    <w:t>في</w:t>
                  </w:r>
                  <w:proofErr w:type="gramEnd"/>
                  <w:r w:rsidRPr="001F0FA5">
                    <w:rPr>
                      <w:rFonts w:ascii="Arial" w:eastAsia="Times New Roman" w:hAnsi="Arial" w:cs="Arial"/>
                      <w:sz w:val="32"/>
                      <w:szCs w:val="32"/>
                      <w:rtl/>
                      <w:lang w:eastAsia="fr-FR" w:bidi="ar-DZ"/>
                    </w:rPr>
                    <w:t xml:space="preserve"> عقد البيع بعد الشهر العقاري (مقدمة كبرى)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-عقد البيع الخاص بأحمد لم يتم شهره،و عقد البيع الخاص بعلي تم شهره(مقدمة صغرى)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تنتقل الملكية إلى علي (</w:t>
                  </w:r>
                  <w:proofErr w:type="gramStart"/>
                  <w:r w:rsidRPr="001F0FA5">
                    <w:rPr>
                      <w:rFonts w:ascii="Arial" w:eastAsia="Times New Roman" w:hAnsi="Arial" w:cs="Arial"/>
                      <w:sz w:val="32"/>
                      <w:szCs w:val="32"/>
                      <w:rtl/>
                      <w:lang w:eastAsia="fr-FR" w:bidi="ar-DZ"/>
                    </w:rPr>
                    <w:t>نتيجة</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ففي هذا المجال نلاحظ أن المقدمة الكبرى هي مبدأ قانوني و في هذه الحالة فالمسألة هي مسألة قانون تخضع لرقابة المحكمة العليا.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من</w:t>
                  </w:r>
                  <w:proofErr w:type="gramEnd"/>
                  <w:r w:rsidRPr="001F0FA5">
                    <w:rPr>
                      <w:rFonts w:ascii="Arial" w:eastAsia="Times New Roman" w:hAnsi="Arial" w:cs="Arial"/>
                      <w:sz w:val="32"/>
                      <w:szCs w:val="32"/>
                      <w:rtl/>
                      <w:lang w:eastAsia="fr-FR" w:bidi="ar-DZ"/>
                    </w:rPr>
                    <w:t xml:space="preserve"> خلال ذلك يمكن القول أن التمييز بين مسألة الواقع و بين مسألة القانون يقدم على الربط بين وقائع مادية و وقائع مادية أخرى في حالة مسألة الواقع تقوم على الربط بين وقائع مادية و مبادئ قانونية في حالة مسألة القانون.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إذن من خلال ذلك يعتمد القاضي على الاستدلال في الوصول إلى الحكم و حل النزاع بحيث يتم الربط بين الوقائع المادية و المبدأ القانوني و يؤدي ذلك إلى الوصول إلى النتيجة المتمثلة في الحكم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xml:space="preserve">  من خلال كل </w:t>
                  </w:r>
                  <w:proofErr w:type="gramStart"/>
                  <w:r w:rsidRPr="001F0FA5">
                    <w:rPr>
                      <w:rFonts w:ascii="Arial" w:eastAsia="Times New Roman" w:hAnsi="Arial" w:cs="Arial"/>
                      <w:sz w:val="32"/>
                      <w:szCs w:val="32"/>
                      <w:rtl/>
                      <w:lang w:eastAsia="fr-FR" w:bidi="ar-DZ"/>
                    </w:rPr>
                    <w:t>ذلك ،</w:t>
                  </w:r>
                  <w:proofErr w:type="gramEnd"/>
                  <w:r w:rsidRPr="001F0FA5">
                    <w:rPr>
                      <w:rFonts w:ascii="Arial" w:eastAsia="Times New Roman" w:hAnsi="Arial" w:cs="Arial"/>
                      <w:sz w:val="32"/>
                      <w:szCs w:val="32"/>
                      <w:rtl/>
                      <w:lang w:eastAsia="fr-FR" w:bidi="ar-DZ"/>
                    </w:rPr>
                    <w:t>فإن الاستدلال ارتكزت عليه الدراسات القانونية في مجال فلسفة القانون و علم الاجتماع القانوني ، و البحث عن أصل الدولة و السلطة و الأمة و الديمقراطية.....إلخ</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بالإضافة إلى ذلك فإن المنهج الاستنباطي الاستدلالي له أهمية كبيرة في العمل القانوني من خلال تدقيق كلام الشهود و الوثائق لمعرفة </w:t>
                  </w:r>
                  <w:proofErr w:type="gramStart"/>
                  <w:r w:rsidRPr="001F0FA5">
                    <w:rPr>
                      <w:rFonts w:ascii="Arial" w:eastAsia="Times New Roman" w:hAnsi="Arial" w:cs="Arial"/>
                      <w:sz w:val="32"/>
                      <w:szCs w:val="32"/>
                      <w:rtl/>
                      <w:lang w:eastAsia="fr-FR" w:bidi="ar-DZ"/>
                    </w:rPr>
                    <w:t>صحتها ،</w:t>
                  </w:r>
                  <w:proofErr w:type="gramEnd"/>
                  <w:r w:rsidRPr="001F0FA5">
                    <w:rPr>
                      <w:rFonts w:ascii="Arial" w:eastAsia="Times New Roman" w:hAnsi="Arial" w:cs="Arial"/>
                      <w:sz w:val="32"/>
                      <w:szCs w:val="32"/>
                      <w:rtl/>
                      <w:lang w:eastAsia="fr-FR" w:bidi="ar-DZ"/>
                    </w:rPr>
                    <w:t xml:space="preserve"> و في إعداد الأبحاث و المذكرات القانونية بحيث تلتزم بالقواعد المنطقية و عملية تكييف المسائل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ثـالـثا: </w:t>
                  </w:r>
                  <w:proofErr w:type="gramStart"/>
                  <w:r w:rsidRPr="001F0FA5">
                    <w:rPr>
                      <w:rFonts w:ascii="Arial" w:eastAsia="Times New Roman" w:hAnsi="Arial" w:cs="Arial"/>
                      <w:sz w:val="32"/>
                      <w:szCs w:val="32"/>
                      <w:rtl/>
                      <w:lang w:eastAsia="fr-FR" w:bidi="ar-DZ"/>
                    </w:rPr>
                    <w:t>المنهج</w:t>
                  </w:r>
                  <w:proofErr w:type="gramEnd"/>
                  <w:r w:rsidRPr="001F0FA5">
                    <w:rPr>
                      <w:rFonts w:ascii="Arial" w:eastAsia="Times New Roman" w:hAnsi="Arial" w:cs="Arial"/>
                      <w:sz w:val="32"/>
                      <w:szCs w:val="32"/>
                      <w:rtl/>
                      <w:lang w:eastAsia="fr-FR" w:bidi="ar-DZ"/>
                    </w:rPr>
                    <w:t xml:space="preserve"> الاستقرائي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أولا: </w:t>
                  </w:r>
                  <w:proofErr w:type="gramStart"/>
                  <w:r w:rsidRPr="001F0FA5">
                    <w:rPr>
                      <w:rFonts w:ascii="Arial" w:eastAsia="Times New Roman" w:hAnsi="Arial" w:cs="Arial"/>
                      <w:b/>
                      <w:bCs/>
                      <w:sz w:val="32"/>
                      <w:szCs w:val="32"/>
                      <w:rtl/>
                      <w:lang w:eastAsia="fr-FR" w:bidi="ar-DZ"/>
                    </w:rPr>
                    <w:t>تعريف</w:t>
                  </w:r>
                  <w:proofErr w:type="gramEnd"/>
                  <w:r w:rsidRPr="001F0FA5">
                    <w:rPr>
                      <w:rFonts w:ascii="Arial" w:eastAsia="Times New Roman" w:hAnsi="Arial" w:cs="Arial"/>
                      <w:b/>
                      <w:bCs/>
                      <w:sz w:val="32"/>
                      <w:szCs w:val="32"/>
                      <w:rtl/>
                      <w:lang w:eastAsia="fr-FR" w:bidi="ar-DZ"/>
                    </w:rPr>
                    <w:t xml:space="preserve"> المنهج الاستقرائي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الاستقراء هو عبارة عن استدلال تصاعدي حيث ينطلق الباحث من الجزء إلى </w:t>
                  </w:r>
                  <w:proofErr w:type="gramStart"/>
                  <w:r w:rsidRPr="001F0FA5">
                    <w:rPr>
                      <w:rFonts w:ascii="Arial" w:eastAsia="Times New Roman" w:hAnsi="Arial" w:cs="Arial"/>
                      <w:sz w:val="32"/>
                      <w:szCs w:val="32"/>
                      <w:rtl/>
                      <w:lang w:eastAsia="fr-FR" w:bidi="ar-DZ"/>
                    </w:rPr>
                    <w:t>الكل ،</w:t>
                  </w:r>
                  <w:proofErr w:type="gramEnd"/>
                  <w:r w:rsidRPr="001F0FA5">
                    <w:rPr>
                      <w:rFonts w:ascii="Arial" w:eastAsia="Times New Roman" w:hAnsi="Arial" w:cs="Arial"/>
                      <w:sz w:val="32"/>
                      <w:szCs w:val="32"/>
                      <w:rtl/>
                      <w:lang w:eastAsia="fr-FR" w:bidi="ar-DZ"/>
                    </w:rPr>
                    <w:t xml:space="preserve"> أي من الظاهرة الجزئية إلى الظاهرة الكلية </w:t>
                  </w:r>
                  <w:bookmarkStart w:id="11" w:name="_ftnref12"/>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"_ftn12"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11"/>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إذن يتمثل المنهج الاستقرائي في السير من الخاص إلى العام و معنى كلمة "استقراء" بحسب الترجمة للكلمة اليونانية </w:t>
                  </w:r>
                  <w:r w:rsidRPr="001F0FA5">
                    <w:rPr>
                      <w:rFonts w:ascii="Times New Roman" w:eastAsia="Times New Roman" w:hAnsi="Times New Roman" w:cs="Times New Roman"/>
                      <w:sz w:val="32"/>
                      <w:szCs w:val="32"/>
                      <w:lang w:eastAsia="fr-FR"/>
                    </w:rPr>
                    <w:t>enaywyn</w:t>
                  </w:r>
                  <w:r w:rsidRPr="001F0FA5">
                    <w:rPr>
                      <w:rFonts w:ascii="Arial" w:eastAsia="Times New Roman" w:hAnsi="Arial" w:cs="Arial"/>
                      <w:sz w:val="32"/>
                      <w:szCs w:val="32"/>
                      <w:rtl/>
                      <w:lang w:eastAsia="fr-FR" w:bidi="ar-DZ"/>
                    </w:rPr>
                    <w:t xml:space="preserve"> يقود حيث تدل على حركة العقل للقيام بعمليات هدفها التوصل إلى قانون أو قاعدة كلية تحكم الفرعيات أو التفاصيل التي تم إدراكها من قبل الأفراد</w:t>
                  </w:r>
                  <w:bookmarkStart w:id="12" w:name="_ftnref13"/>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"_ftn13"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12"/>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الفرد بين الاستنباط و الاستقراء يتمثل في أننا ننتقل في الاستقراء من الجزئيات إلى القانون الكلي الذي يحكمها ،في حين أننا في عملية الاستنباط ننتقل من القانون الكلي إلى الجزئيات التي تقع تحته. </w:t>
                  </w:r>
                  <w:proofErr w:type="gramStart"/>
                  <w:r w:rsidRPr="001F0FA5">
                    <w:rPr>
                      <w:rFonts w:ascii="Arial" w:eastAsia="Times New Roman" w:hAnsi="Arial" w:cs="Arial"/>
                      <w:sz w:val="32"/>
                      <w:szCs w:val="32"/>
                      <w:rtl/>
                      <w:lang w:eastAsia="fr-FR" w:bidi="ar-DZ"/>
                    </w:rPr>
                    <w:t>إذن</w:t>
                  </w:r>
                  <w:proofErr w:type="gramEnd"/>
                  <w:r w:rsidRPr="001F0FA5">
                    <w:rPr>
                      <w:rFonts w:ascii="Arial" w:eastAsia="Times New Roman" w:hAnsi="Arial" w:cs="Arial"/>
                      <w:sz w:val="32"/>
                      <w:szCs w:val="32"/>
                      <w:rtl/>
                      <w:lang w:eastAsia="fr-FR" w:bidi="ar-DZ"/>
                    </w:rPr>
                    <w:t xml:space="preserve"> هناك تداخل بين عملية الاستقراء و عملية الاستنباط و الخلاف بينهما لا يكون إلا في الاتجاه العكسي من أسفل إلى أعلى بالنسبة للاستقراء و من أعلى إلى أسفل بالنسبة إلى الاستنباط</w:t>
                  </w:r>
                  <w:r w:rsidRPr="001F0FA5">
                    <w:rPr>
                      <w:rFonts w:ascii="Arial" w:eastAsia="Times New Roman" w:hAnsi="Arial" w:cs="Arial"/>
                      <w:sz w:val="32"/>
                      <w:szCs w:val="32"/>
                      <w:vertAlign w:val="superscript"/>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 كمثال على عملية الاستقراء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أن يقوم الباحث بدراسة علاقة جهاز القضاء بجهاز التنفيذ ، ثم علاقة القضاء بالجهاز التشريعي ثم علاقة القضاء بالجهاز التشريعي ثم علاقة الجهاز التشريعي بالجهاز التنفيذي ، من خلال كل ذلك نصل إلى تقرير مبدأ الفصل بين السلطات كمبدأ السلطات كمبدأ ضروري لنظام الحكم في الدولة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في هذا المثال تكون قد انتقلنا من دراسة الجزئيات المتمثلة في السلطات المختلفة إلى دراسة الكليات المتمثلة في مبدأ الفصل بين السلطات ، و بالتالي نكون قد استخدمنا المنهج الاستقرائي في الدراسة.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من الناحية التاريخية ، يعتبر الفيلسوف "أرسطو" أول من استعمل المنهج الاستقرائي في أبحاثه و تحليلات السياسية حول الدولة و الحكومة و قد انتقد الفيلسوف "أرسطو" المنهج الاستقرائي الاستنباطي الذي استعمله الفيلسوف "أفلاطون" و نتيجة هذه الانتقادات جاء </w:t>
                  </w:r>
                  <w:r w:rsidRPr="001F0FA5">
                    <w:rPr>
                      <w:rFonts w:ascii="Arial" w:eastAsia="Times New Roman" w:hAnsi="Arial" w:cs="Arial"/>
                      <w:sz w:val="32"/>
                      <w:szCs w:val="32"/>
                      <w:rtl/>
                      <w:lang w:eastAsia="fr-FR" w:bidi="ar-DZ"/>
                    </w:rPr>
                    <w:lastRenderedPageBreak/>
                    <w:t>المنهج الاستقرائي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ثـانـيا: خطوات المنهج الاستقرائي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يتبع المنهج الاستقرائي الخطوات التالية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تحديد الظاهرة المراد دراستها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2- جمع المعلومات المتعلقة بالظاهرة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3- الوصول إلى نتائج و الكشف عنها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قد قام الفيلسوف "أرسطو" باستعمال المنهج الاستقرائي في دراسته للدولة و الحكومة حيث ينتقل من الجزء إلى الكل، و يتمثل الجزء في الأسرة و القرية أما الكل فيتمثل في الدولة ، و التي يعتبرها "أرسطو" بأنها نتاج تطور تاريخي مر بمراحل اجتماعية للوصول إلى مرحلة الدولة و هي : الأسرة القرية ، الدولة.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فالأسرة هي </w:t>
                  </w:r>
                  <w:proofErr w:type="gramStart"/>
                  <w:r w:rsidRPr="001F0FA5">
                    <w:rPr>
                      <w:rFonts w:ascii="Arial" w:eastAsia="Times New Roman" w:hAnsi="Arial" w:cs="Arial"/>
                      <w:sz w:val="32"/>
                      <w:szCs w:val="32"/>
                      <w:rtl/>
                      <w:lang w:eastAsia="fr-FR" w:bidi="ar-DZ"/>
                    </w:rPr>
                    <w:t>الخلية</w:t>
                  </w:r>
                  <w:proofErr w:type="gramEnd"/>
                  <w:r w:rsidRPr="001F0FA5">
                    <w:rPr>
                      <w:rFonts w:ascii="Arial" w:eastAsia="Times New Roman" w:hAnsi="Arial" w:cs="Arial"/>
                      <w:sz w:val="32"/>
                      <w:szCs w:val="32"/>
                      <w:rtl/>
                      <w:lang w:eastAsia="fr-FR" w:bidi="ar-DZ"/>
                    </w:rPr>
                    <w:t xml:space="preserve"> الأولى للمجتمع و هي تتكون من الزوج و الزوجة و الأبناء و كذلك الأهل و الأقارب و العبيد. و </w:t>
                  </w:r>
                  <w:proofErr w:type="gramStart"/>
                  <w:r w:rsidRPr="001F0FA5">
                    <w:rPr>
                      <w:rFonts w:ascii="Arial" w:eastAsia="Times New Roman" w:hAnsi="Arial" w:cs="Arial"/>
                      <w:sz w:val="32"/>
                      <w:szCs w:val="32"/>
                      <w:rtl/>
                      <w:lang w:eastAsia="fr-FR" w:bidi="ar-DZ"/>
                    </w:rPr>
                    <w:t>هذه</w:t>
                  </w:r>
                  <w:proofErr w:type="gramEnd"/>
                  <w:r w:rsidRPr="001F0FA5">
                    <w:rPr>
                      <w:rFonts w:ascii="Arial" w:eastAsia="Times New Roman" w:hAnsi="Arial" w:cs="Arial"/>
                      <w:sz w:val="32"/>
                      <w:szCs w:val="32"/>
                      <w:rtl/>
                      <w:lang w:eastAsia="fr-FR" w:bidi="ar-DZ"/>
                    </w:rPr>
                    <w:t xml:space="preserve"> الأسرة لا يمكنها أن تعيش بمعزل عن بقية الأسر، كذلك وجدت القرية التي تشمل مجموعة من الأسر.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أما</w:t>
                  </w:r>
                  <w:proofErr w:type="gramEnd"/>
                  <w:r w:rsidRPr="001F0FA5">
                    <w:rPr>
                      <w:rFonts w:ascii="Arial" w:eastAsia="Times New Roman" w:hAnsi="Arial" w:cs="Arial"/>
                      <w:sz w:val="32"/>
                      <w:szCs w:val="32"/>
                      <w:rtl/>
                      <w:lang w:eastAsia="fr-FR" w:bidi="ar-DZ"/>
                    </w:rPr>
                    <w:t xml:space="preserve"> الدولة فهي تتكون من مجموعة من القرى و هي تمثل الظاهرة الكلية عند "أرسطو"، أما الأسرة و القرية فتمثل الظاهرة الجزئية.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 من خلال ذلك، فإن المنهج الاستقرائي أصبح مطبقا بشكل واسع من طرف مفكري العصر الحديث في مجال القانون الدستوري خصوصا و العلوم الاجتماعية عموما.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رابـعا :</w:t>
                  </w:r>
                  <w:proofErr w:type="gramEnd"/>
                  <w:r w:rsidRPr="001F0FA5">
                    <w:rPr>
                      <w:rFonts w:ascii="Arial" w:eastAsia="Times New Roman" w:hAnsi="Arial" w:cs="Arial"/>
                      <w:sz w:val="32"/>
                      <w:szCs w:val="32"/>
                      <w:rtl/>
                      <w:lang w:eastAsia="fr-FR" w:bidi="ar-DZ"/>
                    </w:rPr>
                    <w:t xml:space="preserve"> المنهج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يعني علم التاريخ بدراسة الحوادث الماضية من أجل فهم الحاضر و من ثم التنبؤ بالمستقبل و من خلال ذلك فإن الباحث في مجال علم التاريخ يقوم بتحليل الأحداث الماضية و تفسيرها بهدف الوقوف على مضامينها و تفسيرها بصورة علمية تحدد تأثيرها على الواقع الحالي للمجتمعات</w:t>
                  </w:r>
                  <w:bookmarkStart w:id="13" w:name="_ftnref14"/>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"_ftn14"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13"/>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يقول عبد الرحمن بن خلدون في أهمية الاستعانة </w:t>
                  </w:r>
                  <w:proofErr w:type="gramStart"/>
                  <w:r w:rsidRPr="001F0FA5">
                    <w:rPr>
                      <w:rFonts w:ascii="Arial" w:eastAsia="Times New Roman" w:hAnsi="Arial" w:cs="Arial"/>
                      <w:sz w:val="32"/>
                      <w:szCs w:val="32"/>
                      <w:rtl/>
                      <w:lang w:eastAsia="fr-FR" w:bidi="ar-DZ"/>
                    </w:rPr>
                    <w:t>بالتاريخ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"إن فن التاريخ فن عزيز المذهب جم الفوائد، شريف الغاية، إذ هو يوقفنا على الأحوال الماضيين من الأمم في أخلاقهم و الأنبياء في سيرهم و الملوك في دولتهم و سياستهم حتى تعم فائدة الاقتداء في ذلك لما يرونه في أحوال الدين و الدنيا، فهو (أي المؤرخ) محتاج إلى معارف متنوعة و حسن نظر و تثبت يفضيان إلى الحق و ينكبان عن المزلات و المغالط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لأن الأخبار إذا اعتمد فيها على مجرد النقل لم يؤمن مزلة القدم ، و التاريخ في ظاهرة لا يزيد عن أخبار الأيام و الدول و السوابق من القرون الأولى و في باطنه (أي التاريخ) نظر و تحقيق و تحليل و علم بكيفيات الوقائع و أسبابها</w:t>
                  </w:r>
                  <w:r w:rsidRPr="001F0FA5">
                    <w:rPr>
                      <w:rFonts w:ascii="Arial" w:eastAsia="Times New Roman" w:hAnsi="Arial" w:cs="Arial"/>
                      <w:sz w:val="32"/>
                      <w:szCs w:val="32"/>
                      <w:vertAlign w:val="superscript"/>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الجدير بالذكر أن بعض الباحثين يرون أن التاريخ لا يعتبر علما باعتبار أن من يقومون باسترجاع الأحداث الماضية لتحليلها لا يقومون بملاحظة الظواهر التي حثت فعلا حتى يمكن لهم دراستها بطريقة موضوعية و أن المؤرخين يعتمدون على الاستماع أو النقل عن الآخرين أو القيام بتجميع بعض المقالات المنشورة هنا و هناك و في كل هذه الحالات ،فإن الأمر يتطلب الحيطة و الحذر لتفادي الوقوع في الخطأ أو التأويل غير الدقيق للظواهر التي وقعت في الماضي</w:t>
                  </w:r>
                  <w:r w:rsidRPr="001F0FA5">
                    <w:rPr>
                      <w:rFonts w:ascii="Arial" w:eastAsia="Times New Roman" w:hAnsi="Arial" w:cs="Arial"/>
                      <w:sz w:val="32"/>
                      <w:szCs w:val="32"/>
                      <w:vertAlign w:val="superscript"/>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إلا أن كل ذلك لا يقلل من امكانية استخدام المنهج التاريخي في البحوث ، لأن علم التاريخ عبارة عن قواعد ذات دلالات هدفها تحليل و تحقيق للكائنات من خلال سرد أو إيراد علمي منطقي للوقائع و أسبابها من لحظة تحققها في الماضي إلى غاية الوقت الحالي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من</w:t>
                  </w:r>
                  <w:proofErr w:type="gramEnd"/>
                  <w:r w:rsidRPr="001F0FA5">
                    <w:rPr>
                      <w:rFonts w:ascii="Arial" w:eastAsia="Times New Roman" w:hAnsi="Arial" w:cs="Arial"/>
                      <w:sz w:val="32"/>
                      <w:szCs w:val="32"/>
                      <w:rtl/>
                      <w:lang w:eastAsia="fr-FR" w:bidi="ar-DZ"/>
                    </w:rPr>
                    <w:t xml:space="preserve"> خلال كل ذلك عرف بعض الباحثين التاريخ بأنه"التدوين للأحداث الماضية" و عرفه البعض الآخر "وصف الحقائق التي حدثت في الماضي بطريقة تحليلية ناقدة"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 خلال ذلك ، نلاحظ أن علم التاريخ لا يمكن فصله عن المنهج التاريخي ،و ذلك باعتبار البحث أو التقصي العلمي وسيلة موضوعية هدفها الوصول إلى نتائج أو قوانين أو قواعد يمكن تعميمها و استخدامها للتنبيء بما قد يحدث في المستقبل ضمن السياق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بعدما تطرقنا إلى تعريف </w:t>
                  </w:r>
                  <w:proofErr w:type="gramStart"/>
                  <w:r w:rsidRPr="001F0FA5">
                    <w:rPr>
                      <w:rFonts w:ascii="Arial" w:eastAsia="Times New Roman" w:hAnsi="Arial" w:cs="Arial"/>
                      <w:sz w:val="32"/>
                      <w:szCs w:val="32"/>
                      <w:rtl/>
                      <w:lang w:eastAsia="fr-FR" w:bidi="ar-DZ"/>
                    </w:rPr>
                    <w:t>التاريخ ،</w:t>
                  </w:r>
                  <w:proofErr w:type="gramEnd"/>
                  <w:r w:rsidRPr="001F0FA5">
                    <w:rPr>
                      <w:rFonts w:ascii="Arial" w:eastAsia="Times New Roman" w:hAnsi="Arial" w:cs="Arial"/>
                      <w:sz w:val="32"/>
                      <w:szCs w:val="32"/>
                      <w:rtl/>
                      <w:lang w:eastAsia="fr-FR" w:bidi="ar-DZ"/>
                    </w:rPr>
                    <w:t xml:space="preserve"> من الضروري أن نعرف الآن المنهج التاريخي ، فما هو المنهج التاريخي ؟و ماهي خصائصه؟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32"/>
                      <w:szCs w:val="32"/>
                      <w:u w:val="single"/>
                      <w:rtl/>
                      <w:lang w:eastAsia="fr-FR" w:bidi="ar-DZ"/>
                    </w:rPr>
                    <w:t>تعريف</w:t>
                  </w:r>
                  <w:proofErr w:type="gramEnd"/>
                  <w:r w:rsidRPr="001F0FA5">
                    <w:rPr>
                      <w:rFonts w:ascii="Arial" w:eastAsia="Times New Roman" w:hAnsi="Arial" w:cs="Arial"/>
                      <w:b/>
                      <w:bCs/>
                      <w:sz w:val="32"/>
                      <w:szCs w:val="32"/>
                      <w:u w:val="single"/>
                      <w:rtl/>
                      <w:lang w:eastAsia="fr-FR" w:bidi="ar-DZ"/>
                    </w:rPr>
                    <w:t xml:space="preserve"> المنهج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تعرف الدكتورة ليلى الصباغ المنهج التاريخي بأنه"مجموعة الطرائق و التقنيات التي يتبعها الباحث التاريخي ، و المؤرخ للوصول إلى الحقيقة التاريخية و إعادة بناء الماضي ، بكل دقائقه و زواياه ، و كما كان عليه في زمانه ،و مكانه و بجميع تفاعلات الحياة فيه، و هذه الطرائق قابلة دوما للتطور ، و التكامل مع تطور مجموع المعرفة الإنسانية و تكاملها و نهج اكتسابها"</w:t>
                  </w:r>
                  <w:bookmarkStart w:id="14" w:name="_ftnref15"/>
                  <w:bookmarkEnd w:id="14"/>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إذن يمكن القول أن المنهج التاريخي هو ذلك المنهج الذي يقوم على طريقة علمية يتبعها الباحث من أجل الوصول إلى المعرفة و الحقيقة ، و يتبع في ذلك الدراسة التحليلية للظاهرة المدروسة من خلال الإطار الزماني و الإطار المكاني ، و يكون ذلك وفق خطوات معينة تعتمد على المصادر التاريخية من أجل فهم الظاهرة كما هي في الوقت الحالي.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lastRenderedPageBreak/>
                    <w:t>خصائص المنهج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يتميز المنهج التاريخي بأنه يسعى إلى سد فجوات الوقائع و الأحداث الاجتماعية و </w:t>
                  </w:r>
                  <w:proofErr w:type="gramStart"/>
                  <w:r w:rsidRPr="001F0FA5">
                    <w:rPr>
                      <w:rFonts w:ascii="Arial" w:eastAsia="Times New Roman" w:hAnsi="Arial" w:cs="Arial"/>
                      <w:sz w:val="32"/>
                      <w:szCs w:val="32"/>
                      <w:rtl/>
                      <w:lang w:eastAsia="fr-FR" w:bidi="ar-DZ"/>
                    </w:rPr>
                    <w:t>السياسية ،</w:t>
                  </w:r>
                  <w:proofErr w:type="gramEnd"/>
                  <w:r w:rsidRPr="001F0FA5">
                    <w:rPr>
                      <w:rFonts w:ascii="Arial" w:eastAsia="Times New Roman" w:hAnsi="Arial" w:cs="Arial"/>
                      <w:sz w:val="32"/>
                      <w:szCs w:val="32"/>
                      <w:rtl/>
                      <w:lang w:eastAsia="fr-FR" w:bidi="ar-DZ"/>
                    </w:rPr>
                    <w:t xml:space="preserve"> كما يزودنا بإحساس تاريخي لأن الأحداث التاريخية ليست منعزلة أو المستقلة عن بعضها البعض،و إنما هي مترابطة في سياق زمن محدد.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خطوات المنهج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من أجل دراسة الظاهرة التاريخية يتطلب من الباحث أن يتبع الخطوات </w:t>
                  </w:r>
                  <w:proofErr w:type="gramStart"/>
                  <w:r w:rsidRPr="001F0FA5">
                    <w:rPr>
                      <w:rFonts w:ascii="Arial" w:eastAsia="Times New Roman" w:hAnsi="Arial" w:cs="Arial"/>
                      <w:sz w:val="32"/>
                      <w:szCs w:val="32"/>
                      <w:rtl/>
                      <w:lang w:eastAsia="fr-FR" w:bidi="ar-DZ"/>
                    </w:rPr>
                    <w:t>التالية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1- تحديد الظاهرة محل </w:t>
                  </w:r>
                  <w:proofErr w:type="gramStart"/>
                  <w:r w:rsidRPr="001F0FA5">
                    <w:rPr>
                      <w:rFonts w:ascii="Arial" w:eastAsia="Times New Roman" w:hAnsi="Arial" w:cs="Arial"/>
                      <w:sz w:val="32"/>
                      <w:szCs w:val="32"/>
                      <w:rtl/>
                      <w:lang w:eastAsia="fr-FR" w:bidi="ar-DZ"/>
                    </w:rPr>
                    <w:t>الدراسة</w:t>
                  </w:r>
                  <w:proofErr w:type="gramEnd"/>
                  <w:r w:rsidRPr="001F0FA5">
                    <w:rPr>
                      <w:rFonts w:ascii="Arial" w:eastAsia="Times New Roman" w:hAnsi="Arial" w:cs="Arial"/>
                      <w:sz w:val="32"/>
                      <w:szCs w:val="32"/>
                      <w:rtl/>
                      <w:lang w:eastAsia="fr-FR" w:bidi="ar-DZ"/>
                    </w:rPr>
                    <w:t xml:space="preserve"> و البحث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2- جمع المعلومات و </w:t>
                  </w:r>
                  <w:proofErr w:type="gramStart"/>
                  <w:r w:rsidRPr="001F0FA5">
                    <w:rPr>
                      <w:rFonts w:ascii="Arial" w:eastAsia="Times New Roman" w:hAnsi="Arial" w:cs="Arial"/>
                      <w:sz w:val="32"/>
                      <w:szCs w:val="32"/>
                      <w:rtl/>
                      <w:lang w:eastAsia="fr-FR" w:bidi="ar-DZ"/>
                    </w:rPr>
                    <w:t>المصادر</w:t>
                  </w:r>
                  <w:proofErr w:type="gramEnd"/>
                  <w:r w:rsidRPr="001F0FA5">
                    <w:rPr>
                      <w:rFonts w:ascii="Arial" w:eastAsia="Times New Roman" w:hAnsi="Arial" w:cs="Arial"/>
                      <w:sz w:val="32"/>
                      <w:szCs w:val="32"/>
                      <w:rtl/>
                      <w:lang w:eastAsia="fr-FR" w:bidi="ar-DZ"/>
                    </w:rPr>
                    <w:t xml:space="preserve"> التاريخية بشأن الظاهرة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3- نقد المصادر التاريخية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4- عملية التركيب و التفسير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5- الوصول إلى نتائج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1- </w:t>
                  </w:r>
                  <w:proofErr w:type="gramStart"/>
                  <w:r w:rsidRPr="001F0FA5">
                    <w:rPr>
                      <w:rFonts w:ascii="Arial" w:eastAsia="Times New Roman" w:hAnsi="Arial" w:cs="Arial"/>
                      <w:b/>
                      <w:bCs/>
                      <w:sz w:val="32"/>
                      <w:szCs w:val="32"/>
                      <w:rtl/>
                      <w:lang w:eastAsia="fr-FR" w:bidi="ar-DZ"/>
                    </w:rPr>
                    <w:t>تحديد</w:t>
                  </w:r>
                  <w:proofErr w:type="gramEnd"/>
                  <w:r w:rsidRPr="001F0FA5">
                    <w:rPr>
                      <w:rFonts w:ascii="Arial" w:eastAsia="Times New Roman" w:hAnsi="Arial" w:cs="Arial"/>
                      <w:b/>
                      <w:bCs/>
                      <w:sz w:val="32"/>
                      <w:szCs w:val="32"/>
                      <w:rtl/>
                      <w:lang w:eastAsia="fr-FR" w:bidi="ar-DZ"/>
                    </w:rPr>
                    <w:t xml:space="preserve"> الظاهرة التاريخية ( المشكلة التاريخية)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إن تحديد الظاهرة التاريخية يتعلق بتحديد المشكلة التي يريد الباحث التصدي لها في بحثه.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يستعين الباحث في مجال العلوم القانونية بالمنهج التاريخي حيث يقوم بتحديد الظاهرة التاريخية المتعلقة بموضوع بحثه و مثال </w:t>
                  </w:r>
                  <w:proofErr w:type="gramStart"/>
                  <w:r w:rsidRPr="001F0FA5">
                    <w:rPr>
                      <w:rFonts w:ascii="Arial" w:eastAsia="Times New Roman" w:hAnsi="Arial" w:cs="Arial"/>
                      <w:sz w:val="32"/>
                      <w:szCs w:val="32"/>
                      <w:rtl/>
                      <w:lang w:eastAsia="fr-FR" w:bidi="ar-DZ"/>
                    </w:rPr>
                    <w:t>ذلك :</w:t>
                  </w:r>
                  <w:proofErr w:type="gramEnd"/>
                  <w:r w:rsidRPr="001F0FA5">
                    <w:rPr>
                      <w:rFonts w:ascii="Arial" w:eastAsia="Times New Roman" w:hAnsi="Arial" w:cs="Arial"/>
                      <w:sz w:val="32"/>
                      <w:szCs w:val="32"/>
                      <w:rtl/>
                      <w:lang w:eastAsia="fr-FR" w:bidi="ar-DZ"/>
                    </w:rPr>
                    <w:t xml:space="preserve"> أصل الدولة و نشأتها في مجال القانون الدستوري – التطور التاريخي للعقوبات في النظم القانونية المختلفة ....إلخ</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2- جمع المعلومات و المصادر التاريخية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تعتبر مرحلة جمع المعلومات و الوثائق و المصادر التاريخية من أهم مراحل المنهج التاريخي</w:t>
                  </w:r>
                  <w:bookmarkStart w:id="15" w:name="_ftnref16"/>
                  <w:bookmarkEnd w:id="15"/>
                  <w:r w:rsidRPr="001F0FA5">
                    <w:rPr>
                      <w:rFonts w:ascii="Arial" w:eastAsia="Times New Roman" w:hAnsi="Arial" w:cs="Arial"/>
                      <w:sz w:val="32"/>
                      <w:szCs w:val="32"/>
                      <w:rtl/>
                      <w:lang w:eastAsia="fr-FR" w:bidi="ar-DZ"/>
                    </w:rPr>
                    <w:t xml:space="preserve">، و يكن تقسيم المصادر التاريخية إلى قسمين: مصادر </w:t>
                  </w:r>
                  <w:proofErr w:type="gramStart"/>
                  <w:r w:rsidRPr="001F0FA5">
                    <w:rPr>
                      <w:rFonts w:ascii="Arial" w:eastAsia="Times New Roman" w:hAnsi="Arial" w:cs="Arial"/>
                      <w:sz w:val="32"/>
                      <w:szCs w:val="32"/>
                      <w:rtl/>
                      <w:lang w:eastAsia="fr-FR" w:bidi="ar-DZ"/>
                    </w:rPr>
                    <w:t>أولية ،</w:t>
                  </w:r>
                  <w:proofErr w:type="gramEnd"/>
                  <w:r w:rsidRPr="001F0FA5">
                    <w:rPr>
                      <w:rFonts w:ascii="Arial" w:eastAsia="Times New Roman" w:hAnsi="Arial" w:cs="Arial"/>
                      <w:sz w:val="32"/>
                      <w:szCs w:val="32"/>
                      <w:rtl/>
                      <w:lang w:eastAsia="fr-FR" w:bidi="ar-DZ"/>
                    </w:rPr>
                    <w:t xml:space="preserve"> و مصادر ثانوية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المصادر </w:t>
                  </w:r>
                  <w:proofErr w:type="gramStart"/>
                  <w:r w:rsidRPr="001F0FA5">
                    <w:rPr>
                      <w:rFonts w:ascii="Arial" w:eastAsia="Times New Roman" w:hAnsi="Arial" w:cs="Arial"/>
                      <w:sz w:val="32"/>
                      <w:szCs w:val="32"/>
                      <w:rtl/>
                      <w:lang w:eastAsia="fr-FR" w:bidi="ar-DZ"/>
                    </w:rPr>
                    <w:t>الأولية :</w:t>
                  </w:r>
                  <w:proofErr w:type="gramEnd"/>
                  <w:r w:rsidRPr="001F0FA5">
                    <w:rPr>
                      <w:rFonts w:ascii="Arial" w:eastAsia="Times New Roman" w:hAnsi="Arial" w:cs="Arial"/>
                      <w:sz w:val="32"/>
                      <w:szCs w:val="32"/>
                      <w:rtl/>
                      <w:lang w:eastAsia="fr-FR" w:bidi="ar-DZ"/>
                    </w:rPr>
                    <w:t xml:space="preserve"> تتمثل في الآثار و الوثائق الرسمية مثل المعاهدات و الاتفاقيات و الخطب ، و المؤتمرات الصحفية ..... و </w:t>
                  </w:r>
                  <w:proofErr w:type="gramStart"/>
                  <w:r w:rsidRPr="001F0FA5">
                    <w:rPr>
                      <w:rFonts w:ascii="Arial" w:eastAsia="Times New Roman" w:hAnsi="Arial" w:cs="Arial"/>
                      <w:sz w:val="32"/>
                      <w:szCs w:val="32"/>
                      <w:rtl/>
                      <w:lang w:eastAsia="fr-FR" w:bidi="ar-DZ"/>
                    </w:rPr>
                    <w:t>تسمى</w:t>
                  </w:r>
                  <w:proofErr w:type="gramEnd"/>
                  <w:r w:rsidRPr="001F0FA5">
                    <w:rPr>
                      <w:rFonts w:ascii="Arial" w:eastAsia="Times New Roman" w:hAnsi="Arial" w:cs="Arial"/>
                      <w:sz w:val="32"/>
                      <w:szCs w:val="32"/>
                      <w:rtl/>
                      <w:lang w:eastAsia="fr-FR" w:bidi="ar-DZ"/>
                    </w:rPr>
                    <w:t xml:space="preserve"> هذه المصادر كذلك بالمصادر الأصلية أو المباشرة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المصادر </w:t>
                  </w:r>
                  <w:proofErr w:type="gramStart"/>
                  <w:r w:rsidRPr="001F0FA5">
                    <w:rPr>
                      <w:rFonts w:ascii="Arial" w:eastAsia="Times New Roman" w:hAnsi="Arial" w:cs="Arial"/>
                      <w:sz w:val="32"/>
                      <w:szCs w:val="32"/>
                      <w:rtl/>
                      <w:lang w:eastAsia="fr-FR" w:bidi="ar-DZ"/>
                    </w:rPr>
                    <w:t>الثانوية :</w:t>
                  </w:r>
                  <w:proofErr w:type="gramEnd"/>
                  <w:r w:rsidRPr="001F0FA5">
                    <w:rPr>
                      <w:rFonts w:ascii="Arial" w:eastAsia="Times New Roman" w:hAnsi="Arial" w:cs="Arial"/>
                      <w:sz w:val="32"/>
                      <w:szCs w:val="32"/>
                      <w:rtl/>
                      <w:lang w:eastAsia="fr-FR" w:bidi="ar-DZ"/>
                    </w:rPr>
                    <w:t xml:space="preserve"> و تتمثل في كل ما نقل و كتب بالاستناد إلى المصادر الأولية و يمكن القول أن المصادر الثانوية هي الأعمال العلمية و الأدبية التي تكتب تحليلا للمصادر </w:t>
                  </w:r>
                  <w:r w:rsidRPr="001F0FA5">
                    <w:rPr>
                      <w:rFonts w:ascii="Arial" w:eastAsia="Times New Roman" w:hAnsi="Arial" w:cs="Arial"/>
                      <w:sz w:val="32"/>
                      <w:szCs w:val="32"/>
                      <w:rtl/>
                      <w:lang w:eastAsia="fr-FR" w:bidi="ar-DZ"/>
                    </w:rPr>
                    <w:lastRenderedPageBreak/>
                    <w:t xml:space="preserve">الأولية.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3- نقد المصادر التاريخية: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تعتبر هذه المرحلة بالنسبة للباحث من أصعب مراحل البحث التاريخي لأنها تتعلق بنقد الوثائق التاريخية التي </w:t>
                  </w:r>
                  <w:proofErr w:type="gramStart"/>
                  <w:r w:rsidRPr="001F0FA5">
                    <w:rPr>
                      <w:rFonts w:ascii="Arial" w:eastAsia="Times New Roman" w:hAnsi="Arial" w:cs="Arial"/>
                      <w:sz w:val="32"/>
                      <w:szCs w:val="32"/>
                      <w:rtl/>
                      <w:lang w:eastAsia="fr-FR" w:bidi="ar-DZ"/>
                    </w:rPr>
                    <w:t>تشكل</w:t>
                  </w:r>
                  <w:proofErr w:type="gramEnd"/>
                  <w:r w:rsidRPr="001F0FA5">
                    <w:rPr>
                      <w:rFonts w:ascii="Arial" w:eastAsia="Times New Roman" w:hAnsi="Arial" w:cs="Arial"/>
                      <w:sz w:val="32"/>
                      <w:szCs w:val="32"/>
                      <w:rtl/>
                      <w:lang w:eastAsia="fr-FR" w:bidi="ar-DZ"/>
                    </w:rPr>
                    <w:t xml:space="preserve"> الركيزة الأساسية للدراسة التاريخية.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تتعلق</w:t>
                  </w:r>
                  <w:proofErr w:type="gramEnd"/>
                  <w:r w:rsidRPr="001F0FA5">
                    <w:rPr>
                      <w:rFonts w:ascii="Arial" w:eastAsia="Times New Roman" w:hAnsi="Arial" w:cs="Arial"/>
                      <w:sz w:val="32"/>
                      <w:szCs w:val="32"/>
                      <w:rtl/>
                      <w:lang w:eastAsia="fr-FR" w:bidi="ar-DZ"/>
                    </w:rPr>
                    <w:t xml:space="preserve"> هذه المرحلة بالبحث عن صحة الوثيقة المعتمد عليها في البحث التاريخي و التأكد من شخصية أصحابها و مدى نسبتها لهم، بمعنى أن الباحث يتطرق إلى مدى صحة أو خطأ أو تزييف المصادر التاريخية.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النقد الذي يقوم به الباحث إما أن يكون نقدا خارجيا أو نقدا </w:t>
                  </w:r>
                  <w:proofErr w:type="gramStart"/>
                  <w:r w:rsidRPr="001F0FA5">
                    <w:rPr>
                      <w:rFonts w:ascii="Arial" w:eastAsia="Times New Roman" w:hAnsi="Arial" w:cs="Arial"/>
                      <w:sz w:val="32"/>
                      <w:szCs w:val="32"/>
                      <w:rtl/>
                      <w:lang w:eastAsia="fr-FR" w:bidi="ar-DZ"/>
                    </w:rPr>
                    <w:t>داخليا</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النقد الخارجي : و يتعلق بالتأكد من صحة الوثيقة من خلال مظهرها الخارجي و علاقتهما فعلا بعصر من العصور التي صدرت فيها من خلال الدراسة الزمانية و المكانية انطلاقا من نوع الخط و اللغة المستعملة في الكتابة و شخصية مؤلفها و ربط زمن صدور الوثيقة بحياة شخصية هذا المؤلف.</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النقد </w:t>
                  </w:r>
                  <w:proofErr w:type="gramStart"/>
                  <w:r w:rsidRPr="001F0FA5">
                    <w:rPr>
                      <w:rFonts w:ascii="Arial" w:eastAsia="Times New Roman" w:hAnsi="Arial" w:cs="Arial"/>
                      <w:sz w:val="32"/>
                      <w:szCs w:val="32"/>
                      <w:rtl/>
                      <w:lang w:eastAsia="fr-FR" w:bidi="ar-DZ"/>
                    </w:rPr>
                    <w:t>الداخلي :</w:t>
                  </w:r>
                  <w:proofErr w:type="gramEnd"/>
                  <w:r w:rsidRPr="001F0FA5">
                    <w:rPr>
                      <w:rFonts w:ascii="Arial" w:eastAsia="Times New Roman" w:hAnsi="Arial" w:cs="Arial"/>
                      <w:sz w:val="32"/>
                      <w:szCs w:val="32"/>
                      <w:rtl/>
                      <w:lang w:eastAsia="fr-FR" w:bidi="ar-DZ"/>
                    </w:rPr>
                    <w:t xml:space="preserve"> و يسمى بالنقد الباطني ، و يتعلق النقد الداخلي بالتفاصيل الموضوعية التي تتضمنها الوثيقة و هو نوعان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 </w:t>
                  </w:r>
                  <w:proofErr w:type="gramStart"/>
                  <w:r w:rsidRPr="001F0FA5">
                    <w:rPr>
                      <w:rFonts w:ascii="Arial" w:eastAsia="Times New Roman" w:hAnsi="Arial" w:cs="Arial"/>
                      <w:sz w:val="32"/>
                      <w:szCs w:val="32"/>
                      <w:rtl/>
                      <w:lang w:eastAsia="fr-FR" w:bidi="ar-DZ"/>
                    </w:rPr>
                    <w:t>نقد</w:t>
                  </w:r>
                  <w:proofErr w:type="gramEnd"/>
                  <w:r w:rsidRPr="001F0FA5">
                    <w:rPr>
                      <w:rFonts w:ascii="Arial" w:eastAsia="Times New Roman" w:hAnsi="Arial" w:cs="Arial"/>
                      <w:sz w:val="32"/>
                      <w:szCs w:val="32"/>
                      <w:rtl/>
                      <w:lang w:eastAsia="fr-FR" w:bidi="ar-DZ"/>
                    </w:rPr>
                    <w:t xml:space="preserve"> باطني إيجابي ( نقد داخلي إيجابي) و يتعلق بتفسير النص التاريخي و هدف المؤلف منه.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نقد باطني سلبي ( نقد داخلي سلبي) و يتعلق بتحليل شخصية المؤلف و ظروفه ، مدى صة ما ورد من حوادث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من خلال ذلك فإن النقد الداخلي يفرض على الباحث أن يقارن الوثيقة التاريخية المعتمدة في البحث مع وثائق أخرى صادرة عن نفس الشخص لمعرفة مدى تطابق الآراء الواردة فيها أو تناقضها أو تقاربها ، لأن التضارب قد يدلنا على أن الوثيقة منسوبة إلى شخص آخر.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كما</w:t>
                  </w:r>
                  <w:proofErr w:type="gramEnd"/>
                  <w:r w:rsidRPr="001F0FA5">
                    <w:rPr>
                      <w:rFonts w:ascii="Arial" w:eastAsia="Times New Roman" w:hAnsi="Arial" w:cs="Arial"/>
                      <w:sz w:val="32"/>
                      <w:szCs w:val="32"/>
                      <w:rtl/>
                      <w:lang w:eastAsia="fr-FR" w:bidi="ar-DZ"/>
                    </w:rPr>
                    <w:t xml:space="preserve"> يقوم الباحث بدراسة الفترة الزمنية التي كتبت فيها تلك الوثيقة و هل تتوافق مع ما ورد فيها و ذلك من خلال وثائق أخرى.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كما</w:t>
                  </w:r>
                  <w:proofErr w:type="gramEnd"/>
                  <w:r w:rsidRPr="001F0FA5">
                    <w:rPr>
                      <w:rFonts w:ascii="Arial" w:eastAsia="Times New Roman" w:hAnsi="Arial" w:cs="Arial"/>
                      <w:sz w:val="32"/>
                      <w:szCs w:val="32"/>
                      <w:rtl/>
                      <w:lang w:eastAsia="fr-FR" w:bidi="ar-DZ"/>
                    </w:rPr>
                    <w:t xml:space="preserve"> يقوم الباحث بدراسة كل الوثائق التي تتعلق بنفس الظاهرة المدروسة و معرفة مدى انسجامها مع بعضها البعض من حيث مضمونها.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4- عملية التركيب و التفسير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بعد الانتهاء من عملية نقد المصادر التاريخية يقوم الباحث بالانتقال إلى عملية التركيب و </w:t>
                  </w:r>
                  <w:r w:rsidRPr="001F0FA5">
                    <w:rPr>
                      <w:rFonts w:ascii="Arial" w:eastAsia="Times New Roman" w:hAnsi="Arial" w:cs="Arial"/>
                      <w:sz w:val="32"/>
                      <w:szCs w:val="32"/>
                      <w:rtl/>
                      <w:lang w:eastAsia="fr-FR" w:bidi="ar-DZ"/>
                    </w:rPr>
                    <w:lastRenderedPageBreak/>
                    <w:t>التنظيم و كذلك التفسير استنادا إلى التفسير السببي للظاهرة التاريخية.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يتتبع الباحث في هذه العملية خطوات معينة </w:t>
                  </w:r>
                  <w:proofErr w:type="gramStart"/>
                  <w:r w:rsidRPr="001F0FA5">
                    <w:rPr>
                      <w:rFonts w:ascii="Arial" w:eastAsia="Times New Roman" w:hAnsi="Arial" w:cs="Arial"/>
                      <w:sz w:val="32"/>
                      <w:szCs w:val="32"/>
                      <w:rtl/>
                      <w:lang w:eastAsia="fr-FR" w:bidi="ar-DZ"/>
                    </w:rPr>
                    <w:t>هي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w:t>
                  </w:r>
                  <w:proofErr w:type="gramStart"/>
                  <w:r w:rsidRPr="001F0FA5">
                    <w:rPr>
                      <w:rFonts w:ascii="Arial" w:eastAsia="Times New Roman" w:hAnsi="Arial" w:cs="Arial"/>
                      <w:sz w:val="32"/>
                      <w:szCs w:val="32"/>
                      <w:rtl/>
                      <w:lang w:eastAsia="fr-FR" w:bidi="ar-DZ"/>
                    </w:rPr>
                    <w:t>تكوين</w:t>
                  </w:r>
                  <w:proofErr w:type="gramEnd"/>
                  <w:r w:rsidRPr="001F0FA5">
                    <w:rPr>
                      <w:rFonts w:ascii="Arial" w:eastAsia="Times New Roman" w:hAnsi="Arial" w:cs="Arial"/>
                      <w:sz w:val="32"/>
                      <w:szCs w:val="32"/>
                      <w:rtl/>
                      <w:lang w:eastAsia="fr-FR" w:bidi="ar-DZ"/>
                    </w:rPr>
                    <w:t xml:space="preserve"> محصلة واضحة للباحث حول كل حقيقة من الحقائق التي جمعها و اكتشفها.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يقوم الباحث بتنظيم الحقائق المتوصل </w:t>
                  </w:r>
                  <w:proofErr w:type="gramStart"/>
                  <w:r w:rsidRPr="001F0FA5">
                    <w:rPr>
                      <w:rFonts w:ascii="Arial" w:eastAsia="Times New Roman" w:hAnsi="Arial" w:cs="Arial"/>
                      <w:sz w:val="32"/>
                      <w:szCs w:val="32"/>
                      <w:rtl/>
                      <w:lang w:eastAsia="fr-FR" w:bidi="ar-DZ"/>
                    </w:rPr>
                    <w:t>إليها</w:t>
                  </w:r>
                  <w:proofErr w:type="gramEnd"/>
                  <w:r w:rsidRPr="001F0FA5">
                    <w:rPr>
                      <w:rFonts w:ascii="Arial" w:eastAsia="Times New Roman" w:hAnsi="Arial" w:cs="Arial"/>
                      <w:sz w:val="32"/>
                      <w:szCs w:val="32"/>
                      <w:rtl/>
                      <w:lang w:eastAsia="fr-FR" w:bidi="ar-DZ"/>
                    </w:rPr>
                    <w:t xml:space="preserve"> عن طريق تصنيفها إلى حقائق جزئية استنادا إلى التسلسل التاريخي للأحداث.</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ملء الفراغات التي تحدث أثناء تصنيف الحقائق ، و يؤدي ذلك إلى اسقاط حوادث لم ترد في الوثائق أو استنتاج حوادث لم يتم ذكرها في الوثائق و لكنها وقعت.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استعمال عملية ربط العلاقات بين الحقائق التاريخية ربطا حتميا و سببيا بمعنى الخضوع إلى عملية التسبيب و التعليل التاريخي.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5- الوصول إلى استخلاص النتائج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هذه</w:t>
                  </w:r>
                  <w:proofErr w:type="gramEnd"/>
                  <w:r w:rsidRPr="001F0FA5">
                    <w:rPr>
                      <w:rFonts w:ascii="Arial" w:eastAsia="Times New Roman" w:hAnsi="Arial" w:cs="Arial"/>
                      <w:sz w:val="32"/>
                      <w:szCs w:val="32"/>
                      <w:rtl/>
                      <w:lang w:eastAsia="fr-FR" w:bidi="ar-DZ"/>
                    </w:rPr>
                    <w:t xml:space="preserve"> المرحلة الأخيرة حيث يتوصل المؤرخ أو الباحث إلى مجموعة من النتائج.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هذه هي خطوات المنهج التاريخي الذي يستخدمه المؤرخ في دراسته التاريخية </w:t>
                  </w:r>
                  <w:proofErr w:type="gramStart"/>
                  <w:r w:rsidRPr="001F0FA5">
                    <w:rPr>
                      <w:rFonts w:ascii="Arial" w:eastAsia="Times New Roman" w:hAnsi="Arial" w:cs="Arial"/>
                      <w:sz w:val="32"/>
                      <w:szCs w:val="32"/>
                      <w:rtl/>
                      <w:lang w:eastAsia="fr-FR" w:bidi="ar-DZ"/>
                    </w:rPr>
                    <w:t>العلمية ،</w:t>
                  </w:r>
                  <w:proofErr w:type="gramEnd"/>
                  <w:r w:rsidRPr="001F0FA5">
                    <w:rPr>
                      <w:rFonts w:ascii="Arial" w:eastAsia="Times New Roman" w:hAnsi="Arial" w:cs="Arial"/>
                      <w:sz w:val="32"/>
                      <w:szCs w:val="32"/>
                      <w:rtl/>
                      <w:lang w:eastAsia="fr-FR" w:bidi="ar-DZ"/>
                    </w:rPr>
                    <w:t xml:space="preserve"> كما يمكن تطبيق المنهج التاريخي في الدراسات القانونية و السياسية ،و هذا ما سنحاول التطرق له فيما يلي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المنهج التاريخي في العلوم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تستعين العلوم القانونية بمختلف فروعها بالمنهج التاريخي ،فإذا درسنا أصل القانون أو تطور حركة التشريع ، فلا بد أن نرجع إلى الحضارات القديمة ، و كمثال على ذلك الحضارة البابلية ، فقد عرفت هذه الأخيرة ما يسمى بــ"قانون حمورابي"،و في الحضارة الرومانية هناك"الألواح الأثني عشر لجوستنيان" و بذلك فعند دراستنا للنظم القانونية السابقة لا بد علينا استخدام المنهج التاريخي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عند دراستنا للعقوبة و تطورها التاريخي عبر النظم القانونية المختلفة لابد علينا التقيد بظوابط المنهج التاريخي في هذه الدراسة العلمية.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خــامــسـا :</w:t>
                  </w:r>
                  <w:proofErr w:type="gramEnd"/>
                  <w:r w:rsidRPr="001F0FA5">
                    <w:rPr>
                      <w:rFonts w:ascii="Arial" w:eastAsia="Times New Roman" w:hAnsi="Arial" w:cs="Arial"/>
                      <w:sz w:val="32"/>
                      <w:szCs w:val="32"/>
                      <w:rtl/>
                      <w:lang w:eastAsia="fr-FR" w:bidi="ar-DZ"/>
                    </w:rPr>
                    <w:t xml:space="preserve"> المنهج المقارن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تحل المقارنة في مجال العلوم القانونية خصوصا في العلوم الاجتماعية و الإنسانية عموما محل التجربة ،فإذا كانت العلوم الطبيعية تستخدم التجربة و تعتمد عليها في أبحاثها فإن المقارنة هي البديل في مجال العلوم الاجتماعية و الإنسانية ، و يصنف العالم الاجتماعي "إميلدور كايم" المنهج المقارن بأنه " نوع من التجريب غير المباشر"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إن المنهج المقارن يدفعنا إلى توضيح معنى المقارنة ، فهذه الأخيرة تعني تلك العملية التي يتم من خلالها إبراز أوجه الشبه و أوجه الإختلاف بين شيئين متماثلين أو أكثر ، و هذا يعني أنه لا يمكنأن تجرى المقارنة بين شيئين متناقضين.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بذلك فإن المنهج المقارن هو تجريب غير مباشر و يقصد إميل دور كايم هنا بالمقارنة و التي هي المعوض الأساسي و الرئيسي للتجريب المباشر ،و هذا ما يعتبر من خصائص العلوم الإنسانية و الإجتماعية.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 يعرف جون ستيوارت مل المنهج المقارن بقوله "إن المنهج المقارن الحقيقي يعني مقارنة نظامين سياسيين متماثلين في كل الظروف و لكنهما يختلفان في عنصر واحد ، حتى يمكن تتبع نتائج هذا الاختلاف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 عموما ، فإن المنهج المقارن هو ذلك المنهج الذي يعتمد على المقارنة في دراسة الظواهر حيث يبرز أوجه الشبه و أوجه الإختلاف فيما بين ظاهرتين أو أكثر ، و يعتمد الباحث من خلال ذلك على مجموعة من الخطوات من أجل الوصول إلى الحقيقة العلمية المتعلقة بالظواهر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تطبيق المنهج المقارن في الدراسات القانونية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تجرى على مستوى العلوم القانونية الكثير من الأبحاث التي تستعمل المنهج </w:t>
                  </w:r>
                  <w:proofErr w:type="gramStart"/>
                  <w:r w:rsidRPr="001F0FA5">
                    <w:rPr>
                      <w:rFonts w:ascii="Arial" w:eastAsia="Times New Roman" w:hAnsi="Arial" w:cs="Arial"/>
                      <w:sz w:val="32"/>
                      <w:szCs w:val="32"/>
                      <w:rtl/>
                      <w:lang w:eastAsia="fr-FR" w:bidi="ar-DZ"/>
                    </w:rPr>
                    <w:t>المقارن ،</w:t>
                  </w:r>
                  <w:proofErr w:type="gramEnd"/>
                  <w:r w:rsidRPr="001F0FA5">
                    <w:rPr>
                      <w:rFonts w:ascii="Arial" w:eastAsia="Times New Roman" w:hAnsi="Arial" w:cs="Arial"/>
                      <w:sz w:val="32"/>
                      <w:szCs w:val="32"/>
                      <w:rtl/>
                      <w:lang w:eastAsia="fr-FR" w:bidi="ar-DZ"/>
                    </w:rPr>
                    <w:t xml:space="preserve"> من خلال مقارنة مؤسسات قانونية (مؤسسة الرقابة على دستورية القوانين – مؤسسة وظيفة السلطة التنفيذية...) المؤسسات قانونية في نظم قانوني</w:t>
                  </w:r>
                  <w:proofErr w:type="gramStart"/>
                  <w:r w:rsidRPr="001F0FA5">
                    <w:rPr>
                      <w:rFonts w:ascii="Arial" w:eastAsia="Times New Roman" w:hAnsi="Arial" w:cs="Arial"/>
                      <w:sz w:val="32"/>
                      <w:szCs w:val="32"/>
                      <w:rtl/>
                      <w:lang w:eastAsia="fr-FR" w:bidi="ar-DZ"/>
                    </w:rPr>
                    <w:t>ة أخرى</w:t>
                  </w:r>
                  <w:proofErr w:type="gramEnd"/>
                  <w:r w:rsidRPr="001F0FA5">
                    <w:rPr>
                      <w:rFonts w:ascii="Arial" w:eastAsia="Times New Roman" w:hAnsi="Arial" w:cs="Arial"/>
                      <w:sz w:val="32"/>
                      <w:szCs w:val="32"/>
                      <w:rtl/>
                      <w:lang w:eastAsia="fr-FR" w:bidi="ar-DZ"/>
                    </w:rPr>
                    <w:t xml:space="preserve"> . و كثيرا ما تؤدي هذه الدراسات المقارنة إلى تعديل و تغيير المنظومة القانونية بما يتوافق مع التطورات الجديدة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 xml:space="preserve">خطوات المنهج </w:t>
                  </w:r>
                  <w:proofErr w:type="gramStart"/>
                  <w:r w:rsidRPr="001F0FA5">
                    <w:rPr>
                      <w:rFonts w:ascii="Arial" w:eastAsia="Times New Roman" w:hAnsi="Arial" w:cs="Arial"/>
                      <w:b/>
                      <w:bCs/>
                      <w:sz w:val="32"/>
                      <w:szCs w:val="32"/>
                      <w:rtl/>
                      <w:lang w:eastAsia="fr-FR" w:bidi="ar-DZ"/>
                    </w:rPr>
                    <w:t>المقارن</w:t>
                  </w:r>
                  <w:proofErr w:type="gramEnd"/>
                  <w:r w:rsidRPr="001F0FA5">
                    <w:rPr>
                      <w:rFonts w:ascii="Arial" w:eastAsia="Times New Roman" w:hAnsi="Arial" w:cs="Arial"/>
                      <w:b/>
                      <w:bCs/>
                      <w:sz w:val="32"/>
                      <w:szCs w:val="32"/>
                      <w:rtl/>
                      <w:lang w:eastAsia="fr-FR" w:bidi="ar-DZ"/>
                    </w:rPr>
                    <w:t>( بحيث أن تكتب قبل تطبيق المنهج المقارن في الدراسات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يتبع الباحث في مجال الدراسات المقارنة في مجال العلوم القانونية الخطوات التالية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تحديد الظواهر المتجانسة(المتماثلة) و ليس الظواهر المتناقضة.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القيام بجمع المعلومات بواسطة استخدام بعض أدوات البحث العلمي.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القيام بعملية التحليل و </w:t>
                  </w:r>
                  <w:proofErr w:type="gramStart"/>
                  <w:r w:rsidRPr="001F0FA5">
                    <w:rPr>
                      <w:rFonts w:ascii="Arial" w:eastAsia="Times New Roman" w:hAnsi="Arial" w:cs="Arial"/>
                      <w:sz w:val="32"/>
                      <w:szCs w:val="32"/>
                      <w:rtl/>
                      <w:lang w:eastAsia="fr-FR" w:bidi="ar-DZ"/>
                    </w:rPr>
                    <w:t>التصنيف</w:t>
                  </w:r>
                  <w:proofErr w:type="gramEnd"/>
                  <w:r w:rsidRPr="001F0FA5">
                    <w:rPr>
                      <w:rFonts w:ascii="Arial" w:eastAsia="Times New Roman" w:hAnsi="Arial" w:cs="Arial"/>
                      <w:sz w:val="32"/>
                      <w:szCs w:val="32"/>
                      <w:rtl/>
                      <w:lang w:eastAsia="fr-FR" w:bidi="ar-DZ"/>
                    </w:rPr>
                    <w:t xml:space="preserve"> للمعلومات و مقارنتها.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ســادسـا: المنهج الوصفي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يعتمد</w:t>
                  </w:r>
                  <w:proofErr w:type="gramEnd"/>
                  <w:r w:rsidRPr="001F0FA5">
                    <w:rPr>
                      <w:rFonts w:ascii="Arial" w:eastAsia="Times New Roman" w:hAnsi="Arial" w:cs="Arial"/>
                      <w:sz w:val="32"/>
                      <w:szCs w:val="32"/>
                      <w:rtl/>
                      <w:lang w:eastAsia="fr-FR" w:bidi="ar-DZ"/>
                    </w:rPr>
                    <w:t xml:space="preserve"> هذا المنهج على التركيز الدقيق على الوصف، حيث يصف ظاهرة معينة استنادا إلى وضع حالي، و من خلال ذلك يطرح الباحث مجموعة من الأسئلة: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 ما هو الوضع الحالي لهذه الظاهرة؟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ما هي العلاقات بين الظاهرة المحددة و الظواهر الأخرى؟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 ما هي النتائج المتوقعة لدراسة هذه الظاهرة؟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w:t>
                  </w:r>
                  <w:proofErr w:type="gramStart"/>
                  <w:r w:rsidRPr="001F0FA5">
                    <w:rPr>
                      <w:rFonts w:ascii="Arial" w:eastAsia="Times New Roman" w:hAnsi="Arial" w:cs="Arial"/>
                      <w:sz w:val="32"/>
                      <w:szCs w:val="32"/>
                      <w:rtl/>
                      <w:lang w:eastAsia="fr-FR" w:bidi="ar-DZ"/>
                    </w:rPr>
                    <w:t>قد</w:t>
                  </w:r>
                  <w:proofErr w:type="gramEnd"/>
                  <w:r w:rsidRPr="001F0FA5">
                    <w:rPr>
                      <w:rFonts w:ascii="Arial" w:eastAsia="Times New Roman" w:hAnsi="Arial" w:cs="Arial"/>
                      <w:sz w:val="32"/>
                      <w:szCs w:val="32"/>
                      <w:rtl/>
                      <w:lang w:eastAsia="fr-FR" w:bidi="ar-DZ"/>
                    </w:rPr>
                    <w:t xml:space="preserve"> تكون الإجابة عن هذه الأسئلة من خلال القيام بعملية جمع الحقائق و البيانات الكمية أو الكيفية عن الظاهرة المدروسة مع محاولة تفسير هذه الحقائق تفسيرا كافيا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يهدف المنهج الوصفي إلى تحقيق مجموعة من الأهداف نذكر منها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القيام بجمع المعلومات ذات العلاقة بموضوع </w:t>
                  </w:r>
                  <w:proofErr w:type="gramStart"/>
                  <w:r w:rsidRPr="001F0FA5">
                    <w:rPr>
                      <w:rFonts w:ascii="Arial" w:eastAsia="Times New Roman" w:hAnsi="Arial" w:cs="Arial"/>
                      <w:sz w:val="32"/>
                      <w:szCs w:val="32"/>
                      <w:rtl/>
                      <w:lang w:eastAsia="fr-FR" w:bidi="ar-DZ"/>
                    </w:rPr>
                    <w:t>الظاهرة</w:t>
                  </w:r>
                  <w:proofErr w:type="gramEnd"/>
                  <w:r w:rsidRPr="001F0FA5">
                    <w:rPr>
                      <w:rFonts w:ascii="Arial" w:eastAsia="Times New Roman" w:hAnsi="Arial" w:cs="Arial"/>
                      <w:sz w:val="32"/>
                      <w:szCs w:val="32"/>
                      <w:rtl/>
                      <w:lang w:eastAsia="fr-FR" w:bidi="ar-DZ"/>
                    </w:rPr>
                    <w:t xml:space="preserve"> المدروسة بطريقة مفصلة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القيام بتوضيح الظواهر الأخرى و علاقاتها بالظاهرة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مقارنة الظاهرة </w:t>
                  </w:r>
                  <w:proofErr w:type="gramStart"/>
                  <w:r w:rsidRPr="001F0FA5">
                    <w:rPr>
                      <w:rFonts w:ascii="Arial" w:eastAsia="Times New Roman" w:hAnsi="Arial" w:cs="Arial"/>
                      <w:sz w:val="32"/>
                      <w:szCs w:val="32"/>
                      <w:rtl/>
                      <w:lang w:eastAsia="fr-FR" w:bidi="ar-DZ"/>
                    </w:rPr>
                    <w:t>محل</w:t>
                  </w:r>
                  <w:proofErr w:type="gramEnd"/>
                  <w:r w:rsidRPr="001F0FA5">
                    <w:rPr>
                      <w:rFonts w:ascii="Arial" w:eastAsia="Times New Roman" w:hAnsi="Arial" w:cs="Arial"/>
                      <w:sz w:val="32"/>
                      <w:szCs w:val="32"/>
                      <w:rtl/>
                      <w:lang w:eastAsia="fr-FR" w:bidi="ar-DZ"/>
                    </w:rPr>
                    <w:t xml:space="preserve"> الدراسة بالظواهر الأخرى المحيطة بها.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إذن يمكن القول أن المنهج الوصفي هو ذلك الطريقة العلمية التي يعتمدها الباحث في دراسته لظاهرة معينة وفق خطوات معينة،و يقوم خلالها بتحليل المعطيات و البيانات التي بحوزته المتعلقة بالظاهرة المدروسة و ذلك من أجل الوصول إلى الحقيقة العلمية المتعلقة بالظاهرة.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إذن من خلال ذلك نلاحظ أن هناك خطوات للمنهج الوصفي هي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تحديد الظاهرة محل </w:t>
                  </w:r>
                  <w:proofErr w:type="gramStart"/>
                  <w:r w:rsidRPr="001F0FA5">
                    <w:rPr>
                      <w:rFonts w:ascii="Arial" w:eastAsia="Times New Roman" w:hAnsi="Arial" w:cs="Arial"/>
                      <w:sz w:val="32"/>
                      <w:szCs w:val="32"/>
                      <w:rtl/>
                      <w:lang w:eastAsia="fr-FR" w:bidi="ar-DZ"/>
                    </w:rPr>
                    <w:t>الدراسة</w:t>
                  </w:r>
                  <w:proofErr w:type="gramEnd"/>
                  <w:r w:rsidRPr="001F0FA5">
                    <w:rPr>
                      <w:rFonts w:ascii="Arial" w:eastAsia="Times New Roman" w:hAnsi="Arial" w:cs="Arial"/>
                      <w:sz w:val="32"/>
                      <w:szCs w:val="32"/>
                      <w:rtl/>
                      <w:lang w:eastAsia="fr-FR" w:bidi="ar-DZ"/>
                    </w:rPr>
                    <w:t xml:space="preserve"> و البحث.</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القيام بجمع المعلومات المتعلقة بالظاهرة المراد دراستها.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ضع الفرضيات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اختيار</w:t>
                  </w:r>
                  <w:proofErr w:type="gramEnd"/>
                  <w:r w:rsidRPr="001F0FA5">
                    <w:rPr>
                      <w:rFonts w:ascii="Arial" w:eastAsia="Times New Roman" w:hAnsi="Arial" w:cs="Arial"/>
                      <w:sz w:val="32"/>
                      <w:szCs w:val="32"/>
                      <w:rtl/>
                      <w:lang w:eastAsia="fr-FR" w:bidi="ar-DZ"/>
                    </w:rPr>
                    <w:t xml:space="preserve"> عينة الدراسة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القيام باختيار أدوات البحث التي سيستعملها الباحث في دراسته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الوصول إلى نتائج</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القيام بتحليل النتائج و </w:t>
                  </w:r>
                  <w:proofErr w:type="gramStart"/>
                  <w:r w:rsidRPr="001F0FA5">
                    <w:rPr>
                      <w:rFonts w:ascii="Arial" w:eastAsia="Times New Roman" w:hAnsi="Arial" w:cs="Arial"/>
                      <w:sz w:val="32"/>
                      <w:szCs w:val="32"/>
                      <w:rtl/>
                      <w:lang w:eastAsia="fr-FR" w:bidi="ar-DZ"/>
                    </w:rPr>
                    <w:t>تفسيرها</w:t>
                  </w:r>
                  <w:proofErr w:type="gramEnd"/>
                  <w:r w:rsidRPr="001F0FA5">
                    <w:rPr>
                      <w:rFonts w:ascii="Arial" w:eastAsia="Times New Roman" w:hAnsi="Arial" w:cs="Arial"/>
                      <w:sz w:val="32"/>
                      <w:szCs w:val="32"/>
                      <w:rtl/>
                      <w:lang w:eastAsia="fr-FR" w:bidi="ar-DZ"/>
                    </w:rPr>
                    <w:t xml:space="preserve"> و الوصول إلى تعميمات.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أنواع المنهج الوصفي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تتقسم المناهج الوصفية إلى أنواع هي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منهج الدراسات المسحية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منهج دراسة الحالة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منهج دراسات النمو و </w:t>
                  </w:r>
                  <w:proofErr w:type="gramStart"/>
                  <w:r w:rsidRPr="001F0FA5">
                    <w:rPr>
                      <w:rFonts w:ascii="Arial" w:eastAsia="Times New Roman" w:hAnsi="Arial" w:cs="Arial"/>
                      <w:sz w:val="32"/>
                      <w:szCs w:val="32"/>
                      <w:rtl/>
                      <w:lang w:eastAsia="fr-FR" w:bidi="ar-DZ"/>
                    </w:rPr>
                    <w:t>التطور</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أنواع الدراسات الوصفية: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يتدرج تحت المناهج الوصفية مجموعة من المناهج الفرعية مثل:</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منهج الدراسة المسحية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منهج دراسة الحالة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منهج الدراسة المسحية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يعتبر منهج المسح من أكثر المناهج استعمالا في البحوث الوصفية، و استنادا إلى هذا المنهج فإن الباحث يقوم بعملية دراسة شاملة لموضوع دراسته و جمع البيانات و المعلومات المتعلقة بهذه الظاهرة، و تحليل الوضع الراهن لها في بيئة محددة و وقت محدد.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من خلال ذلك يمكن القول أن المنهج المسحي يهدف إلى: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وصف الظاهرة المدروسة و تشخيصها و تحليلها و جمع بيانات حولها و تقرير حالتها كما هي في الوقت الراهن، و في هذا المجال فإن الدراسة المسحية تتعلق بالوقت الذي يجرى فيه البحث و لا تتعلق بالظاهرة و لا بمستقبلها.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2- يقوم الباحث بتقديم المعايير المحددة التي يجب أن تكون الظاهرة </w:t>
                  </w:r>
                  <w:proofErr w:type="gramStart"/>
                  <w:r w:rsidRPr="001F0FA5">
                    <w:rPr>
                      <w:rFonts w:ascii="Arial" w:eastAsia="Times New Roman" w:hAnsi="Arial" w:cs="Arial"/>
                      <w:sz w:val="32"/>
                      <w:szCs w:val="32"/>
                      <w:rtl/>
                      <w:lang w:eastAsia="fr-FR" w:bidi="ar-DZ"/>
                    </w:rPr>
                    <w:t>وفقها</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3- </w:t>
                  </w:r>
                  <w:proofErr w:type="gramStart"/>
                  <w:r w:rsidRPr="001F0FA5">
                    <w:rPr>
                      <w:rFonts w:ascii="Arial" w:eastAsia="Times New Roman" w:hAnsi="Arial" w:cs="Arial"/>
                      <w:sz w:val="32"/>
                      <w:szCs w:val="32"/>
                      <w:rtl/>
                      <w:lang w:eastAsia="fr-FR" w:bidi="ar-DZ"/>
                    </w:rPr>
                    <w:t>من</w:t>
                  </w:r>
                  <w:proofErr w:type="gramEnd"/>
                  <w:r w:rsidRPr="001F0FA5">
                    <w:rPr>
                      <w:rFonts w:ascii="Arial" w:eastAsia="Times New Roman" w:hAnsi="Arial" w:cs="Arial"/>
                      <w:sz w:val="32"/>
                      <w:szCs w:val="32"/>
                      <w:rtl/>
                      <w:lang w:eastAsia="fr-FR" w:bidi="ar-DZ"/>
                    </w:rPr>
                    <w:t xml:space="preserve"> خلال دراسة الواقع يقوم الباحث بإسقاط ما هو موجود فعلا في المجتمع مع ما ينبغي أن يكون عليه الحال وفق معايير محددة، و في هذا الإطار فإنه يقوم بمقارنة بين الواقع و بين المعايير المحددة.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4- </w:t>
                  </w:r>
                  <w:proofErr w:type="gramStart"/>
                  <w:r w:rsidRPr="001F0FA5">
                    <w:rPr>
                      <w:rFonts w:ascii="Arial" w:eastAsia="Times New Roman" w:hAnsi="Arial" w:cs="Arial"/>
                      <w:sz w:val="32"/>
                      <w:szCs w:val="32"/>
                      <w:rtl/>
                      <w:lang w:eastAsia="fr-FR" w:bidi="ar-DZ"/>
                    </w:rPr>
                    <w:t>يقوم</w:t>
                  </w:r>
                  <w:proofErr w:type="gramEnd"/>
                  <w:r w:rsidRPr="001F0FA5">
                    <w:rPr>
                      <w:rFonts w:ascii="Arial" w:eastAsia="Times New Roman" w:hAnsi="Arial" w:cs="Arial"/>
                      <w:sz w:val="32"/>
                      <w:szCs w:val="32"/>
                      <w:rtl/>
                      <w:lang w:eastAsia="fr-FR" w:bidi="ar-DZ"/>
                    </w:rPr>
                    <w:t xml:space="preserve"> الباحث بتقديم اقتراحات و أساليب من أجل الوصول إلى ما ينبغي أن تكون عليه الظاهرة استنادا إلى المعايير المحددة.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5- </w:t>
                  </w:r>
                  <w:proofErr w:type="gramStart"/>
                  <w:r w:rsidRPr="001F0FA5">
                    <w:rPr>
                      <w:rFonts w:ascii="Arial" w:eastAsia="Times New Roman" w:hAnsi="Arial" w:cs="Arial"/>
                      <w:sz w:val="32"/>
                      <w:szCs w:val="32"/>
                      <w:rtl/>
                      <w:lang w:eastAsia="fr-FR" w:bidi="ar-DZ"/>
                    </w:rPr>
                    <w:t>يصل</w:t>
                  </w:r>
                  <w:proofErr w:type="gramEnd"/>
                  <w:r w:rsidRPr="001F0FA5">
                    <w:rPr>
                      <w:rFonts w:ascii="Arial" w:eastAsia="Times New Roman" w:hAnsi="Arial" w:cs="Arial"/>
                      <w:sz w:val="32"/>
                      <w:szCs w:val="32"/>
                      <w:rtl/>
                      <w:lang w:eastAsia="fr-FR" w:bidi="ar-DZ"/>
                    </w:rPr>
                    <w:t xml:space="preserve"> الباحث في الأخير إلى استخلاص النتائج التي يمكن تطبيقها على مجتمع الدراسة كله</w:t>
                  </w:r>
                  <w:bookmarkStart w:id="16" w:name="_ftnref17"/>
                  <w:bookmarkEnd w:id="16"/>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إن الدراسات المسحية تعتمد كثيرا على أدوات البحث العلمي التي، و لا يمكنها أن تغفل ذلك، بل أن هذه الأدوات هي محور هذه الدراسة و مثال ذلك المقابلات التي يجريها الباحث </w:t>
                  </w:r>
                  <w:r w:rsidRPr="001F0FA5">
                    <w:rPr>
                      <w:rFonts w:ascii="Arial" w:eastAsia="Times New Roman" w:hAnsi="Arial" w:cs="Arial"/>
                      <w:sz w:val="32"/>
                      <w:szCs w:val="32"/>
                      <w:rtl/>
                      <w:lang w:eastAsia="fr-FR" w:bidi="ar-DZ"/>
                    </w:rPr>
                    <w:lastRenderedPageBreak/>
                    <w:t>مع العينة التي يخارها من مجتمع الدراسات و كذلك قيامه بعملية الاستبيان.....</w:t>
                  </w:r>
                  <w:proofErr w:type="gramStart"/>
                  <w:r w:rsidRPr="001F0FA5">
                    <w:rPr>
                      <w:rFonts w:ascii="Arial" w:eastAsia="Times New Roman" w:hAnsi="Arial" w:cs="Arial"/>
                      <w:sz w:val="32"/>
                      <w:szCs w:val="32"/>
                      <w:rtl/>
                      <w:lang w:eastAsia="fr-FR" w:bidi="ar-DZ"/>
                    </w:rPr>
                    <w:t>الخ</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و الحقيقة أن للدراسات المسحية أنواع كثيرة منها: المسح المدرسي – الدراسة المسحية للرأي العام – المسح الاجتماعي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u w:val="single"/>
                      <w:rtl/>
                      <w:lang w:eastAsia="fr-FR" w:bidi="ar-DZ"/>
                    </w:rPr>
                    <w:t xml:space="preserve">* </w:t>
                  </w:r>
                  <w:proofErr w:type="gramStart"/>
                  <w:r w:rsidRPr="001F0FA5">
                    <w:rPr>
                      <w:rFonts w:ascii="Arial" w:eastAsia="Times New Roman" w:hAnsi="Arial" w:cs="Arial"/>
                      <w:sz w:val="32"/>
                      <w:szCs w:val="32"/>
                      <w:u w:val="single"/>
                      <w:rtl/>
                      <w:lang w:eastAsia="fr-FR" w:bidi="ar-DZ"/>
                    </w:rPr>
                    <w:t>المسح</w:t>
                  </w:r>
                  <w:proofErr w:type="gramEnd"/>
                  <w:r w:rsidRPr="001F0FA5">
                    <w:rPr>
                      <w:rFonts w:ascii="Arial" w:eastAsia="Times New Roman" w:hAnsi="Arial" w:cs="Arial"/>
                      <w:sz w:val="32"/>
                      <w:szCs w:val="32"/>
                      <w:u w:val="single"/>
                      <w:rtl/>
                      <w:lang w:eastAsia="fr-FR" w:bidi="ar-DZ"/>
                    </w:rPr>
                    <w:t xml:space="preserve"> المدرسي: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يتعلق هذا المسح بدراسة قطاع مهنة التعليم، حيث يقوم الباحث بتسليط الضوء على العملية التربوية و مدى فعاليتها. و مثال ذلك أن يقوم الباحث بدراسة مسحية </w:t>
                  </w:r>
                  <w:r w:rsidRPr="001F0FA5">
                    <w:rPr>
                      <w:rFonts w:ascii="Arial" w:eastAsia="Times New Roman" w:hAnsi="Arial" w:cs="Arial"/>
                      <w:sz w:val="32"/>
                      <w:szCs w:val="32"/>
                      <w:u w:val="single"/>
                      <w:rtl/>
                      <w:lang w:eastAsia="fr-FR" w:bidi="ar-DZ"/>
                    </w:rPr>
                    <w:t>للجهاز القائم بالتدريس</w:t>
                  </w:r>
                  <w:r w:rsidRPr="001F0FA5">
                    <w:rPr>
                      <w:rFonts w:ascii="Arial" w:eastAsia="Times New Roman" w:hAnsi="Arial" w:cs="Arial"/>
                      <w:sz w:val="32"/>
                      <w:szCs w:val="32"/>
                      <w:rtl/>
                      <w:lang w:eastAsia="fr-FR" w:bidi="ar-DZ"/>
                    </w:rPr>
                    <w:t xml:space="preserve"> ( المدرسون) و ذلك من خلال مجموعة من العناصر يمكن أن تتمثل في نسبة المدرسين إلى التلاميذ في المدرسة، الصفات الشخصية التي ينبغي أن تتوافر في المدرس و علاقتهما بفاعلية التدريس، الحجم الساعي لساعات التدريس، مستوى أجور المدرسين، أعمار المدرسين و علاقتها بفاعلية التدريس...</w:t>
                  </w:r>
                  <w:proofErr w:type="gramStart"/>
                  <w:r w:rsidRPr="001F0FA5">
                    <w:rPr>
                      <w:rFonts w:ascii="Arial" w:eastAsia="Times New Roman" w:hAnsi="Arial" w:cs="Arial"/>
                      <w:sz w:val="32"/>
                      <w:szCs w:val="32"/>
                      <w:rtl/>
                      <w:lang w:eastAsia="fr-FR" w:bidi="ar-DZ"/>
                    </w:rPr>
                    <w:t>الخ</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قد يقوم الباحث بإجراء دراسة مسحية تتعلق </w:t>
                  </w:r>
                  <w:r w:rsidRPr="001F0FA5">
                    <w:rPr>
                      <w:rFonts w:ascii="Arial" w:eastAsia="Times New Roman" w:hAnsi="Arial" w:cs="Arial"/>
                      <w:sz w:val="32"/>
                      <w:szCs w:val="32"/>
                      <w:u w:val="single"/>
                      <w:rtl/>
                      <w:lang w:eastAsia="fr-FR" w:bidi="ar-DZ"/>
                    </w:rPr>
                    <w:t>بالطلبة أو التلاميذ</w:t>
                  </w:r>
                  <w:r w:rsidRPr="001F0FA5">
                    <w:rPr>
                      <w:rFonts w:ascii="Arial" w:eastAsia="Times New Roman" w:hAnsi="Arial" w:cs="Arial"/>
                      <w:sz w:val="32"/>
                      <w:szCs w:val="32"/>
                      <w:rtl/>
                      <w:lang w:eastAsia="fr-FR" w:bidi="ar-DZ"/>
                    </w:rPr>
                    <w:t xml:space="preserve"> من خلال مجموعة من العناصر يمكن أن تتمثل في رغبة الطلبة أو التلاميذ في دراسة مادة معينة و مدى استعدادهم لتلقي المعلومات فيها، المستوى الاجتماعي للطلبة أو التلاميذ و مدى تأثير ذلك على عملية التعلم، المستوى الاقتصادي للطلبة أو التلاميذ و مدى تأثير ذلك على عملية التعلم...</w:t>
                  </w:r>
                  <w:proofErr w:type="gramStart"/>
                  <w:r w:rsidRPr="001F0FA5">
                    <w:rPr>
                      <w:rFonts w:ascii="Arial" w:eastAsia="Times New Roman" w:hAnsi="Arial" w:cs="Arial"/>
                      <w:sz w:val="32"/>
                      <w:szCs w:val="32"/>
                      <w:rtl/>
                      <w:lang w:eastAsia="fr-FR" w:bidi="ar-DZ"/>
                    </w:rPr>
                    <w:t>الخ</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قد يقوم الباحث </w:t>
                  </w:r>
                  <w:r w:rsidRPr="001F0FA5">
                    <w:rPr>
                      <w:rFonts w:ascii="Arial" w:eastAsia="Times New Roman" w:hAnsi="Arial" w:cs="Arial"/>
                      <w:sz w:val="32"/>
                      <w:szCs w:val="32"/>
                      <w:u w:val="single"/>
                      <w:rtl/>
                      <w:lang w:eastAsia="fr-FR" w:bidi="ar-DZ"/>
                    </w:rPr>
                    <w:t xml:space="preserve">بدراسة المناهج الدراسية المطبقة </w:t>
                  </w:r>
                  <w:r w:rsidRPr="001F0FA5">
                    <w:rPr>
                      <w:rFonts w:ascii="Arial" w:eastAsia="Times New Roman" w:hAnsi="Arial" w:cs="Arial"/>
                      <w:sz w:val="32"/>
                      <w:szCs w:val="32"/>
                      <w:rtl/>
                      <w:lang w:eastAsia="fr-FR" w:bidi="ar-DZ"/>
                    </w:rPr>
                    <w:t>و مدى تأثيرها وفعاليتها في مجال التعليم، وذلك من خلال أهداف هذه المناهج و محتواها، و طرق و أساليب تدريسها، و في هذا الإطار تكون الدراسة المسحية المدرسية دراسة تربوية.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u w:val="single"/>
                      <w:rtl/>
                      <w:lang w:eastAsia="fr-FR" w:bidi="ar-DZ"/>
                    </w:rPr>
                    <w:t>* الدراسات المسحية للرأي العام:</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يعتبر هذا النوع من الدراسة أحد أنواع الدراسات المسحية، و هي تتعلق بالرأي العام، و الرأي العام هو مجموع الآراء و الأحكام السائدة في المجتمع،و التي تكتسب بصفة الاستقرار، و التي قد تختلف في وضوحها و دلالتها، و لكنها تكون صادرة عن اتفاق متبادل بين غالبيتهم، رغم اختلافهم في مدى إدراكهم لمفهومها، و مبلغ تحقيقها لينفعهم العام،و مصلحتهم المشتركة.</w:t>
                  </w:r>
                  <w:bookmarkStart w:id="17" w:name="_ftnref18"/>
                  <w:bookmarkEnd w:id="17"/>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 خلال ذلك فإن الرأي العام هو اتجاه جماعي يعبر عن رأي الغالبية العظمى بين أفراد مجتمع معين نحو أمر من أمور التي تتعلق بهم و تؤثر فيهم.</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إذا</w:t>
                  </w:r>
                  <w:proofErr w:type="gramEnd"/>
                  <w:r w:rsidRPr="001F0FA5">
                    <w:rPr>
                      <w:rFonts w:ascii="Arial" w:eastAsia="Times New Roman" w:hAnsi="Arial" w:cs="Arial"/>
                      <w:sz w:val="32"/>
                      <w:szCs w:val="32"/>
                      <w:rtl/>
                      <w:lang w:eastAsia="fr-FR" w:bidi="ar-DZ"/>
                    </w:rPr>
                    <w:t xml:space="preserve"> كان الأمر كذلك، فإن عملية مسح الرأي العام تعتبر طريقة للتعرف على آراء الناس بشأن مسألة معينة في وقت معين، و يتعلق الأمر هنا بمسألة مفتوحة للجدل و النقاش</w:t>
                  </w:r>
                  <w:r w:rsidRPr="001F0FA5">
                    <w:rPr>
                      <w:rFonts w:ascii="Arial" w:eastAsia="Times New Roman" w:hAnsi="Arial" w:cs="Arial"/>
                      <w:sz w:val="32"/>
                      <w:szCs w:val="32"/>
                      <w:vertAlign w:val="superscript"/>
                      <w:rtl/>
                      <w:lang w:eastAsia="fr-FR" w:bidi="ar-DZ"/>
                    </w:rPr>
                    <w:t>()</w:t>
                  </w:r>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هذه الدراسة المسحية للرأي العام تستخدم بالضرورة أدوات البحث العلمي و خاصة المقابلات و الاستفتاءات، كما أنها تختار عينة  كبيرة العدد عل أن تمثل وجهات نظر </w:t>
                  </w:r>
                  <w:r w:rsidRPr="001F0FA5">
                    <w:rPr>
                      <w:rFonts w:ascii="Arial" w:eastAsia="Times New Roman" w:hAnsi="Arial" w:cs="Arial"/>
                      <w:sz w:val="32"/>
                      <w:szCs w:val="32"/>
                      <w:rtl/>
                      <w:lang w:eastAsia="fr-FR" w:bidi="ar-DZ"/>
                    </w:rPr>
                    <w:lastRenderedPageBreak/>
                    <w:t>قطاعات مختلفة و متنوعة معتمدة في ذلك على تنوع السن و الديانة، و الدرجة العلمية و الحالة العائلية و المستوى الاجتماعي و الاقتصاد و غيرها من المعايير المختلفة و ذلك من أجل أن تكون عملية قياس الرأي العام عملية موضوعية و تقترب من الواقع.</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مثال</w:t>
                  </w:r>
                  <w:proofErr w:type="gramEnd"/>
                  <w:r w:rsidRPr="001F0FA5">
                    <w:rPr>
                      <w:rFonts w:ascii="Arial" w:eastAsia="Times New Roman" w:hAnsi="Arial" w:cs="Arial"/>
                      <w:sz w:val="32"/>
                      <w:szCs w:val="32"/>
                      <w:rtl/>
                      <w:lang w:eastAsia="fr-FR" w:bidi="ar-DZ"/>
                    </w:rPr>
                    <w:t xml:space="preserve"> ذلك: نطرح سؤالك ما رأيك في إلغاء عقوبة الإعدام من التشريع الجزائري، نحاول من خلال هذا السؤال أن نعرف توجه الرأي العام الجزائري من خلال عملية سبر الآراء.</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u w:val="single"/>
                      <w:rtl/>
                      <w:lang w:eastAsia="fr-FR" w:bidi="ar-DZ"/>
                    </w:rPr>
                    <w:t xml:space="preserve">* </w:t>
                  </w:r>
                  <w:proofErr w:type="gramStart"/>
                  <w:r w:rsidRPr="001F0FA5">
                    <w:rPr>
                      <w:rFonts w:ascii="Arial" w:eastAsia="Times New Roman" w:hAnsi="Arial" w:cs="Arial"/>
                      <w:sz w:val="32"/>
                      <w:szCs w:val="32"/>
                      <w:u w:val="single"/>
                      <w:rtl/>
                      <w:lang w:eastAsia="fr-FR" w:bidi="ar-DZ"/>
                    </w:rPr>
                    <w:t>المسح</w:t>
                  </w:r>
                  <w:proofErr w:type="gramEnd"/>
                  <w:r w:rsidRPr="001F0FA5">
                    <w:rPr>
                      <w:rFonts w:ascii="Arial" w:eastAsia="Times New Roman" w:hAnsi="Arial" w:cs="Arial"/>
                      <w:sz w:val="32"/>
                      <w:szCs w:val="32"/>
                      <w:u w:val="single"/>
                      <w:rtl/>
                      <w:lang w:eastAsia="fr-FR" w:bidi="ar-DZ"/>
                    </w:rPr>
                    <w:t xml:space="preserve"> الاجتماعي: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و هو نوع من الدراسات المسحية يرتكز على الدراسة العلمية لظروف المجتمع و حاجاته يقصد الحصول على بيانات و معلومات تتعلق بالظاهرة المدروسة و القيام بتحليلها و تفسيرها للوصول إلى تعميمات بشأنها.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من خلال ذلك نلاحظ أن الدراسة المسحية الاجتماعية تستهدف دراسة ظاهرة أو مشكلة اجتماعية معينة في منطقة معينة من أجل الوصول إلى حلول بشأن الظاهرة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w:t>
                  </w:r>
                  <w:proofErr w:type="gramStart"/>
                  <w:r w:rsidRPr="001F0FA5">
                    <w:rPr>
                      <w:rFonts w:ascii="Arial" w:eastAsia="Times New Roman" w:hAnsi="Arial" w:cs="Arial"/>
                      <w:sz w:val="32"/>
                      <w:szCs w:val="32"/>
                      <w:rtl/>
                      <w:lang w:eastAsia="fr-FR" w:bidi="ar-DZ"/>
                    </w:rPr>
                    <w:t>مثال</w:t>
                  </w:r>
                  <w:proofErr w:type="gramEnd"/>
                  <w:r w:rsidRPr="001F0FA5">
                    <w:rPr>
                      <w:rFonts w:ascii="Arial" w:eastAsia="Times New Roman" w:hAnsi="Arial" w:cs="Arial"/>
                      <w:sz w:val="32"/>
                      <w:szCs w:val="32"/>
                      <w:rtl/>
                      <w:lang w:eastAsia="fr-FR" w:bidi="ar-DZ"/>
                    </w:rPr>
                    <w:t xml:space="preserve"> ذلك دراسة ظاهرة الفقر في المجتمع معين، أو ظاهرة استهلاك المخدرات و ترويجها...</w:t>
                  </w:r>
                  <w:proofErr w:type="gramStart"/>
                  <w:r w:rsidRPr="001F0FA5">
                    <w:rPr>
                      <w:rFonts w:ascii="Arial" w:eastAsia="Times New Roman" w:hAnsi="Arial" w:cs="Arial"/>
                      <w:sz w:val="32"/>
                      <w:szCs w:val="32"/>
                      <w:rtl/>
                      <w:lang w:eastAsia="fr-FR" w:bidi="ar-DZ"/>
                    </w:rPr>
                    <w:t>الخ</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إذن</w:t>
                  </w:r>
                  <w:proofErr w:type="gramEnd"/>
                  <w:r w:rsidRPr="001F0FA5">
                    <w:rPr>
                      <w:rFonts w:ascii="Arial" w:eastAsia="Times New Roman" w:hAnsi="Arial" w:cs="Arial"/>
                      <w:sz w:val="32"/>
                      <w:szCs w:val="32"/>
                      <w:rtl/>
                      <w:lang w:eastAsia="fr-FR" w:bidi="ar-DZ"/>
                    </w:rPr>
                    <w:t xml:space="preserve"> من خلال ذلك فالمسح الاجتماعي قد يعالج مشكلة مرضية في المجتمع، و يحاول الباحث أن يعالجها معالجة إصلاح بمعنى محاولة النهوض بالأوضاع القائمة، و وضع خطة أو برنامج للإصلاح.</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قد</w:t>
                  </w:r>
                  <w:proofErr w:type="gramEnd"/>
                  <w:r w:rsidRPr="001F0FA5">
                    <w:rPr>
                      <w:rFonts w:ascii="Arial" w:eastAsia="Times New Roman" w:hAnsi="Arial" w:cs="Arial"/>
                      <w:sz w:val="32"/>
                      <w:szCs w:val="32"/>
                      <w:rtl/>
                      <w:lang w:eastAsia="fr-FR" w:bidi="ar-DZ"/>
                    </w:rPr>
                    <w:t xml:space="preserve"> يكون هذا المنهج شاملا لجميع أفراد المجتمع و تكون هذه الحالة أمام المسح الاجتماعي الشامل، و قد يكون لعدد محدود و نكون في هذه الحالة أمام المسح بطريقة العينة</w:t>
                  </w:r>
                  <w:bookmarkStart w:id="18" w:name="_ftnref19"/>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"_ftn19"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18"/>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من خلال ذلك، فإن المسح الاجتماعي يحقق فوائد كبيرة في مجال عمليات التخطيط الذي ترتكز عليه السياسة العامة للدولة التي تستهدف تطوير الحياة الاجتماعية و الاقتصادية و تنميتها في فترة زمنية معينة بالإضافة إلى ذلك فإن المسح الاجتماعي يستفاد به في دراسة الخصائص السكانية و الجوانب الاجتماعية و الاقتصادية لجماعة من الجماعات للتعرف على القدرة الشرائية لأفراد المجتمع و مدى تأثيرها و تأثرها بالوضع الاقتصادي و الاجتماعي...</w:t>
                  </w:r>
                  <w:proofErr w:type="gramStart"/>
                  <w:r w:rsidRPr="001F0FA5">
                    <w:rPr>
                      <w:rFonts w:ascii="Arial" w:eastAsia="Times New Roman" w:hAnsi="Arial" w:cs="Arial"/>
                      <w:sz w:val="32"/>
                      <w:szCs w:val="32"/>
                      <w:rtl/>
                      <w:lang w:eastAsia="fr-FR" w:bidi="ar-DZ"/>
                    </w:rPr>
                    <w:t>الخ</w:t>
                  </w:r>
                  <w:proofErr w:type="gramEnd"/>
                  <w:r w:rsidRPr="001F0FA5">
                    <w:rPr>
                      <w:rFonts w:ascii="Arial" w:eastAsia="Times New Roman" w:hAnsi="Arial" w:cs="Arial"/>
                      <w:sz w:val="32"/>
                      <w:szCs w:val="32"/>
                      <w:vertAlign w:val="superscript"/>
                      <w:rtl/>
                      <w:lang w:eastAsia="fr-FR" w:bidi="ar-DZ"/>
                    </w:rPr>
                    <w:t>()</w:t>
                  </w:r>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2- منهج دراسة الحالة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يعتبر منهج دراسة الحالة أحد المناهج الوصفية التي تعنى بدراسة وحدة من وحدات المجتمع دراسة تفصيلية من مختلف جوانبها، و ذلك من أجل الوصول إلى تعميمات تنطبق على غيرها من الوحدات</w:t>
                  </w:r>
                  <w:r w:rsidRPr="001F0FA5">
                    <w:rPr>
                      <w:rFonts w:ascii="Arial" w:eastAsia="Times New Roman" w:hAnsi="Arial" w:cs="Arial"/>
                      <w:sz w:val="32"/>
                      <w:szCs w:val="32"/>
                      <w:vertAlign w:val="superscript"/>
                      <w:rtl/>
                      <w:lang w:eastAsia="fr-FR" w:bidi="ar-DZ"/>
                    </w:rPr>
                    <w:t>()</w:t>
                  </w:r>
                  <w:r w:rsidRPr="001F0FA5">
                    <w:rPr>
                      <w:rFonts w:ascii="Arial" w:eastAsia="Times New Roman" w:hAnsi="Arial" w:cs="Arial"/>
                      <w:sz w:val="32"/>
                      <w:szCs w:val="32"/>
                      <w:rtl/>
                      <w:lang w:eastAsia="fr-FR" w:bidi="ar-DZ"/>
                    </w:rPr>
                    <w:t xml:space="preserve"> و من خلال ذلك فإن هذا المنهج يتميز بالتعمق في دراسة وحدة </w:t>
                  </w:r>
                  <w:r w:rsidRPr="001F0FA5">
                    <w:rPr>
                      <w:rFonts w:ascii="Arial" w:eastAsia="Times New Roman" w:hAnsi="Arial" w:cs="Arial"/>
                      <w:sz w:val="32"/>
                      <w:szCs w:val="32"/>
                      <w:rtl/>
                      <w:lang w:eastAsia="fr-FR" w:bidi="ar-DZ"/>
                    </w:rPr>
                    <w:lastRenderedPageBreak/>
                    <w:t>معينة سواء كانت هذه الوحدة فردا أو قبيلة أو قرية أو مؤسسة اجتماعية أو مجتمعا محليا أو مجتمعا عاما، يهدف إلى جمع البيانات و المعطيات و المعلومات المفصلة عن الوضع القائم المتعلق بالوحدة المدروسة و تاريخها و علاقاتها بالبيئة و تحليل نتائجها بهدف الوصول إلى تعميمات يمكن تطبيقها على غيرها من الوحدات المتشابهة في المجتمع الذي تنتمي إليه هذه الوحدة أو الحالة، غير أنه يشترط أن تكون الحالة ممثلة للمجتمع الذي يراد الحكم عليه</w:t>
                  </w:r>
                  <w:r w:rsidRPr="001F0FA5">
                    <w:rPr>
                      <w:rFonts w:ascii="Arial" w:eastAsia="Times New Roman" w:hAnsi="Arial" w:cs="Arial"/>
                      <w:sz w:val="32"/>
                      <w:szCs w:val="32"/>
                      <w:vertAlign w:val="superscript"/>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من خلال التعريف الذي تطرقنا له يمكن أن </w:t>
                  </w:r>
                  <w:proofErr w:type="gramStart"/>
                  <w:r w:rsidRPr="001F0FA5">
                    <w:rPr>
                      <w:rFonts w:ascii="Arial" w:eastAsia="Times New Roman" w:hAnsi="Arial" w:cs="Arial"/>
                      <w:sz w:val="32"/>
                      <w:szCs w:val="32"/>
                      <w:rtl/>
                      <w:lang w:eastAsia="fr-FR" w:bidi="ar-DZ"/>
                    </w:rPr>
                    <w:t>نستنتج</w:t>
                  </w:r>
                  <w:proofErr w:type="gramEnd"/>
                  <w:r w:rsidRPr="001F0FA5">
                    <w:rPr>
                      <w:rFonts w:ascii="Arial" w:eastAsia="Times New Roman" w:hAnsi="Arial" w:cs="Arial"/>
                      <w:sz w:val="32"/>
                      <w:szCs w:val="32"/>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u w:val="single"/>
                      <w:rtl/>
                      <w:lang w:eastAsia="fr-FR" w:bidi="ar-DZ"/>
                    </w:rPr>
                    <w:t>مميزات</w:t>
                  </w:r>
                  <w:proofErr w:type="gramEnd"/>
                  <w:r w:rsidRPr="001F0FA5">
                    <w:rPr>
                      <w:rFonts w:ascii="Arial" w:eastAsia="Times New Roman" w:hAnsi="Arial" w:cs="Arial"/>
                      <w:sz w:val="32"/>
                      <w:szCs w:val="32"/>
                      <w:u w:val="single"/>
                      <w:rtl/>
                      <w:lang w:eastAsia="fr-FR" w:bidi="ar-DZ"/>
                    </w:rPr>
                    <w:t xml:space="preserve"> منهج دراسة الحالة: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يهدف هذا المنهج إلى الحصول على معلومات شاملة و مفصلة عن الحالة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2- القيام بدراسة متعمقة للحالة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3- القيام بدراسة الحالة المدروسة من حيث متابعة تطورها تاريخيا و حاليا، و هذا ما يميز منهج دراسة الحالة عن منهج الدراسات المسحية.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u w:val="single"/>
                      <w:rtl/>
                      <w:lang w:eastAsia="fr-FR" w:bidi="ar-DZ"/>
                    </w:rPr>
                    <w:t>خطوات منهج دراسة الحالة: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يمكن أجمال خطوات منهج دراسة الحالة فيما </w:t>
                  </w:r>
                  <w:proofErr w:type="gramStart"/>
                  <w:r w:rsidRPr="001F0FA5">
                    <w:rPr>
                      <w:rFonts w:ascii="Arial" w:eastAsia="Times New Roman" w:hAnsi="Arial" w:cs="Arial"/>
                      <w:sz w:val="32"/>
                      <w:szCs w:val="32"/>
                      <w:rtl/>
                      <w:lang w:eastAsia="fr-FR" w:bidi="ar-DZ"/>
                    </w:rPr>
                    <w:t>يلي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القيام بتحديد المشكلة و اختيار الحالة موضوع الدراسة.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2- القيام بجمع البيانات و المعلومات الضرورية </w:t>
                  </w:r>
                  <w:proofErr w:type="gramStart"/>
                  <w:r w:rsidRPr="001F0FA5">
                    <w:rPr>
                      <w:rFonts w:ascii="Arial" w:eastAsia="Times New Roman" w:hAnsi="Arial" w:cs="Arial"/>
                      <w:sz w:val="32"/>
                      <w:szCs w:val="32"/>
                      <w:rtl/>
                      <w:lang w:eastAsia="fr-FR" w:bidi="ar-DZ"/>
                    </w:rPr>
                    <w:t>لفهم</w:t>
                  </w:r>
                  <w:proofErr w:type="gramEnd"/>
                  <w:r w:rsidRPr="001F0FA5">
                    <w:rPr>
                      <w:rFonts w:ascii="Arial" w:eastAsia="Times New Roman" w:hAnsi="Arial" w:cs="Arial"/>
                      <w:sz w:val="32"/>
                      <w:szCs w:val="32"/>
                      <w:rtl/>
                      <w:lang w:eastAsia="fr-FR" w:bidi="ar-DZ"/>
                    </w:rPr>
                    <w:t xml:space="preserve"> الحالة المدروسة، و ذلك عن طريق الاستعانة بأدوات البحث العلمي كالاستبيان و المقابلة.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3- </w:t>
                  </w:r>
                  <w:proofErr w:type="gramStart"/>
                  <w:r w:rsidRPr="001F0FA5">
                    <w:rPr>
                      <w:rFonts w:ascii="Arial" w:eastAsia="Times New Roman" w:hAnsi="Arial" w:cs="Arial"/>
                      <w:sz w:val="32"/>
                      <w:szCs w:val="32"/>
                      <w:rtl/>
                      <w:lang w:eastAsia="fr-FR" w:bidi="ar-DZ"/>
                    </w:rPr>
                    <w:t>تحديد</w:t>
                  </w:r>
                  <w:proofErr w:type="gramEnd"/>
                  <w:r w:rsidRPr="001F0FA5">
                    <w:rPr>
                      <w:rFonts w:ascii="Arial" w:eastAsia="Times New Roman" w:hAnsi="Arial" w:cs="Arial"/>
                      <w:sz w:val="32"/>
                      <w:szCs w:val="32"/>
                      <w:rtl/>
                      <w:lang w:eastAsia="fr-FR" w:bidi="ar-DZ"/>
                    </w:rPr>
                    <w:t xml:space="preserve"> الفرضيات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4- القيام بمسايرة الحالة من </w:t>
                  </w:r>
                  <w:proofErr w:type="gramStart"/>
                  <w:r w:rsidRPr="001F0FA5">
                    <w:rPr>
                      <w:rFonts w:ascii="Arial" w:eastAsia="Times New Roman" w:hAnsi="Arial" w:cs="Arial"/>
                      <w:sz w:val="32"/>
                      <w:szCs w:val="32"/>
                      <w:rtl/>
                      <w:lang w:eastAsia="fr-FR" w:bidi="ar-DZ"/>
                    </w:rPr>
                    <w:t>أجل</w:t>
                  </w:r>
                  <w:proofErr w:type="gramEnd"/>
                  <w:r w:rsidRPr="001F0FA5">
                    <w:rPr>
                      <w:rFonts w:ascii="Arial" w:eastAsia="Times New Roman" w:hAnsi="Arial" w:cs="Arial"/>
                      <w:sz w:val="32"/>
                      <w:szCs w:val="32"/>
                      <w:rtl/>
                      <w:lang w:eastAsia="fr-FR" w:bidi="ar-DZ"/>
                    </w:rPr>
                    <w:t xml:space="preserve"> الوصول إلى مختلف التطورات المتعلقة بها.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5- الوصول إلى استخلاص النتائج المتعلقة بالحالة المدروسة و وضع </w:t>
                  </w:r>
                  <w:proofErr w:type="gramStart"/>
                  <w:r w:rsidRPr="001F0FA5">
                    <w:rPr>
                      <w:rFonts w:ascii="Arial" w:eastAsia="Times New Roman" w:hAnsi="Arial" w:cs="Arial"/>
                      <w:sz w:val="32"/>
                      <w:szCs w:val="32"/>
                      <w:rtl/>
                      <w:lang w:eastAsia="fr-FR" w:bidi="ar-DZ"/>
                    </w:rPr>
                    <w:t>التعميمات</w:t>
                  </w:r>
                  <w:proofErr w:type="gramEnd"/>
                  <w:r w:rsidRPr="001F0FA5">
                    <w:rPr>
                      <w:rFonts w:ascii="Arial" w:eastAsia="Times New Roman" w:hAnsi="Arial" w:cs="Arial"/>
                      <w:sz w:val="32"/>
                      <w:szCs w:val="32"/>
                      <w:rtl/>
                      <w:lang w:eastAsia="fr-FR" w:bidi="ar-DZ"/>
                    </w:rPr>
                    <w:t xml:space="preserve"> على بقية الحالات الأخرى.</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u w:val="single"/>
                      <w:rtl/>
                      <w:lang w:eastAsia="fr-FR" w:bidi="ar-DZ"/>
                    </w:rPr>
                    <w:t>استخدام منهج دراسة الحالة في مجال العلوم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يستخدم منهج دراسة الحالة في مجال العلوم القانونية، و يظهر ذلك بصفة خاصة في مجال العلوم الجنائية فمثلا من أجل معرفة الدوافع الإجرامية، فإنه يتوجب على الباحث التعمق في دراسة الحالة من أجل تفسير السلوك الإجرامي خاصة مع التطور المذهل للظاهرة الإجرامية و ظهور أنماط لم تكن معروفة في السابق.</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xml:space="preserve">  و </w:t>
                  </w:r>
                  <w:proofErr w:type="gramStart"/>
                  <w:r w:rsidRPr="001F0FA5">
                    <w:rPr>
                      <w:rFonts w:ascii="Arial" w:eastAsia="Times New Roman" w:hAnsi="Arial" w:cs="Arial"/>
                      <w:sz w:val="32"/>
                      <w:szCs w:val="32"/>
                      <w:rtl/>
                      <w:lang w:eastAsia="fr-FR" w:bidi="ar-DZ"/>
                    </w:rPr>
                    <w:t>هذا</w:t>
                  </w:r>
                  <w:proofErr w:type="gramEnd"/>
                  <w:r w:rsidRPr="001F0FA5">
                    <w:rPr>
                      <w:rFonts w:ascii="Arial" w:eastAsia="Times New Roman" w:hAnsi="Arial" w:cs="Arial"/>
                      <w:sz w:val="32"/>
                      <w:szCs w:val="32"/>
                      <w:rtl/>
                      <w:lang w:eastAsia="fr-FR" w:bidi="ar-DZ"/>
                    </w:rPr>
                    <w:t xml:space="preserve"> يتطلب دراسات قانونية متخصصة و معمقة و كل ذلك من أجل الوصول إلى وضع تشريعات و قواعد تواجه هذه الظواهر الجديدة، و هذا بطبيعة الحالة بالاشتراك مع الباحثين من مختلف التخصصات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ســابعا :</w:t>
                  </w:r>
                  <w:proofErr w:type="gramEnd"/>
                  <w:r w:rsidRPr="001F0FA5">
                    <w:rPr>
                      <w:rFonts w:ascii="Arial" w:eastAsia="Times New Roman" w:hAnsi="Arial" w:cs="Arial"/>
                      <w:sz w:val="32"/>
                      <w:szCs w:val="32"/>
                      <w:rtl/>
                      <w:lang w:eastAsia="fr-FR" w:bidi="ar-DZ"/>
                    </w:rPr>
                    <w:t xml:space="preserve"> المنهج الإحصائي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قد</w:t>
                  </w:r>
                  <w:proofErr w:type="gramEnd"/>
                  <w:r w:rsidRPr="001F0FA5">
                    <w:rPr>
                      <w:rFonts w:ascii="Arial" w:eastAsia="Times New Roman" w:hAnsi="Arial" w:cs="Arial"/>
                      <w:sz w:val="32"/>
                      <w:szCs w:val="32"/>
                      <w:rtl/>
                      <w:lang w:eastAsia="fr-FR" w:bidi="ar-DZ"/>
                    </w:rPr>
                    <w:t xml:space="preserve"> يتساءل البعض عن علاقة الإحصاء بمجال العلوم القانونية خصوصا و العلوم الاجتماعية عموما، إلا أن الجواب هو أهمية استخدام الإحصاء في هذه المجالات، فقد بدأ يتسع مجال استخدامه بل أصبح المنهج الإحصائي أحد المناهج المهمة في مجال العلوم الاجتماعية.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إن استخدام المنهج الإحصائي في مجال العلوم الاجتماعية أضفى الصبغة العلمية على الدراسات و الأبحاث الاجتماعية و أكسبها الدقة و المصداقية و الموضوعية و الحقيقة أن العلاقة بين العلوم الاجتماعية و بين العلوم الرياضية عموما و الإحصاء خصوصا يرجع إلى العهد الإغريقي، حيث كان الفيثاغوريين يستخدمون الإحصاء في بحوثهم، وقد استخدمه عالم الاجتماع " إميل دوركايم" في دراساته على ظاهرة الانتحار، كما استخدمه "روسو" في أبحاثه الاجتماعية.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32"/>
                      <w:szCs w:val="32"/>
                      <w:rtl/>
                      <w:lang w:eastAsia="fr-FR" w:bidi="ar-DZ"/>
                    </w:rPr>
                    <w:t>تعريف</w:t>
                  </w:r>
                  <w:proofErr w:type="gramEnd"/>
                  <w:r w:rsidRPr="001F0FA5">
                    <w:rPr>
                      <w:rFonts w:ascii="Arial" w:eastAsia="Times New Roman" w:hAnsi="Arial" w:cs="Arial"/>
                      <w:b/>
                      <w:bCs/>
                      <w:sz w:val="32"/>
                      <w:szCs w:val="32"/>
                      <w:rtl/>
                      <w:lang w:eastAsia="fr-FR" w:bidi="ar-DZ"/>
                    </w:rPr>
                    <w:t xml:space="preserve"> المنهج الإحصائي: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يتكون</w:t>
                  </w:r>
                  <w:proofErr w:type="gramEnd"/>
                  <w:r w:rsidRPr="001F0FA5">
                    <w:rPr>
                      <w:rFonts w:ascii="Arial" w:eastAsia="Times New Roman" w:hAnsi="Arial" w:cs="Arial"/>
                      <w:sz w:val="32"/>
                      <w:szCs w:val="32"/>
                      <w:rtl/>
                      <w:lang w:eastAsia="fr-FR" w:bidi="ar-DZ"/>
                    </w:rPr>
                    <w:t xml:space="preserve"> المنهج الإحصائي من كلمتين: المنهج و الإحصاء أما المنهج فقد تطرقنا له في الأول، و أما الإحصاء فله تعريف لغوي و تعريف اصطلاحي.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أما التعريف اللغوي، فإن كلمة إحصاء مشتقة من كلمة "أحصى"، فنقول أحصى الشيء أي عده و ضبطه</w:t>
                  </w:r>
                  <w:bookmarkStart w:id="19" w:name="_ftnref20"/>
                  <w:r w:rsidRPr="001F0FA5">
                    <w:rPr>
                      <w:rFonts w:ascii="Arial" w:eastAsia="Times New Roman" w:hAnsi="Arial" w:cs="Arial"/>
                      <w:sz w:val="32"/>
                      <w:szCs w:val="32"/>
                      <w:rtl/>
                      <w:lang w:eastAsia="fr-FR" w:bidi="ar-DZ"/>
                    </w:rPr>
                    <w:fldChar w:fldCharType="begin"/>
                  </w:r>
                  <w:r w:rsidRPr="001F0FA5">
                    <w:rPr>
                      <w:rFonts w:ascii="Arial" w:eastAsia="Times New Roman" w:hAnsi="Arial" w:cs="Arial"/>
                      <w:sz w:val="32"/>
                      <w:szCs w:val="32"/>
                      <w:rtl/>
                      <w:lang w:eastAsia="fr-FR" w:bidi="ar-DZ"/>
                    </w:rPr>
                    <w:instrText xml:space="preserve"> HYPERLINK "https://www.sites.google.com/site/institutdroiteloued/confer" \l "_ftn20" \o "" </w:instrText>
                  </w:r>
                  <w:r w:rsidRPr="001F0FA5">
                    <w:rPr>
                      <w:rFonts w:ascii="Arial" w:eastAsia="Times New Roman" w:hAnsi="Arial" w:cs="Arial"/>
                      <w:sz w:val="32"/>
                      <w:szCs w:val="32"/>
                      <w:rtl/>
                      <w:lang w:eastAsia="fr-FR" w:bidi="ar-DZ"/>
                    </w:rPr>
                    <w:fldChar w:fldCharType="separate"/>
                  </w:r>
                  <w:r w:rsidRPr="001F0FA5">
                    <w:rPr>
                      <w:rFonts w:ascii="Arial" w:eastAsia="Times New Roman" w:hAnsi="Arial" w:cs="Arial"/>
                      <w:color w:val="0000FF"/>
                      <w:szCs w:val="32"/>
                      <w:u w:val="single"/>
                      <w:rtl/>
                      <w:lang w:eastAsia="fr-FR" w:bidi="ar-DZ"/>
                    </w:rPr>
                    <w:t>()</w:t>
                  </w:r>
                  <w:r w:rsidRPr="001F0FA5">
                    <w:rPr>
                      <w:rFonts w:ascii="Arial" w:eastAsia="Times New Roman" w:hAnsi="Arial" w:cs="Arial"/>
                      <w:sz w:val="32"/>
                      <w:szCs w:val="32"/>
                      <w:rtl/>
                      <w:lang w:eastAsia="fr-FR" w:bidi="ar-DZ"/>
                    </w:rPr>
                    <w:fldChar w:fldCharType="end"/>
                  </w:r>
                  <w:bookmarkEnd w:id="19"/>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أما التعريف الاصطلاحي، فهو علم يتركز على تجميع الظواهر و الوقائع و الأشياء و تنسيقها على نحو يؤدي إلى علاقات عددية ثابتة تمكن الباحث من التكهن بالمستقبل</w:t>
                  </w:r>
                  <w:r w:rsidRPr="001F0FA5">
                    <w:rPr>
                      <w:rFonts w:ascii="Arial" w:eastAsia="Times New Roman" w:hAnsi="Arial" w:cs="Arial"/>
                      <w:sz w:val="32"/>
                      <w:szCs w:val="32"/>
                      <w:vertAlign w:val="superscript"/>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vertAlign w:val="superscript"/>
                      <w:rtl/>
                      <w:lang w:eastAsia="fr-FR" w:bidi="ar-DZ"/>
                    </w:rPr>
                    <w:t xml:space="preserve">  </w:t>
                  </w:r>
                  <w:r w:rsidRPr="001F0FA5">
                    <w:rPr>
                      <w:rFonts w:ascii="Arial" w:eastAsia="Times New Roman" w:hAnsi="Arial" w:cs="Arial"/>
                      <w:sz w:val="32"/>
                      <w:szCs w:val="32"/>
                      <w:rtl/>
                      <w:lang w:eastAsia="fr-FR" w:bidi="ar-DZ"/>
                    </w:rPr>
                    <w:t>إذن، من خلال ذلك، فإن علم الإحصاء هو علم و فرع من فروع الرياضيات، وهو يعتمد على الجداول و البيانات و عرضها و تحليلها رياضيا، و إذا كان هذا هو علم الإحصاء، فإن المنهج الاحصائي هو تلك الطريقة العلمية التي تعتمد على الكم، و التي يتبعها الباحث معتمدا في ذلك على خطوات معينة تقوم على جمع المعلومات و البيانات تتعلق بظاهرة معينة و تحليل رياضي من أجل الوصول إلى نتائج دقيقة و علمية بشأن الظاهرة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من خلال ذلك </w:t>
                  </w:r>
                  <w:proofErr w:type="gramStart"/>
                  <w:r w:rsidRPr="001F0FA5">
                    <w:rPr>
                      <w:rFonts w:ascii="Arial" w:eastAsia="Times New Roman" w:hAnsi="Arial" w:cs="Arial"/>
                      <w:sz w:val="32"/>
                      <w:szCs w:val="32"/>
                      <w:rtl/>
                      <w:lang w:eastAsia="fr-FR" w:bidi="ar-DZ"/>
                    </w:rPr>
                    <w:t>فإن</w:t>
                  </w:r>
                  <w:proofErr w:type="gramEnd"/>
                  <w:r w:rsidRPr="001F0FA5">
                    <w:rPr>
                      <w:rFonts w:ascii="Arial" w:eastAsia="Times New Roman" w:hAnsi="Arial" w:cs="Arial"/>
                      <w:sz w:val="32"/>
                      <w:szCs w:val="32"/>
                      <w:rtl/>
                      <w:lang w:eastAsia="fr-FR" w:bidi="ar-DZ"/>
                    </w:rPr>
                    <w:t xml:space="preserve"> المنهج الإحصائي يتميز بأنه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يعتمد على الكم في تفسير الظواهر الإجتماعية.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 يعتمد على لغة الأرقام</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يعتمد على الإستقراء في تحليل الظاهرة الاجتماعية حيث ينطلق من الجزء نحو الكل، و يظهر ذلك على طريقة سبر الآراء</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خطوات المنهج الإحصائي: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تتمثل خطوات المنهج الإحصائي فيما يلي: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تحليل الظاهرة الاجتماعية محل الدراسة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2- القيام بجمع البيانات و المعلومات المتعلقة بالظاهرة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3- ترجمة هذه </w:t>
                  </w:r>
                  <w:proofErr w:type="gramStart"/>
                  <w:r w:rsidRPr="001F0FA5">
                    <w:rPr>
                      <w:rFonts w:ascii="Arial" w:eastAsia="Times New Roman" w:hAnsi="Arial" w:cs="Arial"/>
                      <w:sz w:val="32"/>
                      <w:szCs w:val="32"/>
                      <w:rtl/>
                      <w:lang w:eastAsia="fr-FR" w:bidi="ar-DZ"/>
                    </w:rPr>
                    <w:t>البيانات</w:t>
                  </w:r>
                  <w:proofErr w:type="gramEnd"/>
                  <w:r w:rsidRPr="001F0FA5">
                    <w:rPr>
                      <w:rFonts w:ascii="Arial" w:eastAsia="Times New Roman" w:hAnsi="Arial" w:cs="Arial"/>
                      <w:sz w:val="32"/>
                      <w:szCs w:val="32"/>
                      <w:rtl/>
                      <w:lang w:eastAsia="fr-FR" w:bidi="ar-DZ"/>
                    </w:rPr>
                    <w:t xml:space="preserve"> و المعلومات في شكل جدول أو منحنيات بيانية.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4- </w:t>
                  </w:r>
                  <w:proofErr w:type="gramStart"/>
                  <w:r w:rsidRPr="001F0FA5">
                    <w:rPr>
                      <w:rFonts w:ascii="Arial" w:eastAsia="Times New Roman" w:hAnsi="Arial" w:cs="Arial"/>
                      <w:sz w:val="32"/>
                      <w:szCs w:val="32"/>
                      <w:rtl/>
                      <w:lang w:eastAsia="fr-FR" w:bidi="ar-DZ"/>
                    </w:rPr>
                    <w:t>تصنيف</w:t>
                  </w:r>
                  <w:proofErr w:type="gramEnd"/>
                  <w:r w:rsidRPr="001F0FA5">
                    <w:rPr>
                      <w:rFonts w:ascii="Arial" w:eastAsia="Times New Roman" w:hAnsi="Arial" w:cs="Arial"/>
                      <w:sz w:val="32"/>
                      <w:szCs w:val="32"/>
                      <w:rtl/>
                      <w:lang w:eastAsia="fr-FR" w:bidi="ar-DZ"/>
                    </w:rPr>
                    <w:t xml:space="preserve"> البيانات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5- القيام بتحليل هذه </w:t>
                  </w:r>
                  <w:proofErr w:type="gramStart"/>
                  <w:r w:rsidRPr="001F0FA5">
                    <w:rPr>
                      <w:rFonts w:ascii="Arial" w:eastAsia="Times New Roman" w:hAnsi="Arial" w:cs="Arial"/>
                      <w:sz w:val="32"/>
                      <w:szCs w:val="32"/>
                      <w:rtl/>
                      <w:lang w:eastAsia="fr-FR" w:bidi="ar-DZ"/>
                    </w:rPr>
                    <w:t>البيانات</w:t>
                  </w:r>
                  <w:proofErr w:type="gramEnd"/>
                  <w:r w:rsidRPr="001F0FA5">
                    <w:rPr>
                      <w:rFonts w:ascii="Arial" w:eastAsia="Times New Roman" w:hAnsi="Arial" w:cs="Arial"/>
                      <w:sz w:val="32"/>
                      <w:szCs w:val="32"/>
                      <w:rtl/>
                      <w:lang w:eastAsia="fr-FR" w:bidi="ar-DZ"/>
                    </w:rPr>
                    <w:t xml:space="preserve"> و المعلومات انطلاقا من الجداول أو المنحنيات البيانية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6- الوصول إلى نتائج قابلة للتعميم.</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1)- تحديد الظاهرة الاجتماعية محل الدراسة: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و هذه هي الخطوة الأولى التي يبدأ بها الباحث دراسته و </w:t>
                  </w:r>
                  <w:proofErr w:type="gramStart"/>
                  <w:r w:rsidRPr="001F0FA5">
                    <w:rPr>
                      <w:rFonts w:ascii="Arial" w:eastAsia="Times New Roman" w:hAnsi="Arial" w:cs="Arial"/>
                      <w:sz w:val="32"/>
                      <w:szCs w:val="32"/>
                      <w:rtl/>
                      <w:lang w:eastAsia="fr-FR" w:bidi="ar-DZ"/>
                    </w:rPr>
                    <w:t>تعتبر</w:t>
                  </w:r>
                  <w:proofErr w:type="gramEnd"/>
                  <w:r w:rsidRPr="001F0FA5">
                    <w:rPr>
                      <w:rFonts w:ascii="Arial" w:eastAsia="Times New Roman" w:hAnsi="Arial" w:cs="Arial"/>
                      <w:sz w:val="32"/>
                      <w:szCs w:val="32"/>
                      <w:rtl/>
                      <w:lang w:eastAsia="fr-FR" w:bidi="ar-DZ"/>
                    </w:rPr>
                    <w:t xml:space="preserve"> الخطوة الأولى في جميع مناهج البحث العلمي.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2)- القيام بجمع البيانات و المعلومات المتعلقة بالظاهرة: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w:t>
                  </w:r>
                  <w:proofErr w:type="gramStart"/>
                  <w:r w:rsidRPr="001F0FA5">
                    <w:rPr>
                      <w:rFonts w:ascii="Arial" w:eastAsia="Times New Roman" w:hAnsi="Arial" w:cs="Arial"/>
                      <w:sz w:val="32"/>
                      <w:szCs w:val="32"/>
                      <w:rtl/>
                      <w:lang w:eastAsia="fr-FR" w:bidi="ar-DZ"/>
                    </w:rPr>
                    <w:t>بعد</w:t>
                  </w:r>
                  <w:proofErr w:type="gramEnd"/>
                  <w:r w:rsidRPr="001F0FA5">
                    <w:rPr>
                      <w:rFonts w:ascii="Arial" w:eastAsia="Times New Roman" w:hAnsi="Arial" w:cs="Arial"/>
                      <w:sz w:val="32"/>
                      <w:szCs w:val="32"/>
                      <w:rtl/>
                      <w:lang w:eastAsia="fr-FR" w:bidi="ar-DZ"/>
                    </w:rPr>
                    <w:t xml:space="preserve"> أن يقوم الباحث بتحديد الظاهرة الاجتماعية، يشرع في جمع البيانات المتعلقة بموضوع البحث و الدراسة و يعتمد في ذلك على بعض أدوات البحث العلمي كالمقابلات و سبر الآراء و الاستبيان.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3)- ترجمة هذه البيانات و المعلومات في </w:t>
                  </w:r>
                  <w:proofErr w:type="gramStart"/>
                  <w:r w:rsidRPr="001F0FA5">
                    <w:rPr>
                      <w:rFonts w:ascii="Arial" w:eastAsia="Times New Roman" w:hAnsi="Arial" w:cs="Arial"/>
                      <w:sz w:val="32"/>
                      <w:szCs w:val="32"/>
                      <w:rtl/>
                      <w:lang w:eastAsia="fr-FR" w:bidi="ar-DZ"/>
                    </w:rPr>
                    <w:t>شكل</w:t>
                  </w:r>
                  <w:proofErr w:type="gramEnd"/>
                  <w:r w:rsidRPr="001F0FA5">
                    <w:rPr>
                      <w:rFonts w:ascii="Arial" w:eastAsia="Times New Roman" w:hAnsi="Arial" w:cs="Arial"/>
                      <w:sz w:val="32"/>
                      <w:szCs w:val="32"/>
                      <w:rtl/>
                      <w:lang w:eastAsia="fr-FR" w:bidi="ar-DZ"/>
                    </w:rPr>
                    <w:t xml:space="preserve"> جداول أو منحنيات بيانية: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حيث</w:t>
                  </w:r>
                  <w:proofErr w:type="gramEnd"/>
                  <w:r w:rsidRPr="001F0FA5">
                    <w:rPr>
                      <w:rFonts w:ascii="Arial" w:eastAsia="Times New Roman" w:hAnsi="Arial" w:cs="Arial"/>
                      <w:sz w:val="32"/>
                      <w:szCs w:val="32"/>
                      <w:rtl/>
                      <w:lang w:eastAsia="fr-FR" w:bidi="ar-DZ"/>
                    </w:rPr>
                    <w:t xml:space="preserve"> يقوم الباحث في هذه الحالة بوضع رسوم بيانية انطلاقا من المعلومات و البيانات التي بحوزته و قد تكون هذه الرسوم في شكل جداول أو منحنيات أو مدرجات تكرارية أو دوائر نسبية....</w:t>
                  </w:r>
                  <w:proofErr w:type="gramStart"/>
                  <w:r w:rsidRPr="001F0FA5">
                    <w:rPr>
                      <w:rFonts w:ascii="Arial" w:eastAsia="Times New Roman" w:hAnsi="Arial" w:cs="Arial"/>
                      <w:sz w:val="32"/>
                      <w:szCs w:val="32"/>
                      <w:rtl/>
                      <w:lang w:eastAsia="fr-FR" w:bidi="ar-DZ"/>
                    </w:rPr>
                    <w:t>الخ</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4)- </w:t>
                  </w:r>
                  <w:proofErr w:type="gramStart"/>
                  <w:r w:rsidRPr="001F0FA5">
                    <w:rPr>
                      <w:rFonts w:ascii="Arial" w:eastAsia="Times New Roman" w:hAnsi="Arial" w:cs="Arial"/>
                      <w:sz w:val="32"/>
                      <w:szCs w:val="32"/>
                      <w:rtl/>
                      <w:lang w:eastAsia="fr-FR" w:bidi="ar-DZ"/>
                    </w:rPr>
                    <w:t>تصنيف</w:t>
                  </w:r>
                  <w:proofErr w:type="gramEnd"/>
                  <w:r w:rsidRPr="001F0FA5">
                    <w:rPr>
                      <w:rFonts w:ascii="Arial" w:eastAsia="Times New Roman" w:hAnsi="Arial" w:cs="Arial"/>
                      <w:sz w:val="32"/>
                      <w:szCs w:val="32"/>
                      <w:rtl/>
                      <w:lang w:eastAsia="fr-FR" w:bidi="ar-DZ"/>
                    </w:rPr>
                    <w:t xml:space="preserve"> البيانات: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sz w:val="32"/>
                      <w:szCs w:val="32"/>
                      <w:rtl/>
                      <w:lang w:eastAsia="fr-FR" w:bidi="ar-DZ"/>
                    </w:rPr>
                    <w:t>حيث</w:t>
                  </w:r>
                  <w:proofErr w:type="gramEnd"/>
                  <w:r w:rsidRPr="001F0FA5">
                    <w:rPr>
                      <w:rFonts w:ascii="Arial" w:eastAsia="Times New Roman" w:hAnsi="Arial" w:cs="Arial"/>
                      <w:sz w:val="32"/>
                      <w:szCs w:val="32"/>
                      <w:rtl/>
                      <w:lang w:eastAsia="fr-FR" w:bidi="ar-DZ"/>
                    </w:rPr>
                    <w:t xml:space="preserve"> يقوم الباحث بتنظيمها و تبويبها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lastRenderedPageBreak/>
                    <w:t>5)- الوصول إلى نتائج قابلة للتعميم:</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xml:space="preserve">  و </w:t>
                  </w:r>
                  <w:proofErr w:type="gramStart"/>
                  <w:r w:rsidRPr="001F0FA5">
                    <w:rPr>
                      <w:rFonts w:ascii="Arial" w:eastAsia="Times New Roman" w:hAnsi="Arial" w:cs="Arial"/>
                      <w:sz w:val="32"/>
                      <w:szCs w:val="32"/>
                      <w:rtl/>
                      <w:lang w:eastAsia="fr-FR" w:bidi="ar-DZ"/>
                    </w:rPr>
                    <w:t>هذه</w:t>
                  </w:r>
                  <w:proofErr w:type="gramEnd"/>
                  <w:r w:rsidRPr="001F0FA5">
                    <w:rPr>
                      <w:rFonts w:ascii="Arial" w:eastAsia="Times New Roman" w:hAnsi="Arial" w:cs="Arial"/>
                      <w:sz w:val="32"/>
                      <w:szCs w:val="32"/>
                      <w:rtl/>
                      <w:lang w:eastAsia="fr-FR" w:bidi="ar-DZ"/>
                    </w:rPr>
                    <w:t xml:space="preserve"> هي الخطوة الأخيرة التي تشكل هدفا منشودا للباحث، و هدف الباحث من استعماله للمنهج الإحصائي هو الوصول إلى نتائج دقيقة حول الظاهرة المدروسة.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32"/>
                      <w:szCs w:val="32"/>
                      <w:rtl/>
                      <w:lang w:eastAsia="fr-FR" w:bidi="ar-DZ"/>
                    </w:rPr>
                    <w:t>استخدام المنهج الإحصائي في مجال العلوم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يمكن أن تستخدم كل فروع العلوم القانونية المنهج الإحصائي في البحوث القانونية، و هذا انطلاقا من أن هذه العلوم جزء لا يتجزأ من العلوم الاجتماعية التي أصبحت تعتبر المنهج الإحصائي وسيلة لإضفاء الدقة على البحوث و الدراسات ففي مجال القانون الدستوري و بالضبط في مجال عمليات الانتخابات، فإن عملية الإحصاء تعتبر هي الوسيلة الأولى التي لا يمكن التخلي عليها في إضفاء طابع الدقة على عملية الانتخابات و ذلك بوضع  جداول و أعمدة بيانية و دوائر نسبية من أجل معرفة عدد المشاركين و عدد الأصوات المقبولة و عدد الأصوات الملغاة و من أجل معرفة المترشح الفائز في العملية الانتخابية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32"/>
                      <w:szCs w:val="32"/>
                      <w:rtl/>
                      <w:lang w:eastAsia="fr-FR" w:bidi="ar-DZ"/>
                    </w:rPr>
                    <w:t>مثال</w:t>
                  </w:r>
                  <w:proofErr w:type="gramEnd"/>
                  <w:r w:rsidRPr="001F0FA5">
                    <w:rPr>
                      <w:rFonts w:ascii="Arial" w:eastAsia="Times New Roman" w:hAnsi="Arial" w:cs="Arial"/>
                      <w:b/>
                      <w:bCs/>
                      <w:sz w:val="32"/>
                      <w:szCs w:val="32"/>
                      <w:rtl/>
                      <w:lang w:eastAsia="fr-FR" w:bidi="ar-DZ"/>
                    </w:rPr>
                    <w:t>:</w:t>
                  </w:r>
                  <w:r w:rsidRPr="001F0FA5">
                    <w:rPr>
                      <w:rFonts w:ascii="Arial" w:eastAsia="Times New Roman" w:hAnsi="Arial" w:cs="Arial"/>
                      <w:sz w:val="32"/>
                      <w:szCs w:val="32"/>
                      <w:rtl/>
                      <w:lang w:eastAsia="fr-FR" w:bidi="ar-DZ"/>
                    </w:rPr>
                    <w:t xml:space="preserve"> </w:t>
                  </w:r>
                </w:p>
                <w:p w:rsidR="001F0FA5" w:rsidRPr="001F0FA5" w:rsidRDefault="001F0FA5" w:rsidP="001F0FA5">
                  <w:pPr>
                    <w:bidi/>
                    <w:spacing w:before="100" w:beforeAutospacing="1" w:after="100" w:afterAutospacing="1" w:line="240" w:lineRule="auto"/>
                    <w:ind w:left="810"/>
                    <w:rPr>
                      <w:rFonts w:ascii="Times New Roman" w:eastAsia="Times New Roman" w:hAnsi="Times New Roman" w:cs="Times New Roman"/>
                      <w:sz w:val="24"/>
                      <w:szCs w:val="24"/>
                      <w:rtl/>
                      <w:lang w:eastAsia="fr-FR"/>
                    </w:rPr>
                  </w:pPr>
                  <w:r w:rsidRPr="001F0FA5">
                    <w:rPr>
                      <w:rFonts w:ascii="Arial" w:eastAsia="Times New Roman" w:hAnsi="Arial" w:cs="Arial"/>
                      <w:sz w:val="32"/>
                      <w:szCs w:val="32"/>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Times New Roman" w:eastAsia="Times New Roman" w:hAnsi="Times New Roman" w:cs="Times New Roman"/>
                      <w:sz w:val="32"/>
                      <w:szCs w:val="3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5pt;height:252.75pt"/>
                    </w:pict>
                  </w:r>
                </w:p>
                <w:p w:rsidR="001F0FA5" w:rsidRPr="001F0FA5" w:rsidRDefault="001F0FA5" w:rsidP="001F0FA5">
                  <w:pPr>
                    <w:bidi/>
                    <w:spacing w:after="240" w:line="240" w:lineRule="auto"/>
                    <w:rPr>
                      <w:rFonts w:ascii="Times New Roman" w:eastAsia="Times New Roman" w:hAnsi="Times New Roman" w:cs="Times New Roman"/>
                      <w:sz w:val="24"/>
                      <w:szCs w:val="24"/>
                      <w:rtl/>
                      <w:lang w:eastAsia="fr-FR"/>
                    </w:rPr>
                  </w:pPr>
                </w:p>
                <w:p w:rsidR="001F0FA5" w:rsidRPr="001F0FA5" w:rsidRDefault="001F0FA5" w:rsidP="001F0FA5">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r w:rsidRPr="001F0FA5">
                    <w:rPr>
                      <w:rFonts w:ascii="Tahoma" w:eastAsia="Times New Roman" w:hAnsi="Tahoma" w:cs="Tahoma"/>
                      <w:sz w:val="44"/>
                      <w:szCs w:val="44"/>
                      <w:rtl/>
                      <w:lang w:eastAsia="fr-FR"/>
                    </w:rPr>
                    <w:t> </w:t>
                  </w:r>
                </w:p>
                <w:p w:rsidR="001F0FA5" w:rsidRPr="001F0FA5" w:rsidRDefault="001F0FA5" w:rsidP="001F0FA5">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r w:rsidRPr="001F0FA5">
                    <w:rPr>
                      <w:rFonts w:ascii="Tahoma" w:eastAsia="Times New Roman" w:hAnsi="Tahoma" w:cs="Tahoma"/>
                      <w:sz w:val="44"/>
                      <w:szCs w:val="44"/>
                      <w:rtl/>
                      <w:lang w:eastAsia="fr-FR"/>
                    </w:rPr>
                    <w:lastRenderedPageBreak/>
                    <w:t>محاضرات في فلسفة القانون</w:t>
                  </w:r>
                </w:p>
                <w:p w:rsidR="001F0FA5" w:rsidRPr="001F0FA5" w:rsidRDefault="001F0FA5" w:rsidP="001F0FA5">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
                <w:p w:rsidR="001F0FA5" w:rsidRPr="001F0FA5" w:rsidRDefault="001F0FA5" w:rsidP="001F0FA5">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لا يمكن التطرق لدراسة فلسفة القانون دون إعطاء لمحة حول العلوم القانونية  </w:t>
                  </w:r>
                  <w:proofErr w:type="gramStart"/>
                  <w:r w:rsidRPr="001F0FA5">
                    <w:rPr>
                      <w:rFonts w:ascii="Arial" w:eastAsia="Times New Roman" w:hAnsi="Arial" w:cs="Arial"/>
                      <w:b/>
                      <w:bCs/>
                      <w:sz w:val="28"/>
                      <w:szCs w:val="28"/>
                      <w:rtl/>
                      <w:lang w:eastAsia="fr-FR"/>
                    </w:rPr>
                    <w:t>المختلفة ،</w:t>
                  </w:r>
                  <w:proofErr w:type="gramEnd"/>
                  <w:r w:rsidRPr="001F0FA5">
                    <w:rPr>
                      <w:rFonts w:ascii="Arial" w:eastAsia="Times New Roman" w:hAnsi="Arial" w:cs="Arial"/>
                      <w:b/>
                      <w:bCs/>
                      <w:sz w:val="28"/>
                      <w:szCs w:val="28"/>
                      <w:rtl/>
                      <w:lang w:eastAsia="fr-FR"/>
                    </w:rPr>
                    <w:t xml:space="preserve"> لذلك نحاول أن نبرز مفهوم العلوم القانونية و العلاقة بينهما و بين كل فروع العلوم الأخرى التي لها علاقة بها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1/* تعريف </w:t>
                  </w:r>
                  <w:proofErr w:type="gramStart"/>
                  <w:r w:rsidRPr="001F0FA5">
                    <w:rPr>
                      <w:rFonts w:ascii="Arial" w:eastAsia="Times New Roman" w:hAnsi="Arial" w:cs="Arial"/>
                      <w:b/>
                      <w:bCs/>
                      <w:sz w:val="28"/>
                      <w:szCs w:val="28"/>
                      <w:u w:val="single"/>
                      <w:rtl/>
                      <w:lang w:eastAsia="fr-FR"/>
                    </w:rPr>
                    <w:t>القانون :</w:t>
                  </w:r>
                  <w:proofErr w:type="gramEnd"/>
                  <w:r w:rsidRPr="001F0FA5">
                    <w:rPr>
                      <w:rFonts w:ascii="Arial" w:eastAsia="Times New Roman" w:hAnsi="Arial" w:cs="Arial"/>
                      <w:b/>
                      <w:bCs/>
                      <w:sz w:val="28"/>
                      <w:szCs w:val="28"/>
                      <w:u w:val="single"/>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أصل هذه الكلمة هو يوناني  و هي تعني العصا المستقيمة ، غير أن استخدامها في اللغة اليونانية  كان بطريقة مجازية للتعبير عن معنى " القاعدة أو المبدأ " ، فهم لا يقصدون بها الدلالة العصا لأداة الضرب أو التأديب ، بل يقصدون بها الدلالة على الاستقامة في القواعد و المبادئ القانونية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انتقلت هذه الكلمة إلى عدة لغات ففي اللغة الفرنسية نقول : ، اللغة الايطالية نقول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    فالقانون </w:t>
                  </w:r>
                  <w:proofErr w:type="gramStart"/>
                  <w:r w:rsidRPr="001F0FA5">
                    <w:rPr>
                      <w:rFonts w:ascii="Arial" w:eastAsia="Times New Roman" w:hAnsi="Arial" w:cs="Arial"/>
                      <w:b/>
                      <w:bCs/>
                      <w:sz w:val="28"/>
                      <w:szCs w:val="28"/>
                      <w:rtl/>
                      <w:lang w:eastAsia="fr-FR"/>
                    </w:rPr>
                    <w:t>لغة :</w:t>
                  </w:r>
                  <w:proofErr w:type="gramEnd"/>
                  <w:r w:rsidRPr="001F0FA5">
                    <w:rPr>
                      <w:rFonts w:ascii="Arial" w:eastAsia="Times New Roman" w:hAnsi="Arial" w:cs="Arial"/>
                      <w:b/>
                      <w:bCs/>
                      <w:sz w:val="28"/>
                      <w:szCs w:val="28"/>
                      <w:rtl/>
                      <w:lang w:eastAsia="fr-FR"/>
                    </w:rPr>
                    <w:t xml:space="preserve"> معناه الخط المستقيم الذي يعتبر مقياسا للانحراف</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2/* الاستعمالات المختلفة لكلمة " القانون </w:t>
                  </w:r>
                  <w:proofErr w:type="gramStart"/>
                  <w:r w:rsidRPr="001F0FA5">
                    <w:rPr>
                      <w:rFonts w:ascii="Arial" w:eastAsia="Times New Roman" w:hAnsi="Arial" w:cs="Arial"/>
                      <w:b/>
                      <w:bCs/>
                      <w:sz w:val="28"/>
                      <w:szCs w:val="28"/>
                      <w:u w:val="single"/>
                      <w:rtl/>
                      <w:lang w:eastAsia="fr-FR"/>
                    </w:rPr>
                    <w:t>"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ميزت اللغة الفرنسية بين عدة </w:t>
                  </w:r>
                  <w:proofErr w:type="gramStart"/>
                  <w:r w:rsidRPr="001F0FA5">
                    <w:rPr>
                      <w:rFonts w:ascii="Arial" w:eastAsia="Times New Roman" w:hAnsi="Arial" w:cs="Arial"/>
                      <w:b/>
                      <w:bCs/>
                      <w:sz w:val="28"/>
                      <w:szCs w:val="28"/>
                      <w:rtl/>
                      <w:lang w:eastAsia="fr-FR"/>
                    </w:rPr>
                    <w:t>مفردات :</w:t>
                  </w:r>
                  <w:proofErr w:type="gramEnd"/>
                  <w:r w:rsidRPr="001F0FA5">
                    <w:rPr>
                      <w:rFonts w:ascii="Arial" w:eastAsia="Times New Roman" w:hAnsi="Arial" w:cs="Arial"/>
                      <w:b/>
                      <w:bCs/>
                      <w:sz w:val="28"/>
                      <w:szCs w:val="28"/>
                      <w:rtl/>
                      <w:lang w:eastAsia="fr-FR"/>
                    </w:rPr>
                    <w:t xml:space="preserve"> هناك : ، هناك : ، هناك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فيفها يتعلق بكلمة قانون فهي تستعمل للتعبير عن مجموعة  القواعد التي تنظم سلوك الأفراد و علاقتهم فيما بينهم   في المجتمع على وجه </w:t>
                  </w:r>
                  <w:proofErr w:type="gramStart"/>
                  <w:r w:rsidRPr="001F0FA5">
                    <w:rPr>
                      <w:rFonts w:ascii="Arial" w:eastAsia="Times New Roman" w:hAnsi="Arial" w:cs="Arial"/>
                      <w:b/>
                      <w:bCs/>
                      <w:sz w:val="28"/>
                      <w:szCs w:val="28"/>
                      <w:rtl/>
                      <w:lang w:eastAsia="fr-FR"/>
                    </w:rPr>
                    <w:t>ملزم ،</w:t>
                  </w:r>
                  <w:proofErr w:type="gramEnd"/>
                  <w:r w:rsidRPr="001F0FA5">
                    <w:rPr>
                      <w:rFonts w:ascii="Arial" w:eastAsia="Times New Roman" w:hAnsi="Arial" w:cs="Arial"/>
                      <w:b/>
                      <w:bCs/>
                      <w:sz w:val="28"/>
                      <w:szCs w:val="28"/>
                      <w:rtl/>
                      <w:lang w:eastAsia="fr-FR"/>
                    </w:rPr>
                    <w:t xml:space="preserve"> و هذا يدخل في المعنى العام مثل : علم القانون ، كلية القانون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هناك استعمال كلمة قانون بمعنى التقنيين و يقصد بالتقنيين مجموعة النصوص  القانونية التي تنظم فرعا من فروع القانون </w:t>
                  </w:r>
                  <w:proofErr w:type="gramStart"/>
                  <w:r w:rsidRPr="001F0FA5">
                    <w:rPr>
                      <w:rFonts w:ascii="Arial" w:eastAsia="Times New Roman" w:hAnsi="Arial" w:cs="Arial"/>
                      <w:b/>
                      <w:bCs/>
                      <w:sz w:val="28"/>
                      <w:szCs w:val="28"/>
                      <w:rtl/>
                      <w:lang w:eastAsia="fr-FR"/>
                    </w:rPr>
                    <w:t>مثل :</w:t>
                  </w:r>
                  <w:proofErr w:type="gramEnd"/>
                  <w:r w:rsidRPr="001F0FA5">
                    <w:rPr>
                      <w:rFonts w:ascii="Arial" w:eastAsia="Times New Roman" w:hAnsi="Arial" w:cs="Arial"/>
                      <w:b/>
                      <w:bCs/>
                      <w:sz w:val="28"/>
                      <w:szCs w:val="28"/>
                      <w:rtl/>
                      <w:lang w:eastAsia="fr-FR"/>
                    </w:rPr>
                    <w:t xml:space="preserve"> التقنيين المدني ، تقنيين العقوبات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تس</w:t>
                  </w:r>
                  <w:proofErr w:type="gramStart"/>
                  <w:r w:rsidRPr="001F0FA5">
                    <w:rPr>
                      <w:rFonts w:ascii="Arial" w:eastAsia="Times New Roman" w:hAnsi="Arial" w:cs="Arial"/>
                      <w:b/>
                      <w:bCs/>
                      <w:sz w:val="28"/>
                      <w:szCs w:val="28"/>
                      <w:rtl/>
                      <w:lang w:eastAsia="fr-FR"/>
                    </w:rPr>
                    <w:t>مى با</w:t>
                  </w:r>
                  <w:proofErr w:type="gramEnd"/>
                  <w:r w:rsidRPr="001F0FA5">
                    <w:rPr>
                      <w:rFonts w:ascii="Arial" w:eastAsia="Times New Roman" w:hAnsi="Arial" w:cs="Arial"/>
                      <w:b/>
                      <w:bCs/>
                      <w:sz w:val="28"/>
                      <w:szCs w:val="28"/>
                      <w:rtl/>
                      <w:lang w:eastAsia="fr-FR"/>
                    </w:rPr>
                    <w:t>للغة الفرنسية فنقول : و و هناك  استعمال كلمة قانون بمعنى تشريع فالتشريع هو مجموعة القواعد القانونية تضعها اللغة التشريعية في صورة مكتوبة ، دون غيرها من القواعد التي تنشأ  في مصادر أخرى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من كل ذلك : قانون تنظيم الجامعات ، قانون الخدمة الوطنية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العلاقة بين القانون و الحق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ينظم القانون بتواعد سلوك الأشخاص  و علاقتهم  بينهم في المجتمع ، و هو عندما يقوم بذلك ،فإنما يحدد في الوقت</w:t>
                  </w:r>
                  <w:proofErr w:type="gramStart"/>
                  <w:r w:rsidRPr="001F0FA5">
                    <w:rPr>
                      <w:rFonts w:ascii="Arial" w:eastAsia="Times New Roman" w:hAnsi="Arial" w:cs="Arial"/>
                      <w:b/>
                      <w:bCs/>
                      <w:sz w:val="28"/>
                      <w:szCs w:val="28"/>
                      <w:rtl/>
                      <w:lang w:eastAsia="fr-FR"/>
                    </w:rPr>
                    <w:t xml:space="preserve"> نفسه الم</w:t>
                  </w:r>
                  <w:proofErr w:type="gramEnd"/>
                  <w:r w:rsidRPr="001F0FA5">
                    <w:rPr>
                      <w:rFonts w:ascii="Arial" w:eastAsia="Times New Roman" w:hAnsi="Arial" w:cs="Arial"/>
                      <w:b/>
                      <w:bCs/>
                      <w:sz w:val="28"/>
                      <w:szCs w:val="28"/>
                      <w:rtl/>
                      <w:lang w:eastAsia="fr-FR"/>
                    </w:rPr>
                    <w:t xml:space="preserve">صالح  المشروعة  لكل شخص و يعرف له في صدور معينة سلطة القيام ببعض الإعمال تحقيقا لهذه المصالح مما يجعله في مركز قانوني ممتاز بالنسبة إلى آفة الأشخاص الآخرين ، بحيث يلزمون باحترام هذا المركز و بعدم التعرض لصاحبه فيما يمارسه من سلطات أو </w:t>
                  </w:r>
                  <w:r w:rsidRPr="001F0FA5">
                    <w:rPr>
                      <w:rFonts w:ascii="Arial" w:eastAsia="Times New Roman" w:hAnsi="Arial" w:cs="Arial"/>
                      <w:b/>
                      <w:bCs/>
                      <w:sz w:val="28"/>
                      <w:szCs w:val="28"/>
                      <w:rtl/>
                      <w:lang w:eastAsia="fr-FR"/>
                    </w:rPr>
                    <w:lastRenderedPageBreak/>
                    <w:t xml:space="preserve">مزايا يزوده بها القانون تحقيقا لمصلحة مشروعة .                       هذه السلطات التي يعترف بها القانون تحقيقا للمصالح  المشروعة تسمى حقوقا و هي تقابل الالتزامات التي يفرضها القانون ، فالصلة وثيقة بين القانون و الحق لان كل الحقوق تتولد عن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القانون الذي يرسم إطارها بين </w:t>
                  </w:r>
                  <w:proofErr w:type="gramStart"/>
                  <w:r w:rsidRPr="001F0FA5">
                    <w:rPr>
                      <w:rFonts w:ascii="Arial" w:eastAsia="Times New Roman" w:hAnsi="Arial" w:cs="Arial"/>
                      <w:b/>
                      <w:bCs/>
                      <w:sz w:val="28"/>
                      <w:szCs w:val="28"/>
                      <w:rtl/>
                      <w:lang w:eastAsia="fr-FR"/>
                    </w:rPr>
                    <w:t>حدود ،</w:t>
                  </w:r>
                  <w:proofErr w:type="gramEnd"/>
                  <w:r w:rsidRPr="001F0FA5">
                    <w:rPr>
                      <w:rFonts w:ascii="Arial" w:eastAsia="Times New Roman" w:hAnsi="Arial" w:cs="Arial"/>
                      <w:b/>
                      <w:bCs/>
                      <w:sz w:val="28"/>
                      <w:szCs w:val="28"/>
                      <w:rtl/>
                      <w:lang w:eastAsia="fr-FR"/>
                    </w:rPr>
                    <w:t xml:space="preserve"> مثال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القاعدة القانونية التي تمنع الأفراد بالغير تقرر واجبا يلتزم به الكافة و يقابل هذا الواجب حقا لمن يصاب بضرر في الحصول على تعويض ممن يتسبب بخطاه في الإضرار </w:t>
                  </w:r>
                  <w:proofErr w:type="gramStart"/>
                  <w:r w:rsidRPr="001F0FA5">
                    <w:rPr>
                      <w:rFonts w:ascii="Arial" w:eastAsia="Times New Roman" w:hAnsi="Arial" w:cs="Arial"/>
                      <w:b/>
                      <w:bCs/>
                      <w:sz w:val="28"/>
                      <w:szCs w:val="28"/>
                      <w:rtl/>
                      <w:lang w:eastAsia="fr-FR"/>
                    </w:rPr>
                    <w:t>به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القاعدة القانونية التي تلزم  المدين بالوفاء بالدين ، حيث تقرر واجبا على هذا المدين ، و يقابله حق الدائن يسمى حق الدائنية ، يحول هذا الأخير سلطة الاتحاد و القضاء من اجل إلزام المدين بالوفاء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ـــــــــــــــــــــــــــــــــــــــــــــــــــ</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علاقة العلوم القانونية بالعلوم الأخرى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قبل أن ينظر إلى واسط يجب أن تعرف أقسام  العلوم  القانونية و </w:t>
                  </w:r>
                  <w:proofErr w:type="gramStart"/>
                  <w:r w:rsidRPr="001F0FA5">
                    <w:rPr>
                      <w:rFonts w:ascii="Arial" w:eastAsia="Times New Roman" w:hAnsi="Arial" w:cs="Arial"/>
                      <w:b/>
                      <w:bCs/>
                      <w:sz w:val="28"/>
                      <w:szCs w:val="28"/>
                      <w:rtl/>
                      <w:lang w:eastAsia="fr-FR"/>
                    </w:rPr>
                    <w:t>هي :</w:t>
                  </w:r>
                  <w:proofErr w:type="gramEnd"/>
                  <w:r w:rsidRPr="001F0FA5">
                    <w:rPr>
                      <w:rFonts w:ascii="Arial" w:eastAsia="Times New Roman" w:hAnsi="Arial" w:cs="Arial"/>
                      <w:b/>
                      <w:bCs/>
                      <w:sz w:val="28"/>
                      <w:szCs w:val="28"/>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القانون العام و القانون الخاص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1/* القانون العام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يقسم القانون العام </w:t>
                  </w:r>
                  <w:proofErr w:type="gramStart"/>
                  <w:r w:rsidRPr="001F0FA5">
                    <w:rPr>
                      <w:rFonts w:ascii="Arial" w:eastAsia="Times New Roman" w:hAnsi="Arial" w:cs="Arial"/>
                      <w:b/>
                      <w:bCs/>
                      <w:sz w:val="28"/>
                      <w:szCs w:val="28"/>
                      <w:rtl/>
                      <w:lang w:eastAsia="fr-FR"/>
                    </w:rPr>
                    <w:t>إلى :</w:t>
                  </w:r>
                  <w:proofErr w:type="gramEnd"/>
                  <w:r w:rsidRPr="001F0FA5">
                    <w:rPr>
                      <w:rFonts w:ascii="Arial" w:eastAsia="Times New Roman" w:hAnsi="Arial" w:cs="Arial"/>
                      <w:b/>
                      <w:bCs/>
                      <w:sz w:val="28"/>
                      <w:szCs w:val="28"/>
                      <w:rtl/>
                      <w:lang w:eastAsia="fr-FR"/>
                    </w:rPr>
                    <w:t xml:space="preserve"> قانون عام خارجي و قانون عام داخلي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القانون العام الخارجي :  </w:t>
                  </w:r>
                  <w:r w:rsidRPr="001F0FA5">
                    <w:rPr>
                      <w:rFonts w:ascii="Arial" w:eastAsia="Times New Roman" w:hAnsi="Arial" w:cs="Arial"/>
                      <w:b/>
                      <w:bCs/>
                      <w:sz w:val="28"/>
                      <w:szCs w:val="28"/>
                      <w:rtl/>
                      <w:lang w:eastAsia="fr-FR"/>
                    </w:rPr>
                    <w:t>هو القانون الدولي العام و هو مجموعة القواعد القانونية التي تنظم العلاقات أيا كان نوعها فيما بين الدولة أو احد فروعها باعتبارها أشخاصا معنوية عامة ذات سيادة و بين دول أخرى أو احد فروعها في الخارج له نفس الصفة أو فيما بين الدولة و مجموعة من الدول الأخرى أو إحدى المنظمات الدولية سواء في زمن السلم أو الحرب أو الحياد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القانون العام </w:t>
                  </w:r>
                  <w:proofErr w:type="gramStart"/>
                  <w:r w:rsidRPr="001F0FA5">
                    <w:rPr>
                      <w:rFonts w:ascii="Arial" w:eastAsia="Times New Roman" w:hAnsi="Arial" w:cs="Arial"/>
                      <w:b/>
                      <w:bCs/>
                      <w:sz w:val="28"/>
                      <w:szCs w:val="28"/>
                      <w:rtl/>
                      <w:lang w:eastAsia="fr-FR"/>
                    </w:rPr>
                    <w:t>الداخلي :</w:t>
                  </w:r>
                  <w:proofErr w:type="gramEnd"/>
                  <w:r w:rsidRPr="001F0FA5">
                    <w:rPr>
                      <w:rFonts w:ascii="Arial" w:eastAsia="Times New Roman" w:hAnsi="Arial" w:cs="Arial"/>
                      <w:b/>
                      <w:bCs/>
                      <w:sz w:val="28"/>
                      <w:szCs w:val="28"/>
                      <w:rtl/>
                      <w:lang w:eastAsia="fr-FR"/>
                    </w:rPr>
                    <w:t xml:space="preserve"> و له عدة فروع و هي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القانون الدستوري – القانون الجزائي – القانون الإداري – القانون المالي – قانون الإجراءات الجزائية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1/* القانون </w:t>
                  </w:r>
                  <w:proofErr w:type="gramStart"/>
                  <w:r w:rsidRPr="001F0FA5">
                    <w:rPr>
                      <w:rFonts w:ascii="Arial" w:eastAsia="Times New Roman" w:hAnsi="Arial" w:cs="Arial"/>
                      <w:b/>
                      <w:bCs/>
                      <w:sz w:val="28"/>
                      <w:szCs w:val="28"/>
                      <w:u w:val="single"/>
                      <w:rtl/>
                      <w:lang w:eastAsia="fr-FR"/>
                    </w:rPr>
                    <w:t xml:space="preserve">الدستوري </w:t>
                  </w:r>
                  <w:r w:rsidRPr="001F0FA5">
                    <w:rPr>
                      <w:rFonts w:ascii="Arial" w:eastAsia="Times New Roman" w:hAnsi="Arial" w:cs="Arial"/>
                      <w:b/>
                      <w:bCs/>
                      <w:sz w:val="28"/>
                      <w:szCs w:val="28"/>
                      <w:rtl/>
                      <w:lang w:eastAsia="fr-FR"/>
                    </w:rPr>
                    <w:t>:</w:t>
                  </w:r>
                  <w:proofErr w:type="gramEnd"/>
                  <w:r w:rsidRPr="001F0FA5">
                    <w:rPr>
                      <w:rFonts w:ascii="Arial" w:eastAsia="Times New Roman" w:hAnsi="Arial" w:cs="Arial"/>
                      <w:b/>
                      <w:bCs/>
                      <w:sz w:val="28"/>
                      <w:szCs w:val="28"/>
                      <w:rtl/>
                      <w:lang w:eastAsia="fr-FR"/>
                    </w:rPr>
                    <w:t xml:space="preserve"> و هو دستور الدولة أو القانون الأساسي للدولة و يتضمن دستور الدولة مجموعة من القواعد التي تبين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أ / نظام الحكم في الدولة ( هل هو نظام ملكي – نظام دستوري – نظام رئاسي – </w:t>
                  </w:r>
                  <w:proofErr w:type="gramStart"/>
                  <w:r w:rsidRPr="001F0FA5">
                    <w:rPr>
                      <w:rFonts w:ascii="Arial" w:eastAsia="Times New Roman" w:hAnsi="Arial" w:cs="Arial"/>
                      <w:b/>
                      <w:bCs/>
                      <w:sz w:val="28"/>
                      <w:szCs w:val="28"/>
                      <w:rtl/>
                      <w:lang w:eastAsia="fr-FR"/>
                    </w:rPr>
                    <w:t>برلماني .</w:t>
                  </w:r>
                  <w:proofErr w:type="gramEnd"/>
                  <w:r w:rsidRPr="001F0FA5">
                    <w:rPr>
                      <w:rFonts w:ascii="Arial" w:eastAsia="Times New Roman" w:hAnsi="Arial" w:cs="Arial"/>
                      <w:b/>
                      <w:bCs/>
                      <w:sz w:val="28"/>
                      <w:szCs w:val="28"/>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ب / السلطات العام</w:t>
                  </w:r>
                  <w:proofErr w:type="gramStart"/>
                  <w:r w:rsidRPr="001F0FA5">
                    <w:rPr>
                      <w:rFonts w:ascii="Arial" w:eastAsia="Times New Roman" w:hAnsi="Arial" w:cs="Arial"/>
                      <w:b/>
                      <w:bCs/>
                      <w:sz w:val="28"/>
                      <w:szCs w:val="28"/>
                      <w:rtl/>
                      <w:lang w:eastAsia="fr-FR"/>
                    </w:rPr>
                    <w:t>ة في الد</w:t>
                  </w:r>
                  <w:proofErr w:type="gramEnd"/>
                  <w:r w:rsidRPr="001F0FA5">
                    <w:rPr>
                      <w:rFonts w:ascii="Arial" w:eastAsia="Times New Roman" w:hAnsi="Arial" w:cs="Arial"/>
                      <w:b/>
                      <w:bCs/>
                      <w:sz w:val="28"/>
                      <w:szCs w:val="28"/>
                      <w:rtl/>
                      <w:lang w:eastAsia="fr-FR"/>
                    </w:rPr>
                    <w:t xml:space="preserve">ولة ، السلطة التشريعية ، القضائية ، التنفيذية ، و وظائف كل منهم و العلاقات فيما بينهم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ج / حقوق الأفراد العامة مثل حقهم في المساواة امام القانون و حق الانتخاب و حرية الرأي و العقيدة و الاجتماع و الصحافة ...</w:t>
                  </w:r>
                  <w:proofErr w:type="gramStart"/>
                  <w:r w:rsidRPr="001F0FA5">
                    <w:rPr>
                      <w:rFonts w:ascii="Arial" w:eastAsia="Times New Roman" w:hAnsi="Arial" w:cs="Arial"/>
                      <w:b/>
                      <w:bCs/>
                      <w:sz w:val="28"/>
                      <w:szCs w:val="28"/>
                      <w:rtl/>
                      <w:lang w:eastAsia="fr-FR"/>
                    </w:rPr>
                    <w:t>الخ</w:t>
                  </w:r>
                  <w:proofErr w:type="gramEnd"/>
                  <w:r w:rsidRPr="001F0FA5">
                    <w:rPr>
                      <w:rFonts w:ascii="Arial" w:eastAsia="Times New Roman" w:hAnsi="Arial" w:cs="Arial"/>
                      <w:b/>
                      <w:bCs/>
                      <w:sz w:val="28"/>
                      <w:szCs w:val="28"/>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lastRenderedPageBreak/>
                    <w:t xml:space="preserve">د / الواجبات العامة التي تقع على عاتق الأفراد كواجبهم في الدفاع عن الوطن و واجبي أداء الضرائب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2/* القانون الإداري : </w:t>
                  </w:r>
                  <w:r w:rsidRPr="001F0FA5">
                    <w:rPr>
                      <w:rFonts w:ascii="Arial" w:eastAsia="Times New Roman" w:hAnsi="Arial" w:cs="Arial"/>
                      <w:b/>
                      <w:bCs/>
                      <w:sz w:val="28"/>
                      <w:szCs w:val="28"/>
                      <w:rtl/>
                      <w:lang w:eastAsia="fr-FR"/>
                    </w:rPr>
                    <w:t xml:space="preserve">و هو مجموعة القواعد القانونية التي تحكم هيئات و سير الادارة و القواعد القانونية القابلة للتطبيق عليها و علاقاتها  بالافراد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بمعنى آخر القواعد التي تنظم قيام السلطة التنفيذية بأداء وضايفها الإدارية المختلفة و تبين كيفية إدارتها للمرافق العامة و استغلالها للأموال العامة ، و تلك التي تحدد علاقة الحكومة بموضفيها و تتناول نشاط الإدارة و ما يصدر عنها من قرارات إدارية و ما يترتب من عقود إدارية . و يحدد القانون الإداري أسس الرقابة القضائية على إعمال الإدارة و يحدد طريقة ممارسة هذه الرقابة بواسطة المحاكم القضائية العادية او بواسطة قضاء إداري مستقل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القانون </w:t>
                  </w:r>
                  <w:proofErr w:type="gramStart"/>
                  <w:r w:rsidRPr="001F0FA5">
                    <w:rPr>
                      <w:rFonts w:ascii="Arial" w:eastAsia="Times New Roman" w:hAnsi="Arial" w:cs="Arial"/>
                      <w:b/>
                      <w:bCs/>
                      <w:sz w:val="28"/>
                      <w:szCs w:val="28"/>
                      <w:rtl/>
                      <w:lang w:eastAsia="fr-FR"/>
                    </w:rPr>
                    <w:t>الجنائي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وهو مجموعة القواعد القانونية التي تبين القواعد الموضوعية و الإجرائية في مجالي التجريم و العقاب و بذلك فهو ينقسم إلى </w:t>
                  </w:r>
                  <w:proofErr w:type="gramStart"/>
                  <w:r w:rsidRPr="001F0FA5">
                    <w:rPr>
                      <w:rFonts w:ascii="Arial" w:eastAsia="Times New Roman" w:hAnsi="Arial" w:cs="Arial"/>
                      <w:b/>
                      <w:bCs/>
                      <w:sz w:val="28"/>
                      <w:szCs w:val="28"/>
                      <w:rtl/>
                      <w:lang w:eastAsia="fr-FR"/>
                    </w:rPr>
                    <w:t>قسمين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1/ قانون </w:t>
                  </w:r>
                  <w:proofErr w:type="gramStart"/>
                  <w:r w:rsidRPr="001F0FA5">
                    <w:rPr>
                      <w:rFonts w:ascii="Arial" w:eastAsia="Times New Roman" w:hAnsi="Arial" w:cs="Arial"/>
                      <w:b/>
                      <w:bCs/>
                      <w:sz w:val="28"/>
                      <w:szCs w:val="28"/>
                      <w:u w:val="single"/>
                      <w:rtl/>
                      <w:lang w:eastAsia="fr-FR"/>
                    </w:rPr>
                    <w:t>العقوبات :</w:t>
                  </w:r>
                  <w:proofErr w:type="gramEnd"/>
                  <w:r w:rsidRPr="001F0FA5">
                    <w:rPr>
                      <w:rFonts w:ascii="Arial" w:eastAsia="Times New Roman" w:hAnsi="Arial" w:cs="Arial"/>
                      <w:b/>
                      <w:bCs/>
                      <w:sz w:val="28"/>
                      <w:szCs w:val="28"/>
                      <w:rtl/>
                      <w:lang w:eastAsia="fr-FR"/>
                    </w:rPr>
                    <w:t xml:space="preserve"> و هو القواعد القانونية التي تبين الجرائم المختلفة و العقوبات المقررة لها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2/ قانون الإجراءات الجزائية </w:t>
                  </w:r>
                  <w:r w:rsidRPr="001F0FA5">
                    <w:rPr>
                      <w:rFonts w:ascii="Arial" w:eastAsia="Times New Roman" w:hAnsi="Arial" w:cs="Arial"/>
                      <w:b/>
                      <w:bCs/>
                      <w:sz w:val="28"/>
                      <w:szCs w:val="28"/>
                      <w:rtl/>
                      <w:lang w:eastAsia="fr-FR"/>
                    </w:rPr>
                    <w:t xml:space="preserve">: وهو مجموعة القواعد التي تبين الإجراءات التي تتبع في ضبط الجرائم  و التحقيق فيها و إصدار الأحكام على المتهمين بارتكابها كما يبين وساءل الطعن في هذه الأحكام و طرق تنفيذ العقوبات على المتهمين و كيفية اتخاذ تدابير الام بالنسبة لطوائف خاصة منهم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القانون </w:t>
                  </w:r>
                  <w:proofErr w:type="gramStart"/>
                  <w:r w:rsidRPr="001F0FA5">
                    <w:rPr>
                      <w:rFonts w:ascii="Arial" w:eastAsia="Times New Roman" w:hAnsi="Arial" w:cs="Arial"/>
                      <w:b/>
                      <w:bCs/>
                      <w:sz w:val="28"/>
                      <w:szCs w:val="28"/>
                      <w:u w:val="single"/>
                      <w:rtl/>
                      <w:lang w:eastAsia="fr-FR"/>
                    </w:rPr>
                    <w:t>المالي :</w:t>
                  </w:r>
                  <w:proofErr w:type="gramEnd"/>
                  <w:r w:rsidRPr="001F0FA5">
                    <w:rPr>
                      <w:rFonts w:ascii="Arial" w:eastAsia="Times New Roman" w:hAnsi="Arial" w:cs="Arial"/>
                      <w:b/>
                      <w:bCs/>
                      <w:sz w:val="28"/>
                      <w:szCs w:val="28"/>
                      <w:u w:val="single"/>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هو مجموعة القواعد التي تنظم مالية الدولة من حيث تحديد وجوه المصروفات المختلفة و بيان مصادر الإجراءات ( من رسوم و ضرائب و غيرها ..... ) و كيفية تحصيلها و اعداد الميزانية و تنفيذها و اسس الرقابة على هذا التنفيذ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فروع القانون الخاص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القانون الخاص هو مجموعة القواعد التي تنظم العلاقات فيما بين الافراد او بين الافراد و الدولة باعتبارها شخصا عاديا و ليس باعتبارها سلطة عامة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للقانون الخاص مجموعة من الفروع هي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القانون المدني : و يسمى بالشريعة العامة و تنظم احكامه العلاقات الخاصة بين الافراد  ما لم يحكمها فرع آخر من فروع القانون الخاص . و معنى ذلك ان القانون المدني يكون واجب التطبيق على العلاقات التجارية الخاصة بين الافراد ما لم يوجد نص في اقانون التجاري . و هكذا مع بقية فروع القانون الخاص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w:t>
                  </w:r>
                  <w:proofErr w:type="gramStart"/>
                  <w:r w:rsidRPr="001F0FA5">
                    <w:rPr>
                      <w:rFonts w:ascii="Arial" w:eastAsia="Times New Roman" w:hAnsi="Arial" w:cs="Arial"/>
                      <w:b/>
                      <w:bCs/>
                      <w:sz w:val="28"/>
                      <w:szCs w:val="28"/>
                      <w:rtl/>
                      <w:lang w:eastAsia="fr-FR"/>
                    </w:rPr>
                    <w:t>في</w:t>
                  </w:r>
                  <w:proofErr w:type="gramEnd"/>
                  <w:r w:rsidRPr="001F0FA5">
                    <w:rPr>
                      <w:rFonts w:ascii="Arial" w:eastAsia="Times New Roman" w:hAnsi="Arial" w:cs="Arial"/>
                      <w:b/>
                      <w:bCs/>
                      <w:sz w:val="28"/>
                      <w:szCs w:val="28"/>
                      <w:rtl/>
                      <w:lang w:eastAsia="fr-FR"/>
                    </w:rPr>
                    <w:t xml:space="preserve"> جميع دول العالم يحتوي القانون المدني على النصوص التي تحكم العلاقات الشخصية و العلاقات المالية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فالعلاقات الشخصية و يطبق عليها كذلك الاحوال الشخصية تتعلق بالقواعد التي تحكم الاهلية و </w:t>
                  </w:r>
                  <w:r w:rsidRPr="001F0FA5">
                    <w:rPr>
                      <w:rFonts w:ascii="Arial" w:eastAsia="Times New Roman" w:hAnsi="Arial" w:cs="Arial"/>
                      <w:b/>
                      <w:bCs/>
                      <w:sz w:val="28"/>
                      <w:szCs w:val="28"/>
                      <w:rtl/>
                      <w:lang w:eastAsia="fr-FR"/>
                    </w:rPr>
                    <w:lastRenderedPageBreak/>
                    <w:t>عوارضها ، و كذلك العلاقات العائلية مثل : الزواج و الطلاق كما تتضمن الاحكام المتعلقة بالمراث و الوصية و غيرها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اما العلاقات المالية بين الافراد فهي تحتوي على الحقوق الشخصية و الحقوق العينية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فالحقوق الشخصية هي تلك الحقوق تترتب لشخص معين يسمى الدائن على شخص آخر يسمى </w:t>
                  </w:r>
                  <w:proofErr w:type="gramStart"/>
                  <w:r w:rsidRPr="001F0FA5">
                    <w:rPr>
                      <w:rFonts w:ascii="Arial" w:eastAsia="Times New Roman" w:hAnsi="Arial" w:cs="Arial"/>
                      <w:b/>
                      <w:bCs/>
                      <w:sz w:val="28"/>
                      <w:szCs w:val="28"/>
                      <w:rtl/>
                      <w:lang w:eastAsia="fr-FR"/>
                    </w:rPr>
                    <w:t>المدين .</w:t>
                  </w:r>
                  <w:proofErr w:type="gramEnd"/>
                  <w:r w:rsidRPr="001F0FA5">
                    <w:rPr>
                      <w:rFonts w:ascii="Arial" w:eastAsia="Times New Roman" w:hAnsi="Arial" w:cs="Arial"/>
                      <w:b/>
                      <w:bCs/>
                      <w:sz w:val="28"/>
                      <w:szCs w:val="28"/>
                      <w:rtl/>
                      <w:lang w:eastAsia="fr-FR"/>
                    </w:rPr>
                    <w:t xml:space="preserve"> و يسمى حق الدائن بحق الدائنية و حق المدين بحق المديونية او الالتزام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غير ان ما يجدر ملاحظته او أن مضمون القانون المدني في الدول الاوروبية و الغربية يتضمن القواعد التي تحكم العلاقات الشخصية و كذا القواعد التي تحكم العلاقات المالية معا ، في حين ان الدول العربية يتضمن قانونها المدني القواعد المتعلقة بالعلاقات المالية فقط ، بينما هناك قانون آخر يتعلق بتنظيم العلاقات الشخصية او ما يسمى بالاحوال الشخصية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القانون التجاري : و هو مجموعة القواعد القانونية التي تحكم العلاقات التي تنشا عن المعاملات التجارية ، بحيث يحتوي على القواعد المتعلقة بتعريف التاجر و تحديد الاعمال التجارية ، و العقود التجارية و الشركات التجارية و الاوراق التجارية .و يعالج كذلك افلاس التجار و اجراءات التسوية القضائية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استقل القانون التجاري عن القانون المدني نظرا لتشعب الاعمال التجارية و اتساع مجالها و عامل السرعة الواجبة في الاجراءات التجارية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 و مثال ذلك : في مجال قواعد الاثبات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في المعاملات المدنية يجوز الاثبات عموما بشهادة الشهود في حدود 10000.00 دينار جزائري ،و مازاد على ذلك يجب ان يكون ثابتا بالكتابة و لا تقبل فيه بينة آخري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بينما في</w:t>
                  </w:r>
                  <w:proofErr w:type="gramStart"/>
                  <w:r w:rsidRPr="001F0FA5">
                    <w:rPr>
                      <w:rFonts w:ascii="Arial" w:eastAsia="Times New Roman" w:hAnsi="Arial" w:cs="Arial"/>
                      <w:b/>
                      <w:bCs/>
                      <w:sz w:val="28"/>
                      <w:szCs w:val="28"/>
                      <w:rtl/>
                      <w:lang w:eastAsia="fr-FR"/>
                    </w:rPr>
                    <w:t xml:space="preserve"> المعامل</w:t>
                  </w:r>
                  <w:proofErr w:type="gramEnd"/>
                  <w:r w:rsidRPr="001F0FA5">
                    <w:rPr>
                      <w:rFonts w:ascii="Arial" w:eastAsia="Times New Roman" w:hAnsi="Arial" w:cs="Arial"/>
                      <w:b/>
                      <w:bCs/>
                      <w:sz w:val="28"/>
                      <w:szCs w:val="28"/>
                      <w:rtl/>
                      <w:lang w:eastAsia="fr-FR"/>
                    </w:rPr>
                    <w:t>ات التجارية يكون الاثبات جائزا بكل الطرق ايا كانت قيمة العقد التجاري سواء ان كان ذلك بسندات رسمية ، سندات عرفية ، فتورة مقبولة ، دفاتر الطرفين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القانون البحري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يقصد به تلك الاحكام التي تنظم العلاقات الخاصة بالملاحة في البحار و قد كانت هذه القواعد منظمة في مجال القانون التجاري الا انها انفصلت و شكلت قانونا فاصلا ينظم النقل بالتجارة البحرية و تنظيم الملاحة البحرية و السفن و عقود عمل البحارة و سلطة قائد السفينة على افراد طاقها ..............و غيره</w:t>
                  </w:r>
                  <w:proofErr w:type="gramStart"/>
                  <w:r w:rsidRPr="001F0FA5">
                    <w:rPr>
                      <w:rFonts w:ascii="Arial" w:eastAsia="Times New Roman" w:hAnsi="Arial" w:cs="Arial"/>
                      <w:b/>
                      <w:bCs/>
                      <w:sz w:val="28"/>
                      <w:szCs w:val="28"/>
                      <w:rtl/>
                      <w:lang w:eastAsia="fr-FR"/>
                    </w:rPr>
                    <w:t>ا من ال</w:t>
                  </w:r>
                  <w:proofErr w:type="gramEnd"/>
                  <w:r w:rsidRPr="001F0FA5">
                    <w:rPr>
                      <w:rFonts w:ascii="Arial" w:eastAsia="Times New Roman" w:hAnsi="Arial" w:cs="Arial"/>
                      <w:b/>
                      <w:bCs/>
                      <w:sz w:val="28"/>
                      <w:szCs w:val="28"/>
                      <w:rtl/>
                      <w:lang w:eastAsia="fr-FR"/>
                    </w:rPr>
                    <w:t xml:space="preserve">احكام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القانون الجوي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هذا القانون هو حديث ، و ذلك لان استخدام الطائرة  كوسيلة للنقل الاشخاص و البضائع لم يتحقق الا في بداية القرن العشرين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القانون  الجوي هو مجموعة القواعد القانونية التي تحكم العلاقات المتولدة عن استخدام البيئة </w:t>
                  </w:r>
                  <w:proofErr w:type="gramStart"/>
                  <w:r w:rsidRPr="001F0FA5">
                    <w:rPr>
                      <w:rFonts w:ascii="Arial" w:eastAsia="Times New Roman" w:hAnsi="Arial" w:cs="Arial"/>
                      <w:b/>
                      <w:bCs/>
                      <w:sz w:val="28"/>
                      <w:szCs w:val="28"/>
                      <w:rtl/>
                      <w:lang w:eastAsia="fr-FR"/>
                    </w:rPr>
                    <w:t>الجوية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اذا كان القانون البحري يهتم بالسفينة ، فان القانون الجوي يهتم بالطائرة و القواعد القانونية التي </w:t>
                  </w:r>
                  <w:r w:rsidRPr="001F0FA5">
                    <w:rPr>
                      <w:rFonts w:ascii="Arial" w:eastAsia="Times New Roman" w:hAnsi="Arial" w:cs="Arial"/>
                      <w:b/>
                      <w:bCs/>
                      <w:sz w:val="28"/>
                      <w:szCs w:val="28"/>
                      <w:rtl/>
                      <w:lang w:eastAsia="fr-FR"/>
                    </w:rPr>
                    <w:lastRenderedPageBreak/>
                    <w:t>تحكمها مثل    صلاحيتها و تسجليها و اثبات جنسيتها و سلطة قائدتها و مسؤوليته عن نقل الاشخاص و البضائع و عقود عمل الملاحين الجويين (طاقم الطائرة ) و التصرفات القانونية التي تقع على الطائرة لا بيع و الرهن و التأجير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تعتبر المعاهدات الدولية المصدر الاساسي للقانون الجوي في كل الدول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قانون </w:t>
                  </w:r>
                  <w:proofErr w:type="gramStart"/>
                  <w:r w:rsidRPr="001F0FA5">
                    <w:rPr>
                      <w:rFonts w:ascii="Arial" w:eastAsia="Times New Roman" w:hAnsi="Arial" w:cs="Arial"/>
                      <w:b/>
                      <w:bCs/>
                      <w:sz w:val="28"/>
                      <w:szCs w:val="28"/>
                      <w:u w:val="single"/>
                      <w:rtl/>
                      <w:lang w:eastAsia="fr-FR"/>
                    </w:rPr>
                    <w:t>العمل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يتعلق هذا القانون بتنظيم العلاقات بين العمال و اصحاب الاعمال و ذلك في نطاق العمل المأور  أي العمل التابع حيث يرتبط بصاحب العمل برباطة ببعية بطلق عليها التبعية القانونية يكون العامل بواجبها خاضعا لرقابة و توجيه رب العمل و ينتج عن ظهور هذا القانون انتشار الاتجاهات الاجتماعية في اعقاب القرن التاسع نتيجة التقدم الصناعي و ظهور صراع بين الطبقة البرجوازية و الطبقة العاملة ، و ظهرت النقابات التي وقفت في وجه السيطرة البرجوازية مطالبة بتحقيق العدالة الاجتماعية و تأثرت هذه النقابات بالأفكار الماركسية ، كل ذالك دفع الدول الصناعية الى التدخل من أجل حماية العمال من تعسف ارياب العمل ، و ذلك يوضح قواعد قانونية تكفل الحفاظ على حقوق العمال و تحقيق الكثير من المزايا مثل تأمينهم من اصابات العمل و تحديده مدة العمل القصوى و النظر على الراحة الأسبوعية و الإجازات المدفوعة ، الاجر و تقرير حد ادني للجر... و غيرها . كل هذا يحقق للعامل قدرا من الاستقرار  تقيه من تعسف صاحب </w:t>
                  </w:r>
                  <w:proofErr w:type="gramStart"/>
                  <w:r w:rsidRPr="001F0FA5">
                    <w:rPr>
                      <w:rFonts w:ascii="Arial" w:eastAsia="Times New Roman" w:hAnsi="Arial" w:cs="Arial"/>
                      <w:b/>
                      <w:bCs/>
                      <w:sz w:val="28"/>
                      <w:szCs w:val="28"/>
                      <w:rtl/>
                      <w:lang w:eastAsia="fr-FR"/>
                    </w:rPr>
                    <w:t>العمل .</w:t>
                  </w:r>
                  <w:proofErr w:type="gramEnd"/>
                  <w:r w:rsidRPr="001F0FA5">
                    <w:rPr>
                      <w:rFonts w:ascii="Arial" w:eastAsia="Times New Roman" w:hAnsi="Arial" w:cs="Arial"/>
                      <w:b/>
                      <w:bCs/>
                      <w:sz w:val="28"/>
                      <w:szCs w:val="28"/>
                      <w:rtl/>
                      <w:lang w:eastAsia="fr-FR"/>
                    </w:rPr>
                    <w:t xml:space="preserve"> لأن هذه القواعد تعتبر قواعد آمرة لا يجوز مخالفتها حتى لو كان ذلك بالإتفاق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قانون الاجراءات المدنية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ينظم  قانون الإجراءات  المدنية القواعد المتعلقة بالسطلة القضائية ، حيث يبين المحاكم المختلفة و تشكيلها و إختصاصها و يدخل كل هذا فيها يسمى بالتنظيم القضائي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كما ينظم قانون الإجراءات المدنية القواعد المختلفة بالإجراءات الواجب اتباعها في رفع و مباشرة الدعى المدنية و التجارية و تنفيذ ما يصرد فيها من أحكام ،و يدخل هذا في مجال حماية حقوق الإنسان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القانون الدولي </w:t>
                  </w:r>
                  <w:proofErr w:type="gramStart"/>
                  <w:r w:rsidRPr="001F0FA5">
                    <w:rPr>
                      <w:rFonts w:ascii="Arial" w:eastAsia="Times New Roman" w:hAnsi="Arial" w:cs="Arial"/>
                      <w:b/>
                      <w:bCs/>
                      <w:sz w:val="28"/>
                      <w:szCs w:val="28"/>
                      <w:u w:val="single"/>
                      <w:rtl/>
                      <w:lang w:eastAsia="fr-FR"/>
                    </w:rPr>
                    <w:t>الخاص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ينظم هذا الفرع في قانون العلاقات بين الأشخاص حين تشمل عنصر اجنبي ، وذلك لبيان المحكمة المختصة بالفصل فيها و القانون الواجب التطبيق بالنسبة لها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اذن القانون الدولي الخاص يتحلى بالمنازعات التي يكون أحد أطرافها اجنبي أو كلا الطرفيين أجنبيين ، و مثال على ذلك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ان تم زواج بين جزائري و تونسية في الجزائر ، أو أن يشتري تاجر جزائري من تاج إيطالي بضائع معينة ، أو أن يبيع جزائري لآخر عقار مملوكا له في فرنسا أو أن يصاب  مواطن مغربي في حادث سيارة بالجزائر .....</w:t>
                  </w:r>
                  <w:proofErr w:type="gramStart"/>
                  <w:r w:rsidRPr="001F0FA5">
                    <w:rPr>
                      <w:rFonts w:ascii="Arial" w:eastAsia="Times New Roman" w:hAnsi="Arial" w:cs="Arial"/>
                      <w:b/>
                      <w:bCs/>
                      <w:sz w:val="28"/>
                      <w:szCs w:val="28"/>
                      <w:rtl/>
                      <w:lang w:eastAsia="fr-FR"/>
                    </w:rPr>
                    <w:t>الخ</w:t>
                  </w:r>
                  <w:proofErr w:type="gramEnd"/>
                  <w:r w:rsidRPr="001F0FA5">
                    <w:rPr>
                      <w:rFonts w:ascii="Arial" w:eastAsia="Times New Roman" w:hAnsi="Arial" w:cs="Arial"/>
                      <w:b/>
                      <w:bCs/>
                      <w:sz w:val="28"/>
                      <w:szCs w:val="28"/>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في كل هذه الحالات ، يتنوع النزاع حول القانون الواجب التطبيق على المسألة القانونية ، هي يطبق القاضي الوطني قانونه اأم يطبق القانون الأجنبي الذي يتبعه أحد أطراف النزاع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lastRenderedPageBreak/>
                    <w:t>بعدما تعرضنا الى مفهوم القانون و بيان انواعه ، نتطرق إلى خصائص القانون و فق ما يلي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 القانون مجموعة قواعد سلوك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 */ القانون </w:t>
                  </w:r>
                  <w:proofErr w:type="gramStart"/>
                  <w:r w:rsidRPr="001F0FA5">
                    <w:rPr>
                      <w:rFonts w:ascii="Arial" w:eastAsia="Times New Roman" w:hAnsi="Arial" w:cs="Arial"/>
                      <w:b/>
                      <w:bCs/>
                      <w:sz w:val="28"/>
                      <w:szCs w:val="28"/>
                      <w:rtl/>
                      <w:lang w:eastAsia="fr-FR"/>
                    </w:rPr>
                    <w:t>مجموعة</w:t>
                  </w:r>
                  <w:proofErr w:type="gramEnd"/>
                  <w:r w:rsidRPr="001F0FA5">
                    <w:rPr>
                      <w:rFonts w:ascii="Arial" w:eastAsia="Times New Roman" w:hAnsi="Arial" w:cs="Arial"/>
                      <w:b/>
                      <w:bCs/>
                      <w:sz w:val="28"/>
                      <w:szCs w:val="28"/>
                      <w:rtl/>
                      <w:lang w:eastAsia="fr-FR"/>
                    </w:rPr>
                    <w:t xml:space="preserve"> قواعد مجردة و عامة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 القانون مجموعة قواعد إجتماعية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 القانون مجموعة قواعد ملزمة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1- القانون مجموعة قواعد سلوك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نقصد بذلك أن قواعد القانون قواعد </w:t>
                  </w:r>
                  <w:proofErr w:type="gramStart"/>
                  <w:r w:rsidRPr="001F0FA5">
                    <w:rPr>
                      <w:rFonts w:ascii="Arial" w:eastAsia="Times New Roman" w:hAnsi="Arial" w:cs="Arial"/>
                      <w:b/>
                      <w:bCs/>
                      <w:sz w:val="28"/>
                      <w:szCs w:val="28"/>
                      <w:rtl/>
                      <w:lang w:eastAsia="fr-FR"/>
                    </w:rPr>
                    <w:t>تقويمية ،</w:t>
                  </w:r>
                  <w:proofErr w:type="gramEnd"/>
                  <w:r w:rsidRPr="001F0FA5">
                    <w:rPr>
                      <w:rFonts w:ascii="Arial" w:eastAsia="Times New Roman" w:hAnsi="Arial" w:cs="Arial"/>
                      <w:b/>
                      <w:bCs/>
                      <w:sz w:val="28"/>
                      <w:szCs w:val="28"/>
                      <w:rtl/>
                      <w:lang w:eastAsia="fr-FR"/>
                    </w:rPr>
                    <w:t xml:space="preserve">لما ينبغي أن يكون  عليه سلوك الإفراد في المجتمع ، بمعنى أن القانون لا يصنع قواعد تقريرية  لما هي عليه فعلا هذه السلوك باعتبار أن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قواعد السلوك تصنع نظاما  للمجتمع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2- القانون مجموعة قواعد مجردة و </w:t>
                  </w:r>
                  <w:proofErr w:type="gramStart"/>
                  <w:r w:rsidRPr="001F0FA5">
                    <w:rPr>
                      <w:rFonts w:ascii="Arial" w:eastAsia="Times New Roman" w:hAnsi="Arial" w:cs="Arial"/>
                      <w:b/>
                      <w:bCs/>
                      <w:sz w:val="28"/>
                      <w:szCs w:val="28"/>
                      <w:u w:val="single"/>
                      <w:rtl/>
                      <w:lang w:eastAsia="fr-FR"/>
                    </w:rPr>
                    <w:t>عامة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نقصد بذلك أن القانون يتضمن تكليفا عاما مجردا ، أي أن القاعدة القانونية لا توجه إلى شخص معين بذاته ، كما لا تتناول واقعة مجددة ، إنما هي موجهة بصيغة عامة  و مجردة سواء من حيث الأشخاص فتكتفي القاعدة القانونية ببيان الشروط الواجب توفرها في من توجه اليه هذه القواعد ، او من حيث الواقع فيقتصر الأمر على بيان الشروط اللازمة في كل واقعة يعنيها القانون بقواعده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ويمكن أن توجه القاعدة القانونية الى فئة معينة مثل فئة القضاة او الاطباء او طلبة الجامعة ..الخ ، غير أن هذه الفئة تكون معينة بأوصافها لا بذواتها ، و بذلك فإن معنى العمومية و التجريب للقاعدة القانونية لا يعني أن توجه الى جميع الاشخاص في المجتمع ، بل يمكن ان توجه الى فئة معينة بأوصافها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ويمكن أن تتعلق القاعدة القانونية بشخص واحد ، غير أن  هذا الشخص يكون معين بصفته لا بذاته ، و مثال على ذلك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القاعدة او القواعد التي تتعلق برئيس الجمهورية و تحدد سلطاته و اختصاصاته أو تلك التي تتعلق بالوزير الاول  فتحدد صلاحياته ...الخ كل هذه القواعد  لا تحدد هذا الشخص بذاته بل بصفته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3- القانون مجموعة قواعد اجتماعية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نقصد بالمجتمع ، ذلك المجتمع السياسي المنظم الذي يخضع أفراده لسيادة  سلطة عامة تلك عليه حق الجبر و القهر هذا المجتمع السياسي المنظم هو دولة ، غير أنه قد يوجد الاقنون في مجتمع لا تتوفر فيه عناصر الدولة مادامت هناك سلطة في هذا المجتمع تلك فيه حق السيادة  و الاجبار فقد لأنه المجتمع القبلي يخضع لقوانين بالرغم من أنه لم يرق الى مرتبته الاولى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لذلك  فالقانون يوجد في النجتمع ، وينظم سلوكات الأفراد و علاقتهم  في المجالات  المختلفة بوضع قواعد ملزمة تبين حدود حرياتهم و تحقق العدل فيما بينهم مراعية التوفيق بين مصالحم المتقارضة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lastRenderedPageBreak/>
                    <w:t>4- القانون مجموعة قواعد ملزمة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من خصائص القاعدة القانونية انها مصحوبة بجزاء يوقع على مخالفيها ، حيث أن مخالفة القواعد القانونية أمر متصور في المجتمع و هذا ما يستوجب وجود سلطة عامة في المجتمع تسيد لها مهمة كفالة احترام القانون و ذلك عن طريق توقيع الجزاء من اجل فرض احترام القانون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يهدف الجزاء الى الضغط على ارادة من تسول لهم انفسهم مخالفة قواعد القانون فترغمهم على الخضوع لاحكامها ان لم يطيعوها من تلقاء انفسهم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يتميز الجزاؤ بأنه ذو طابع مادي ملموس ، حيث يمس المخالف في ماله او شخصيته هذا ما يميز قواعد القانون عن قواعد الاخلاق التي يتمثل الجزاء فيها على تانيب الضمير.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ويرفع الجزاء من السلطة العامة التي تملك تنفيذه جبرا على  المخالف باسم </w:t>
                  </w:r>
                  <w:proofErr w:type="gramStart"/>
                  <w:r w:rsidRPr="001F0FA5">
                    <w:rPr>
                      <w:rFonts w:ascii="Arial" w:eastAsia="Times New Roman" w:hAnsi="Arial" w:cs="Arial"/>
                      <w:b/>
                      <w:bCs/>
                      <w:sz w:val="28"/>
                      <w:szCs w:val="28"/>
                      <w:rtl/>
                      <w:lang w:eastAsia="fr-FR"/>
                    </w:rPr>
                    <w:t>المجتمع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غير انه يمكن ان يقوم الشخص المعتدي عليه بالدفاع عن نفسه في اطار ما يسمى بالدفاع الشرعي ،و هنا يعفى الشخص من المسؤولية الجنائية و كذا المسؤولية المدنية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للجزاء صور مختلفة حيث يتخذ صورا متنوعة فكل فرع من فروع القانون له نوع من الجزاءات مثال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1 – في مجال القانون الجنائي تكون الجزاءات متمثلة في جزاءات بدنية تمس الجسم و قد تصل الى عقوبة الاعدام بالنسبة للجرائم الخطيرة ، و قد تكون العقوبة هي السجن المؤبد او المؤقت او تكون الحبس و قد تتعلق العقوبة بالغرامات المالية او المصادرة ، و يتم ذلك بحكم من القضاء و الجنائي و بموجبه تؤول الى الدولة ملكية الاشياء المستخدمة في تنفيذ الجريمة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2 – في مجال القانون المدني : و يكون الجزاء هنا عبارة عن تعويضات مالية و يكون ذلك عن طريق الزام الشخص بدفع مبلغ من المال للشخص المضرور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28"/>
                      <w:szCs w:val="28"/>
                      <w:rtl/>
                      <w:lang w:eastAsia="fr-FR"/>
                    </w:rPr>
                    <w:t xml:space="preserve">و قد </w:t>
                  </w:r>
                  <w:proofErr w:type="gramEnd"/>
                  <w:r w:rsidRPr="001F0FA5">
                    <w:rPr>
                      <w:rFonts w:ascii="Arial" w:eastAsia="Times New Roman" w:hAnsi="Arial" w:cs="Arial"/>
                      <w:b/>
                      <w:bCs/>
                      <w:sz w:val="28"/>
                      <w:szCs w:val="28"/>
                      <w:rtl/>
                      <w:lang w:eastAsia="fr-FR"/>
                    </w:rPr>
                    <w:t>يكون الجزاء يتمثل في ابطال العقد و البطلان هو الجزاء المقرر على عدم استكمال العقد لاركانه مستوفية لشروطها ... الخ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يمكن ان يكون الجزاء الجنائي مقترنا بالجزاء المدني كما هو المال في جريمة القتل حيث يتعرض القاتل للعقوبة الجنائية المقررة ( الاعدام او السجن ) كما يتعرف للحكم بالزامه بدفع مبلغ مالي كتعويض لورثة القتيل . و كذلك الحال في جريمة السرقة حيث يضاف الى العقوبة الجنائية المقررة الزام السارق برد الشيئ المسروق او دفع مبلغ مالي كتعويض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علاقة القانون بالعلوم الإجتماعية الاخرى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يرتبط القانون بكل فروع العلوم الاجتماعية ارتباطا وثيقا وذلك على اساس ان الظاهرة القانونية  هي جزء لا يتجزأ من الظاهرة الاجتماعية من خلال : نتطرق الى علاقة القانون يعلم الاجتماع و علم الية و الاتقاد   و علم التاريخ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1 – علاقة العلوم يعلم </w:t>
                  </w:r>
                  <w:proofErr w:type="gramStart"/>
                  <w:r w:rsidRPr="001F0FA5">
                    <w:rPr>
                      <w:rFonts w:ascii="Arial" w:eastAsia="Times New Roman" w:hAnsi="Arial" w:cs="Arial"/>
                      <w:b/>
                      <w:bCs/>
                      <w:sz w:val="28"/>
                      <w:szCs w:val="28"/>
                      <w:u w:val="single"/>
                      <w:rtl/>
                      <w:lang w:eastAsia="fr-FR"/>
                    </w:rPr>
                    <w:t>الاجتماع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28"/>
                      <w:szCs w:val="28"/>
                      <w:rtl/>
                      <w:lang w:eastAsia="fr-FR"/>
                    </w:rPr>
                    <w:t>ان ال</w:t>
                  </w:r>
                  <w:proofErr w:type="gramEnd"/>
                  <w:r w:rsidRPr="001F0FA5">
                    <w:rPr>
                      <w:rFonts w:ascii="Arial" w:eastAsia="Times New Roman" w:hAnsi="Arial" w:cs="Arial"/>
                      <w:b/>
                      <w:bCs/>
                      <w:sz w:val="28"/>
                      <w:szCs w:val="28"/>
                      <w:rtl/>
                      <w:lang w:eastAsia="fr-FR"/>
                    </w:rPr>
                    <w:t xml:space="preserve">علوم القانونية هي جزء من العلوم الاجتماعية ، و القانون ماهر الا نظام لظبط سلوكات المجتمع </w:t>
                  </w:r>
                  <w:r w:rsidRPr="001F0FA5">
                    <w:rPr>
                      <w:rFonts w:ascii="Arial" w:eastAsia="Times New Roman" w:hAnsi="Arial" w:cs="Arial"/>
                      <w:b/>
                      <w:bCs/>
                      <w:sz w:val="28"/>
                      <w:szCs w:val="28"/>
                      <w:rtl/>
                      <w:lang w:eastAsia="fr-FR"/>
                    </w:rPr>
                    <w:lastRenderedPageBreak/>
                    <w:t xml:space="preserve">، و اذا كان علم الاتماع يدرس الظاهرة الاجتماعية مثل : ظاهرة الطلاق ، ظاهرة التخلف ، ظاهرة الزواج ... الخ . كان دور القانون يمكن في تعتنين معالجات علم </w:t>
                  </w:r>
                  <w:proofErr w:type="gramStart"/>
                  <w:r w:rsidRPr="001F0FA5">
                    <w:rPr>
                      <w:rFonts w:ascii="Arial" w:eastAsia="Times New Roman" w:hAnsi="Arial" w:cs="Arial"/>
                      <w:b/>
                      <w:bCs/>
                      <w:sz w:val="28"/>
                      <w:szCs w:val="28"/>
                      <w:rtl/>
                      <w:lang w:eastAsia="fr-FR"/>
                    </w:rPr>
                    <w:t>الاجتماع .</w:t>
                  </w:r>
                  <w:proofErr w:type="gramEnd"/>
                  <w:r w:rsidRPr="001F0FA5">
                    <w:rPr>
                      <w:rFonts w:ascii="Arial" w:eastAsia="Times New Roman" w:hAnsi="Arial" w:cs="Arial"/>
                      <w:b/>
                      <w:bCs/>
                      <w:sz w:val="28"/>
                      <w:szCs w:val="28"/>
                      <w:rtl/>
                      <w:lang w:eastAsia="fr-FR"/>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وتختلف القوانين و النظام باختلاف المجتمع ففي المجتمع الرأس مالي تهدف القوانين الى ضيانة رؤوس الاموال و في المجتمع الاشتراكي تسعى القوانين الى رفاهية الجماهير الشعبية و بذلك فان القوانين يجب ان تتماشى مع طبيعة المجتمع الذي يقبل هذه النظام القانونية استفادا الى ظروفه المادية و النفسية و الدينية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2 – علاقة القانون بعلم السياسة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يهتم علم السياسة بدراسة علم الدولة و اهدافها و المؤسسات السياسية التي تسعى الى تحقيق هذه الاهداف فاذا كانت السياسية تهتم بكل مشكل سياسي فان القانون يقدم كيفية القيام بهذا الحل و علاج ازمة الحريات عن طريق ما يسمى بالقانون الدستوري خصوصا و القانون العام عموما بحيث يجسد القانون حكم الفرد في ظل الحكم الفردي و يجسد حكم النخبة في ظل حكم المجالس و يجسد حكم الطبقة السياسية في ظل الانظمة الحزبية اذن يمكن ان يسمى بعلم هندسة السياسية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3 – علاقة القانون بعلم الاقتصاد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اذا كانت العلوم السياسية تهتم بالمشكل السياسي فان علم الاقتصاد يهتم بالمشكل الاقتصادي فيدرس قضايا الانتاج و قضايا السعار و التكاليف و التضخيم و نظام  الصرف و التوزيع و التسويق و اشكالية العرف و الطلب ... فاذا كان دور القانون في المجال السياسي هو تعتنين حل المشكل السياسي فان دوره في مجال الاقتصاد اداة الحكم التي تملك سلطة القرار السياسي و الاقتصادي فاذا كانت اداة الحكم تسمح بملكية رسائل الانتاج للدولة فقط فان القانون يترجم هذا التصور من خلال عملية تعتنين تدخل في اطار النص على ملكية رسائل الانتاج للدولة و العكس صحيح.</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4 – علاقة القانون بعلم التاريخ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يدرس علم التاريخ الاحداث و الظواهر الاقتصادية و السياسية و الاجتماعية التي تمر بها الشعوب في زمن معين و مكان معين و هذه الدراسة لها انعكاس على النظم القانونية المعاصرة ، و ذلك لان النظم القانونية السائدة داخل مجتمع هي وليدة تطور تاريخي و لهذا تدرس على مستوى ما هذا الحقوق دراسة النظم القانونية و السياسية المختلفة في الحضارات السابقة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مفهوم فلسفة القانون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يقصد بفلسفة القانون ذلك الجانب العلمي الذي يحتص بدراسة موقف الفلسفة من الظاهرة القانونية و شرح معانيها و مضامينها المختلفة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لقد عالج كل مفكر فلسفة القانون وفقا لمذهب  الفكري ، فالفلسفة ت</w:t>
                  </w:r>
                  <w:proofErr w:type="gramStart"/>
                  <w:r w:rsidRPr="001F0FA5">
                    <w:rPr>
                      <w:rFonts w:ascii="Arial" w:eastAsia="Times New Roman" w:hAnsi="Arial" w:cs="Arial"/>
                      <w:b/>
                      <w:bCs/>
                      <w:sz w:val="28"/>
                      <w:szCs w:val="28"/>
                      <w:rtl/>
                      <w:lang w:eastAsia="fr-FR"/>
                    </w:rPr>
                    <w:t>درس عمو</w:t>
                  </w:r>
                  <w:proofErr w:type="gramEnd"/>
                  <w:r w:rsidRPr="001F0FA5">
                    <w:rPr>
                      <w:rFonts w:ascii="Arial" w:eastAsia="Times New Roman" w:hAnsi="Arial" w:cs="Arial"/>
                      <w:b/>
                      <w:bCs/>
                      <w:sz w:val="28"/>
                      <w:szCs w:val="28"/>
                      <w:rtl/>
                      <w:lang w:eastAsia="fr-FR"/>
                    </w:rPr>
                    <w:t xml:space="preserve">ميات الظاهرة القانونية في حين أن رجل القانون يهتم بتفاصيل الجزئيات فالفلسفة عند " ارسطو " هي علم العموميات . و معرفة الاصول الاولى و العلل التي تؤدي الى الأشياء ، و تعني فلسفة القانون شأن كل فلسفة بالجوانب العالمية و النواحي العامة للقانون فالفلسفة لا تقصر على مميزات قانون وطني بل تمتد الى ماهو مشترك بين الأنظمة القانونية المختلفة ، ذلك أن القانون ليس مجرد ظاهرة وطنية بل هو ظاهرة انسانية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lastRenderedPageBreak/>
                    <w:t xml:space="preserve">و من المواضيع التي تدرسها فلسفة القانون العلاقة بين القانون و القوة ، و القانون و الأخلاق ، القانون و العدل ، القانون والحرية ، القانون و السيادة ، القانون و المجتمع ، القانون العرف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هل القانون ضروري ا م لا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هناك اتجاهين متناقضين في هذه المسألة اتجاه يرى ضرورة وجود </w:t>
                  </w:r>
                  <w:proofErr w:type="gramStart"/>
                  <w:r w:rsidRPr="001F0FA5">
                    <w:rPr>
                      <w:rFonts w:ascii="Arial" w:eastAsia="Times New Roman" w:hAnsi="Arial" w:cs="Arial"/>
                      <w:b/>
                      <w:bCs/>
                      <w:sz w:val="28"/>
                      <w:szCs w:val="28"/>
                      <w:rtl/>
                      <w:lang w:eastAsia="fr-FR"/>
                    </w:rPr>
                    <w:t>القانون ،</w:t>
                  </w:r>
                  <w:proofErr w:type="gramEnd"/>
                  <w:r w:rsidRPr="001F0FA5">
                    <w:rPr>
                      <w:rFonts w:ascii="Arial" w:eastAsia="Times New Roman" w:hAnsi="Arial" w:cs="Arial"/>
                      <w:b/>
                      <w:bCs/>
                      <w:sz w:val="28"/>
                      <w:szCs w:val="28"/>
                      <w:rtl/>
                      <w:lang w:eastAsia="fr-FR"/>
                    </w:rPr>
                    <w:t>و اتجاه آخر يرفض المفهوم القمعي لقوى القانون و النظام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4 – الاتجاه الاول : ضرورة القانون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يرى اصحاب هذا الاتجاه أن القانون وسيلة لتحقيق الانسجام الاجتماعي عن طريق كبح مشاعر الشر لدى الانسان و انطلق البعض من مرضية أن الانسان شرير بطبعه و أن أي تقدم اجتماعي لا يمكن تحقيقه دون قانون العقوبات الزاجر و ان طلق البعض الآخر من مرضية أن الانسان طير بطبعه و لكنه يسبب الخطيئة أو الفساد أو بعض نواحي الضعف الداخلي كالشجع . تشوهت طبيعته الحقيقة الأصلية ، و لهذا اصبح من الضروري وجود نظام قانوني رادع لظبط هذه الطبيعة البشرية . ومال الذين يحبذون هذه الفرضية المتفائلة العيوب الانسانية الى العودة الى عهد ذهبي من البراءة ، البرائية حينما كان الناس يعيشون حياة بسيطة سعيدة و منظمة جيدا لم يكن الانسان فيها بحاجة الى نظام قانوني خارجي او زجزي لكبح نزواته التي كانت سليمة من عيب الانانية و موجهة نحو الخير العام للبشر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ففيما يتعلق بالرأي الأول الذي يعتبر أن الإنسان شرير بطبعه فيجد تبريره في الصين القديمة في القرن الثالث قبل الميلاد لدى مدرسة مشهورة تسمى بـ " المشرع " حيث كانت تؤمن بأن الإنسان ذو طبيعة شريرة ، و أن الطريق الخيرة التي يسلك الإنسان ، إنما مرجعة في الغالب تأثير البيئة الإجتماعية . و خاصة تعاليم الدين و طقوسه و ظوابط قوانين العقوبات و من المبادئ التي تؤمن حقا هذه المدرسة المبدأ القاتل : " أن قانونا واحد مقترنابعقوبات شديدة لضمان تنفيذه افضل من كل كلمات الحكام لحفظ النظام ...." و في نفس الحقبة أكد كتاب الشاستر ( فكر وفلس الهندية ) أن الإنسان عاطفي بطبعه و جشع ، و أنه إذا ما ترك له الحنان فإن العالم سيتحول الى ورشة للشيطان يسود فيها " منطق السمك " أي أن الكبير يأكل الصغير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يرى الفقهية " يودان " أن حالة الانسان الاصلية هي حالة الفوضى و العنف و القوة و  وصف  " هوبز " حياة الانسان البدائي بانها حياة قائمة على العنف و القوة و انها حالة حرب مستمرة . و يرى " هيوم " أن المجتمع البشري لن يكون له وجود دون الاقنون و الحكومة و القمع و من هنا فان القانون ضرورة طبيعية للبشر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و فيما يتعلق بالرأي الثاني : فقد قال الفيلسوف " سنيكا " ان الانسان كان ينهج بالفطرة نحو الخير ، كانت كلماته بسيطة هي السبب في الحروب و العنف ، حيث كان الانسان في البداية يعيش بسلام و سعادة و كان كل شيئ مملوكا على الشيوخ و لم تكن هناك ملكية فردية و بمرور الزمن ظهر الشجع و اخنقت البراءة ، و تمزق المجتمع ، و اضطر الناس الى خلق القوانين التي تقيدهم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rPr>
                    <w:t xml:space="preserve">2 – الاتجاه </w:t>
                  </w:r>
                  <w:proofErr w:type="gramStart"/>
                  <w:r w:rsidRPr="001F0FA5">
                    <w:rPr>
                      <w:rFonts w:ascii="Arial" w:eastAsia="Times New Roman" w:hAnsi="Arial" w:cs="Arial"/>
                      <w:b/>
                      <w:bCs/>
                      <w:sz w:val="28"/>
                      <w:szCs w:val="28"/>
                      <w:u w:val="single"/>
                      <w:rtl/>
                      <w:lang w:eastAsia="fr-FR"/>
                    </w:rPr>
                    <w:t>الثاني :</w:t>
                  </w:r>
                  <w:proofErr w:type="gramEnd"/>
                  <w:r w:rsidRPr="001F0FA5">
                    <w:rPr>
                      <w:rFonts w:ascii="Arial" w:eastAsia="Times New Roman" w:hAnsi="Arial" w:cs="Arial"/>
                      <w:b/>
                      <w:bCs/>
                      <w:sz w:val="28"/>
                      <w:szCs w:val="28"/>
                      <w:u w:val="single"/>
                      <w:rtl/>
                      <w:lang w:eastAsia="fr-FR"/>
                    </w:rPr>
                    <w:t xml:space="preserve"> عدم ضرورة القانون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يرى اصحاب هذا الاتجاه ان الانسان خير  بطبعه سيظل كذلك فاصحاب هذا الاتجاه يرفضون المفهوم القمعي لقوى هذا القانون و النظام و يرون ان البيئة الاجتماعية هي اساس الشرور في الوضع البشري  ،و خاصة وجود نظام قانوني  مفروض من الفوق ،   و يرغب هؤلاد الى العودة الى الحالة </w:t>
                  </w:r>
                  <w:r w:rsidRPr="001F0FA5">
                    <w:rPr>
                      <w:rFonts w:ascii="Arial" w:eastAsia="Times New Roman" w:hAnsi="Arial" w:cs="Arial"/>
                      <w:b/>
                      <w:bCs/>
                      <w:sz w:val="28"/>
                      <w:szCs w:val="28"/>
                      <w:rtl/>
                      <w:lang w:eastAsia="fr-FR"/>
                    </w:rPr>
                    <w:lastRenderedPageBreak/>
                    <w:t xml:space="preserve">البدائية ( العصر الذهبي الاول ) ، و من ايضا هذا الاتجاه الفيلسوف " افلا طون " كانت متكلفة حيث ترتكز على ماض خيالي للإنسان أكثر مما تستند  الى طاقة كامنة في الانسان لتحقيق مجتمع عادل مثالي ، و فضلا عن ذلك فإن هذا المجتمع المثالي ليس محكوما بنظام قانوني مثالي بل على العكس من ذلك فهو مجتمع متحرر  من اقواعد القانونية يسود فيه الانسجام العقلاني كنتيجة للدوافع الاجتماعية و الاحساس الطيب لدى اعضائه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قد اوضح الفيلسوف " أفلا طون " ان الصورة المثالية لهذه الدولة التي لا قانون لها ، تستقي الانسجام الداخلي فيها من العقل الانساني الذي يصل الى ارقى  مستوياته في مدارج التطور بتعاقب الملوك الفلافسة الذين يتم اختيارهم بفضل حكمتهم و معرفتهم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و قد وضع " أفلا طون " ثقته في نظام تعليم لا يربي الحكام الاكفاء فحسب بل يكيف بقية المواطنين ليكونوا مطيعين موالين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والحقيقة أن الدراسات الحديثة تؤكد ما للتعليم من أهمية في مجال إخضاع الناس, لذلك يسمى التعليم بعملية "غسل الدماغ".</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وفي نفس هذا الاتجاه دافع زعيم المدرسة الروسية الفوضوية "باكونين" على هذا المسعى, واعتبر القمع والملكية الخاصة أعداء لسعادة البشرية والرخاء العام, وشد على جدوى التعاون البشري, وأن مجرد التطور الحتمي يؤدي إلى أن يحل مبدأ التعاون محل مآسي المجتمع القمعي.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واعتبر "كارل ماركس" القانون مجرد نظام قمعي للحفاظ على امتيازات طبقة الملاك, وأن الثورة ستؤدي الى قيام مجتمع لا طبقي, وستلغى الدولة والقانون, لأن لن تكون هناك حاجة لدعم نظام قمعي , لأن القانون وفقا للنظرية الماركسية وليد الملكية الخاصة التي أنتجت الصراع الطبقي, وهذا الصراع هو الذي استلزم وجود القانون, وأنه لا تلازم بين المجتمع والقانون, وبتحقق الشيوعية تختفي الدولة التي صنعت القانون, ومن أجل بلوغ هذه المرحلة فانه تبقى الدولة ماسكة بزمام الأمور تمارس القمع بواسطة القانون كمرحلة انتقالية, وهذه هي مرحلة الاشتراكية.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28"/>
                      <w:szCs w:val="28"/>
                      <w:rtl/>
                      <w:lang w:eastAsia="fr-FR" w:bidi="ar-DZ"/>
                    </w:rPr>
                    <w:t>من</w:t>
                  </w:r>
                  <w:proofErr w:type="gramEnd"/>
                  <w:r w:rsidRPr="001F0FA5">
                    <w:rPr>
                      <w:rFonts w:ascii="Arial" w:eastAsia="Times New Roman" w:hAnsi="Arial" w:cs="Arial"/>
                      <w:b/>
                      <w:bCs/>
                      <w:sz w:val="28"/>
                      <w:szCs w:val="28"/>
                      <w:rtl/>
                      <w:lang w:eastAsia="fr-FR" w:bidi="ar-DZ"/>
                    </w:rPr>
                    <w:t xml:space="preserve"> خلال كل ما سبق, يمكن القول أن القوانين ضرورية في أبسط أشكال المجتمع ففي أي مجتمع بدائي كان أو متطور من الضروري وجود قواعد وقوانين تحدد الشروط التي يستطيع الرجال والنساء أن يتزاوجوا ويتعايشوا في ظلها مثلا.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وهناك قوانين تحكم العائلة وعلاقاتها فيما بينها, وقوانين تحكم الأنشطة </w:t>
                  </w:r>
                  <w:proofErr w:type="gramStart"/>
                  <w:r w:rsidRPr="001F0FA5">
                    <w:rPr>
                      <w:rFonts w:ascii="Arial" w:eastAsia="Times New Roman" w:hAnsi="Arial" w:cs="Arial"/>
                      <w:b/>
                      <w:bCs/>
                      <w:sz w:val="28"/>
                      <w:szCs w:val="28"/>
                      <w:rtl/>
                      <w:lang w:eastAsia="fr-FR" w:bidi="ar-DZ"/>
                    </w:rPr>
                    <w:t>الاقتصادية .</w:t>
                  </w:r>
                  <w:proofErr w:type="gramEnd"/>
                  <w:r w:rsidRPr="001F0FA5">
                    <w:rPr>
                      <w:rFonts w:ascii="Arial" w:eastAsia="Times New Roman" w:hAnsi="Arial" w:cs="Arial"/>
                      <w:b/>
                      <w:bCs/>
                      <w:sz w:val="28"/>
                      <w:szCs w:val="28"/>
                      <w:rtl/>
                      <w:lang w:eastAsia="fr-FR" w:bidi="ar-DZ"/>
                    </w:rPr>
                    <w:t>.. أن الفكرة القائلة بأن أي مجتمع بشري على أي مستوى كان, يمكن أن يقوم على أساس أن بمقدور كل امرئ أن يعمل ما يعتقده صوابا في حالته الخاصة, فكرة خيالية لا تستحق الاعتبار.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المذاهب الفلسفية وفكرة القانون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يقصد بمذاهب الفلاسفة في مجال علم القانون تلك الأفكار التي طرأت في زمن معين ومكان محدد باعتبارها آراء خاصة بكل منهم فعبروا عنها وناقشوها في حوار جاد مثمر أدى إلى إثرائها والاقتناع بها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وقد تحولت هذه الآراء إلى نظريات </w:t>
                  </w:r>
                  <w:proofErr w:type="gramStart"/>
                  <w:r w:rsidRPr="001F0FA5">
                    <w:rPr>
                      <w:rFonts w:ascii="Arial" w:eastAsia="Times New Roman" w:hAnsi="Arial" w:cs="Arial"/>
                      <w:b/>
                      <w:bCs/>
                      <w:sz w:val="28"/>
                      <w:szCs w:val="28"/>
                      <w:rtl/>
                      <w:lang w:eastAsia="fr-FR" w:bidi="ar-DZ"/>
                    </w:rPr>
                    <w:t>علمية ،</w:t>
                  </w:r>
                  <w:proofErr w:type="gramEnd"/>
                  <w:r w:rsidRPr="001F0FA5">
                    <w:rPr>
                      <w:rFonts w:ascii="Arial" w:eastAsia="Times New Roman" w:hAnsi="Arial" w:cs="Arial"/>
                      <w:b/>
                      <w:bCs/>
                      <w:sz w:val="28"/>
                      <w:szCs w:val="28"/>
                      <w:rtl/>
                      <w:lang w:eastAsia="fr-FR" w:bidi="ar-DZ"/>
                    </w:rPr>
                    <w:t xml:space="preserve"> ونتج عن تطبيقها في عدة مناطق وأماكن وفي أزمنة مختلفة ومتباعدة أن أصبحت مذهبا فلسفيا قابلا للتطبيق في مجتمعات أخرى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lastRenderedPageBreak/>
                    <w:t xml:space="preserve">     ونتيجة لاستمرارية التفكير الإنساني قد يقوم هناك مذهب آخر يعارض المذهب السابق أو يعدله أو يضيف له مبادئ </w:t>
                  </w:r>
                  <w:proofErr w:type="gramStart"/>
                  <w:r w:rsidRPr="001F0FA5">
                    <w:rPr>
                      <w:rFonts w:ascii="Arial" w:eastAsia="Times New Roman" w:hAnsi="Arial" w:cs="Arial"/>
                      <w:b/>
                      <w:bCs/>
                      <w:sz w:val="28"/>
                      <w:szCs w:val="28"/>
                      <w:rtl/>
                      <w:lang w:eastAsia="fr-FR" w:bidi="ar-DZ"/>
                    </w:rPr>
                    <w:t>جديدة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من خلال كل </w:t>
                  </w:r>
                  <w:proofErr w:type="gramStart"/>
                  <w:r w:rsidRPr="001F0FA5">
                    <w:rPr>
                      <w:rFonts w:ascii="Arial" w:eastAsia="Times New Roman" w:hAnsi="Arial" w:cs="Arial"/>
                      <w:b/>
                      <w:bCs/>
                      <w:sz w:val="28"/>
                      <w:szCs w:val="28"/>
                      <w:rtl/>
                      <w:lang w:eastAsia="fr-FR" w:bidi="ar-DZ"/>
                    </w:rPr>
                    <w:t>ذلك ،</w:t>
                  </w:r>
                  <w:proofErr w:type="gramEnd"/>
                  <w:r w:rsidRPr="001F0FA5">
                    <w:rPr>
                      <w:rFonts w:ascii="Arial" w:eastAsia="Times New Roman" w:hAnsi="Arial" w:cs="Arial"/>
                      <w:b/>
                      <w:bCs/>
                      <w:sz w:val="28"/>
                      <w:szCs w:val="28"/>
                      <w:rtl/>
                      <w:lang w:eastAsia="fr-FR" w:bidi="ar-DZ"/>
                    </w:rPr>
                    <w:t xml:space="preserve"> سنتطرق إلى هذه المذاهب والاتجاهات الفلسفية المختلفة ، بدءَ بالمذاهب الشكلية ، ثم المذاهب الموضوعية وأخيرا المذاهب المختلطة.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أولا:</w:t>
                  </w: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المذاهب</w:t>
                  </w:r>
                  <w:proofErr w:type="gramEnd"/>
                  <w:r w:rsidRPr="001F0FA5">
                    <w:rPr>
                      <w:rFonts w:ascii="Arial" w:eastAsia="Times New Roman" w:hAnsi="Arial" w:cs="Arial"/>
                      <w:b/>
                      <w:bCs/>
                      <w:sz w:val="28"/>
                      <w:szCs w:val="28"/>
                      <w:rtl/>
                      <w:lang w:eastAsia="fr-FR" w:bidi="ar-DZ"/>
                    </w:rPr>
                    <w:t xml:space="preserve"> الشكلية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Les Doctrines Formatistes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تهتم هذه المذاهب بالجانب الشكلي للقاعدة القانونية ، بحيث تنظر إلى القانون من خلال الشكل الذي أضفى على القانون قوة الإلزام في مواجهة أفراد المجتمع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من خلال ذلك ، فإن المذاهب الشكلية تنظر إلى الجهة التي أصدرت القانون وأضفت عليه القوة الإلزامية ، فالقانون عندهم هو مشيئة السلطة العليا في المجتمع تصدره في أي شكل وعلى أية صورة مادام يعتبر ملزما للأفراد بطاعته واحترامه ، إن الدولة هي التي تصنع القانون وتنشئه وتلزم الآخرين بإتباعه والخضوع له ، وقد تستخدم القوة إن لزم الأمر ، وقد يكون هذا القانون تشريعا أو عرفا أو دينا منزلا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ومن أنصار هذا المذهب الفقيه الانجليزي "أوستن" ، والفقيه الألماني "هيجل" والفقيه النمساوي "كلسن" وكذلك فقهاء "الشرح على المنون"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وقد اتفقوا من حيث المبدأ أن القانون من إرادة الحاكم واختلفوا في بعض الجزئيات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1-مذهب "جون أوستن"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كان "جون أوستن" أستاذا للقانون بجامعة لندن في النصف الأول من القرن التاسع عشر ، يقول "أوستن" : "إن موضوع القانون هو القانون الوضعي الذي يقوم بوضعه حكام سياسيون من أجل طائفة حكومية سياسيا...".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وبذلك ،</w:t>
                  </w:r>
                  <w:proofErr w:type="gramEnd"/>
                  <w:r w:rsidRPr="001F0FA5">
                    <w:rPr>
                      <w:rFonts w:ascii="Arial" w:eastAsia="Times New Roman" w:hAnsi="Arial" w:cs="Arial"/>
                      <w:b/>
                      <w:bCs/>
                      <w:sz w:val="28"/>
                      <w:szCs w:val="28"/>
                      <w:rtl/>
                      <w:lang w:eastAsia="fr-FR" w:bidi="ar-DZ"/>
                    </w:rPr>
                    <w:t xml:space="preserve"> فإن أصل القانون هو إرادة الحاكم أو السلطان وحده، أي أن القانون هو مشيئة الدولة . وقد استمد "أوستن" أفكاره من نظريات الفلاسفة اليونان منذ القديم،إذ كانوا يرون أن القانون هو من فعل القوة . وقد تأثر الفقيه "أوستن" بما جاء به الفقيه الانجليز "توماس هوبز" الذي كان يقول أن القانون ليس طلبا ولا نصيحة وإنما هو أمر صادر من شخص يملك حق الطاعة إلى أشخاص من هم أفراد المجتمع عليهم واجب الطاعة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إذن خلاصة مذهب "أوستن" هي أن الدولة تقوم بوضع القانون وتعمل على كفالة احترامه جبرا على الأفراد باعتبارها صاحبة السيادة والسلطة ، فالقانون لا يقوم إلا في ظل مجتمع سياسي ، وأن يصدر في شكل أوامر و تكاليف وأن يقترن الأمر أو التكليف بتوقيع الجزاء عند مخالفته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أ)- معنى القانون لا يقوم إلا في مجتمع </w:t>
                  </w:r>
                  <w:proofErr w:type="gramStart"/>
                  <w:r w:rsidRPr="001F0FA5">
                    <w:rPr>
                      <w:rFonts w:ascii="Arial" w:eastAsia="Times New Roman" w:hAnsi="Arial" w:cs="Arial"/>
                      <w:b/>
                      <w:bCs/>
                      <w:sz w:val="28"/>
                      <w:szCs w:val="28"/>
                      <w:rtl/>
                      <w:lang w:eastAsia="fr-FR" w:bidi="ar-DZ"/>
                    </w:rPr>
                    <w:t>سياسي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يقوم المجتمع السياسي في تنظيمه على وجود طبقتين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الطبقة الأولى تتمثل في الطبقة الحاكمة التي بيدها </w:t>
                  </w:r>
                  <w:proofErr w:type="gramStart"/>
                  <w:r w:rsidRPr="001F0FA5">
                    <w:rPr>
                      <w:rFonts w:ascii="Arial" w:eastAsia="Times New Roman" w:hAnsi="Arial" w:cs="Arial"/>
                      <w:b/>
                      <w:bCs/>
                      <w:sz w:val="28"/>
                      <w:szCs w:val="28"/>
                      <w:rtl/>
                      <w:lang w:eastAsia="fr-FR" w:bidi="ar-DZ"/>
                    </w:rPr>
                    <w:t>السلطة ،</w:t>
                  </w:r>
                  <w:proofErr w:type="gramEnd"/>
                  <w:r w:rsidRPr="001F0FA5">
                    <w:rPr>
                      <w:rFonts w:ascii="Arial" w:eastAsia="Times New Roman" w:hAnsi="Arial" w:cs="Arial"/>
                      <w:b/>
                      <w:bCs/>
                      <w:sz w:val="28"/>
                      <w:szCs w:val="28"/>
                      <w:rtl/>
                      <w:lang w:eastAsia="fr-FR" w:bidi="ar-DZ"/>
                    </w:rPr>
                    <w:t xml:space="preserve"> ولها حق الأمر والنهي ، وقد يكون </w:t>
                  </w:r>
                  <w:r w:rsidRPr="001F0FA5">
                    <w:rPr>
                      <w:rFonts w:ascii="Arial" w:eastAsia="Times New Roman" w:hAnsi="Arial" w:cs="Arial"/>
                      <w:b/>
                      <w:bCs/>
                      <w:sz w:val="28"/>
                      <w:szCs w:val="28"/>
                      <w:rtl/>
                      <w:lang w:eastAsia="fr-FR" w:bidi="ar-DZ"/>
                    </w:rPr>
                    <w:lastRenderedPageBreak/>
                    <w:t xml:space="preserve">الحاكم فردا أو هيئة أو نظام سياسي ديمقراطي أو استبدادي ، ملكية أم جمهورية ، مطلقة أم مقيدة . وهذه الهيئة هي التي تتولى وحدها تنظيم العلاقات الاجتماعية عن طريق إصدار </w:t>
                  </w:r>
                  <w:proofErr w:type="gramStart"/>
                  <w:r w:rsidRPr="001F0FA5">
                    <w:rPr>
                      <w:rFonts w:ascii="Arial" w:eastAsia="Times New Roman" w:hAnsi="Arial" w:cs="Arial"/>
                      <w:b/>
                      <w:bCs/>
                      <w:sz w:val="28"/>
                      <w:szCs w:val="28"/>
                      <w:rtl/>
                      <w:lang w:eastAsia="fr-FR" w:bidi="ar-DZ"/>
                    </w:rPr>
                    <w:t>القوانين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الطبقة الثانية تتمثل في الطبقة المحكومة ، ويقتصر دورها على تطبيق الأوامر أو النهي الصادر عن الهيئة الحكام التي تتولى أيضا توقيع الجزاء على كل مخالف لهذه القوانين . من خلال ذلك ، فإن مذهب "أوستن" يقوم على أساس أن تكون القوانين صادرة من الحاكم ، وأن أية أوامر لا تصدر عن هذا المصدر لا تعد بمثابة الأمر القانوني العام ، وبذلك فإن أي تكليف يصدر عن غير هذه الجهة لا يكون له صفة الأمر الملزم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ب)- معنى وجود أوامر و </w:t>
                  </w:r>
                  <w:proofErr w:type="gramStart"/>
                  <w:r w:rsidRPr="001F0FA5">
                    <w:rPr>
                      <w:rFonts w:ascii="Arial" w:eastAsia="Times New Roman" w:hAnsi="Arial" w:cs="Arial"/>
                      <w:b/>
                      <w:bCs/>
                      <w:sz w:val="28"/>
                      <w:szCs w:val="28"/>
                      <w:rtl/>
                      <w:lang w:eastAsia="fr-FR" w:bidi="ar-DZ"/>
                    </w:rPr>
                    <w:t>تكاليف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نقصد بوجود أوامر وتكاليف أن القانون ليس مجرد نصيحة يقدمها الحاكم للمحكومين ، بل هو أمر ونهي يصدر من السلطة الحاكمة إلى المحكومين الذين يجب عليهم الطاعة.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إن "أوستن" آمن بأن القانون هو أمر أو نهي أو تكليف الهيئة الحاكمة ، وكل مخالف له يتعرض للجزاء المنصوص عليه . وهذا الجزاء تنفرد بتوقيعه سلطة عامة مختصة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ج)- معنى توقيع الجزاء عند مخالفة </w:t>
                  </w:r>
                  <w:proofErr w:type="gramStart"/>
                  <w:r w:rsidRPr="001F0FA5">
                    <w:rPr>
                      <w:rFonts w:ascii="Arial" w:eastAsia="Times New Roman" w:hAnsi="Arial" w:cs="Arial"/>
                      <w:b/>
                      <w:bCs/>
                      <w:sz w:val="28"/>
                      <w:szCs w:val="28"/>
                      <w:rtl/>
                      <w:lang w:eastAsia="fr-FR" w:bidi="ar-DZ"/>
                    </w:rPr>
                    <w:t>القانون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وقد يتبادر إلى الذهن أن الجزاء المقصود به هو الجزاء العقابي أو الجنائي ، سواء تمثلت العقوبة في الإعدام أو وقعت على الحرية بالسلب أو التقييد ، أو كانت العقوبة تتمثل في الغرامة المالية، غير أن الجزاء ليس كله جنائيا بل قد يكون مدنيا ، مثال ذلك : بطلان العقود ، أو التصرفات المبرمة عند مخالفتها للقانون ، وقد يجتمع الجزاء الجنائي والمدني كما في حالة جريمة القتل أو السرقة أو في جريمة القذف ....</w:t>
                  </w:r>
                  <w:proofErr w:type="gramStart"/>
                  <w:r w:rsidRPr="001F0FA5">
                    <w:rPr>
                      <w:rFonts w:ascii="Arial" w:eastAsia="Times New Roman" w:hAnsi="Arial" w:cs="Arial"/>
                      <w:b/>
                      <w:bCs/>
                      <w:sz w:val="28"/>
                      <w:szCs w:val="28"/>
                      <w:rtl/>
                      <w:lang w:eastAsia="fr-FR" w:bidi="ar-DZ"/>
                    </w:rPr>
                    <w:t>الخ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وعموما ، فإن للجزاء معنى أوسع مما هو معروف ، فالجزاء القانوني هو كل إجراء قسري يحاول القانون بواسطته فرض إرادته كملاذ أو حل أخير على المعتدي الذي يرفض الامتثال لأمر قانوني أو قضائي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وقد أنكر الفقيه "أوستن" تسمية القانون على القانون الدستوري باعتباره مجرد قيود فرضتها الدولة على نفسها . كما أنكر على قو</w:t>
                  </w:r>
                  <w:proofErr w:type="gramStart"/>
                  <w:r w:rsidRPr="001F0FA5">
                    <w:rPr>
                      <w:rFonts w:ascii="Arial" w:eastAsia="Times New Roman" w:hAnsi="Arial" w:cs="Arial"/>
                      <w:b/>
                      <w:bCs/>
                      <w:sz w:val="28"/>
                      <w:szCs w:val="28"/>
                      <w:rtl/>
                      <w:lang w:eastAsia="fr-FR" w:bidi="ar-DZ"/>
                    </w:rPr>
                    <w:t>اعد الق</w:t>
                  </w:r>
                  <w:proofErr w:type="gramEnd"/>
                  <w:r w:rsidRPr="001F0FA5">
                    <w:rPr>
                      <w:rFonts w:ascii="Arial" w:eastAsia="Times New Roman" w:hAnsi="Arial" w:cs="Arial"/>
                      <w:b/>
                      <w:bCs/>
                      <w:sz w:val="28"/>
                      <w:szCs w:val="28"/>
                      <w:rtl/>
                      <w:lang w:eastAsia="fr-FR" w:bidi="ar-DZ"/>
                    </w:rPr>
                    <w:t>انون الدولي العام صفتها القانونية باعتباره مجرد قواعد مجاملات أو واجبات أدبية تراعيها الدول فيما بينها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ففي مجال إنكاره صفة القانون على القانو</w:t>
                  </w:r>
                  <w:proofErr w:type="gramStart"/>
                  <w:r w:rsidRPr="001F0FA5">
                    <w:rPr>
                      <w:rFonts w:ascii="Arial" w:eastAsia="Times New Roman" w:hAnsi="Arial" w:cs="Arial"/>
                      <w:b/>
                      <w:bCs/>
                      <w:sz w:val="28"/>
                      <w:szCs w:val="28"/>
                      <w:rtl/>
                      <w:lang w:eastAsia="fr-FR" w:bidi="ar-DZ"/>
                    </w:rPr>
                    <w:t>ن الدس</w:t>
                  </w:r>
                  <w:proofErr w:type="gramEnd"/>
                  <w:r w:rsidRPr="001F0FA5">
                    <w:rPr>
                      <w:rFonts w:ascii="Arial" w:eastAsia="Times New Roman" w:hAnsi="Arial" w:cs="Arial"/>
                      <w:b/>
                      <w:bCs/>
                      <w:sz w:val="28"/>
                      <w:szCs w:val="28"/>
                      <w:rtl/>
                      <w:lang w:eastAsia="fr-FR" w:bidi="ar-DZ"/>
                    </w:rPr>
                    <w:t>توري يرى "أوستن" أن القانون الدستوري هو وضع قيود على سلطة الحاكم،والحاكم لا يمكن أن يخضع لسلطة أعلى ، فهو إذا نظم علاقته بالأفراد والتزم ببعض القيود ، فإنما يفعل ذلك باختياره ، حيث يستطيع أن يستبدلها عندما يحلو له ذلك وفي أي وقت كان ، أو بإمكانه أن يتخلص منها تماما وبصفة نهائية . وبذلك فقواعد القانون الدستوري تظل دون جزاء ، وبذلك فهي لا تنفذ جبرا و قهرا.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ومن ثمّ، فقواعد القانون الدستوري تفقد صفة القانون بالمعنى الصحيح </w:t>
                  </w:r>
                  <w:proofErr w:type="gramStart"/>
                  <w:r w:rsidRPr="001F0FA5">
                    <w:rPr>
                      <w:rFonts w:ascii="Arial" w:eastAsia="Times New Roman" w:hAnsi="Arial" w:cs="Arial"/>
                      <w:b/>
                      <w:bCs/>
                      <w:sz w:val="28"/>
                      <w:szCs w:val="28"/>
                      <w:rtl/>
                      <w:lang w:eastAsia="fr-FR" w:bidi="ar-DZ"/>
                    </w:rPr>
                    <w:t>للكلمة ،</w:t>
                  </w:r>
                  <w:proofErr w:type="gramEnd"/>
                  <w:r w:rsidRPr="001F0FA5">
                    <w:rPr>
                      <w:rFonts w:ascii="Arial" w:eastAsia="Times New Roman" w:hAnsi="Arial" w:cs="Arial"/>
                      <w:b/>
                      <w:bCs/>
                      <w:sz w:val="28"/>
                      <w:szCs w:val="28"/>
                      <w:rtl/>
                      <w:lang w:eastAsia="fr-FR" w:bidi="ar-DZ"/>
                    </w:rPr>
                    <w:t xml:space="preserve"> فالحاكم إذا خالف قواعد الدستور لا يعقل أن يوقع الجزاء على نفسه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وفي مجال القانون الدولي العام، ينكر"أوستن" صفة القانون على قواعده ، فهو يرى أنه مادامت كل الدول متساوية في الحقوق و السيادة ، وأن المجتمع الدولي يفتقد إلى هيئة تملك القوة أو </w:t>
                  </w:r>
                  <w:r w:rsidRPr="001F0FA5">
                    <w:rPr>
                      <w:rFonts w:ascii="Arial" w:eastAsia="Times New Roman" w:hAnsi="Arial" w:cs="Arial"/>
                      <w:b/>
                      <w:bCs/>
                      <w:sz w:val="28"/>
                      <w:szCs w:val="28"/>
                      <w:rtl/>
                      <w:lang w:eastAsia="fr-FR" w:bidi="ar-DZ"/>
                    </w:rPr>
                    <w:lastRenderedPageBreak/>
                    <w:t>الشرعية تجيز لها إصدار القوانين ، أو فرض ما تصدره من أوامر ونهي لجميع الدول أو أداة جبر وقهر لتطبيق هذه القوانين على الدول المخلة بذلك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وهكذا ، فإن الفقيه "أوستن" يرى أن تخلف عنصري الأمر والنهي وكذا الجزاء معناه إنكار صفة القانون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بالإضافة إلى كل ذلك ، فإن "أوستن" ينكر "العرف" كمصدر من مصادر القانون ، ويعتبر التشريع المصدر الوحيد للقواعد القانونية .فالعرف لا </w:t>
                  </w:r>
                  <w:proofErr w:type="gramStart"/>
                  <w:r w:rsidRPr="001F0FA5">
                    <w:rPr>
                      <w:rFonts w:ascii="Arial" w:eastAsia="Times New Roman" w:hAnsi="Arial" w:cs="Arial"/>
                      <w:b/>
                      <w:bCs/>
                      <w:sz w:val="28"/>
                      <w:szCs w:val="28"/>
                      <w:rtl/>
                      <w:lang w:eastAsia="fr-FR" w:bidi="ar-DZ"/>
                    </w:rPr>
                    <w:t>يعدو أن ي</w:t>
                  </w:r>
                  <w:proofErr w:type="gramEnd"/>
                  <w:r w:rsidRPr="001F0FA5">
                    <w:rPr>
                      <w:rFonts w:ascii="Arial" w:eastAsia="Times New Roman" w:hAnsi="Arial" w:cs="Arial"/>
                      <w:b/>
                      <w:bCs/>
                      <w:sz w:val="28"/>
                      <w:szCs w:val="28"/>
                      <w:rtl/>
                      <w:lang w:eastAsia="fr-FR" w:bidi="ar-DZ"/>
                    </w:rPr>
                    <w:t>كون مجرد بديل بدائي للقانون والذي يعبر عن طابع من الأنظمة القانونية تختلف عن المعايير التي تمت في ظل المجتمعات القديمة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 مذهب "أوستن":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1- يخلط "أوستن" بين القانون والدولة،حيث يقول أن القانون لا يوجد إلا في مجتمع سياسي منظم ، غير أن الحقائق التاريخية تبين عكس ذلك ، حيث يعتبر القانون ظاهرة اجتماعية قبل أن تكون ظاهرة سياسية أو وضعية ، فقد نشأ المجتمع في صورته البدائية في صورة أعراف قبل أن يصبح المجتمع مجتمعا سياسيا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2- يخلط "أوستن" بين القانون والقوة ، حيث يجعل القانون والقوة رهنا بإرادة الحاكم ، وتصبح إرادة الحاكم هي القانون ، ويكون الحكم للقوة والحاكم يفرض ما يشاء على الأفراد استنادا إلى إرادته . غير أنه من المفروض أن الحاكم يكون في خدمة القانون و التقيّد  بنصوصه ، وكفالة احترامه بالقوة إن لزم الأمر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3- جعل القانون يعتمد على التشريع </w:t>
                  </w:r>
                  <w:proofErr w:type="gramStart"/>
                  <w:r w:rsidRPr="001F0FA5">
                    <w:rPr>
                      <w:rFonts w:ascii="Arial" w:eastAsia="Times New Roman" w:hAnsi="Arial" w:cs="Arial"/>
                      <w:b/>
                      <w:bCs/>
                      <w:sz w:val="28"/>
                      <w:szCs w:val="28"/>
                      <w:rtl/>
                      <w:lang w:eastAsia="fr-FR" w:bidi="ar-DZ"/>
                    </w:rPr>
                    <w:t>وحده ،</w:t>
                  </w:r>
                  <w:proofErr w:type="gramEnd"/>
                  <w:r w:rsidRPr="001F0FA5">
                    <w:rPr>
                      <w:rFonts w:ascii="Arial" w:eastAsia="Times New Roman" w:hAnsi="Arial" w:cs="Arial"/>
                      <w:b/>
                      <w:bCs/>
                      <w:sz w:val="28"/>
                      <w:szCs w:val="28"/>
                      <w:rtl/>
                      <w:lang w:eastAsia="fr-FR" w:bidi="ar-DZ"/>
                    </w:rPr>
                    <w:t xml:space="preserve"> فلا نكون أمام قاعدة قانونية إلا إذا كانت صادرة من الحاكم ، إلا أن الواقع يثبت وجود مصادر أخرى للقانون مثل العرف الذي كان المصدر الأول للقانون في السابق .ومازال يمثل الأساس في بعض الأنظمة القانونية خاصة في مجال القانون التجاري كما هو الحال في انكلترا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4- أنكر "أوستن" صفة القانون على القانون الدولي العام،على أساس عد</w:t>
                  </w:r>
                  <w:proofErr w:type="gramStart"/>
                  <w:r w:rsidRPr="001F0FA5">
                    <w:rPr>
                      <w:rFonts w:ascii="Arial" w:eastAsia="Times New Roman" w:hAnsi="Arial" w:cs="Arial"/>
                      <w:b/>
                      <w:bCs/>
                      <w:sz w:val="28"/>
                      <w:szCs w:val="28"/>
                      <w:rtl/>
                      <w:lang w:eastAsia="fr-FR" w:bidi="ar-DZ"/>
                    </w:rPr>
                    <w:t>م وجود س</w:t>
                  </w:r>
                  <w:proofErr w:type="gramEnd"/>
                  <w:r w:rsidRPr="001F0FA5">
                    <w:rPr>
                      <w:rFonts w:ascii="Arial" w:eastAsia="Times New Roman" w:hAnsi="Arial" w:cs="Arial"/>
                      <w:b/>
                      <w:bCs/>
                      <w:sz w:val="28"/>
                      <w:szCs w:val="28"/>
                      <w:rtl/>
                      <w:lang w:eastAsia="fr-FR" w:bidi="ar-DZ"/>
                    </w:rPr>
                    <w:t>لطة في المجتمع الدولي تفرض احترام قواعد هذا القانون في حالة ما إذا قامت إحدى الدول بعدم احترام ذلك . إلا أن ذلك ينقص الكثير من الواقعية ، فغالبية الفقه يرى أن القانون الدولي هو قانون بالمعنى الصحيح للكلمة ، ويتوفر له عنصر الإلزام الذي تملكه "الأمم المتحدة" بمنظماتها المختلفة ، وجمعيتها العامة ، ومجلس الأمن الدولي ، ومحكمة العدل الدولية ، والواقع يثبت أن الأمم المتحدة قد تدخلت في الكثير من النزاعات المسلحة . إلا أن ما تجدر ملاحظته الفعالية مرتبطة بموازين القوى في المجتمع الدولي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بالإضافة إلى كل </w:t>
                  </w:r>
                  <w:proofErr w:type="gramStart"/>
                  <w:r w:rsidRPr="001F0FA5">
                    <w:rPr>
                      <w:rFonts w:ascii="Arial" w:eastAsia="Times New Roman" w:hAnsi="Arial" w:cs="Arial"/>
                      <w:b/>
                      <w:bCs/>
                      <w:sz w:val="28"/>
                      <w:szCs w:val="28"/>
                      <w:rtl/>
                      <w:lang w:eastAsia="fr-FR" w:bidi="ar-DZ"/>
                    </w:rPr>
                    <w:t>ذلك ،</w:t>
                  </w:r>
                  <w:proofErr w:type="gramEnd"/>
                  <w:r w:rsidRPr="001F0FA5">
                    <w:rPr>
                      <w:rFonts w:ascii="Arial" w:eastAsia="Times New Roman" w:hAnsi="Arial" w:cs="Arial"/>
                      <w:b/>
                      <w:bCs/>
                      <w:sz w:val="28"/>
                      <w:szCs w:val="28"/>
                      <w:rtl/>
                      <w:lang w:eastAsia="fr-FR" w:bidi="ar-DZ"/>
                    </w:rPr>
                    <w:t xml:space="preserve"> يمكن القول أن المعاهدات الدولية التي تبرمها الدول تكفل الاستقرار الدولي.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5- يرى "أوستن" أن القانون الدستوري لا يعتبر قانونا بالمعنى الحقيقي للكلمة ، وذلك لتخلف عنصر الجزاء ، غير أن الواقع يثبت غير ذلك ، فالمسلم به حاليا هو أن الأمة هي التي تنصب الحاكم حاكما ، وبالتالي لها حق توقيع الجزاء عليه إذا خالف الدستور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6- إن الأخذ بهذه النظرية يؤدي إلى الاستبداد والدكتاتورية واعتبارهما مصدر للقاعدة القانونية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lastRenderedPageBreak/>
                    <w:t xml:space="preserve">مذهب الشرح على المنون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w:t>
                  </w:r>
                  <w:proofErr w:type="gramStart"/>
                  <w:r w:rsidRPr="001F0FA5">
                    <w:rPr>
                      <w:rFonts w:ascii="Arial" w:eastAsia="Times New Roman" w:hAnsi="Arial" w:cs="Arial"/>
                      <w:b/>
                      <w:bCs/>
                      <w:sz w:val="28"/>
                      <w:szCs w:val="28"/>
                      <w:rtl/>
                      <w:lang w:eastAsia="fr-FR" w:bidi="ar-DZ"/>
                    </w:rPr>
                    <w:t>مدرسة</w:t>
                  </w:r>
                  <w:proofErr w:type="gramEnd"/>
                  <w:r w:rsidRPr="001F0FA5">
                    <w:rPr>
                      <w:rFonts w:ascii="Arial" w:eastAsia="Times New Roman" w:hAnsi="Arial" w:cs="Arial"/>
                      <w:b/>
                      <w:bCs/>
                      <w:sz w:val="28"/>
                      <w:szCs w:val="28"/>
                      <w:rtl/>
                      <w:lang w:eastAsia="fr-FR" w:bidi="ar-DZ"/>
                    </w:rPr>
                    <w:t xml:space="preserve"> تفسير النصوص)</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xml:space="preserve">-L’école de l’exégèse-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تكونت هذه المدرسة في فرنسا عقب وضع تقنياتها في مطلع القرن التاسع عشر ، حيث بدأ الشراح ينظرون إلى تلك التقنيات نظرة تقديس ، ويعتبرونها كاملة مشتملة على كل القانون ، وبذلك قصروا اهتمامهم على دراسة نصوصها متنا متنا ، بل تقيدوا في شرح القانون وعرض موضوعاته المختلفة بترتيب نصوص القانون وأرقام مواده ، وبذلك عرفت هذه المدرسة باسم مدرسة الشرح على المنون أو مدرسة التزام النص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وقد بلغت هذه المدرسة أوج عظمتها في فرنسا خلال القرن التاسع </w:t>
                  </w:r>
                  <w:proofErr w:type="gramStart"/>
                  <w:r w:rsidRPr="001F0FA5">
                    <w:rPr>
                      <w:rFonts w:ascii="Arial" w:eastAsia="Times New Roman" w:hAnsi="Arial" w:cs="Arial"/>
                      <w:b/>
                      <w:bCs/>
                      <w:sz w:val="28"/>
                      <w:szCs w:val="28"/>
                      <w:rtl/>
                      <w:lang w:eastAsia="fr-FR" w:bidi="ar-DZ"/>
                    </w:rPr>
                    <w:t>عشر .</w:t>
                  </w:r>
                  <w:proofErr w:type="gramEnd"/>
                  <w:r w:rsidRPr="001F0FA5">
                    <w:rPr>
                      <w:rFonts w:ascii="Arial" w:eastAsia="Times New Roman" w:hAnsi="Arial" w:cs="Arial"/>
                      <w:b/>
                      <w:bCs/>
                      <w:sz w:val="28"/>
                      <w:szCs w:val="28"/>
                      <w:rtl/>
                      <w:lang w:eastAsia="fr-FR" w:bidi="ar-DZ"/>
                    </w:rPr>
                    <w:t xml:space="preserve"> تأسست سنة 1808 على يد : "ديلفانكرو" و "برودون" ، و "توليه"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ويرى فقهاء هذه المدرسة ، أن التشريع هو المصدر الوحيد للقانون ، وأن دور الفقيه يقتصر على تفسير نصوص التشريع ، واستخلاص الأحكام منه ، وعند تفسير الفقيه للنص يتعين عليه أن يبحث عن إرادة المشرع وقت وضعه للنصوص لا عند تطبيقها ، حتى ولو تغيرت الظروف الاجتماعية بعد ذلك . </w:t>
                  </w:r>
                  <w:proofErr w:type="gramStart"/>
                  <w:r w:rsidRPr="001F0FA5">
                    <w:rPr>
                      <w:rFonts w:ascii="Arial" w:eastAsia="Times New Roman" w:hAnsi="Arial" w:cs="Arial"/>
                      <w:b/>
                      <w:bCs/>
                      <w:sz w:val="28"/>
                      <w:szCs w:val="28"/>
                      <w:rtl/>
                      <w:lang w:eastAsia="fr-FR" w:bidi="ar-DZ"/>
                    </w:rPr>
                    <w:t>وإرادة</w:t>
                  </w:r>
                  <w:proofErr w:type="gramEnd"/>
                  <w:r w:rsidRPr="001F0FA5">
                    <w:rPr>
                      <w:rFonts w:ascii="Arial" w:eastAsia="Times New Roman" w:hAnsi="Arial" w:cs="Arial"/>
                      <w:b/>
                      <w:bCs/>
                      <w:sz w:val="28"/>
                      <w:szCs w:val="28"/>
                      <w:rtl/>
                      <w:lang w:eastAsia="fr-FR" w:bidi="ar-DZ"/>
                    </w:rPr>
                    <w:t xml:space="preserve"> المشرع إما أن تكون حقيقية وإما أن تكون مفترضة.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فإذا كان النص واضحا في صيغته ولا خفاء في معناه ،</w:t>
                  </w:r>
                  <w:proofErr w:type="gramStart"/>
                  <w:r w:rsidRPr="001F0FA5">
                    <w:rPr>
                      <w:rFonts w:ascii="Arial" w:eastAsia="Times New Roman" w:hAnsi="Arial" w:cs="Arial"/>
                      <w:b/>
                      <w:bCs/>
                      <w:sz w:val="28"/>
                      <w:szCs w:val="28"/>
                      <w:rtl/>
                      <w:lang w:eastAsia="fr-FR" w:bidi="ar-DZ"/>
                    </w:rPr>
                    <w:t xml:space="preserve"> فيستد</w:t>
                  </w:r>
                  <w:proofErr w:type="gramEnd"/>
                  <w:r w:rsidRPr="001F0FA5">
                    <w:rPr>
                      <w:rFonts w:ascii="Arial" w:eastAsia="Times New Roman" w:hAnsi="Arial" w:cs="Arial"/>
                      <w:b/>
                      <w:bCs/>
                      <w:sz w:val="28"/>
                      <w:szCs w:val="28"/>
                      <w:rtl/>
                      <w:lang w:eastAsia="fr-FR" w:bidi="ar-DZ"/>
                    </w:rPr>
                    <w:t>ل على الإرادة الحقيقية من واقع النص ذاته ومعاني ألفاظه ومفرداته مع إعمال قواعد اللغة . مما يكاد يقتصر معه دور المفسر على التطبيق الآلي للنص ، إذ كما يقولون "لا اجتهاد في مورد النص".</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وإذا لم يوجد نص كحالة </w:t>
                  </w:r>
                  <w:proofErr w:type="gramStart"/>
                  <w:r w:rsidRPr="001F0FA5">
                    <w:rPr>
                      <w:rFonts w:ascii="Arial" w:eastAsia="Times New Roman" w:hAnsi="Arial" w:cs="Arial"/>
                      <w:b/>
                      <w:bCs/>
                      <w:sz w:val="28"/>
                      <w:szCs w:val="28"/>
                      <w:rtl/>
                      <w:lang w:eastAsia="fr-FR" w:bidi="ar-DZ"/>
                    </w:rPr>
                    <w:t>معينة ،</w:t>
                  </w:r>
                  <w:proofErr w:type="gramEnd"/>
                  <w:r w:rsidRPr="001F0FA5">
                    <w:rPr>
                      <w:rFonts w:ascii="Arial" w:eastAsia="Times New Roman" w:hAnsi="Arial" w:cs="Arial"/>
                      <w:b/>
                      <w:bCs/>
                      <w:sz w:val="28"/>
                      <w:szCs w:val="28"/>
                      <w:rtl/>
                      <w:lang w:eastAsia="fr-FR" w:bidi="ar-DZ"/>
                    </w:rPr>
                    <w:t xml:space="preserve"> وجب البحث عن الإرادة المفترضة للمشرع فيما يتعلق بهذه الحالة وقت وضع التشريع . أي إرادته التي نفترض أنه كان يقول بها وقت وضع التشريع لو أنه أراد وضع قاعدة للمسألة المعروضة والتي لم يوضع لها نص يضمنها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فالعبرة إذن لدى هذه المدرسة بإرادة المشرع عند وضع النص سوى أكانت هذه الإرادة حقيقية أم </w:t>
                  </w:r>
                  <w:proofErr w:type="gramStart"/>
                  <w:r w:rsidRPr="001F0FA5">
                    <w:rPr>
                      <w:rFonts w:ascii="Arial" w:eastAsia="Times New Roman" w:hAnsi="Arial" w:cs="Arial"/>
                      <w:b/>
                      <w:bCs/>
                      <w:sz w:val="28"/>
                      <w:szCs w:val="28"/>
                      <w:rtl/>
                      <w:lang w:eastAsia="fr-FR" w:bidi="ar-DZ"/>
                    </w:rPr>
                    <w:t>مفترضة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 وإذا كان لمذهب هذه المدرسة مزاياه في أنه يمنع تحكم القضاة ويكفل استقرار معنى التشريع وثباته ، إلا أنه يعاب عليه أنه يؤدي إلى جمود القانون وعرقلة تطوره وحصره في نطاق إرادة المشرع وقت وضع النصوص حتى ولو تغيرت الظروف الاجتماعية تغيرا كبيرا وقت تطبيق نص القانون وتفسيره عما كانت عليه وقت وضعه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 مذهب الشرح على المنون يعتبر التشريع هو المصدر الوحيد للقانون وهذا غير </w:t>
                  </w:r>
                  <w:proofErr w:type="gramStart"/>
                  <w:r w:rsidRPr="001F0FA5">
                    <w:rPr>
                      <w:rFonts w:ascii="Arial" w:eastAsia="Times New Roman" w:hAnsi="Arial" w:cs="Arial"/>
                      <w:b/>
                      <w:bCs/>
                      <w:sz w:val="28"/>
                      <w:szCs w:val="28"/>
                      <w:rtl/>
                      <w:lang w:eastAsia="fr-FR" w:bidi="ar-DZ"/>
                    </w:rPr>
                    <w:t>صحيح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 ومنهج الشرح على المنون يؤدي هو الآخر إلى فكرة الاستبداد والقهر ، والدكتاتورية ، وإهمال إرادة الأمة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مذهب هيــــــــــــــــــغل (فريدريش)</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انتشرت الهيجلية انتشارا واسعا ،  حتى أوشكت أن تصب</w:t>
                  </w:r>
                  <w:proofErr w:type="gramStart"/>
                  <w:r w:rsidRPr="001F0FA5">
                    <w:rPr>
                      <w:rFonts w:ascii="Arial" w:eastAsia="Times New Roman" w:hAnsi="Arial" w:cs="Arial"/>
                      <w:b/>
                      <w:bCs/>
                      <w:sz w:val="28"/>
                      <w:szCs w:val="28"/>
                      <w:rtl/>
                      <w:lang w:eastAsia="fr-FR" w:bidi="ar-DZ"/>
                    </w:rPr>
                    <w:t>ح العقيد</w:t>
                  </w:r>
                  <w:proofErr w:type="gramEnd"/>
                  <w:r w:rsidRPr="001F0FA5">
                    <w:rPr>
                      <w:rFonts w:ascii="Arial" w:eastAsia="Times New Roman" w:hAnsi="Arial" w:cs="Arial"/>
                      <w:b/>
                      <w:bCs/>
                      <w:sz w:val="28"/>
                      <w:szCs w:val="28"/>
                      <w:rtl/>
                      <w:lang w:eastAsia="fr-FR" w:bidi="ar-DZ"/>
                    </w:rPr>
                    <w:t xml:space="preserve">ة الرسمية للدولة ، ففي المجال القانوني ، يرى هيغل أن الدولة </w:t>
                  </w:r>
                  <w:r w:rsidRPr="001F0FA5">
                    <w:rPr>
                      <w:rFonts w:ascii="Arial" w:eastAsia="Times New Roman" w:hAnsi="Arial" w:cs="Arial"/>
                      <w:b/>
                      <w:bCs/>
                      <w:sz w:val="28"/>
                      <w:szCs w:val="28"/>
                      <w:u w:val="single"/>
                      <w:rtl/>
                      <w:lang w:eastAsia="fr-FR" w:bidi="ar-DZ"/>
                    </w:rPr>
                    <w:t>سيدة نفسها في الداخل</w:t>
                  </w:r>
                  <w:r w:rsidRPr="001F0FA5">
                    <w:rPr>
                      <w:rFonts w:ascii="Arial" w:eastAsia="Times New Roman" w:hAnsi="Arial" w:cs="Arial"/>
                      <w:b/>
                      <w:bCs/>
                      <w:sz w:val="28"/>
                      <w:szCs w:val="28"/>
                      <w:rtl/>
                      <w:lang w:eastAsia="fr-FR" w:bidi="ar-DZ"/>
                    </w:rPr>
                    <w:t xml:space="preserve"> ، فكل من يدخل في تكوين الدولة في الداخل </w:t>
                  </w:r>
                  <w:r w:rsidRPr="001F0FA5">
                    <w:rPr>
                      <w:rFonts w:ascii="Arial" w:eastAsia="Times New Roman" w:hAnsi="Arial" w:cs="Arial"/>
                      <w:b/>
                      <w:bCs/>
                      <w:sz w:val="28"/>
                      <w:szCs w:val="28"/>
                      <w:rtl/>
                      <w:lang w:eastAsia="fr-FR" w:bidi="ar-DZ"/>
                    </w:rPr>
                    <w:lastRenderedPageBreak/>
                    <w:t>يخضع لها ، وأن المجتمع لا يصل إلى مرتبة الدولة إلا إذا رأى جميع الأفراد في المجتمع أن ثمة مصلحة عامة مشتركة يجب أن تتجه إرادتهم إلى تحقيقها ، فتتحدد إرادتهم وحرياتهم بهذه المصلحة فتتجلى فيها ، وهذا ما يطلق عليه وحدة الإرادات الفردية ، فالدولة في مفهوم هيغل تجسد إرادة الإنسان وحريته ، إن حرية الإنسان الحقيقية لا تتحقق إلا باندماجه في الدولة ، وهنا يخضع كل الأفراد خضوعا تاما للدولة التي يتحقق كيانها على إرادات الأفراد العامة ، وعند هيغل السيادة واحدة لا تتجزأ تذوب فيها كل الاعتبارات و وجهات النظر . وهذه السيادة تتجسد في شخص واحد هو صاحب السلطة في الدولة ، وإرادته في القانون الواجب التطبيق وذلك لأنه يملك القوة لفرض إرادته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ويرى هيغل من جهة أخرى </w:t>
                  </w:r>
                  <w:r w:rsidRPr="001F0FA5">
                    <w:rPr>
                      <w:rFonts w:ascii="Arial" w:eastAsia="Times New Roman" w:hAnsi="Arial" w:cs="Arial"/>
                      <w:b/>
                      <w:bCs/>
                      <w:sz w:val="28"/>
                      <w:szCs w:val="28"/>
                      <w:u w:val="single"/>
                      <w:rtl/>
                      <w:lang w:eastAsia="fr-FR" w:bidi="ar-DZ"/>
                    </w:rPr>
                    <w:t>أن الدولة سيدة نفسها في الخارج</w:t>
                  </w:r>
                  <w:r w:rsidRPr="001F0FA5">
                    <w:rPr>
                      <w:rFonts w:ascii="Arial" w:eastAsia="Times New Roman" w:hAnsi="Arial" w:cs="Arial"/>
                      <w:b/>
                      <w:bCs/>
                      <w:sz w:val="28"/>
                      <w:szCs w:val="28"/>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وعنده أنه لا توجد سلطة أعلى من سلطة الدولة ، فالدولة سيدة نفسها ، والدول جميعها متساوية في السيادة ، وبالتالي لا توجد سلطة دولية تقوم بتنظيم العلاقات بين الدول أو تقوم بحل النزاعات بينها ، وهكذا تكون الحرب هي الوسيلة الوحيدة لتنفيذ سياسة الدولة وإرادتها ، والغلبة تكون للأقوى ، الذي يستطيع فرض إرادته بالقوة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وتعتبر الحرب عند "هيغل" نوع من القضاء الإلهي ، فالحرب هي عادلة ومشروعة ، وتنتهي لصالح الدولة القوية ، والدولة القوية هي التي تسيطر على العلاقات الدولية وتبقى هكذا حتى قيام دولة أخرى التي تنتقل إليها السيطرة على العلاقات الدولية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إن هذا المذهب قد وضع الأساس للعديد من النظم الشمولية مثل الفاشية </w:t>
                  </w:r>
                  <w:proofErr w:type="gramStart"/>
                  <w:r w:rsidRPr="001F0FA5">
                    <w:rPr>
                      <w:rFonts w:ascii="Arial" w:eastAsia="Times New Roman" w:hAnsi="Arial" w:cs="Arial"/>
                      <w:b/>
                      <w:bCs/>
                      <w:sz w:val="28"/>
                      <w:szCs w:val="28"/>
                      <w:rtl/>
                      <w:lang w:eastAsia="fr-FR" w:bidi="ar-DZ"/>
                    </w:rPr>
                    <w:t>والنازية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 مذهب ديغول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1- يؤدي هذا المذهب إلى تكريس الدكتا</w:t>
                  </w:r>
                  <w:proofErr w:type="gramStart"/>
                  <w:r w:rsidRPr="001F0FA5">
                    <w:rPr>
                      <w:rFonts w:ascii="Arial" w:eastAsia="Times New Roman" w:hAnsi="Arial" w:cs="Arial"/>
                      <w:b/>
                      <w:bCs/>
                      <w:sz w:val="28"/>
                      <w:szCs w:val="28"/>
                      <w:rtl/>
                      <w:lang w:eastAsia="fr-FR" w:bidi="ar-DZ"/>
                    </w:rPr>
                    <w:t>تورية ، ك</w:t>
                  </w:r>
                  <w:proofErr w:type="gramEnd"/>
                  <w:r w:rsidRPr="001F0FA5">
                    <w:rPr>
                      <w:rFonts w:ascii="Arial" w:eastAsia="Times New Roman" w:hAnsi="Arial" w:cs="Arial"/>
                      <w:b/>
                      <w:bCs/>
                      <w:sz w:val="28"/>
                      <w:szCs w:val="28"/>
                      <w:rtl/>
                      <w:lang w:eastAsia="fr-FR" w:bidi="ar-DZ"/>
                    </w:rPr>
                    <w:t>ما أنه يعبر عن نزعة متطرفة تدعو الشعب الألماني للسيطرة عالميا ... وهي فكرة المجال الحيوي التي طورتها النازية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2- يوحد هيغل بين إرادة الحاكم وبين القانون ، وهذا غير منطقي ، فهذا يؤدي إلى السيطرة والاستبداد.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3- ينكر هيغل حل النزاعات الدولية بالطرق السلمية ويعتبر الحرب هي الوسيلة المشروعة في علاقات الدول فيما بينها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28"/>
                      <w:szCs w:val="28"/>
                      <w:u w:val="single"/>
                      <w:rtl/>
                      <w:lang w:eastAsia="fr-FR" w:bidi="ar-DZ"/>
                    </w:rPr>
                    <w:t>مذهب</w:t>
                  </w:r>
                  <w:proofErr w:type="gramEnd"/>
                  <w:r w:rsidRPr="001F0FA5">
                    <w:rPr>
                      <w:rFonts w:ascii="Arial" w:eastAsia="Times New Roman" w:hAnsi="Arial" w:cs="Arial"/>
                      <w:b/>
                      <w:bCs/>
                      <w:sz w:val="28"/>
                      <w:szCs w:val="28"/>
                      <w:u w:val="single"/>
                      <w:rtl/>
                      <w:lang w:eastAsia="fr-FR" w:bidi="ar-DZ"/>
                    </w:rPr>
                    <w:t xml:space="preserve"> كلسن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يعتبر مذهب كلسن أحد المذاهب الشكلية ، وقد اهتمت بالشكل حتى سميت بمدرسة ا</w:t>
                  </w:r>
                  <w:proofErr w:type="gramStart"/>
                  <w:r w:rsidRPr="001F0FA5">
                    <w:rPr>
                      <w:rFonts w:ascii="Arial" w:eastAsia="Times New Roman" w:hAnsi="Arial" w:cs="Arial"/>
                      <w:b/>
                      <w:bCs/>
                      <w:sz w:val="28"/>
                      <w:szCs w:val="28"/>
                      <w:rtl/>
                      <w:lang w:eastAsia="fr-FR" w:bidi="ar-DZ"/>
                    </w:rPr>
                    <w:t>لقانون الب</w:t>
                  </w:r>
                  <w:proofErr w:type="gramEnd"/>
                  <w:r w:rsidRPr="001F0FA5">
                    <w:rPr>
                      <w:rFonts w:ascii="Arial" w:eastAsia="Times New Roman" w:hAnsi="Arial" w:cs="Arial"/>
                      <w:b/>
                      <w:bCs/>
                      <w:sz w:val="28"/>
                      <w:szCs w:val="28"/>
                      <w:rtl/>
                      <w:lang w:eastAsia="fr-FR" w:bidi="ar-DZ"/>
                    </w:rPr>
                    <w:t>حت أو القانون الصافي باعتبار أنها تفصل بين الشكل والمضمون ، وتقصر دراسة القانون على أساس الشكل وحده ، وبذلك أصبح علم القانون كعلم الرياضيات أو الهندسة معتمدا على المنطق ، أي الامتناع التقييم والالتجاء إلى التجريد ، بحيث يجب على الباحث أن يتجنب مضمونه من حيث العدل والظلم . وكذلك التخلص من النزعة في فحص الظروف الواقعية للحياة أو إلى ربط القانون بالسياسة ، فهي العناصر  لا صلة لها بعلم القانون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يرى كلسن أنه يجب </w:t>
                  </w:r>
                  <w:r w:rsidRPr="001F0FA5">
                    <w:rPr>
                      <w:rFonts w:ascii="Arial" w:eastAsia="Times New Roman" w:hAnsi="Arial" w:cs="Arial"/>
                      <w:b/>
                      <w:bCs/>
                      <w:sz w:val="28"/>
                      <w:szCs w:val="28"/>
                      <w:u w:val="single"/>
                      <w:rtl/>
                      <w:lang w:eastAsia="fr-FR" w:bidi="ar-DZ"/>
                    </w:rPr>
                    <w:t>استبعاد العناصر غير القانونية</w:t>
                  </w:r>
                  <w:r w:rsidRPr="001F0FA5">
                    <w:rPr>
                      <w:rFonts w:ascii="Arial" w:eastAsia="Times New Roman" w:hAnsi="Arial" w:cs="Arial"/>
                      <w:b/>
                      <w:bCs/>
                      <w:sz w:val="28"/>
                      <w:szCs w:val="28"/>
                      <w:rtl/>
                      <w:lang w:eastAsia="fr-FR" w:bidi="ar-DZ"/>
                    </w:rPr>
                    <w:t xml:space="preserve"> أو أية عناصر تقييميه. فالعدالة مثلا : مفهوم مثالي قيمي فهي مفهوم نسجي متغير في الزمان والمكان، ويرى كلسن أنه إذا لزم الأمر إعطاء معنى محدد لها ، فهي عنده مرادفة لـ"السّلام" ، ويرى كلسن أن "أي نظام عادل ولو كان قائما على </w:t>
                  </w:r>
                  <w:r w:rsidRPr="001F0FA5">
                    <w:rPr>
                      <w:rFonts w:ascii="Arial" w:eastAsia="Times New Roman" w:hAnsi="Arial" w:cs="Arial"/>
                      <w:b/>
                      <w:bCs/>
                      <w:sz w:val="28"/>
                      <w:szCs w:val="28"/>
                      <w:rtl/>
                      <w:lang w:eastAsia="fr-FR" w:bidi="ar-DZ"/>
                    </w:rPr>
                    <w:lastRenderedPageBreak/>
                    <w:t>الاستغلال ، مادام يستطيع حفظ النظام والأمن"،وبذلك فإن كلسن وأصحاب النظرية القانونية الصرفة يرون أن قواعد القانون الوضعي واجبة الطاعة حيث أن النفع العائد عن الطاعة أكبر من الضرر الناتج عن العصيان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ويرى كلسن أن </w:t>
                  </w:r>
                  <w:r w:rsidRPr="001F0FA5">
                    <w:rPr>
                      <w:rFonts w:ascii="Arial" w:eastAsia="Times New Roman" w:hAnsi="Arial" w:cs="Arial"/>
                      <w:b/>
                      <w:bCs/>
                      <w:sz w:val="28"/>
                      <w:szCs w:val="28"/>
                      <w:u w:val="single"/>
                      <w:rtl/>
                      <w:lang w:eastAsia="fr-FR" w:bidi="ar-DZ"/>
                    </w:rPr>
                    <w:t>القانون هو الدولة و الدولة هي القانون</w:t>
                  </w:r>
                  <w:r w:rsidRPr="001F0FA5">
                    <w:rPr>
                      <w:rFonts w:ascii="Arial" w:eastAsia="Times New Roman" w:hAnsi="Arial" w:cs="Arial"/>
                      <w:b/>
                      <w:bCs/>
                      <w:sz w:val="28"/>
                      <w:szCs w:val="28"/>
                      <w:rtl/>
                      <w:lang w:eastAsia="fr-FR" w:bidi="ar-DZ"/>
                    </w:rPr>
                    <w:t xml:space="preserve"> ، فهو يدمج الدولة والقانون دمجا تاما ، فهو لا يرى أن الدولة تصنع القانون فحسب بل هي القانون ذاته وبذلك فالدولة ليست شخصا معنويا ، وإنما هي مجموعة قواعد قانونية هرمية إلى أن نصل أعلى قاعدة قانونية وهي الدستور أو القاعدية الأساسية التي تعتمد عليها بقية القواعد القانونية الأخرى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ففي مجل العقود مثلا ، ينشئ العقد ضوابط قانونية بين طرفيه ، ومصدر هذه الضوابط أو الالتزام هو العقد يستمد قوته من التشريع الذي يقضي بأن "العقد شريعة المتعاقدين" ، والتشريع يستمد قوته من الدستور الذي يعطي للسلطة التشريعية حق إصدار النصوص القانونية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وفي مجال النشاط الاداري ، شرطي المرور هو يؤدي عمله ضابطا قانونيا فرديا ، وهنا يستمد الشرطي قوته من القانون ، وهذا الأخير يستمد قوته من الدستور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وهكذا ،</w:t>
                  </w:r>
                  <w:proofErr w:type="gramEnd"/>
                  <w:r w:rsidRPr="001F0FA5">
                    <w:rPr>
                      <w:rFonts w:ascii="Arial" w:eastAsia="Times New Roman" w:hAnsi="Arial" w:cs="Arial"/>
                      <w:b/>
                      <w:bCs/>
                      <w:sz w:val="28"/>
                      <w:szCs w:val="28"/>
                      <w:rtl/>
                      <w:lang w:eastAsia="fr-FR" w:bidi="ar-DZ"/>
                    </w:rPr>
                    <w:t xml:space="preserve"> فإن وحدة القانون والدولة لدى "كلسن" يعتبر شكلا واحدا ، ولذلك فالدولة على أنها تجمع بشري مقيم على أرض وخاضع لنظام قانوني معين ، وما يميز الدولة كظاهرة مستقلة هو التنظيم القانوني.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1- يقول كلسن أن هناك تدرج هرمي في القواعد القانونية فالقرار يستند إلى </w:t>
                  </w:r>
                  <w:proofErr w:type="gramStart"/>
                  <w:r w:rsidRPr="001F0FA5">
                    <w:rPr>
                      <w:rFonts w:ascii="Arial" w:eastAsia="Times New Roman" w:hAnsi="Arial" w:cs="Arial"/>
                      <w:b/>
                      <w:bCs/>
                      <w:sz w:val="28"/>
                      <w:szCs w:val="28"/>
                      <w:rtl/>
                      <w:lang w:eastAsia="fr-FR" w:bidi="ar-DZ"/>
                    </w:rPr>
                    <w:t>النظام ،</w:t>
                  </w:r>
                  <w:proofErr w:type="gramEnd"/>
                  <w:r w:rsidRPr="001F0FA5">
                    <w:rPr>
                      <w:rFonts w:ascii="Arial" w:eastAsia="Times New Roman" w:hAnsi="Arial" w:cs="Arial"/>
                      <w:b/>
                      <w:bCs/>
                      <w:sz w:val="28"/>
                      <w:szCs w:val="28"/>
                      <w:rtl/>
                      <w:lang w:eastAsia="fr-FR" w:bidi="ar-DZ"/>
                    </w:rPr>
                    <w:t xml:space="preserve"> والنظام يستند إلى التشريع والتشريع يستند إلى الدستور ، والسؤال المطروح: إلى ماذا يستند الدستور ؟ . يقول كلسن أنه القاعدة الأساسية أو المعيا</w:t>
                  </w:r>
                  <w:proofErr w:type="gramStart"/>
                  <w:r w:rsidRPr="001F0FA5">
                    <w:rPr>
                      <w:rFonts w:ascii="Arial" w:eastAsia="Times New Roman" w:hAnsi="Arial" w:cs="Arial"/>
                      <w:b/>
                      <w:bCs/>
                      <w:sz w:val="28"/>
                      <w:szCs w:val="28"/>
                      <w:rtl/>
                      <w:lang w:eastAsia="fr-FR" w:bidi="ar-DZ"/>
                    </w:rPr>
                    <w:t>ر الأساسي</w:t>
                  </w:r>
                  <w:proofErr w:type="gramEnd"/>
                  <w:r w:rsidRPr="001F0FA5">
                    <w:rPr>
                      <w:rFonts w:ascii="Arial" w:eastAsia="Times New Roman" w:hAnsi="Arial" w:cs="Arial"/>
                      <w:b/>
                      <w:bCs/>
                      <w:sz w:val="28"/>
                      <w:szCs w:val="28"/>
                      <w:rtl/>
                      <w:lang w:eastAsia="fr-FR" w:bidi="ar-DZ"/>
                    </w:rPr>
                    <w:t xml:space="preserve">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2- إن القول بأن القانون هو الدولة لا يستند إلى أساس واقعي ، فالدولة مستقلة عن القانون، وهذا معمول به في كل النظم القانونية ، فالدولة هي التي تضع القانون ، وبذلك فهي ليست القانون في حد ذاته ، لذلك وجدت الدساتير لتقيد سلطة الدولة والتزامها باحترام المؤسسات والحقوق والحريات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3- مذهب كلسن لا يعترف لكل العناصر غير القانونية وتأثيرها في القانون كغيره من أصحاب المدارس الشكلية إنما القاعدة القانونية هي قبل كل شيء قاعدة </w:t>
                  </w:r>
                  <w:proofErr w:type="gramStart"/>
                  <w:r w:rsidRPr="001F0FA5">
                    <w:rPr>
                      <w:rFonts w:ascii="Arial" w:eastAsia="Times New Roman" w:hAnsi="Arial" w:cs="Arial"/>
                      <w:b/>
                      <w:bCs/>
                      <w:sz w:val="28"/>
                      <w:szCs w:val="28"/>
                      <w:rtl/>
                      <w:lang w:eastAsia="fr-FR" w:bidi="ar-DZ"/>
                    </w:rPr>
                    <w:t>اجتماعية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المذاهب الموضوعية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إذا كانت المذاهب الشكلية تهتم بالجانب الشكلي الذي ظهرت فيه القاعدة القانونية ، فإن المذاهب الموضوعية تنظر إلى جوهر القانون و موضعه، وذلك عن طريق تحليله من الناحية الفلسفية والاجتماعية للتعرف على طبيعة وكيفية نشأته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وظهرت في هذا الإطار اختلافات ، فالبعض اتجه نحو المثل العليا في تكوين القاعدة القانونية والعدالة الإنسانية كأساس للقانون وهو ما يطلق عليه بالاتجاه المثالي ، في حين اتجه البعض الآخر إلى النظر نحو الحقائق الواقعية الملموسة التي تسجلها المشاهدات والتجارب العلمية وهو ما يعلق </w:t>
                  </w:r>
                  <w:r w:rsidRPr="001F0FA5">
                    <w:rPr>
                      <w:rFonts w:ascii="Arial" w:eastAsia="Times New Roman" w:hAnsi="Arial" w:cs="Arial"/>
                      <w:b/>
                      <w:bCs/>
                      <w:sz w:val="28"/>
                      <w:szCs w:val="28"/>
                      <w:rtl/>
                      <w:lang w:eastAsia="fr-FR" w:bidi="ar-DZ"/>
                    </w:rPr>
                    <w:lastRenderedPageBreak/>
                    <w:t>عليه بالاتجاه الواقعي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أولا:</w:t>
                  </w:r>
                  <w:r w:rsidRPr="001F0FA5">
                    <w:rPr>
                      <w:rFonts w:ascii="Arial" w:eastAsia="Times New Roman" w:hAnsi="Arial" w:cs="Arial"/>
                      <w:b/>
                      <w:bCs/>
                      <w:sz w:val="28"/>
                      <w:szCs w:val="28"/>
                      <w:rtl/>
                      <w:lang w:eastAsia="fr-FR" w:bidi="ar-DZ"/>
                    </w:rPr>
                    <w:t xml:space="preserve"> الاتجاه </w:t>
                  </w:r>
                  <w:proofErr w:type="gramStart"/>
                  <w:r w:rsidRPr="001F0FA5">
                    <w:rPr>
                      <w:rFonts w:ascii="Arial" w:eastAsia="Times New Roman" w:hAnsi="Arial" w:cs="Arial"/>
                      <w:b/>
                      <w:bCs/>
                      <w:sz w:val="28"/>
                      <w:szCs w:val="28"/>
                      <w:rtl/>
                      <w:lang w:eastAsia="fr-FR" w:bidi="ar-DZ"/>
                    </w:rPr>
                    <w:t>المثالي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سنقوم في هذا الإطار بدراسة نظرية العقد الاجتماعي لأنها تعتبر أهم النظريات </w:t>
                  </w:r>
                  <w:proofErr w:type="gramStart"/>
                  <w:r w:rsidRPr="001F0FA5">
                    <w:rPr>
                      <w:rFonts w:ascii="Arial" w:eastAsia="Times New Roman" w:hAnsi="Arial" w:cs="Arial"/>
                      <w:b/>
                      <w:bCs/>
                      <w:sz w:val="28"/>
                      <w:szCs w:val="28"/>
                      <w:rtl/>
                      <w:lang w:eastAsia="fr-FR" w:bidi="ar-DZ"/>
                    </w:rPr>
                    <w:t>المثالية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نظرية العقد الاجتماعي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تعود فكرة العقد الاجتماعي إلى الفكر الإغريقي حيث ذكرها (أفلاطون) في كتابه "الجمهورية" قائلا : ((عندما يتصرف الناس بمحض نزواتهم فيتعدى الواحد منهم على الآخر ، ويذوق الجميع مرارة الظلم والقهر ، يتفق الكل بأن الطريقة الوحيدة لحسم النزاعات القائمة وضمان الأمن والسلامة للجميع تكمن في عقد اتفاق اجتماعي يميز بين الأعمال الإجرامية فيمنعها والأعمال الخيرية فينشرها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وقد عرفت فكرة العقد الاجتماعي رواجا كبيرا في أواخر القرن السادس عشر</w:t>
                  </w:r>
                  <w:proofErr w:type="gramStart"/>
                  <w:r w:rsidRPr="001F0FA5">
                    <w:rPr>
                      <w:rFonts w:ascii="Arial" w:eastAsia="Times New Roman" w:hAnsi="Arial" w:cs="Arial"/>
                      <w:b/>
                      <w:bCs/>
                      <w:sz w:val="28"/>
                      <w:szCs w:val="28"/>
                      <w:rtl/>
                      <w:lang w:eastAsia="fr-FR" w:bidi="ar-DZ"/>
                    </w:rPr>
                    <w:t>،وأقبل</w:t>
                  </w:r>
                  <w:proofErr w:type="gramEnd"/>
                  <w:r w:rsidRPr="001F0FA5">
                    <w:rPr>
                      <w:rFonts w:ascii="Arial" w:eastAsia="Times New Roman" w:hAnsi="Arial" w:cs="Arial"/>
                      <w:b/>
                      <w:bCs/>
                      <w:sz w:val="28"/>
                      <w:szCs w:val="28"/>
                      <w:rtl/>
                      <w:lang w:eastAsia="fr-FR" w:bidi="ar-DZ"/>
                    </w:rPr>
                    <w:t xml:space="preserve"> عليها المفكرون ورجال القانون فألفوا منها صيغا ونماذج اجتماعية تهدف كلها إلى تنظيم المجتمع وهيكلته من الناحية السياسية والقانونية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وتفترض نظرية العقد الاجتماعي أن الأفراد كانوا يعيشون على الفطرة لا يخضع أي منهم لأية ضوابط معينة ، وأن ظهور الدولة بما لها من قوة وسيادة يرجع إلى عقد أو اتفاق أبرمه هؤلاء الأفراد فاستبدلوا بذلك القانون الطبيعي الذي كان ينظم حالتهم الطبيعية بقانون بشري تنتج عنه ظهور حقوق مدنية وسياسية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ويعتبر من أهم أصار هذه النظرية </w:t>
                  </w:r>
                  <w:proofErr w:type="gramStart"/>
                  <w:r w:rsidRPr="001F0FA5">
                    <w:rPr>
                      <w:rFonts w:ascii="Arial" w:eastAsia="Times New Roman" w:hAnsi="Arial" w:cs="Arial"/>
                      <w:b/>
                      <w:bCs/>
                      <w:sz w:val="28"/>
                      <w:szCs w:val="28"/>
                      <w:rtl/>
                      <w:lang w:eastAsia="fr-FR" w:bidi="ar-DZ"/>
                    </w:rPr>
                    <w:t>الفلاسفة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توماس هوبز ، و جون لوك ، و جان جاك روسو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1-نظرية العقد الاجتماعي عند توماس هوبز:</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يعتبر هوبز من أنصار الملكية المستبدة ، وهو ينظر إلى المجتمع على أنه مجتمع ذئاب مفترسة ينهش بعضها البعض ويفترس القوي فيها الضعيف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وبذلك فإن هوبز يبدأ تفكيره بأن المصلحة الذاتية هي محرك السلوك الإنساني ، فالإنسان كائن أناني يسعى بكل الطرق إلى تحقيق مصالحه ونزواته قبل كل شيء ، وبالتالي فإنه "هوبز" يرى أن الحالة الطبيعية  هي حالة حرب عارمة يتحارب فيها الكل ضد الكل ، ويكون "قانون الغاب" هو مسيطر على حياة الأفراد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ومن أجل وضع حد لهذه الحالة الفوضوية بدأ الإنسان يبحث عن الوسيلة التي تمكنه من  الخروج من تلك الوضعية إلى وضعية جديدة يسودها الأمن والاستقرار والسلم ،فاهتدى إلى فكرة العقد الذي بموجبه يتنازل الأفراد عن كل حقوقهم وحرياتهم لشخص غير طرف في العقد يختارونه من بينهم دون شروط ولكي يتمكن هذا الشخص من ممارسة سلطاته ويضمن الأمن والاستقرار ويجب أن يتمتع بسلطة لا تقاوم (سلطة مطلقة) ، فلا يحق بالتالي للشعب أن يثور ضد هذا الحاكم لأن إطلاق سلطته </w:t>
                  </w:r>
                  <w:r w:rsidRPr="001F0FA5">
                    <w:rPr>
                      <w:rFonts w:ascii="Arial" w:eastAsia="Times New Roman" w:hAnsi="Arial" w:cs="Arial"/>
                      <w:b/>
                      <w:bCs/>
                      <w:sz w:val="28"/>
                      <w:szCs w:val="28"/>
                      <w:rtl/>
                      <w:lang w:eastAsia="fr-FR" w:bidi="ar-DZ"/>
                    </w:rPr>
                    <w:lastRenderedPageBreak/>
                    <w:t>أرحم للشعب من العودة إلى حياة الفوضى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واستنادا إلى هذا الاتفاق نشأت السلطة السياسية والدولة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ما يؤخذ على الفيلسوف "هوبز" هو إطلاقه لسلطة الملك من جهة ، والخلط بين الدولة و الحكومة من جهة أخرى ، لأنه يطالب بمنح السيادة للحاكم ، وهذا يعني أن السلطة في يد الحاكم وليست في يد الدولة التي تفوضها له ، وبالتالي فإن تغير الحاكم يؤدي إلى زوال الدولة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2-نظرية العقد السياسي عند "جون لوك"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ينطلق الفيلسوف "جون لوك" من أن حياة البشر كانت تقوم على المساواة والسلام والحرية ، وهي حياة الفطرة ، غير أنهم أرادوا إنشاء مجتمع أكثر تنظيما وتحديدا للحقوق والحريات ، وإنشاء هيئة تقوم بتنفيذ القانون الطبيعي ، فقرروا إبرام عقد فيما بينهم يؤدي إلى ظهور سلطة  تكون مهمتها تحقيق العدالة ، إذن مبرر وأساس قيام الدولة عند "لوك" هو الرضا لا غير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ويرى "جون لوك" أن أطراف العقد اثنان ، الأفراد والحاكم المختار من قبلهم ، ومن ثمة تكون سلطته مقيدة بما اتفق عليه أثناء التعاقد ، وفضلا عن ذلك فإن "لوك" يرى أن الأفراد لم يتنازلوا عن إبرام العقد عن جميع حقوقهم وإنما عن الجزء الضروري منها  لاقامة السلطة والدولة بما يكفل احترام حقوق الأفراد وحمايتها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وعلى الحاكم أن يسخر كل جهوده لتحقيق الصالح العام واحترام حقوق الأفراد الخاصة ومن بينها حق الملكية ، وفي حالة إخلاله بالتزاماته فإنه يحق للأفراد فسخ العقد وتنحيته ، بل أنه يحق للشعب أن يثور ضده إذا حاول مقاومة إرادة الشعب التي تمثل السلطة العليا في الدولة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إن معنى الطغيان عند "جون لوك" هو ممارسة السلطة تخطيا لحدود الحق وليس لأحد أن يفعل ذلك ، كأن يمارس الحاكم السلطة لا لمصلحة الخاضعين لها ، بل لمصلحته الشخصية فالحاكم أيَا كان اسمه ، إذا لم يتبع القانون ، وإذا كانت أوامره وأفعاله غير موجهة إلى  حماية أملاك الشعب ، جازت مقاومته كطاغية كما يقاوم أي شخص يعتدي على غيره ، وكما يواجه للصوص و السّارقين في الطريق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أول ما نقوله إلى أنصار هذا الاتجاه هو أن العقود السياسية تقع بشكل </w:t>
                  </w:r>
                  <w:proofErr w:type="gramStart"/>
                  <w:r w:rsidRPr="001F0FA5">
                    <w:rPr>
                      <w:rFonts w:ascii="Arial" w:eastAsia="Times New Roman" w:hAnsi="Arial" w:cs="Arial"/>
                      <w:b/>
                      <w:bCs/>
                      <w:sz w:val="28"/>
                      <w:szCs w:val="28"/>
                      <w:rtl/>
                      <w:lang w:eastAsia="fr-FR" w:bidi="ar-DZ"/>
                    </w:rPr>
                    <w:t>عرضي ،</w:t>
                  </w:r>
                  <w:proofErr w:type="gramEnd"/>
                  <w:r w:rsidRPr="001F0FA5">
                    <w:rPr>
                      <w:rFonts w:ascii="Arial" w:eastAsia="Times New Roman" w:hAnsi="Arial" w:cs="Arial"/>
                      <w:b/>
                      <w:bCs/>
                      <w:sz w:val="28"/>
                      <w:szCs w:val="28"/>
                      <w:rtl/>
                      <w:lang w:eastAsia="fr-FR" w:bidi="ar-DZ"/>
                    </w:rPr>
                    <w:t xml:space="preserve"> وغالبا ما تكون من أجل إقامة نظم سياسية جديدة في إطار دولة سابقة في أجل خلق دولة جديدة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3-نظرية العقد الاجتماعي عند "جان جاك روسو"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يرى "جان جاك روسو" في كتابة "أصل عدم المساواة بين الناس" أن حياة الأفراد الطبيعية البدائية كانت تتميز بالعدالة الطبيعية والمساواة والحرية ، إلا أنه نتيجة اكتشاف الزراعة والاختراعات ظهرت الملكية الفردية التي نتجت بسببها فوارق بين الأفراد فانهارت المساواة وتحولت حياتهم إلى مأساة وشقاء وازدادت بذلك الحروب والخلافات بسبب التنافس على الثروة ، مما دفع الأغنياء إلى البحث عن وسيلة تكفل لهم القضاء على هذه الوضعيات فاستمالوا الفقراء من أجل إقامة مجتمع العقد </w:t>
                  </w:r>
                  <w:r w:rsidRPr="001F0FA5">
                    <w:rPr>
                      <w:rFonts w:ascii="Arial" w:eastAsia="Times New Roman" w:hAnsi="Arial" w:cs="Arial"/>
                      <w:b/>
                      <w:bCs/>
                      <w:sz w:val="28"/>
                      <w:szCs w:val="28"/>
                      <w:rtl/>
                      <w:lang w:eastAsia="fr-FR" w:bidi="ar-DZ"/>
                    </w:rPr>
                    <w:lastRenderedPageBreak/>
                    <w:t>يبرم بينهم للمحافظة على أموالهم والقضاء على الحروب بحيث يتنازل كل فرد عن جميع حقوقه الطبيعية للجماعة كلها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ويبيّن "روسو" كيفية إبرام العقد حيث يرى أن الأفراد يبرمونه مع أنفسهم بصفتهم أفراد منفصلين عن بعضهم ، وباعتبارهم أفراد متحدين في الجماعة السياسية التي يرغبون في إقامتها . ويعني ذلك أن روسو يتصور الجماعة كأنها تكونت فعلا فيدخلها كطرف في العقد مع الأفراد يتنازل لها هؤلاء عن جميع حقوقهم وحرياتهم الطبيعية مقابل الحصول على حقوق وحريات مدنية تقررها الجماعة للأفراد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وينتج عن هذا العقد أمران </w:t>
                  </w:r>
                  <w:proofErr w:type="gramStart"/>
                  <w:r w:rsidRPr="001F0FA5">
                    <w:rPr>
                      <w:rFonts w:ascii="Arial" w:eastAsia="Times New Roman" w:hAnsi="Arial" w:cs="Arial"/>
                      <w:b/>
                      <w:bCs/>
                      <w:sz w:val="28"/>
                      <w:szCs w:val="28"/>
                      <w:rtl/>
                      <w:lang w:eastAsia="fr-FR" w:bidi="ar-DZ"/>
                    </w:rPr>
                    <w:t>أساسيان ،</w:t>
                  </w:r>
                  <w:proofErr w:type="gramEnd"/>
                  <w:r w:rsidRPr="001F0FA5">
                    <w:rPr>
                      <w:rFonts w:ascii="Arial" w:eastAsia="Times New Roman" w:hAnsi="Arial" w:cs="Arial"/>
                      <w:b/>
                      <w:bCs/>
                      <w:sz w:val="28"/>
                      <w:szCs w:val="28"/>
                      <w:rtl/>
                      <w:lang w:eastAsia="fr-FR" w:bidi="ar-DZ"/>
                    </w:rPr>
                    <w:t xml:space="preserve"> أولهما أن الأفراد متساوون من جهة الحقوق والواجبات ، وأن الجماعة المستقلة عنهم تتمتع بالسيادة الكاملة والسلطة المطلقة من جهة ثانية . وبذلك فلا تعارض بين إطلاق سلطة الجماعة المجردة</w:t>
                  </w:r>
                  <w:proofErr w:type="gramStart"/>
                  <w:r w:rsidRPr="001F0FA5">
                    <w:rPr>
                      <w:rFonts w:ascii="Arial" w:eastAsia="Times New Roman" w:hAnsi="Arial" w:cs="Arial"/>
                      <w:b/>
                      <w:bCs/>
                      <w:sz w:val="28"/>
                      <w:szCs w:val="28"/>
                      <w:rtl/>
                      <w:lang w:eastAsia="fr-FR" w:bidi="ar-DZ"/>
                    </w:rPr>
                    <w:t xml:space="preserve"> وبين حري</w:t>
                  </w:r>
                  <w:proofErr w:type="gramEnd"/>
                  <w:r w:rsidRPr="001F0FA5">
                    <w:rPr>
                      <w:rFonts w:ascii="Arial" w:eastAsia="Times New Roman" w:hAnsi="Arial" w:cs="Arial"/>
                      <w:b/>
                      <w:bCs/>
                      <w:sz w:val="28"/>
                      <w:szCs w:val="28"/>
                      <w:rtl/>
                      <w:lang w:eastAsia="fr-FR" w:bidi="ar-DZ"/>
                    </w:rPr>
                    <w:t>ات الأفراد لأن إصدارها لقانون من أجل تحقيق الصالح العام يكون تعبيرا عن الإرادات الجزئية للأفراد . مما يستبعد فكرة صدور قانون لا يتماشى وحرياتهم وحقوقهم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لقد عيب على أصحاب هذه النظرية أنهم أقاموا هذه النظرية على </w:t>
                  </w:r>
                  <w:proofErr w:type="gramStart"/>
                  <w:r w:rsidRPr="001F0FA5">
                    <w:rPr>
                      <w:rFonts w:ascii="Arial" w:eastAsia="Times New Roman" w:hAnsi="Arial" w:cs="Arial"/>
                      <w:b/>
                      <w:bCs/>
                      <w:sz w:val="28"/>
                      <w:szCs w:val="28"/>
                      <w:rtl/>
                      <w:lang w:eastAsia="fr-FR" w:bidi="ar-DZ"/>
                    </w:rPr>
                    <w:t>الخيال ،</w:t>
                  </w:r>
                  <w:proofErr w:type="gramEnd"/>
                  <w:r w:rsidRPr="001F0FA5">
                    <w:rPr>
                      <w:rFonts w:ascii="Arial" w:eastAsia="Times New Roman" w:hAnsi="Arial" w:cs="Arial"/>
                      <w:b/>
                      <w:bCs/>
                      <w:sz w:val="28"/>
                      <w:szCs w:val="28"/>
                      <w:rtl/>
                      <w:lang w:eastAsia="fr-FR" w:bidi="ar-DZ"/>
                    </w:rPr>
                    <w:t xml:space="preserve"> فلم يثبت تاريخيا بأنه وقع اجتماع بين الناس أبرموا أثناءه عقدا فيما بينهم لإقامة مجتمع سياسي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إن إبرام العقد لإقامة نظام </w:t>
                  </w:r>
                  <w:proofErr w:type="gramStart"/>
                  <w:r w:rsidRPr="001F0FA5">
                    <w:rPr>
                      <w:rFonts w:ascii="Arial" w:eastAsia="Times New Roman" w:hAnsi="Arial" w:cs="Arial"/>
                      <w:b/>
                      <w:bCs/>
                      <w:sz w:val="28"/>
                      <w:szCs w:val="28"/>
                      <w:rtl/>
                      <w:lang w:eastAsia="fr-FR" w:bidi="ar-DZ"/>
                    </w:rPr>
                    <w:t>معيّن ،</w:t>
                  </w:r>
                  <w:proofErr w:type="gramEnd"/>
                  <w:r w:rsidRPr="001F0FA5">
                    <w:rPr>
                      <w:rFonts w:ascii="Arial" w:eastAsia="Times New Roman" w:hAnsi="Arial" w:cs="Arial"/>
                      <w:b/>
                      <w:bCs/>
                      <w:sz w:val="28"/>
                      <w:szCs w:val="28"/>
                      <w:rtl/>
                      <w:lang w:eastAsia="fr-FR" w:bidi="ar-DZ"/>
                    </w:rPr>
                    <w:t xml:space="preserve"> يتطلب وجود جماعة منظمة لأن العقد لا ينتج آثاره إلا إذا كانت هناك نصوص تحدد حقوق وواجبات الطرفين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إنّ</w:t>
                  </w:r>
                  <w:proofErr w:type="gramEnd"/>
                  <w:r w:rsidRPr="001F0FA5">
                    <w:rPr>
                      <w:rFonts w:ascii="Arial" w:eastAsia="Times New Roman" w:hAnsi="Arial" w:cs="Arial"/>
                      <w:b/>
                      <w:bCs/>
                      <w:sz w:val="28"/>
                      <w:szCs w:val="28"/>
                      <w:rtl/>
                      <w:lang w:eastAsia="fr-FR" w:bidi="ar-DZ"/>
                    </w:rPr>
                    <w:t xml:space="preserve"> العقد يفتقد للطابع القانوني إلا إذا كان هناك نظام سابق عليه.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إن فكرةالتاريخي.ل الوظيفة الت</w:t>
                  </w:r>
                  <w:proofErr w:type="gramStart"/>
                  <w:r w:rsidRPr="001F0FA5">
                    <w:rPr>
                      <w:rFonts w:ascii="Arial" w:eastAsia="Times New Roman" w:hAnsi="Arial" w:cs="Arial"/>
                      <w:b/>
                      <w:bCs/>
                      <w:sz w:val="28"/>
                      <w:szCs w:val="28"/>
                      <w:rtl/>
                      <w:lang w:eastAsia="fr-FR" w:bidi="ar-DZ"/>
                    </w:rPr>
                    <w:t>شريعية</w:t>
                  </w:r>
                  <w:proofErr w:type="gramEnd"/>
                  <w:r w:rsidRPr="001F0FA5">
                    <w:rPr>
                      <w:rFonts w:ascii="Arial" w:eastAsia="Times New Roman" w:hAnsi="Arial" w:cs="Arial"/>
                      <w:b/>
                      <w:bCs/>
                      <w:sz w:val="28"/>
                      <w:szCs w:val="28"/>
                      <w:rtl/>
                      <w:lang w:eastAsia="fr-FR" w:bidi="ar-DZ"/>
                    </w:rPr>
                    <w:t xml:space="preserve"> لا تخلو من عيوب . </w:t>
                  </w:r>
                  <w:proofErr w:type="gramStart"/>
                  <w:r w:rsidRPr="001F0FA5">
                    <w:rPr>
                      <w:rFonts w:ascii="Arial" w:eastAsia="Times New Roman" w:hAnsi="Arial" w:cs="Arial"/>
                      <w:b/>
                      <w:bCs/>
                      <w:sz w:val="28"/>
                      <w:szCs w:val="28"/>
                      <w:rtl/>
                      <w:lang w:eastAsia="fr-FR" w:bidi="ar-DZ"/>
                    </w:rPr>
                    <w:t>حيث</w:t>
                  </w:r>
                  <w:proofErr w:type="gramEnd"/>
                  <w:r w:rsidRPr="001F0FA5">
                    <w:rPr>
                      <w:rFonts w:ascii="Arial" w:eastAsia="Times New Roman" w:hAnsi="Arial" w:cs="Arial"/>
                      <w:b/>
                      <w:bCs/>
                      <w:sz w:val="28"/>
                      <w:szCs w:val="28"/>
                      <w:rtl/>
                      <w:lang w:eastAsia="fr-FR" w:bidi="ar-DZ"/>
                    </w:rPr>
                    <w:t xml:space="preserve"> نجده يطالب لإصدار قانون الحصول على جميع الأصوات وهذا يعد من الأمور المستحيلة لذلك تطرح مسألة مدى قوة وإلزامية هذه الإرادة العامة إذا وجدت أقلية معارضة (وهذه يجب أن تكون).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المدرسة الواقعية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تنظر هذه المدرسة إلى القانون من خلال النظرة الواقعية ، بحيث تعتبر القانون عبارة عن علم اجتماع واقعي يقوم على الملاحظة والتجربة ، وهذا بخلاف ما تنظر له المدرسة المثالية ، التي تعتمد في أصلا القانون إلى أساس ميتافيزيقي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تعتمد الفلسفة الواقعية على العالم المحسوس الذي يرتبط بالمشاهدة والتجربة ، ومن ثم فهي تعارض ما تذهب إليه الفلسفة المثالية التي تنكر الملموس ، وتتجه إلى العالم الميتافيزيقي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ومن أهم الاتجاهات الواقعية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المذهب </w:t>
                  </w:r>
                  <w:proofErr w:type="gramStart"/>
                  <w:r w:rsidRPr="001F0FA5">
                    <w:rPr>
                      <w:rFonts w:ascii="Arial" w:eastAsia="Times New Roman" w:hAnsi="Arial" w:cs="Arial"/>
                      <w:b/>
                      <w:bCs/>
                      <w:sz w:val="28"/>
                      <w:szCs w:val="28"/>
                      <w:rtl/>
                      <w:lang w:eastAsia="fr-FR" w:bidi="ar-DZ"/>
                    </w:rPr>
                    <w:t>التاريخي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lastRenderedPageBreak/>
                    <w:t xml:space="preserve">- مذهب التضامن </w:t>
                  </w:r>
                  <w:proofErr w:type="gramStart"/>
                  <w:r w:rsidRPr="001F0FA5">
                    <w:rPr>
                      <w:rFonts w:ascii="Arial" w:eastAsia="Times New Roman" w:hAnsi="Arial" w:cs="Arial"/>
                      <w:b/>
                      <w:bCs/>
                      <w:sz w:val="28"/>
                      <w:szCs w:val="28"/>
                      <w:rtl/>
                      <w:lang w:eastAsia="fr-FR" w:bidi="ar-DZ"/>
                    </w:rPr>
                    <w:t>الاجتماعي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المذهب الفردي والمذهب </w:t>
                  </w:r>
                  <w:proofErr w:type="gramStart"/>
                  <w:r w:rsidRPr="001F0FA5">
                    <w:rPr>
                      <w:rFonts w:ascii="Arial" w:eastAsia="Times New Roman" w:hAnsi="Arial" w:cs="Arial"/>
                      <w:b/>
                      <w:bCs/>
                      <w:sz w:val="28"/>
                      <w:szCs w:val="28"/>
                      <w:rtl/>
                      <w:lang w:eastAsia="fr-FR" w:bidi="ar-DZ"/>
                    </w:rPr>
                    <w:t>الاشتراكي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المذهب </w:t>
                  </w:r>
                  <w:proofErr w:type="gramStart"/>
                  <w:r w:rsidRPr="001F0FA5">
                    <w:rPr>
                      <w:rFonts w:ascii="Arial" w:eastAsia="Times New Roman" w:hAnsi="Arial" w:cs="Arial"/>
                      <w:b/>
                      <w:bCs/>
                      <w:sz w:val="28"/>
                      <w:szCs w:val="28"/>
                      <w:rtl/>
                      <w:lang w:eastAsia="fr-FR" w:bidi="ar-DZ"/>
                    </w:rPr>
                    <w:t>التاريخي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يسمى هذا المذهب كذلك بمذهب التطور التاريخي ، وقد ظهرت بوارده منذ القرن الثامن عشر في فرنسا ، ومن أنصاره الفقيه "مونتسكيو" وأشهر كتبه "رمح القوانين" الذي صدر سنة 1748.</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وقد ظهر هذا الكتاب في وقت مازال الملوك يعتبرون أنفسهم أنهم ظل الله في </w:t>
                  </w:r>
                  <w:proofErr w:type="gramStart"/>
                  <w:r w:rsidRPr="001F0FA5">
                    <w:rPr>
                      <w:rFonts w:ascii="Arial" w:eastAsia="Times New Roman" w:hAnsi="Arial" w:cs="Arial"/>
                      <w:b/>
                      <w:bCs/>
                      <w:sz w:val="28"/>
                      <w:szCs w:val="28"/>
                      <w:rtl/>
                      <w:lang w:eastAsia="fr-FR" w:bidi="ar-DZ"/>
                    </w:rPr>
                    <w:t>الأرض ،</w:t>
                  </w:r>
                  <w:proofErr w:type="gramEnd"/>
                  <w:r w:rsidRPr="001F0FA5">
                    <w:rPr>
                      <w:rFonts w:ascii="Arial" w:eastAsia="Times New Roman" w:hAnsi="Arial" w:cs="Arial"/>
                      <w:b/>
                      <w:bCs/>
                      <w:sz w:val="28"/>
                      <w:szCs w:val="28"/>
                      <w:rtl/>
                      <w:lang w:eastAsia="fr-FR" w:bidi="ar-DZ"/>
                    </w:rPr>
                    <w:t xml:space="preserve"> وكانوا يمسكون بزمام الحكم بقبضة من حديد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وقد كان الفقيه "مونتسكيو" حريصا على ضرورة القضاء على السلطة الفردية المتسلطة ومنع التعسف في استعمال السلطة ، ونتيجة لذلك فقد دعا إلى الأخذ بمبدأ دستور شهير عرف بـ"مبدأ الفصل بين السلطات".</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يتمثل "مبدأ الفصل بين السلطات" في أن هناك حدود لا يجب أن يتعداها الإنسان حتى لا يصطدم بحدود سلطة أخرى ، ومن أجل وضع حد ومنع التعدي على حدود السلطات الأخرى ومنع الإساءة و التعسف ، ومن أجل المحافظة على عدم انهيار الحريات العامة ، فإن "مونتسكيو"  يرى ضرورة توزيع السلطة بين ثلاث هيئات هي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الهيئة</w:t>
                  </w:r>
                  <w:proofErr w:type="gramEnd"/>
                  <w:r w:rsidRPr="001F0FA5">
                    <w:rPr>
                      <w:rFonts w:ascii="Arial" w:eastAsia="Times New Roman" w:hAnsi="Arial" w:cs="Arial"/>
                      <w:b/>
                      <w:bCs/>
                      <w:sz w:val="28"/>
                      <w:szCs w:val="28"/>
                      <w:rtl/>
                      <w:lang w:eastAsia="fr-FR" w:bidi="ar-DZ"/>
                    </w:rPr>
                    <w:t xml:space="preserve"> التشريعية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الهيئة</w:t>
                  </w:r>
                  <w:proofErr w:type="gramEnd"/>
                  <w:r w:rsidRPr="001F0FA5">
                    <w:rPr>
                      <w:rFonts w:ascii="Arial" w:eastAsia="Times New Roman" w:hAnsi="Arial" w:cs="Arial"/>
                      <w:b/>
                      <w:bCs/>
                      <w:sz w:val="28"/>
                      <w:szCs w:val="28"/>
                      <w:rtl/>
                      <w:lang w:eastAsia="fr-FR" w:bidi="ar-DZ"/>
                    </w:rPr>
                    <w:t xml:space="preserve"> التنفيذية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الهيئة</w:t>
                  </w:r>
                  <w:proofErr w:type="gramEnd"/>
                  <w:r w:rsidRPr="001F0FA5">
                    <w:rPr>
                      <w:rFonts w:ascii="Arial" w:eastAsia="Times New Roman" w:hAnsi="Arial" w:cs="Arial"/>
                      <w:b/>
                      <w:bCs/>
                      <w:sz w:val="28"/>
                      <w:szCs w:val="28"/>
                      <w:rtl/>
                      <w:lang w:eastAsia="fr-FR" w:bidi="ar-DZ"/>
                    </w:rPr>
                    <w:t xml:space="preserve"> القضائية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لكن كيف تتحقق الحرية إذا اجتمعت هذه السلطات في يد شخص واحد أو هيئة حكومية </w:t>
                  </w:r>
                  <w:proofErr w:type="gramStart"/>
                  <w:r w:rsidRPr="001F0FA5">
                    <w:rPr>
                      <w:rFonts w:ascii="Arial" w:eastAsia="Times New Roman" w:hAnsi="Arial" w:cs="Arial"/>
                      <w:b/>
                      <w:bCs/>
                      <w:sz w:val="28"/>
                      <w:szCs w:val="28"/>
                      <w:rtl/>
                      <w:lang w:eastAsia="fr-FR" w:bidi="ar-DZ"/>
                    </w:rPr>
                    <w:t>واحدة ،</w:t>
                  </w:r>
                  <w:proofErr w:type="gramEnd"/>
                  <w:r w:rsidRPr="001F0FA5">
                    <w:rPr>
                      <w:rFonts w:ascii="Arial" w:eastAsia="Times New Roman" w:hAnsi="Arial" w:cs="Arial"/>
                      <w:b/>
                      <w:bCs/>
                      <w:sz w:val="28"/>
                      <w:szCs w:val="28"/>
                      <w:rtl/>
                      <w:lang w:eastAsia="fr-FR" w:bidi="ar-DZ"/>
                    </w:rPr>
                    <w:t xml:space="preserve"> في هذه الحالة ستكون بصدد حالة استبداد وتسلط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ومن جهة أخرى ، انعكس تفكير الفقيه "مونتسكيو" على تفسير أصل القانون حيث يعتقد أن الظروف الاجتماعية لا تأثر في نشوء القواعد القانونية ، فهو يرى بأن قوانين كل بلد تتأثر بطبيعة هذا البلد ، وبجّوه البارد أو الحار أو المعتدل ، وهي تتأثر كذلك بمركز البلد وبطبيعة أرضه ومدى ما وصل إليه من تقدم ، وتطور ونوع الحياة فيه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وبذلك ، فإن الأخذ بمبدأ الفص بين السلطات حسب "مونتسكيو" يضمن ممارسة واحترام الحقوق والحريات الفردية على أن توزع تلك السلطات الثلاث، فتكون السلطة التشريعية بيد الشعب أو ممثليه ، وتكون السلطة التنفيذية بيد ملك قوي ، وتكون السلطة القضائية بيد هيئة مستقلة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وقد عبر الفقيه "بورتالي</w:t>
                  </w:r>
                  <w:proofErr w:type="gramStart"/>
                  <w:r w:rsidRPr="001F0FA5">
                    <w:rPr>
                      <w:rFonts w:ascii="Arial" w:eastAsia="Times New Roman" w:hAnsi="Arial" w:cs="Arial"/>
                      <w:b/>
                      <w:bCs/>
                      <w:sz w:val="28"/>
                      <w:szCs w:val="28"/>
                      <w:rtl/>
                      <w:lang w:eastAsia="fr-FR" w:bidi="ar-DZ"/>
                    </w:rPr>
                    <w:t>س" عن م</w:t>
                  </w:r>
                  <w:proofErr w:type="gramEnd"/>
                  <w:r w:rsidRPr="001F0FA5">
                    <w:rPr>
                      <w:rFonts w:ascii="Arial" w:eastAsia="Times New Roman" w:hAnsi="Arial" w:cs="Arial"/>
                      <w:b/>
                      <w:bCs/>
                      <w:sz w:val="28"/>
                      <w:szCs w:val="28"/>
                      <w:rtl/>
                      <w:lang w:eastAsia="fr-FR" w:bidi="ar-DZ"/>
                    </w:rPr>
                    <w:t>بدأ آخر وهو (أن القانون يوحد ويتطور آليا مع تقدم الأمن دون تدخل من الإدارة الإنسانية ومقولته المأثورة في هذا الشأن .. تتكون تقنيات الشعوب مع الزمن ، فهي في الحق لا تصنع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ومن أنصار المذهب التاريخي كذلك الفقيه "سافيني" ، حيث نادى بضرورة إتباع هذا النهج وذلك </w:t>
                  </w:r>
                  <w:r w:rsidRPr="001F0FA5">
                    <w:rPr>
                      <w:rFonts w:ascii="Arial" w:eastAsia="Times New Roman" w:hAnsi="Arial" w:cs="Arial"/>
                      <w:b/>
                      <w:bCs/>
                      <w:sz w:val="28"/>
                      <w:szCs w:val="28"/>
                      <w:rtl/>
                      <w:lang w:eastAsia="fr-FR" w:bidi="ar-DZ"/>
                    </w:rPr>
                    <w:lastRenderedPageBreak/>
                    <w:t>بمناسبة اعتراضه على الدعوى إلى تقنيين القانون الألماني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ومن الحجج التي استند إليها "سافيني" في ذلك هو اعتماده على أن القانون ينشأ في ضمير الشعب ، وينبع من روح الشعب ، ويتطور تلقائيا تبعا لهذه الروح ، فالقانون عند "سافيني" كاللغة يتكون بطريقة تدريجية غير محسوسة مستندا إلى الاقتناع في الشعب ، ثم ينتقل القانون إلى مرحلة متقدمة من التطور فيتخطّى وعي الشعب ليتركز بيد العلماء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من خلال كل ذلك ، يمكن القول أن مراحل القانون – حسب رأي سافيني – عبارة عن قوى داخلية تعمل في هدوء بعيدة عن التدخل الحكومي ، وأن القيام بندوة في تقنين معناه عرقلة سيره وتطويره.</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وللمذهب التاريخي مجموعة من الأسس نذكر </w:t>
                  </w:r>
                  <w:proofErr w:type="gramStart"/>
                  <w:r w:rsidRPr="001F0FA5">
                    <w:rPr>
                      <w:rFonts w:ascii="Arial" w:eastAsia="Times New Roman" w:hAnsi="Arial" w:cs="Arial"/>
                      <w:b/>
                      <w:bCs/>
                      <w:sz w:val="28"/>
                      <w:szCs w:val="28"/>
                      <w:rtl/>
                      <w:lang w:eastAsia="fr-FR" w:bidi="ar-DZ"/>
                    </w:rPr>
                    <w:t>منها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1-إنكار وجود القانون </w:t>
                  </w:r>
                  <w:proofErr w:type="gramStart"/>
                  <w:r w:rsidRPr="001F0FA5">
                    <w:rPr>
                      <w:rFonts w:ascii="Arial" w:eastAsia="Times New Roman" w:hAnsi="Arial" w:cs="Arial"/>
                      <w:b/>
                      <w:bCs/>
                      <w:sz w:val="28"/>
                      <w:szCs w:val="28"/>
                      <w:rtl/>
                      <w:lang w:eastAsia="fr-FR" w:bidi="ar-DZ"/>
                    </w:rPr>
                    <w:t>الطبيعي :</w:t>
                  </w:r>
                  <w:proofErr w:type="gramEnd"/>
                  <w:r w:rsidRPr="001F0FA5">
                    <w:rPr>
                      <w:rFonts w:ascii="Arial" w:eastAsia="Times New Roman" w:hAnsi="Arial" w:cs="Arial"/>
                      <w:b/>
                      <w:bCs/>
                      <w:sz w:val="28"/>
                      <w:szCs w:val="28"/>
                      <w:rtl/>
                      <w:lang w:eastAsia="fr-FR" w:bidi="ar-DZ"/>
                    </w:rPr>
                    <w:t xml:space="preserve"> يعتمد منطق المذهب التاريخي على رفض وجود القانون الطبيعي ، لأن هذا الأخير جامد ، في حين أن القانون متغير ويتطور وفقا لحاجات كل أمة وظروفها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فالقانون إذن عبارة عن عادات تنمو داخل المجتمع وتتطور حيث تترسخ في المجتمع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2- القانون وليد حاجة الجماعة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يرى أنصار المذهب التاريخي أن القانون وليد الزمن أي من صنع الزمن ونتاج والتاريخ, فهو وليد حاجة الجماعة وما يتفاعل مع وحداتها من عوامل, ومن ثم فانه يتغير ويتطور حسب ظروف كل مجتمع, وهو يختلف من دولة إلى أخرى, بل ويغير في الدولة نفسها من جيل إلى آخر حسب تغير الظروف الاقتصادية والاجتماعية, وان الجماعة لا يحدها زمن معين أو جيل معين بل هي كالسلسلة تتدرج في حلقاتها الأجيال وتتعاقب على مرار زمن فيرتبط فيها الحاضر بالماضي, ويمهد الحاضر للمستقبل, وبذلك فان القانون هو ثمرة التطور التاريخي, وليس ثمرة جيل من أجيال الجماعة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3- القانون يتكون ويتطور آليا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وفقا للمذهب التاريخي فان القانون يتطور في تفاعل مستمر في الضمير الجماعي لكل أمة, وهو بذلك يتكون تكوينا ذاتيا آليا لا تخلقه اراده إنسانية أو تحوله عن طريقه المرسوم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من خلال كل ذلك , يمكن القول أن المذهب التاريخي في أصل القانون قد ساهم بشكل كبير في الدور الاجتماعي للقانون وصفته الاجتماعية, وكشف عن الارتباط الواضح بين القانون والبيئة التي ينشأ فيها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ورغم ذلك, فأن المذهب التاريخي قد بالغ من ربط القانون بالجماعة, وبالتالي فان ذلك يجعله ينكر الدور العقل الإنساني وقدرته في تكوين القانون , فقد يصدر المشرع قوانين يراها نافعة وفي خدمة المجتمع دون أن يتقيد بالظروف الاجتماعية.</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بالإضافة إلى ذلك فان المذهب التاريخي قد بالغ في اعتبار القانون وليد البيئة, والظروف الخاصة بكل مجتمع ، في حين نجد أن الكثير من الدول قد اقتبست قوانينها كلها أو في جزء منها من قوانين دول أخرى تختلف عليها من حيث الظروف والبيئة الجغرافية ومع ذلك نلاحظ نجاعة هذه القوانين ونفعيتها كما أن النظرة إلى الفرق باعتباره الشكل الأمثل الذي يصدر به القانون ، فإن صحة هذه النظرة في عصور الإنسانية الأولى حيث يكاد يتكون القانون تكوينا أليا فهي لا تصدق اليوم بشأن </w:t>
                  </w:r>
                  <w:r w:rsidRPr="001F0FA5">
                    <w:rPr>
                      <w:rFonts w:ascii="Arial" w:eastAsia="Times New Roman" w:hAnsi="Arial" w:cs="Arial"/>
                      <w:b/>
                      <w:bCs/>
                      <w:sz w:val="28"/>
                      <w:szCs w:val="28"/>
                      <w:rtl/>
                      <w:lang w:eastAsia="fr-FR" w:bidi="ar-DZ"/>
                    </w:rPr>
                    <w:lastRenderedPageBreak/>
                    <w:t>المجتمعات الحديثة التي تعددت فيها حاجات المجتمع وتعارضت مصالحهم الأمر الذي يتطلب تدخل الإرادة الواعية في اختيار أحسن الوسائل لتحقيق الغاية منه ، وهذا يكون بالضرورة عن طريق التشريع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أما مسألة اعتبار أن تقنيين القانون يؤدي إلى تجسيده والوقوف في وجه سيره وتطوره ، فإن هذا غير صحيح ، فكثيرا ما يلجأ المشروع إلى تعديلات جديدة للقانون كلما تطلب الحال ذلك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28"/>
                      <w:szCs w:val="28"/>
                      <w:rtl/>
                      <w:lang w:eastAsia="fr-FR" w:bidi="ar-DZ"/>
                    </w:rPr>
                    <w:t>المذهب</w:t>
                  </w:r>
                  <w:proofErr w:type="gramEnd"/>
                  <w:r w:rsidRPr="001F0FA5">
                    <w:rPr>
                      <w:rFonts w:ascii="Arial" w:eastAsia="Times New Roman" w:hAnsi="Arial" w:cs="Arial"/>
                      <w:b/>
                      <w:bCs/>
                      <w:sz w:val="28"/>
                      <w:szCs w:val="28"/>
                      <w:rtl/>
                      <w:lang w:eastAsia="fr-FR" w:bidi="ar-DZ"/>
                    </w:rPr>
                    <w:t xml:space="preserve"> الفردي والمذهب الاشتراكي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يطرح التساؤل في هذا الاطار حول هدف القانون.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هل يهدف القانون الى حماية الفرد أو المجتمع, الى سعادة الفرد كفرد, أو الى الخير العام باعتبار أن الفرد عضو في المجتمع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أولا</w:t>
                  </w: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المذهب</w:t>
                  </w:r>
                  <w:proofErr w:type="gramEnd"/>
                  <w:r w:rsidRPr="001F0FA5">
                    <w:rPr>
                      <w:rFonts w:ascii="Arial" w:eastAsia="Times New Roman" w:hAnsi="Arial" w:cs="Arial"/>
                      <w:b/>
                      <w:bCs/>
                      <w:sz w:val="28"/>
                      <w:szCs w:val="28"/>
                      <w:rtl/>
                      <w:lang w:eastAsia="fr-FR" w:bidi="ar-DZ"/>
                    </w:rPr>
                    <w:t xml:space="preserve"> الفردي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يقوم المذهب الفردي على اعتبار أن الفرد هو الأساس وأنه ولد حرا, وأن الجماعة ما هي إلا مجموعه من الأفراد وهدف الجماعة هو الحفاظ على حريات الأفراد, وبذلك فيجب أن يتمتع بالحقوق والحريات في جوانبها المختلفة ,إلا أن ممارسة الفرد لحقوقه وحرياته قد تتعارض مع حقوق الآخرين, ونتيجة لذلك وجد القانون من أجل الحفاظ على ممارسة الأفراد لحقوقهم, ولا يتدخل القانون في هذه الحال هالا بالقدر الذي يساعده في تحقيق هذا الهدف الذي يسعى إليه.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من خلال ذلك, يمكن القول أن هدف المذهب الفردي هو الحفاظ على حرية الفرد, وبذلك فالمذهب الفردي يقوم على أساس أن مصلحة الفرد هي الغاية, وهدف القانون والجماعة ماهي الا نسيج صناعي يمارس كل فرد نشاطه ممن خلاله, ويرى أنصار هذا المذهب أن تحقيق مصلحة الفرد تؤدي الى تحقيق مصالح الجماعة , لأن مصالح الجماعة ما هي إلا مصالح الأفراد مجتمعة.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وقد انعكس هذا المذهب على وظيفة الدولة التي تقوم عليها الأنظمة الحرة التي تجد أساسها في المذهب الفردي الذي تضمنه بنود إعلان حقوق الإنسان والمواطن سنة 1789 التي تستند الى فكرة القانون الطبيعي الذي أقام العلاقات الثابتة بين مختلف الظواهر, وأن الباعث على النشاطات المختلفة خاصة منها الاقتصادية هو المصلحة الشخصية التي تتوافق مع المصلحة العامة, وذلك بترك الافراد أحرارا ومتساوين يمارسون ما يحلولهم من مهن, مما يولد في نفوسهم روح التنافس والابتكار فتكثر الخيرات ويزداد التطور, كل ذلك في صالح المجتمع.</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إن التنازع والتنافس بين الأفراد ومصالحهم, يتم حسمه عن طريق قانون السوق, ولا تتدخل </w:t>
                  </w:r>
                  <w:proofErr w:type="gramStart"/>
                  <w:r w:rsidRPr="001F0FA5">
                    <w:rPr>
                      <w:rFonts w:ascii="Arial" w:eastAsia="Times New Roman" w:hAnsi="Arial" w:cs="Arial"/>
                      <w:b/>
                      <w:bCs/>
                      <w:sz w:val="28"/>
                      <w:szCs w:val="28"/>
                      <w:rtl/>
                      <w:lang w:eastAsia="fr-FR" w:bidi="ar-DZ"/>
                    </w:rPr>
                    <w:t>الدولة  .</w:t>
                  </w:r>
                  <w:proofErr w:type="gramEnd"/>
                  <w:r w:rsidRPr="001F0FA5">
                    <w:rPr>
                      <w:rFonts w:ascii="Arial" w:eastAsia="Times New Roman" w:hAnsi="Arial" w:cs="Arial"/>
                      <w:b/>
                      <w:bCs/>
                      <w:sz w:val="28"/>
                      <w:szCs w:val="28"/>
                      <w:rtl/>
                      <w:lang w:eastAsia="fr-FR" w:bidi="ar-DZ"/>
                    </w:rPr>
                    <w:t>.</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وخلاصة القول فان المذهب الفردي يهدف الى حماية الفرد ومنحه حريته كاملة, والجماعة ما هي الا مجموعة من الأفراد, وأن تحقيق المصالح الفردية معناه تحقيق مصالح الجماعة, وأن الدولة لا تادخل في حقوق وحريات الأفراد وتقتصر على مرافق الدفاع والأمن والقضاء.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يعتبر المذهب الفردي أن حقوق الفرد سابقة على وجود في الجماعة وهذا غير </w:t>
                  </w:r>
                  <w:proofErr w:type="gramStart"/>
                  <w:r w:rsidRPr="001F0FA5">
                    <w:rPr>
                      <w:rFonts w:ascii="Arial" w:eastAsia="Times New Roman" w:hAnsi="Arial" w:cs="Arial"/>
                      <w:b/>
                      <w:bCs/>
                      <w:sz w:val="28"/>
                      <w:szCs w:val="28"/>
                      <w:rtl/>
                      <w:lang w:eastAsia="fr-FR" w:bidi="ar-DZ"/>
                    </w:rPr>
                    <w:t>منطقي ،</w:t>
                  </w:r>
                  <w:proofErr w:type="gramEnd"/>
                  <w:r w:rsidRPr="001F0FA5">
                    <w:rPr>
                      <w:rFonts w:ascii="Arial" w:eastAsia="Times New Roman" w:hAnsi="Arial" w:cs="Arial"/>
                      <w:b/>
                      <w:bCs/>
                      <w:sz w:val="28"/>
                      <w:szCs w:val="28"/>
                      <w:rtl/>
                      <w:lang w:eastAsia="fr-FR" w:bidi="ar-DZ"/>
                    </w:rPr>
                    <w:t xml:space="preserve"> حيث لا </w:t>
                  </w:r>
                  <w:r w:rsidRPr="001F0FA5">
                    <w:rPr>
                      <w:rFonts w:ascii="Arial" w:eastAsia="Times New Roman" w:hAnsi="Arial" w:cs="Arial"/>
                      <w:b/>
                      <w:bCs/>
                      <w:sz w:val="28"/>
                      <w:szCs w:val="28"/>
                      <w:rtl/>
                      <w:lang w:eastAsia="fr-FR" w:bidi="ar-DZ"/>
                    </w:rPr>
                    <w:lastRenderedPageBreak/>
                    <w:t>يمكن وجود حقوق للفرد سابقة على وجود الجماعة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إن المذهب الفردي يعمل مصالح الجماعة ، حيث يعتبر المجتمع عبارة نسيج وجد من أجل تحقيق مصالح الفرد بصورة مطلقة ، وهذا يؤدي إلى بث الأنانية في النفوس ويهمل مصالح الجماعة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ثانيا:</w:t>
                  </w: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المذهب</w:t>
                  </w:r>
                  <w:proofErr w:type="gramEnd"/>
                  <w:r w:rsidRPr="001F0FA5">
                    <w:rPr>
                      <w:rFonts w:ascii="Arial" w:eastAsia="Times New Roman" w:hAnsi="Arial" w:cs="Arial"/>
                      <w:b/>
                      <w:bCs/>
                      <w:sz w:val="28"/>
                      <w:szCs w:val="28"/>
                      <w:rtl/>
                      <w:lang w:eastAsia="fr-FR" w:bidi="ar-DZ"/>
                    </w:rPr>
                    <w:t xml:space="preserve"> الاشتراكي (الاجتماعي)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ينظر المذهب الاشتراكي إلى القانون عكس النظرة الفردية ، فالفرد في مفهوم المذهب الاشتراكي هو كائن اجتماعي مرتبط بغيره من الناس ، والجماعة هي الغاية من الوجود ، وليست أداة لغيرها من الغايات لذلك يجب تسخير الأفراد لخدمتها كل يشارك بنصيب من مجهوده في سبيل تحقيق الصالح العام المشترك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وقد انتقلت هذه الأفكار الاشتراكية إلى السيدان العمليين في القرن </w:t>
                  </w:r>
                  <w:proofErr w:type="gramStart"/>
                  <w:r w:rsidRPr="001F0FA5">
                    <w:rPr>
                      <w:rFonts w:ascii="Arial" w:eastAsia="Times New Roman" w:hAnsi="Arial" w:cs="Arial"/>
                      <w:b/>
                      <w:bCs/>
                      <w:sz w:val="28"/>
                      <w:szCs w:val="28"/>
                      <w:rtl/>
                      <w:lang w:eastAsia="fr-FR" w:bidi="ar-DZ"/>
                    </w:rPr>
                    <w:t>العشرين .</w:t>
                  </w:r>
                  <w:proofErr w:type="gramEnd"/>
                  <w:r w:rsidRPr="001F0FA5">
                    <w:rPr>
                      <w:rFonts w:ascii="Arial" w:eastAsia="Times New Roman" w:hAnsi="Arial" w:cs="Arial"/>
                      <w:b/>
                      <w:bCs/>
                      <w:sz w:val="28"/>
                      <w:szCs w:val="28"/>
                      <w:rtl/>
                      <w:lang w:eastAsia="fr-FR" w:bidi="ar-DZ"/>
                    </w:rPr>
                    <w:t xml:space="preserve"> ويؤدي   الأخذ بهذا المذهب إلى اتساع نشاط الدولة و وظائفها وتهدف الاشتراكية إلى جعل الدولة  مسيطرة على وسائل الإنتاج وإلغاء الفوارق الطبقية ، بالإضافة إلى ذلك تغليب المصلحة العامة على المصلحة الخاصة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وترى المدرسة الاشتراكية أن القانون هو تدبير برجوازي تلجأ إليه الطبقة الغنية لحكم الطبقة الفقيرة واستغلالها اقتصاديا ، وأن الدولة فهي الجهاز القانوني بأكمله الذي توظفه البرجوازية لقمع الطبقة العاملة واستغلالها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ويعترف الماركسيون بالطابع التقدمي للدولة من حيث أنها مرحلة ضرورية لتساهم في إعداد المجتمع لخوض غمار الثورة </w:t>
                  </w:r>
                  <w:proofErr w:type="gramStart"/>
                  <w:r w:rsidRPr="001F0FA5">
                    <w:rPr>
                      <w:rFonts w:ascii="Arial" w:eastAsia="Times New Roman" w:hAnsi="Arial" w:cs="Arial"/>
                      <w:b/>
                      <w:bCs/>
                      <w:sz w:val="28"/>
                      <w:szCs w:val="28"/>
                      <w:rtl/>
                      <w:lang w:eastAsia="fr-FR" w:bidi="ar-DZ"/>
                    </w:rPr>
                    <w:t>الشيوعية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ويرى الماركسيون أن الدولة </w:t>
                  </w:r>
                  <w:proofErr w:type="gramStart"/>
                  <w:r w:rsidRPr="001F0FA5">
                    <w:rPr>
                      <w:rFonts w:ascii="Arial" w:eastAsia="Times New Roman" w:hAnsi="Arial" w:cs="Arial"/>
                      <w:b/>
                      <w:bCs/>
                      <w:sz w:val="28"/>
                      <w:szCs w:val="28"/>
                      <w:rtl/>
                      <w:lang w:eastAsia="fr-FR" w:bidi="ar-DZ"/>
                    </w:rPr>
                    <w:t>تموت ،</w:t>
                  </w:r>
                  <w:proofErr w:type="gramEnd"/>
                  <w:r w:rsidRPr="001F0FA5">
                    <w:rPr>
                      <w:rFonts w:ascii="Arial" w:eastAsia="Times New Roman" w:hAnsi="Arial" w:cs="Arial"/>
                      <w:b/>
                      <w:bCs/>
                      <w:sz w:val="28"/>
                      <w:szCs w:val="28"/>
                      <w:rtl/>
                      <w:lang w:eastAsia="fr-FR" w:bidi="ar-DZ"/>
                    </w:rPr>
                    <w:t xml:space="preserve"> وتفسح المجال للمجتمع الشيوعي الذي يطبق مبدأ التنظيم الذاتي ، ويتحقق الانسجام والشيوعية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إلا ن الشيوعية لم يتم الوصول إليها، بل انهارت الاشتراكية حيث تحولت هذه الأخيرة إلى جهاز تسلطي وبيروقراطي يقمع الحريات ويقيدها ، وأدى ذلك في النهاية إلى انهيار الاشتراكية كنظام وكأيديولوجية وانتهت الحرب الباردة بانتصار المعسكر الرأس مالي وانتشار المذهب الليبرالي والسوق الحر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ومن خلال ذلك ، فإن الحرية وفق المذهب الاشتراكي ليست حقا طبيعيا كما يزعم أنصار المذهب الفردي ، وإنما هي ممنوحة للفرد من الجماعة ،وقد أدى ذلك إلى توسيع نطاق القاعدة القانونية وانبساطها على مختلف أفاق النشاط في الجماعة فتقلص بذلك "مبدأ سلطان الإرادة" و "حرية التعاقد" وزيادة تدخل الدولة لإقامة المساواة الحقيقية بين المتعاقدين لمنع تحكم أحد طرفي العقد ، وبما يملك في قوة اقتصادية من            من ظروف العرض والطلب.</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u w:val="single"/>
                      <w:rtl/>
                      <w:lang w:eastAsia="fr-FR" w:bidi="ar-DZ"/>
                    </w:rPr>
                    <w:t>نقد:</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تعرف هذا المذهب إلى الكثير من الانتقادات منها أن القضاء على نشاط الفرد وإضعاف روح الابتكار عنده نتيجة حرمانه من حق الملكية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إذا كان هذا النظام يؤدي إلى القضاء على الاستغلال فإنه من جهة أخرى يسمح لطبقة أخرى </w:t>
                  </w:r>
                  <w:r w:rsidRPr="001F0FA5">
                    <w:rPr>
                      <w:rFonts w:ascii="Arial" w:eastAsia="Times New Roman" w:hAnsi="Arial" w:cs="Arial"/>
                      <w:b/>
                      <w:bCs/>
                      <w:sz w:val="28"/>
                      <w:szCs w:val="28"/>
                      <w:rtl/>
                      <w:lang w:eastAsia="fr-FR" w:bidi="ar-DZ"/>
                    </w:rPr>
                    <w:lastRenderedPageBreak/>
                    <w:t>باستغلال الطبقة العاملة واستبعادها ، وذلك عن طريق القضاء على حرياتهم وحقوقها.</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1F0FA5">
                    <w:rPr>
                      <w:rFonts w:ascii="Arial" w:eastAsia="Times New Roman" w:hAnsi="Arial" w:cs="Arial"/>
                      <w:b/>
                      <w:bCs/>
                      <w:sz w:val="28"/>
                      <w:szCs w:val="28"/>
                      <w:rtl/>
                      <w:lang w:eastAsia="fr-FR" w:bidi="ar-DZ"/>
                    </w:rPr>
                    <w:t>مذهب</w:t>
                  </w:r>
                  <w:proofErr w:type="gramEnd"/>
                  <w:r w:rsidRPr="001F0FA5">
                    <w:rPr>
                      <w:rFonts w:ascii="Arial" w:eastAsia="Times New Roman" w:hAnsi="Arial" w:cs="Arial"/>
                      <w:b/>
                      <w:bCs/>
                      <w:sz w:val="28"/>
                      <w:szCs w:val="28"/>
                      <w:rtl/>
                      <w:lang w:eastAsia="fr-FR" w:bidi="ar-DZ"/>
                    </w:rPr>
                    <w:t xml:space="preserve"> التضامن الاجتماعي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rPr>
                    <w:t>La Doctrine De Le Solidarité Sociale</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من أبرز فقهاء هذه المدرسة ، الفقيه الفرنسي "ليون ديجي"، وكذلك الفقيه "موريس هوريو"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يرى الأستاذ "ليون ديجي" أن القانون مرتبط بالتضامن الاجتماعي، حيث يرى"ديجي" أن الإنسان قد عاش في الماضي كما يعيش الآن مع غيره في حياة اجتماعية ، والمجتمع بالنسبة إليه يعتبر حقيقة واقعية . فالإنسان هو من جهة عضو في جماعة إنسانية ، ومن جهة أخرى هو إنسان له كيان شخصي مستقل عن المجتمع ، له حاجاته الشخصية وميوله الخاص الذي لا يمكن إشباعه إلا في ظل مجتمع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من خلال ذلك ، يرتبط الإنسان بأفراد المجتمع ارتباط تضامن ، فالتضامن عند "ديجي" حقيقة علمية واقعية ، وليست مثلا أعلى ميتافيزيقي . ويرى "ديجي" أن ظاهرة التضامن ظاهرة حقيقية ويظهر ذلك كمثال :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عند القبائل </w:t>
                  </w:r>
                  <w:proofErr w:type="gramStart"/>
                  <w:r w:rsidRPr="001F0FA5">
                    <w:rPr>
                      <w:rFonts w:ascii="Arial" w:eastAsia="Times New Roman" w:hAnsi="Arial" w:cs="Arial"/>
                      <w:b/>
                      <w:bCs/>
                      <w:sz w:val="28"/>
                      <w:szCs w:val="28"/>
                      <w:rtl/>
                      <w:lang w:eastAsia="fr-FR" w:bidi="ar-DZ"/>
                    </w:rPr>
                    <w:t>الرُّحل ،</w:t>
                  </w:r>
                  <w:proofErr w:type="gramEnd"/>
                  <w:r w:rsidRPr="001F0FA5">
                    <w:rPr>
                      <w:rFonts w:ascii="Arial" w:eastAsia="Times New Roman" w:hAnsi="Arial" w:cs="Arial"/>
                      <w:b/>
                      <w:bCs/>
                      <w:sz w:val="28"/>
                      <w:szCs w:val="28"/>
                      <w:rtl/>
                      <w:lang w:eastAsia="fr-FR" w:bidi="ar-DZ"/>
                    </w:rPr>
                    <w:t xml:space="preserve"> حيث كان الناس يجتمعون للدفاع عن كيانهم وظروف حياتهم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في مجال الأسرة ، نلاحظ التضامن بصورة واضحة وكاملة ، حيث أن الدافع المؤدي إلى ذلك أكثر مما سبق والمتمثل في عوامل القراية والدين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أمّا في </w:t>
                  </w:r>
                  <w:proofErr w:type="gramStart"/>
                  <w:r w:rsidRPr="001F0FA5">
                    <w:rPr>
                      <w:rFonts w:ascii="Arial" w:eastAsia="Times New Roman" w:hAnsi="Arial" w:cs="Arial"/>
                      <w:b/>
                      <w:bCs/>
                      <w:sz w:val="28"/>
                      <w:szCs w:val="28"/>
                      <w:rtl/>
                      <w:lang w:eastAsia="fr-FR" w:bidi="ar-DZ"/>
                    </w:rPr>
                    <w:t>المدن ،</w:t>
                  </w:r>
                  <w:proofErr w:type="gramEnd"/>
                  <w:r w:rsidRPr="001F0FA5">
                    <w:rPr>
                      <w:rFonts w:ascii="Arial" w:eastAsia="Times New Roman" w:hAnsi="Arial" w:cs="Arial"/>
                      <w:b/>
                      <w:bCs/>
                      <w:sz w:val="28"/>
                      <w:szCs w:val="28"/>
                      <w:rtl/>
                      <w:lang w:eastAsia="fr-FR" w:bidi="ar-DZ"/>
                    </w:rPr>
                    <w:t xml:space="preserve"> فيظهر التضامن الاجتماعي بين الأسر ذات التقاليد والأصول والأعراض المتحدة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وما يمكن قوله بشأن هذه النظرية أنها تفترض قيام تضامن اجتماعي سامي على كل الخلافات الموجودة بين الطبقات ، وهذا معناه أن الفوارق الموجودة مهما تضاعفت وتسلطت معها الطبقة الحاكمة فإن الطبقة المحكومة تبقى مقيدة بفكرة التضامن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مفاهيم عامة حول دولة القانون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شاع مفهوم دولة القانون في نهاية القرن </w:t>
                  </w:r>
                  <w:proofErr w:type="gramStart"/>
                  <w:r w:rsidRPr="001F0FA5">
                    <w:rPr>
                      <w:rFonts w:ascii="Arial" w:eastAsia="Times New Roman" w:hAnsi="Arial" w:cs="Arial"/>
                      <w:b/>
                      <w:bCs/>
                      <w:sz w:val="28"/>
                      <w:szCs w:val="28"/>
                      <w:rtl/>
                      <w:lang w:eastAsia="fr-FR" w:bidi="ar-DZ"/>
                    </w:rPr>
                    <w:t>العشرين ،</w:t>
                  </w:r>
                  <w:proofErr w:type="gramEnd"/>
                  <w:r w:rsidRPr="001F0FA5">
                    <w:rPr>
                      <w:rFonts w:ascii="Arial" w:eastAsia="Times New Roman" w:hAnsi="Arial" w:cs="Arial"/>
                      <w:b/>
                      <w:bCs/>
                      <w:sz w:val="28"/>
                      <w:szCs w:val="28"/>
                      <w:rtl/>
                      <w:lang w:eastAsia="fr-FR" w:bidi="ar-DZ"/>
                    </w:rPr>
                    <w:t xml:space="preserve"> ومفهومه ببساطة هو حكم القانون الشامل و سمو قواعده فوق الجميع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ويتركز هذا المفهوم على مجموعة من الأسر ينبغي أن تسير عليها الأنظمة الحاكمة وتتمثل هذه الأسس </w:t>
                  </w:r>
                  <w:proofErr w:type="gramStart"/>
                  <w:r w:rsidRPr="001F0FA5">
                    <w:rPr>
                      <w:rFonts w:ascii="Arial" w:eastAsia="Times New Roman" w:hAnsi="Arial" w:cs="Arial"/>
                      <w:b/>
                      <w:bCs/>
                      <w:sz w:val="28"/>
                      <w:szCs w:val="28"/>
                      <w:rtl/>
                      <w:lang w:eastAsia="fr-FR" w:bidi="ar-DZ"/>
                    </w:rPr>
                    <w:t>في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ضرورة</w:t>
                  </w:r>
                  <w:proofErr w:type="gramEnd"/>
                  <w:r w:rsidRPr="001F0FA5">
                    <w:rPr>
                      <w:rFonts w:ascii="Arial" w:eastAsia="Times New Roman" w:hAnsi="Arial" w:cs="Arial"/>
                      <w:b/>
                      <w:bCs/>
                      <w:sz w:val="28"/>
                      <w:szCs w:val="28"/>
                      <w:rtl/>
                      <w:lang w:eastAsia="fr-FR" w:bidi="ar-DZ"/>
                    </w:rPr>
                    <w:t xml:space="preserve"> وجود دستور.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مبدأ الفصل بين السلطات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التعددية </w:t>
                  </w:r>
                  <w:proofErr w:type="gramStart"/>
                  <w:r w:rsidRPr="001F0FA5">
                    <w:rPr>
                      <w:rFonts w:ascii="Arial" w:eastAsia="Times New Roman" w:hAnsi="Arial" w:cs="Arial"/>
                      <w:b/>
                      <w:bCs/>
                      <w:sz w:val="28"/>
                      <w:szCs w:val="28"/>
                      <w:rtl/>
                      <w:lang w:eastAsia="fr-FR" w:bidi="ar-DZ"/>
                    </w:rPr>
                    <w:t>السياسية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حرية التعبير والصحافة </w:t>
                  </w:r>
                  <w:proofErr w:type="gramStart"/>
                  <w:r w:rsidRPr="001F0FA5">
                    <w:rPr>
                      <w:rFonts w:ascii="Arial" w:eastAsia="Times New Roman" w:hAnsi="Arial" w:cs="Arial"/>
                      <w:b/>
                      <w:bCs/>
                      <w:sz w:val="28"/>
                      <w:szCs w:val="28"/>
                      <w:rtl/>
                      <w:lang w:eastAsia="fr-FR" w:bidi="ar-DZ"/>
                    </w:rPr>
                    <w:t>والرأي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lastRenderedPageBreak/>
                    <w:t xml:space="preserve">     ويدخل كل ذلك في إطار ما يسمى بـ: </w:t>
                  </w:r>
                  <w:proofErr w:type="gramStart"/>
                  <w:r w:rsidRPr="001F0FA5">
                    <w:rPr>
                      <w:rFonts w:ascii="Arial" w:eastAsia="Times New Roman" w:hAnsi="Arial" w:cs="Arial"/>
                      <w:b/>
                      <w:bCs/>
                      <w:sz w:val="28"/>
                      <w:szCs w:val="28"/>
                      <w:rtl/>
                      <w:lang w:eastAsia="fr-FR" w:bidi="ar-DZ"/>
                    </w:rPr>
                    <w:t>احترام</w:t>
                  </w:r>
                  <w:proofErr w:type="gramEnd"/>
                  <w:r w:rsidRPr="001F0FA5">
                    <w:rPr>
                      <w:rFonts w:ascii="Arial" w:eastAsia="Times New Roman" w:hAnsi="Arial" w:cs="Arial"/>
                      <w:b/>
                      <w:bCs/>
                      <w:sz w:val="28"/>
                      <w:szCs w:val="28"/>
                      <w:rtl/>
                      <w:lang w:eastAsia="fr-FR" w:bidi="ar-DZ"/>
                    </w:rPr>
                    <w:t xml:space="preserve"> حقوق الإنسان.</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1)-ضرورة وجود الدستور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كلمة دستور ليست عربية الأصل ومعناها هو القانون الأساسي ، لكن هناك من يستعمل الدستور بهذا المعنى، وهناك من يستعمل "مصطلح القانون الأساسي" للدلالة على قوانين لا تصل إلى مرتبة الدستور ، غير أنها تعتبر أساسية حيث توجد هناك قوانين أخرى تتناولها بالشرح، أو قوانين أخرى تتناول أحد جزيئات القانون الأساسي.</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إذن فالدستور هو الوثيقة المنظمة للدولة وشؤون الحكم وهذا هو المعنى الحقيقي لهذه الكلمة في حيز أنها يمكن أن تستعمل بمعنى واسع فيكون مجموعة القواعد الأساسية التي تبين كيفية تكوين وتنظيم </w:t>
                  </w:r>
                  <w:proofErr w:type="gramStart"/>
                  <w:r w:rsidRPr="001F0FA5">
                    <w:rPr>
                      <w:rFonts w:ascii="Arial" w:eastAsia="Times New Roman" w:hAnsi="Arial" w:cs="Arial"/>
                      <w:b/>
                      <w:bCs/>
                      <w:sz w:val="28"/>
                      <w:szCs w:val="28"/>
                      <w:rtl/>
                      <w:lang w:eastAsia="fr-FR" w:bidi="ar-DZ"/>
                    </w:rPr>
                    <w:t>الجماعة ،</w:t>
                  </w:r>
                  <w:proofErr w:type="gramEnd"/>
                  <w:r w:rsidRPr="001F0FA5">
                    <w:rPr>
                      <w:rFonts w:ascii="Arial" w:eastAsia="Times New Roman" w:hAnsi="Arial" w:cs="Arial"/>
                      <w:b/>
                      <w:bCs/>
                      <w:sz w:val="28"/>
                      <w:szCs w:val="28"/>
                      <w:rtl/>
                      <w:lang w:eastAsia="fr-FR" w:bidi="ar-DZ"/>
                    </w:rPr>
                    <w:t xml:space="preserve"> وقد يكون مكتوبا أو عرفيا . ومن خلال هذا </w:t>
                  </w:r>
                  <w:proofErr w:type="gramStart"/>
                  <w:r w:rsidRPr="001F0FA5">
                    <w:rPr>
                      <w:rFonts w:ascii="Arial" w:eastAsia="Times New Roman" w:hAnsi="Arial" w:cs="Arial"/>
                      <w:b/>
                      <w:bCs/>
                      <w:sz w:val="28"/>
                      <w:szCs w:val="28"/>
                      <w:rtl/>
                      <w:lang w:eastAsia="fr-FR" w:bidi="ar-DZ"/>
                    </w:rPr>
                    <w:t>المفهوم ،</w:t>
                  </w:r>
                  <w:proofErr w:type="gramEnd"/>
                  <w:r w:rsidRPr="001F0FA5">
                    <w:rPr>
                      <w:rFonts w:ascii="Arial" w:eastAsia="Times New Roman" w:hAnsi="Arial" w:cs="Arial"/>
                      <w:b/>
                      <w:bCs/>
                      <w:sz w:val="28"/>
                      <w:szCs w:val="28"/>
                      <w:rtl/>
                      <w:lang w:eastAsia="fr-FR" w:bidi="ar-DZ"/>
                    </w:rPr>
                    <w:t xml:space="preserve"> فإن الدستور يوجد في كل جماعة من الأسرة حتى الدولة وهذا هو المعنى الواسع للدستور.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وقد</w:t>
                  </w:r>
                  <w:proofErr w:type="gramEnd"/>
                  <w:r w:rsidRPr="001F0FA5">
                    <w:rPr>
                      <w:rFonts w:ascii="Arial" w:eastAsia="Times New Roman" w:hAnsi="Arial" w:cs="Arial"/>
                      <w:b/>
                      <w:bCs/>
                      <w:sz w:val="28"/>
                      <w:szCs w:val="28"/>
                      <w:rtl/>
                      <w:lang w:eastAsia="fr-FR" w:bidi="ar-DZ"/>
                    </w:rPr>
                    <w:t xml:space="preserve"> بدأت الحركة الدستورية في الظهور في عصر النهضة الأوروبية من أجل تفسير السلطة الواسعة للملك ومن ثمّ ظهرت الدساتير المكتوبة من أجل الحد من السلطة المطلقة و الاستبدادية للملوك.</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أما من الناحية </w:t>
                  </w:r>
                  <w:proofErr w:type="gramStart"/>
                  <w:r w:rsidRPr="001F0FA5">
                    <w:rPr>
                      <w:rFonts w:ascii="Arial" w:eastAsia="Times New Roman" w:hAnsi="Arial" w:cs="Arial"/>
                      <w:b/>
                      <w:bCs/>
                      <w:sz w:val="28"/>
                      <w:szCs w:val="28"/>
                      <w:rtl/>
                      <w:lang w:eastAsia="fr-FR" w:bidi="ar-DZ"/>
                    </w:rPr>
                    <w:t>القانونية ،</w:t>
                  </w:r>
                  <w:proofErr w:type="gramEnd"/>
                  <w:r w:rsidRPr="001F0FA5">
                    <w:rPr>
                      <w:rFonts w:ascii="Arial" w:eastAsia="Times New Roman" w:hAnsi="Arial" w:cs="Arial"/>
                      <w:b/>
                      <w:bCs/>
                      <w:sz w:val="28"/>
                      <w:szCs w:val="28"/>
                      <w:rtl/>
                      <w:lang w:eastAsia="fr-FR" w:bidi="ar-DZ"/>
                    </w:rPr>
                    <w:t xml:space="preserve"> فإن الدستور ينظم شؤون الدولة وعلاقة أجهزته ببعضها البعض ، كما أن الحكام يمارسون وظائفهم ز اختصاصاتهم طبقا لهذا الدستور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ومن الجانب القانوني فإن الدستور له مفهوم شكلي وآخر موضوعي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أما </w:t>
                  </w:r>
                  <w:r w:rsidRPr="001F0FA5">
                    <w:rPr>
                      <w:rFonts w:ascii="Arial" w:eastAsia="Times New Roman" w:hAnsi="Arial" w:cs="Arial"/>
                      <w:b/>
                      <w:bCs/>
                      <w:sz w:val="28"/>
                      <w:szCs w:val="28"/>
                      <w:u w:val="single"/>
                      <w:rtl/>
                      <w:lang w:eastAsia="fr-FR" w:bidi="ar-DZ"/>
                    </w:rPr>
                    <w:t>المفهوم الشكلي</w:t>
                  </w:r>
                  <w:r w:rsidRPr="001F0FA5">
                    <w:rPr>
                      <w:rFonts w:ascii="Arial" w:eastAsia="Times New Roman" w:hAnsi="Arial" w:cs="Arial"/>
                      <w:b/>
                      <w:bCs/>
                      <w:sz w:val="28"/>
                      <w:szCs w:val="28"/>
                      <w:rtl/>
                      <w:lang w:eastAsia="fr-FR" w:bidi="ar-DZ"/>
                    </w:rPr>
                    <w:t xml:space="preserve"> فهو مجموعة القواعد القانونية التي تتضمنها الوثيقة </w:t>
                  </w:r>
                  <w:proofErr w:type="gramStart"/>
                  <w:r w:rsidRPr="001F0FA5">
                    <w:rPr>
                      <w:rFonts w:ascii="Arial" w:eastAsia="Times New Roman" w:hAnsi="Arial" w:cs="Arial"/>
                      <w:b/>
                      <w:bCs/>
                      <w:sz w:val="28"/>
                      <w:szCs w:val="28"/>
                      <w:rtl/>
                      <w:lang w:eastAsia="fr-FR" w:bidi="ar-DZ"/>
                    </w:rPr>
                    <w:t>الدستورية ،</w:t>
                  </w:r>
                  <w:proofErr w:type="gramEnd"/>
                  <w:r w:rsidRPr="001F0FA5">
                    <w:rPr>
                      <w:rFonts w:ascii="Arial" w:eastAsia="Times New Roman" w:hAnsi="Arial" w:cs="Arial"/>
                      <w:b/>
                      <w:bCs/>
                      <w:sz w:val="28"/>
                      <w:szCs w:val="28"/>
                      <w:rtl/>
                      <w:lang w:eastAsia="fr-FR" w:bidi="ar-DZ"/>
                    </w:rPr>
                    <w:t xml:space="preserve"> إذن المفهوم الشكلي للدستور يتمثل في مجموعة النصوص القانونية المتضمنة في الوثيقة الدستورية الموضوعة من طرف هيئة مختصة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غير أن هذا المفهوم الشكلي يتعارض مع وجود دساتير عرفية غير مكتوبة في وثيقة معتمدة لدستور ، ومثال لذلك دستور انكلترا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أما </w:t>
                  </w:r>
                  <w:r w:rsidRPr="001F0FA5">
                    <w:rPr>
                      <w:rFonts w:ascii="Arial" w:eastAsia="Times New Roman" w:hAnsi="Arial" w:cs="Arial"/>
                      <w:b/>
                      <w:bCs/>
                      <w:sz w:val="28"/>
                      <w:szCs w:val="28"/>
                      <w:u w:val="single"/>
                      <w:rtl/>
                      <w:lang w:eastAsia="fr-FR" w:bidi="ar-DZ"/>
                    </w:rPr>
                    <w:t>المفهوم الموضوعي</w:t>
                  </w:r>
                  <w:r w:rsidRPr="001F0FA5">
                    <w:rPr>
                      <w:rFonts w:ascii="Arial" w:eastAsia="Times New Roman" w:hAnsi="Arial" w:cs="Arial"/>
                      <w:b/>
                      <w:bCs/>
                      <w:sz w:val="28"/>
                      <w:szCs w:val="28"/>
                      <w:rtl/>
                      <w:lang w:eastAsia="fr-FR" w:bidi="ar-DZ"/>
                    </w:rPr>
                    <w:t xml:space="preserve"> فيتعلق بمجموعة القواعد التي تنظم شكل الدولة ونظام الحكم وطبيعة العلاقة بين السلطات المختلفة واختصاصاتها</w:t>
                  </w:r>
                  <w:proofErr w:type="gramStart"/>
                  <w:r w:rsidRPr="001F0FA5">
                    <w:rPr>
                      <w:rFonts w:ascii="Arial" w:eastAsia="Times New Roman" w:hAnsi="Arial" w:cs="Arial"/>
                      <w:b/>
                      <w:bCs/>
                      <w:sz w:val="28"/>
                      <w:szCs w:val="28"/>
                      <w:rtl/>
                      <w:lang w:eastAsia="fr-FR" w:bidi="ar-DZ"/>
                    </w:rPr>
                    <w:t>،وكذلك</w:t>
                  </w:r>
                  <w:proofErr w:type="gramEnd"/>
                  <w:r w:rsidRPr="001F0FA5">
                    <w:rPr>
                      <w:rFonts w:ascii="Arial" w:eastAsia="Times New Roman" w:hAnsi="Arial" w:cs="Arial"/>
                      <w:b/>
                      <w:bCs/>
                      <w:sz w:val="28"/>
                      <w:szCs w:val="28"/>
                      <w:rtl/>
                      <w:lang w:eastAsia="fr-FR" w:bidi="ar-DZ"/>
                    </w:rPr>
                    <w:t xml:space="preserve"> مجموعة القواعد التي تبين حقوق الأفراد وحرياتهم العامة وضماناتها . وفي كل هذه الأحوال دون النظر إلى ما إذا كانت مكتوبة في وثيقة أو كانت </w:t>
                  </w:r>
                  <w:proofErr w:type="gramStart"/>
                  <w:r w:rsidRPr="001F0FA5">
                    <w:rPr>
                      <w:rFonts w:ascii="Arial" w:eastAsia="Times New Roman" w:hAnsi="Arial" w:cs="Arial"/>
                      <w:b/>
                      <w:bCs/>
                      <w:sz w:val="28"/>
                      <w:szCs w:val="28"/>
                      <w:rtl/>
                      <w:lang w:eastAsia="fr-FR" w:bidi="ar-DZ"/>
                    </w:rPr>
                    <w:t>عرفية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ومن خلال المفهومين السابق ذكرهما اختلف الفقهاء حول المعيار المعتمد في تعريف الدستور فمنهم من اعتمد المعيار الشكلي معتبرا الدستور هو تلك الوثيقة المكتوبة </w:t>
                  </w:r>
                  <w:proofErr w:type="gramStart"/>
                  <w:r w:rsidRPr="001F0FA5">
                    <w:rPr>
                      <w:rFonts w:ascii="Arial" w:eastAsia="Times New Roman" w:hAnsi="Arial" w:cs="Arial"/>
                      <w:b/>
                      <w:bCs/>
                      <w:sz w:val="28"/>
                      <w:szCs w:val="28"/>
                      <w:rtl/>
                      <w:lang w:eastAsia="fr-FR" w:bidi="ar-DZ"/>
                    </w:rPr>
                    <w:t>والمدوّنة ،</w:t>
                  </w:r>
                  <w:proofErr w:type="gramEnd"/>
                  <w:r w:rsidRPr="001F0FA5">
                    <w:rPr>
                      <w:rFonts w:ascii="Arial" w:eastAsia="Times New Roman" w:hAnsi="Arial" w:cs="Arial"/>
                      <w:b/>
                      <w:bCs/>
                      <w:sz w:val="28"/>
                      <w:szCs w:val="28"/>
                      <w:rtl/>
                      <w:lang w:eastAsia="fr-FR" w:bidi="ar-DZ"/>
                    </w:rPr>
                    <w:t xml:space="preserve"> ومنهم من اعتمد المعيار الموضوعي الذي يعتمد على جوهر نظام الحكم ومضمون الدستور.</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2)-مبدأ الفصل بين السلطات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من المبادئ التي يرتكز عليها مفهوم دولة القانون بدأ الفصل بين </w:t>
                  </w:r>
                  <w:proofErr w:type="gramStart"/>
                  <w:r w:rsidRPr="001F0FA5">
                    <w:rPr>
                      <w:rFonts w:ascii="Arial" w:eastAsia="Times New Roman" w:hAnsi="Arial" w:cs="Arial"/>
                      <w:b/>
                      <w:bCs/>
                      <w:sz w:val="28"/>
                      <w:szCs w:val="28"/>
                      <w:rtl/>
                      <w:lang w:eastAsia="fr-FR" w:bidi="ar-DZ"/>
                    </w:rPr>
                    <w:t>السلطات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لقد اقترن هذا المبدأ بالفقيه"مونتسكيو" الذي تطرق له في كتابه "روح القوانين".ويرى "مونتسكيو" أن مبدأ الفصل بين السلطات وسيلة للتخلص من السلطة المطلقة للملوك ، حيث أن جمع </w:t>
                  </w:r>
                  <w:r w:rsidRPr="001F0FA5">
                    <w:rPr>
                      <w:rFonts w:ascii="Arial" w:eastAsia="Times New Roman" w:hAnsi="Arial" w:cs="Arial"/>
                      <w:b/>
                      <w:bCs/>
                      <w:sz w:val="28"/>
                      <w:szCs w:val="28"/>
                      <w:rtl/>
                      <w:lang w:eastAsia="fr-FR" w:bidi="ar-DZ"/>
                    </w:rPr>
                    <w:lastRenderedPageBreak/>
                    <w:t>السلطات في يد واحدة يؤدي إلى الاستبداد ، وللحد من ذلك كان يجب وضع قيود على تلك السلطات ، ولا يمكن أن يتحقق ذلك إلا بوجود سلطة مقابلة لها – السلطة توقف السلطة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من خلال </w:t>
                  </w:r>
                  <w:proofErr w:type="gramStart"/>
                  <w:r w:rsidRPr="001F0FA5">
                    <w:rPr>
                      <w:rFonts w:ascii="Arial" w:eastAsia="Times New Roman" w:hAnsi="Arial" w:cs="Arial"/>
                      <w:b/>
                      <w:bCs/>
                      <w:sz w:val="28"/>
                      <w:szCs w:val="28"/>
                      <w:rtl/>
                      <w:lang w:eastAsia="fr-FR" w:bidi="ar-DZ"/>
                    </w:rPr>
                    <w:t>ذلك ،</w:t>
                  </w:r>
                  <w:proofErr w:type="gramEnd"/>
                  <w:r w:rsidRPr="001F0FA5">
                    <w:rPr>
                      <w:rFonts w:ascii="Arial" w:eastAsia="Times New Roman" w:hAnsi="Arial" w:cs="Arial"/>
                      <w:b/>
                      <w:bCs/>
                      <w:sz w:val="28"/>
                      <w:szCs w:val="28"/>
                      <w:rtl/>
                      <w:lang w:eastAsia="fr-FR" w:bidi="ar-DZ"/>
                    </w:rPr>
                    <w:t xml:space="preserve"> يجب أن تكون السلطات موزعة بين هيئات مختلفة تعمل من أجل تحقيق المصلحة العامة وتوقف كل منها الأخرى عند اعتدائها على اختصاصاتها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ويرى الفقيه "مونتسكيو" أن الأخذ بمبدأ الفصل بين السلطات يؤدي إلى ضمان احترام الحقوق والحريات الفردية بحيث يجب أن توزع هذه السلطات بين ثلاث هيئات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السلطة التشريعية تكون بيد الشعب أو ممثليه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w:t>
                  </w:r>
                  <w:proofErr w:type="gramStart"/>
                  <w:r w:rsidRPr="001F0FA5">
                    <w:rPr>
                      <w:rFonts w:ascii="Arial" w:eastAsia="Times New Roman" w:hAnsi="Arial" w:cs="Arial"/>
                      <w:b/>
                      <w:bCs/>
                      <w:sz w:val="28"/>
                      <w:szCs w:val="28"/>
                      <w:rtl/>
                      <w:lang w:eastAsia="fr-FR" w:bidi="ar-DZ"/>
                    </w:rPr>
                    <w:t>السلطة</w:t>
                  </w:r>
                  <w:proofErr w:type="gramEnd"/>
                  <w:r w:rsidRPr="001F0FA5">
                    <w:rPr>
                      <w:rFonts w:ascii="Arial" w:eastAsia="Times New Roman" w:hAnsi="Arial" w:cs="Arial"/>
                      <w:b/>
                      <w:bCs/>
                      <w:sz w:val="28"/>
                      <w:szCs w:val="28"/>
                      <w:rtl/>
                      <w:lang w:eastAsia="fr-FR" w:bidi="ar-DZ"/>
                    </w:rPr>
                    <w:t xml:space="preserve"> التنفيذية بيد ملك قوي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السلطة القضائية تسند إلى هيئة مستقلة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3)-التعددية </w:t>
                  </w:r>
                  <w:proofErr w:type="gramStart"/>
                  <w:r w:rsidRPr="001F0FA5">
                    <w:rPr>
                      <w:rFonts w:ascii="Arial" w:eastAsia="Times New Roman" w:hAnsi="Arial" w:cs="Arial"/>
                      <w:b/>
                      <w:bCs/>
                      <w:sz w:val="28"/>
                      <w:szCs w:val="28"/>
                      <w:rtl/>
                      <w:lang w:eastAsia="fr-FR" w:bidi="ar-DZ"/>
                    </w:rPr>
                    <w:t>السياسية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لقد كانت الأنظمة السياسية في النظام الدولي السياسي قبل انهيار المعسكر الاشتراكي يحضى بحماية مبدأ السيادة ، حيث أنه بموجب هذا المبدأ كانت الأنظمة السياسية تقبل في الأمم المتحدة سواء كانت ديمقراطية أو ديكتاتورية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وقد جاء في اللائحة المتعلقة بالعلاقات الودية سنة 1975 أن لكل دولة حق الاختيار الحرية نظامها السياسي والاجتماعي </w:t>
                  </w:r>
                  <w:proofErr w:type="gramStart"/>
                  <w:r w:rsidRPr="001F0FA5">
                    <w:rPr>
                      <w:rFonts w:ascii="Arial" w:eastAsia="Times New Roman" w:hAnsi="Arial" w:cs="Arial"/>
                      <w:b/>
                      <w:bCs/>
                      <w:sz w:val="28"/>
                      <w:szCs w:val="28"/>
                      <w:rtl/>
                      <w:lang w:eastAsia="fr-FR" w:bidi="ar-DZ"/>
                    </w:rPr>
                    <w:t>والثقافي .</w:t>
                  </w:r>
                  <w:proofErr w:type="gramEnd"/>
                  <w:r w:rsidRPr="001F0FA5">
                    <w:rPr>
                      <w:rFonts w:ascii="Arial" w:eastAsia="Times New Roman" w:hAnsi="Arial" w:cs="Arial"/>
                      <w:b/>
                      <w:bCs/>
                      <w:sz w:val="28"/>
                      <w:szCs w:val="28"/>
                      <w:rtl/>
                      <w:lang w:eastAsia="fr-FR" w:bidi="ar-DZ"/>
                    </w:rPr>
                    <w:t xml:space="preserve"> والاختيار في هذا النص يخص "الدول" لا "الشعوب" أي أن هناك إمكانية الاختيار من طرف الحكومات ضد إرادة </w:t>
                  </w:r>
                  <w:proofErr w:type="gramStart"/>
                  <w:r w:rsidRPr="001F0FA5">
                    <w:rPr>
                      <w:rFonts w:ascii="Arial" w:eastAsia="Times New Roman" w:hAnsi="Arial" w:cs="Arial"/>
                      <w:b/>
                      <w:bCs/>
                      <w:sz w:val="28"/>
                      <w:szCs w:val="28"/>
                      <w:rtl/>
                      <w:lang w:eastAsia="fr-FR" w:bidi="ar-DZ"/>
                    </w:rPr>
                    <w:t>الشعوب .</w:t>
                  </w:r>
                  <w:proofErr w:type="gramEnd"/>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غير أن هناك تحول على صعيد المجتمع الدولي ، وأصبحت الأمم المتحدة تعمل على تجسيد مبدأ الانتخابات الدورية والنزيهة وكذلك المساعدة على إجراء هذه الانتخابات فقد أصدرت الجمعية العامة للأمم المتحدة سنة 1990 اللائحة 150/45 حول تعزيز فعالية مبدأ الانتخابات الدورية والنزيهة كعنصر أساسي للتمتع الفعلي بعدد كبير من الحريات والحقوق الأساسية الأخرى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xml:space="preserve">    غير أن هذه النصوص قد لاقت مقاومة شديدة من تلك الدول التي أبقت على هذه النصوص نظرية دون تطبيقها في </w:t>
                  </w:r>
                  <w:proofErr w:type="gramStart"/>
                  <w:r w:rsidRPr="001F0FA5">
                    <w:rPr>
                      <w:rFonts w:ascii="Arial" w:eastAsia="Times New Roman" w:hAnsi="Arial" w:cs="Arial"/>
                      <w:b/>
                      <w:bCs/>
                      <w:sz w:val="28"/>
                      <w:szCs w:val="28"/>
                      <w:rtl/>
                      <w:lang w:eastAsia="fr-FR" w:bidi="ar-DZ"/>
                    </w:rPr>
                    <w:t>الميدان .</w:t>
                  </w:r>
                  <w:proofErr w:type="gramEnd"/>
                  <w:r w:rsidRPr="001F0FA5">
                    <w:rPr>
                      <w:rFonts w:ascii="Arial" w:eastAsia="Times New Roman" w:hAnsi="Arial" w:cs="Arial"/>
                      <w:b/>
                      <w:bCs/>
                      <w:sz w:val="28"/>
                      <w:szCs w:val="28"/>
                      <w:rtl/>
                      <w:lang w:eastAsia="fr-FR" w:bidi="ar-DZ"/>
                    </w:rPr>
                    <w:t xml:space="preserve"> وقد تجسدت هذه المقاومة في صدور نصوص لاحقة وفي نفس الوقت الذي صدرت فيه النصوص التي تؤكد على ضرورة وجود انتخابات وتعزيز فعاليتها . وتمثلت </w:t>
                  </w:r>
                  <w:proofErr w:type="gramStart"/>
                  <w:r w:rsidRPr="001F0FA5">
                    <w:rPr>
                      <w:rFonts w:ascii="Arial" w:eastAsia="Times New Roman" w:hAnsi="Arial" w:cs="Arial"/>
                      <w:b/>
                      <w:bCs/>
                      <w:sz w:val="28"/>
                      <w:szCs w:val="28"/>
                      <w:rtl/>
                      <w:lang w:eastAsia="fr-FR" w:bidi="ar-DZ"/>
                    </w:rPr>
                    <w:t>هذه النصوص ا</w:t>
                  </w:r>
                  <w:proofErr w:type="gramEnd"/>
                  <w:r w:rsidRPr="001F0FA5">
                    <w:rPr>
                      <w:rFonts w:ascii="Arial" w:eastAsia="Times New Roman" w:hAnsi="Arial" w:cs="Arial"/>
                      <w:b/>
                      <w:bCs/>
                      <w:sz w:val="28"/>
                      <w:szCs w:val="28"/>
                      <w:rtl/>
                      <w:lang w:eastAsia="fr-FR" w:bidi="ar-DZ"/>
                    </w:rPr>
                    <w:t>للاحقة في تلك النصوص التي تلحّ على احترام مبدأ سيادة الدول وعدم التدخل في الشؤون الداخلية للدول فيما يتعلق بالمسارات الانتخابية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Arial" w:eastAsia="Times New Roman" w:hAnsi="Arial" w:cs="Arial"/>
                      <w:b/>
                      <w:bCs/>
                      <w:sz w:val="28"/>
                      <w:szCs w:val="28"/>
                      <w:rtl/>
                      <w:lang w:eastAsia="fr-FR" w:bidi="ar-DZ"/>
                    </w:rPr>
                    <w:t>     من خلال كل ما سبق يمكن القول أن دولة القانون هي هدف ومسعى حضاري تتسابق من أجل تحقيقه شعوب العالم وحضاراته ، وقد تختلف هذه الشعوب في منهاجها وطرفها لتحقيق هذا المبتغى الاستراتيجي إلا أنها تهدف في الأخير لبلوغ خضوع الدولة للقانون وتحقيق العدالة داخل المجتمع وبين الأفراد .</w:t>
                  </w:r>
                </w:p>
                <w:p w:rsidR="001F0FA5" w:rsidRPr="001F0FA5" w:rsidRDefault="001F0FA5" w:rsidP="001F0FA5">
                  <w:pPr>
                    <w:bidi/>
                    <w:spacing w:before="100" w:beforeAutospacing="1" w:after="100" w:afterAutospacing="1" w:line="240" w:lineRule="auto"/>
                    <w:rPr>
                      <w:rFonts w:ascii="Times New Roman" w:eastAsia="Times New Roman" w:hAnsi="Times New Roman" w:cs="Times New Roman"/>
                      <w:sz w:val="24"/>
                      <w:szCs w:val="24"/>
                      <w:rtl/>
                      <w:lang w:eastAsia="fr-FR"/>
                    </w:rPr>
                  </w:pPr>
                  <w:r w:rsidRPr="001F0FA5">
                    <w:rPr>
                      <w:rFonts w:ascii="Tahoma" w:eastAsia="Times New Roman" w:hAnsi="Tahoma" w:cs="Tahoma"/>
                      <w:sz w:val="24"/>
                      <w:szCs w:val="24"/>
                      <w:rtl/>
                      <w:lang w:eastAsia="fr-FR"/>
                    </w:rPr>
                    <w:t> </w:t>
                  </w:r>
                </w:p>
                <w:p w:rsidR="001F0FA5" w:rsidRPr="001F0FA5" w:rsidRDefault="001F0FA5" w:rsidP="001F0FA5">
                  <w:pPr>
                    <w:bidi/>
                    <w:spacing w:after="0" w:line="240" w:lineRule="auto"/>
                    <w:rPr>
                      <w:rFonts w:ascii="Times New Roman" w:eastAsia="Times New Roman" w:hAnsi="Times New Roman" w:cs="Times New Roman"/>
                      <w:sz w:val="24"/>
                      <w:szCs w:val="24"/>
                      <w:lang w:eastAsia="fr-FR"/>
                    </w:rPr>
                  </w:pPr>
                </w:p>
              </w:tc>
            </w:tr>
          </w:tbl>
          <w:p w:rsidR="001F0FA5" w:rsidRPr="001F0FA5" w:rsidRDefault="001F0FA5" w:rsidP="001F0FA5">
            <w:pPr>
              <w:bidi/>
              <w:spacing w:after="0" w:line="240" w:lineRule="auto"/>
              <w:rPr>
                <w:rFonts w:ascii="Times New Roman" w:eastAsia="Times New Roman" w:hAnsi="Times New Roman" w:cs="Times New Roman"/>
                <w:sz w:val="24"/>
                <w:szCs w:val="24"/>
                <w:lang w:eastAsia="fr-FR"/>
              </w:rPr>
            </w:pPr>
          </w:p>
        </w:tc>
      </w:tr>
    </w:tbl>
    <w:p w:rsidR="001F0FA5" w:rsidRPr="001F0FA5" w:rsidRDefault="001F0FA5" w:rsidP="001F0FA5">
      <w:pPr>
        <w:spacing w:before="100" w:beforeAutospacing="1" w:after="100" w:afterAutospacing="1" w:line="240" w:lineRule="auto"/>
        <w:rPr>
          <w:rFonts w:ascii="Times New Roman" w:eastAsia="Times New Roman" w:hAnsi="Times New Roman" w:cs="Times New Roman"/>
          <w:sz w:val="24"/>
          <w:szCs w:val="24"/>
          <w:lang w:eastAsia="fr-FR"/>
        </w:rPr>
      </w:pPr>
      <w:hyperlink r:id="rId4" w:history="1">
        <w:r w:rsidRPr="001F0FA5">
          <w:rPr>
            <w:rFonts w:ascii="Times New Roman" w:eastAsia="Times New Roman" w:hAnsi="Times New Roman" w:cs="Times New Roman"/>
            <w:color w:val="0000FF"/>
            <w:sz w:val="24"/>
            <w:szCs w:val="24"/>
            <w:u w:val="single"/>
            <w:lang w:eastAsia="fr-FR"/>
          </w:rPr>
          <w:t>Se connec</w:t>
        </w:r>
      </w:hyperlink>
    </w:p>
    <w:p w:rsidR="00005002" w:rsidRDefault="00005002"/>
    <w:sectPr w:rsidR="00005002" w:rsidSect="00005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Mohana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1F0FA5"/>
    <w:rsid w:val="00005002"/>
    <w:rsid w:val="001F0F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02"/>
  </w:style>
  <w:style w:type="paragraph" w:styleId="Titre3">
    <w:name w:val="heading 3"/>
    <w:basedOn w:val="Normal"/>
    <w:link w:val="Titre3Car"/>
    <w:uiPriority w:val="9"/>
    <w:qFormat/>
    <w:rsid w:val="001F0FA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F0FA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F0F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0FA5"/>
    <w:rPr>
      <w:color w:val="0000FF"/>
      <w:u w:val="single"/>
    </w:rPr>
  </w:style>
  <w:style w:type="character" w:styleId="Lienhypertextesuivivisit">
    <w:name w:val="FollowedHyperlink"/>
    <w:basedOn w:val="Policepardfaut"/>
    <w:uiPriority w:val="99"/>
    <w:semiHidden/>
    <w:unhideWhenUsed/>
    <w:rsid w:val="001F0FA5"/>
    <w:rPr>
      <w:color w:val="800080"/>
      <w:u w:val="single"/>
    </w:rPr>
  </w:style>
</w:styles>
</file>

<file path=word/webSettings.xml><?xml version="1.0" encoding="utf-8"?>
<w:webSettings xmlns:r="http://schemas.openxmlformats.org/officeDocument/2006/relationships" xmlns:w="http://schemas.openxmlformats.org/wordprocessingml/2006/main">
  <w:divs>
    <w:div w:id="1459257209">
      <w:bodyDiv w:val="1"/>
      <w:marLeft w:val="0"/>
      <w:marRight w:val="0"/>
      <w:marTop w:val="0"/>
      <w:marBottom w:val="0"/>
      <w:divBdr>
        <w:top w:val="none" w:sz="0" w:space="0" w:color="auto"/>
        <w:left w:val="none" w:sz="0" w:space="0" w:color="auto"/>
        <w:bottom w:val="none" w:sz="0" w:space="0" w:color="auto"/>
        <w:right w:val="none" w:sz="0" w:space="0" w:color="auto"/>
      </w:divBdr>
      <w:divsChild>
        <w:div w:id="1410956072">
          <w:marLeft w:val="0"/>
          <w:marRight w:val="0"/>
          <w:marTop w:val="0"/>
          <w:marBottom w:val="0"/>
          <w:divBdr>
            <w:top w:val="none" w:sz="0" w:space="0" w:color="auto"/>
            <w:left w:val="none" w:sz="0" w:space="0" w:color="auto"/>
            <w:bottom w:val="none" w:sz="0" w:space="0" w:color="auto"/>
            <w:right w:val="none" w:sz="0" w:space="0" w:color="auto"/>
          </w:divBdr>
          <w:divsChild>
            <w:div w:id="1722708021">
              <w:marLeft w:val="0"/>
              <w:marRight w:val="0"/>
              <w:marTop w:val="0"/>
              <w:marBottom w:val="0"/>
              <w:divBdr>
                <w:top w:val="none" w:sz="0" w:space="0" w:color="auto"/>
                <w:left w:val="none" w:sz="0" w:space="0" w:color="auto"/>
                <w:bottom w:val="none" w:sz="0" w:space="0" w:color="auto"/>
                <w:right w:val="none" w:sz="0" w:space="0" w:color="auto"/>
              </w:divBdr>
              <w:divsChild>
                <w:div w:id="677466691">
                  <w:marLeft w:val="0"/>
                  <w:marRight w:val="0"/>
                  <w:marTop w:val="0"/>
                  <w:marBottom w:val="0"/>
                  <w:divBdr>
                    <w:top w:val="none" w:sz="0" w:space="0" w:color="auto"/>
                    <w:left w:val="none" w:sz="0" w:space="0" w:color="auto"/>
                    <w:bottom w:val="none" w:sz="0" w:space="0" w:color="auto"/>
                    <w:right w:val="none" w:sz="0" w:space="0" w:color="auto"/>
                  </w:divBdr>
                  <w:divsChild>
                    <w:div w:id="1229000115">
                      <w:marLeft w:val="0"/>
                      <w:marRight w:val="0"/>
                      <w:marTop w:val="0"/>
                      <w:marBottom w:val="0"/>
                      <w:divBdr>
                        <w:top w:val="none" w:sz="0" w:space="0" w:color="auto"/>
                        <w:left w:val="none" w:sz="0" w:space="0" w:color="auto"/>
                        <w:bottom w:val="none" w:sz="0" w:space="0" w:color="auto"/>
                        <w:right w:val="none" w:sz="0" w:space="0" w:color="auto"/>
                      </w:divBdr>
                      <w:divsChild>
                        <w:div w:id="704791936">
                          <w:marLeft w:val="0"/>
                          <w:marRight w:val="0"/>
                          <w:marTop w:val="0"/>
                          <w:marBottom w:val="0"/>
                          <w:divBdr>
                            <w:top w:val="none" w:sz="0" w:space="0" w:color="auto"/>
                            <w:left w:val="none" w:sz="0" w:space="0" w:color="auto"/>
                            <w:bottom w:val="none" w:sz="0" w:space="0" w:color="auto"/>
                            <w:right w:val="none" w:sz="0" w:space="0" w:color="auto"/>
                          </w:divBdr>
                          <w:divsChild>
                            <w:div w:id="1713848092">
                              <w:marLeft w:val="0"/>
                              <w:marRight w:val="0"/>
                              <w:marTop w:val="0"/>
                              <w:marBottom w:val="0"/>
                              <w:divBdr>
                                <w:top w:val="none" w:sz="0" w:space="0" w:color="auto"/>
                                <w:left w:val="none" w:sz="0" w:space="0" w:color="auto"/>
                                <w:bottom w:val="none" w:sz="0" w:space="0" w:color="auto"/>
                                <w:right w:val="none" w:sz="0" w:space="0" w:color="auto"/>
                              </w:divBdr>
                              <w:divsChild>
                                <w:div w:id="2141223400">
                                  <w:marLeft w:val="0"/>
                                  <w:marRight w:val="0"/>
                                  <w:marTop w:val="0"/>
                                  <w:marBottom w:val="0"/>
                                  <w:divBdr>
                                    <w:top w:val="none" w:sz="0" w:space="0" w:color="auto"/>
                                    <w:left w:val="none" w:sz="0" w:space="0" w:color="auto"/>
                                    <w:bottom w:val="none" w:sz="0" w:space="0" w:color="auto"/>
                                    <w:right w:val="none" w:sz="0" w:space="0" w:color="auto"/>
                                  </w:divBdr>
                                  <w:divsChild>
                                    <w:div w:id="2049525091">
                                      <w:marLeft w:val="0"/>
                                      <w:marRight w:val="0"/>
                                      <w:marTop w:val="0"/>
                                      <w:marBottom w:val="0"/>
                                      <w:divBdr>
                                        <w:top w:val="none" w:sz="0" w:space="0" w:color="auto"/>
                                        <w:left w:val="none" w:sz="0" w:space="0" w:color="auto"/>
                                        <w:bottom w:val="none" w:sz="0" w:space="0" w:color="auto"/>
                                        <w:right w:val="none" w:sz="0" w:space="0" w:color="auto"/>
                                      </w:divBdr>
                                      <w:divsChild>
                                        <w:div w:id="2035496236">
                                          <w:marLeft w:val="0"/>
                                          <w:marRight w:val="0"/>
                                          <w:marTop w:val="0"/>
                                          <w:marBottom w:val="0"/>
                                          <w:divBdr>
                                            <w:top w:val="none" w:sz="0" w:space="0" w:color="auto"/>
                                            <w:left w:val="none" w:sz="0" w:space="0" w:color="auto"/>
                                            <w:bottom w:val="none" w:sz="0" w:space="0" w:color="auto"/>
                                            <w:right w:val="none" w:sz="0" w:space="0" w:color="auto"/>
                                          </w:divBdr>
                                          <w:divsChild>
                                            <w:div w:id="20841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919740">
          <w:marLeft w:val="0"/>
          <w:marRight w:val="0"/>
          <w:marTop w:val="0"/>
          <w:marBottom w:val="0"/>
          <w:divBdr>
            <w:top w:val="none" w:sz="0" w:space="0" w:color="auto"/>
            <w:left w:val="none" w:sz="0" w:space="0" w:color="auto"/>
            <w:bottom w:val="none" w:sz="0" w:space="0" w:color="auto"/>
            <w:right w:val="none" w:sz="0" w:space="0" w:color="auto"/>
          </w:divBdr>
          <w:divsChild>
            <w:div w:id="14720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a/UniversalLogin?service=jotspot&amp;continue=https://sites.google.com/site/institutdroiteloued/conf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107</Pages>
  <Words>30093</Words>
  <Characters>165513</Characters>
  <Application>Microsoft Office Word</Application>
  <DocSecurity>0</DocSecurity>
  <Lines>1379</Lines>
  <Paragraphs>390</Paragraphs>
  <ScaleCrop>false</ScaleCrop>
  <Company/>
  <LinksUpToDate>false</LinksUpToDate>
  <CharactersWithSpaces>195216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2014-11-29T16:56:00Z</dcterms:created>
  <dcterms:modified xsi:type="dcterms:W3CDTF">2014-11-29T16:59:00Z</dcterms:modified>
</cp:coreProperties>
</file>