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CD39" w14:textId="6053AF7A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/>
          <w:color w:val="00B0F0"/>
          <w:sz w:val="32"/>
          <w:szCs w:val="32"/>
          <w:rtl/>
        </w:rPr>
        <w:t xml:space="preserve"> ما الفرق بين الزِّلزَال والبُركان ؟</w:t>
      </w:r>
    </w:p>
    <w:p w14:paraId="70971164" w14:textId="31F5739E" w:rsidR="00D039D1" w:rsidRPr="00600087" w:rsidRDefault="00D039D1" w:rsidP="00600087">
      <w:pPr>
        <w:tabs>
          <w:tab w:val="left" w:pos="1096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/>
          <w:rtl/>
        </w:rPr>
        <w:t>•</w:t>
      </w:r>
      <w:r>
        <w:rPr>
          <w:rFonts w:asciiTheme="majorBidi" w:hAnsiTheme="majorBidi" w:cstheme="majorBidi" w:hint="cs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rtl/>
        </w:rPr>
        <w:t>الزِّ</w:t>
      </w:r>
      <w:r w:rsidRPr="0016782B">
        <w:rPr>
          <w:rFonts w:asciiTheme="majorBidi" w:hAnsiTheme="majorBidi" w:cstheme="majorBidi" w:hint="cs"/>
          <w:b/>
          <w:bCs/>
          <w:rtl/>
        </w:rPr>
        <w:t>لز</w:t>
      </w:r>
      <w:r>
        <w:rPr>
          <w:rFonts w:asciiTheme="majorBidi" w:hAnsiTheme="majorBidi" w:cstheme="majorBidi" w:hint="cs"/>
          <w:b/>
          <w:bCs/>
          <w:rtl/>
        </w:rPr>
        <w:t>َ</w:t>
      </w:r>
      <w:r w:rsidRPr="0016782B">
        <w:rPr>
          <w:rFonts w:asciiTheme="majorBidi" w:hAnsiTheme="majorBidi" w:cstheme="majorBidi" w:hint="cs"/>
          <w:b/>
          <w:bCs/>
          <w:rtl/>
        </w:rPr>
        <w:t>ال :</w:t>
      </w:r>
      <w:proofErr w:type="gramEnd"/>
      <w:r>
        <w:rPr>
          <w:rFonts w:asciiTheme="majorBidi" w:hAnsiTheme="majorBidi" w:cstheme="majorBidi" w:hint="cs"/>
          <w:rtl/>
        </w:rPr>
        <w:t xml:space="preserve"> </w:t>
      </w:r>
      <w:r w:rsidRPr="008F1D05">
        <w:rPr>
          <w:rFonts w:asciiTheme="majorBidi" w:hAnsiTheme="majorBidi" w:cstheme="majorBidi" w:hint="cs"/>
          <w:b/>
          <w:bCs/>
          <w:u w:val="single"/>
          <w:rtl/>
        </w:rPr>
        <w:t xml:space="preserve">هو حركة فُجائية  لصخور القشرة الأرضية . وعندما يحدث الزلزال تهتز </w:t>
      </w:r>
      <w:proofErr w:type="gramStart"/>
      <w:r w:rsidRPr="008F1D05">
        <w:rPr>
          <w:rFonts w:asciiTheme="majorBidi" w:hAnsiTheme="majorBidi" w:cstheme="majorBidi" w:hint="cs"/>
          <w:b/>
          <w:bCs/>
          <w:u w:val="single"/>
          <w:rtl/>
        </w:rPr>
        <w:t>الأرض ،</w:t>
      </w:r>
      <w:proofErr w:type="gramEnd"/>
      <w:r w:rsidRPr="008F1D05">
        <w:rPr>
          <w:rFonts w:asciiTheme="majorBidi" w:hAnsiTheme="majorBidi" w:cstheme="majorBidi" w:hint="cs"/>
          <w:b/>
          <w:bCs/>
          <w:u w:val="single"/>
          <w:rtl/>
        </w:rPr>
        <w:t xml:space="preserve"> وتنتقل هذه الاهتزازات إلى سطح</w:t>
      </w:r>
      <w:r w:rsidR="00600087">
        <w:rPr>
          <w:rFonts w:asciiTheme="majorBidi" w:hAnsiTheme="majorBidi" w:cstheme="majorBidi" w:hint="cs"/>
          <w:b/>
          <w:bCs/>
          <w:rtl/>
        </w:rPr>
        <w:t xml:space="preserve"> </w:t>
      </w:r>
      <w:r w:rsidRPr="008F1D05">
        <w:rPr>
          <w:rFonts w:asciiTheme="majorBidi" w:hAnsiTheme="majorBidi" w:cstheme="majorBidi" w:hint="cs"/>
          <w:b/>
          <w:bCs/>
          <w:u w:val="single"/>
          <w:rtl/>
        </w:rPr>
        <w:t>الأرض</w:t>
      </w:r>
      <w:r w:rsidRPr="008F1D05">
        <w:rPr>
          <w:rFonts w:asciiTheme="majorBidi" w:hAnsiTheme="majorBidi" w:cstheme="majorBidi" w:hint="cs"/>
          <w:b/>
          <w:bCs/>
          <w:rtl/>
        </w:rPr>
        <w:t xml:space="preserve"> .</w:t>
      </w:r>
      <w:r w:rsidRPr="00BA692A">
        <w:rPr>
          <w:rFonts w:asciiTheme="majorBidi" w:hAnsiTheme="majorBidi" w:cstheme="majorBidi" w:hint="cs"/>
          <w:rtl/>
        </w:rPr>
        <w:t xml:space="preserve">  </w:t>
      </w:r>
    </w:p>
    <w:p w14:paraId="364DB5A4" w14:textId="057FBFBA" w:rsidR="00D039D1" w:rsidRDefault="001A5476" w:rsidP="00600087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41344" behindDoc="1" locked="0" layoutInCell="1" allowOverlap="1" wp14:anchorId="284F0734" wp14:editId="6A46FA42">
            <wp:simplePos x="0" y="0"/>
            <wp:positionH relativeFrom="column">
              <wp:posOffset>-114300</wp:posOffset>
            </wp:positionH>
            <wp:positionV relativeFrom="paragraph">
              <wp:posOffset>273685</wp:posOffset>
            </wp:positionV>
            <wp:extent cx="2048510" cy="1536700"/>
            <wp:effectExtent l="190500" t="190500" r="199390" b="196850"/>
            <wp:wrapTight wrapText="bothSides">
              <wp:wrapPolygon edited="0">
                <wp:start x="402" y="-2678"/>
                <wp:lineTo x="-2009" y="-2142"/>
                <wp:lineTo x="-2009" y="20886"/>
                <wp:lineTo x="402" y="23564"/>
                <wp:lineTo x="402" y="24099"/>
                <wp:lineTo x="21091" y="24099"/>
                <wp:lineTo x="21292" y="23564"/>
                <wp:lineTo x="23502" y="19547"/>
                <wp:lineTo x="23502" y="2142"/>
                <wp:lineTo x="21292" y="-1874"/>
                <wp:lineTo x="21091" y="-2678"/>
                <wp:lineTo x="402" y="-2678"/>
              </wp:wrapPolygon>
            </wp:wrapTight>
            <wp:docPr id="2" name="صورة 2" descr="زلزال قوي يضرب جنوب إيران | بوابة أخبار اليوم الإلكترو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زلزال قوي يضرب جنوب إيران | بوابة أخبار اليوم الإلكتروني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53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>
        <w:rPr>
          <w:rFonts w:asciiTheme="majorBidi" w:hAnsiTheme="majorBidi" w:cstheme="majorBidi" w:hint="cs"/>
          <w:rtl/>
        </w:rPr>
        <w:t xml:space="preserve">   </w:t>
      </w:r>
      <w:r w:rsidR="00D039D1" w:rsidRPr="00BA692A">
        <w:rPr>
          <w:rFonts w:asciiTheme="majorBidi" w:hAnsiTheme="majorBidi" w:cstheme="majorBidi" w:hint="cs"/>
          <w:rtl/>
        </w:rPr>
        <w:t xml:space="preserve">وتختلف الزلازل في </w:t>
      </w:r>
      <w:proofErr w:type="gramStart"/>
      <w:r w:rsidR="00D039D1" w:rsidRPr="00BA692A">
        <w:rPr>
          <w:rFonts w:asciiTheme="majorBidi" w:hAnsiTheme="majorBidi" w:cstheme="majorBidi" w:hint="cs"/>
          <w:rtl/>
        </w:rPr>
        <w:t>قوتها ؛</w:t>
      </w:r>
      <w:proofErr w:type="gramEnd"/>
      <w:r w:rsidR="00D039D1" w:rsidRPr="00BA692A">
        <w:rPr>
          <w:rFonts w:asciiTheme="majorBidi" w:hAnsiTheme="majorBidi" w:cstheme="majorBidi" w:hint="cs"/>
          <w:rtl/>
        </w:rPr>
        <w:t xml:space="preserve"> فبعضها ضعيف لا يشعر به الإنسان ، وبعضها الآخر قوي يؤدي إلى حدوث</w:t>
      </w:r>
      <w:r w:rsidR="00D039D1">
        <w:rPr>
          <w:rFonts w:asciiTheme="majorBidi" w:hAnsiTheme="majorBidi" w:cstheme="majorBidi" w:hint="cs"/>
          <w:rtl/>
        </w:rPr>
        <w:t xml:space="preserve"> </w:t>
      </w:r>
      <w:r w:rsidR="00D039D1" w:rsidRPr="00BA692A">
        <w:rPr>
          <w:rFonts w:asciiTheme="majorBidi" w:hAnsiTheme="majorBidi" w:cstheme="majorBidi" w:hint="cs"/>
          <w:rtl/>
        </w:rPr>
        <w:t>تشققات في</w:t>
      </w:r>
      <w:r w:rsidR="00D039D1">
        <w:rPr>
          <w:rFonts w:asciiTheme="majorBidi" w:hAnsiTheme="majorBidi" w:cstheme="majorBidi" w:hint="cs"/>
          <w:rtl/>
        </w:rPr>
        <w:t xml:space="preserve"> </w:t>
      </w:r>
      <w:r w:rsidR="00D039D1" w:rsidRPr="00BA692A">
        <w:rPr>
          <w:rFonts w:asciiTheme="majorBidi" w:hAnsiTheme="majorBidi" w:cstheme="majorBidi" w:hint="cs"/>
          <w:rtl/>
        </w:rPr>
        <w:t>الطرق وانهيار الأبنية والجسور .</w:t>
      </w:r>
    </w:p>
    <w:p w14:paraId="5E3E2187" w14:textId="70FDB3F1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 w:rsidRPr="00BA692A">
        <w:rPr>
          <w:rFonts w:asciiTheme="majorBidi" w:hAnsiTheme="majorBidi" w:cstheme="majorBidi" w:hint="cs"/>
          <w:rtl/>
        </w:rPr>
        <w:t xml:space="preserve">       </w:t>
      </w:r>
      <w:r>
        <w:rPr>
          <w:rFonts w:asciiTheme="majorBidi" w:hAnsiTheme="majorBidi" w:cstheme="majorBidi" w:hint="cs"/>
          <w:rtl/>
        </w:rPr>
        <w:t xml:space="preserve">    </w:t>
      </w:r>
    </w:p>
    <w:p w14:paraId="109926CA" w14:textId="4FED261A" w:rsidR="00D039D1" w:rsidRPr="00AB3567" w:rsidRDefault="00E5493D" w:rsidP="00D039D1">
      <w:pPr>
        <w:tabs>
          <w:tab w:val="left" w:pos="1096"/>
        </w:tabs>
        <w:rPr>
          <w:rFonts w:asciiTheme="majorBidi" w:hAnsiTheme="majorBidi" w:cstheme="majorBidi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4A0C25E8" wp14:editId="4E214BA2">
            <wp:simplePos x="0" y="0"/>
            <wp:positionH relativeFrom="column">
              <wp:posOffset>4711065</wp:posOffset>
            </wp:positionH>
            <wp:positionV relativeFrom="paragraph">
              <wp:posOffset>35560</wp:posOffset>
            </wp:positionV>
            <wp:extent cx="2296160" cy="1435100"/>
            <wp:effectExtent l="133350" t="76200" r="85090" b="127000"/>
            <wp:wrapTight wrapText="bothSides">
              <wp:wrapPolygon edited="0">
                <wp:start x="1434" y="-1147"/>
                <wp:lineTo x="-1254" y="-573"/>
                <wp:lineTo x="-1254" y="20644"/>
                <wp:lineTo x="1075" y="23225"/>
                <wp:lineTo x="19892" y="23225"/>
                <wp:lineTo x="20788" y="22365"/>
                <wp:lineTo x="22221" y="18064"/>
                <wp:lineTo x="22221" y="3727"/>
                <wp:lineTo x="19712" y="-573"/>
                <wp:lineTo x="19533" y="-1147"/>
                <wp:lineTo x="1434" y="-1147"/>
              </wp:wrapPolygon>
            </wp:wrapTight>
            <wp:docPr id="4" name="صورة 4" descr="ثوران بركان كيلاويا في هاواي ورفع مستوى التحذير إلى أعلى درج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ثوران بركان كيلاويا في هاواي ورفع مستوى التحذير إلى أعلى درج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435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2D8D0" w14:textId="0EA3EEBE" w:rsidR="00D039D1" w:rsidRPr="008F1D05" w:rsidRDefault="00D039D1" w:rsidP="00844971">
      <w:pPr>
        <w:tabs>
          <w:tab w:val="left" w:pos="1096"/>
        </w:tabs>
        <w:rPr>
          <w:rFonts w:asciiTheme="majorBidi" w:hAnsiTheme="majorBidi" w:cstheme="majorBidi"/>
          <w:b/>
          <w:bCs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        </w:t>
      </w:r>
      <w:r>
        <w:rPr>
          <w:rFonts w:asciiTheme="majorBidi" w:hAnsiTheme="majorBidi" w:cstheme="majorBidi"/>
          <w:rtl/>
        </w:rPr>
        <w:t>•</w:t>
      </w:r>
      <w:r>
        <w:rPr>
          <w:rFonts w:asciiTheme="majorBidi" w:hAnsiTheme="majorBidi" w:cstheme="majorBidi" w:hint="cs"/>
          <w:rtl/>
        </w:rPr>
        <w:t xml:space="preserve"> </w:t>
      </w:r>
      <w:r w:rsidRPr="0016782B">
        <w:rPr>
          <w:rFonts w:asciiTheme="majorBidi" w:hAnsiTheme="majorBidi" w:cstheme="majorBidi" w:hint="cs"/>
          <w:b/>
          <w:bCs/>
          <w:rtl/>
        </w:rPr>
        <w:t xml:space="preserve">أمَّا </w:t>
      </w:r>
      <w:proofErr w:type="gramStart"/>
      <w:r w:rsidRPr="0016782B">
        <w:rPr>
          <w:rFonts w:asciiTheme="majorBidi" w:hAnsiTheme="majorBidi" w:cstheme="majorBidi" w:hint="cs"/>
          <w:b/>
          <w:bCs/>
          <w:rtl/>
        </w:rPr>
        <w:t>الب</w:t>
      </w:r>
      <w:r>
        <w:rPr>
          <w:rFonts w:asciiTheme="majorBidi" w:hAnsiTheme="majorBidi" w:cstheme="majorBidi" w:hint="cs"/>
          <w:b/>
          <w:bCs/>
          <w:rtl/>
        </w:rPr>
        <w:t>ُ</w:t>
      </w:r>
      <w:r w:rsidRPr="0016782B">
        <w:rPr>
          <w:rFonts w:asciiTheme="majorBidi" w:hAnsiTheme="majorBidi" w:cstheme="majorBidi" w:hint="cs"/>
          <w:b/>
          <w:bCs/>
          <w:rtl/>
        </w:rPr>
        <w:t>ركان :</w:t>
      </w:r>
      <w:proofErr w:type="gramEnd"/>
      <w:r>
        <w:rPr>
          <w:rFonts w:asciiTheme="majorBidi" w:hAnsiTheme="majorBidi" w:cstheme="majorBidi" w:hint="cs"/>
          <w:rtl/>
        </w:rPr>
        <w:t xml:space="preserve"> </w:t>
      </w:r>
      <w:r w:rsidRPr="008F1D05">
        <w:rPr>
          <w:rFonts w:asciiTheme="majorBidi" w:hAnsiTheme="majorBidi" w:cstheme="majorBidi" w:hint="cs"/>
          <w:b/>
          <w:bCs/>
          <w:u w:val="single"/>
          <w:rtl/>
        </w:rPr>
        <w:t xml:space="preserve">هو فتحة في القشرة الأرضية تندفع منها </w:t>
      </w:r>
      <w:r>
        <w:rPr>
          <w:rFonts w:asciiTheme="majorBidi" w:hAnsiTheme="majorBidi" w:cstheme="majorBidi" w:hint="cs"/>
          <w:b/>
          <w:bCs/>
          <w:u w:val="single"/>
          <w:rtl/>
        </w:rPr>
        <w:t>الصُّهارة .</w:t>
      </w:r>
      <w:r w:rsidRPr="008F1D05">
        <w:rPr>
          <w:rFonts w:asciiTheme="majorBidi" w:hAnsiTheme="majorBidi" w:cstheme="majorBidi" w:hint="cs"/>
          <w:b/>
          <w:bCs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u w:val="single"/>
          <w:rtl/>
        </w:rPr>
        <w:t>وتسمى الصُّهارة</w:t>
      </w:r>
      <w:r w:rsidRPr="008F1D05">
        <w:rPr>
          <w:rFonts w:asciiTheme="majorBidi" w:hAnsiTheme="majorBidi" w:cstheme="majorBidi" w:hint="cs"/>
          <w:b/>
          <w:bCs/>
          <w:u w:val="single"/>
          <w:rtl/>
        </w:rPr>
        <w:t xml:space="preserve"> التي تصل إلى سطح الأرض </w:t>
      </w:r>
      <w:r>
        <w:rPr>
          <w:rFonts w:asciiTheme="majorBidi" w:hAnsiTheme="majorBidi" w:cstheme="majorBidi" w:hint="cs"/>
          <w:b/>
          <w:bCs/>
          <w:u w:val="single"/>
          <w:rtl/>
        </w:rPr>
        <w:t xml:space="preserve">اللَّابة </w:t>
      </w:r>
      <w:proofErr w:type="gramStart"/>
      <w:r w:rsidRPr="008F1D05">
        <w:rPr>
          <w:rFonts w:asciiTheme="majorBidi" w:hAnsiTheme="majorBidi" w:cstheme="majorBidi" w:hint="cs"/>
          <w:b/>
          <w:bCs/>
          <w:rtl/>
        </w:rPr>
        <w:t xml:space="preserve">  .</w:t>
      </w:r>
      <w:proofErr w:type="gramEnd"/>
    </w:p>
    <w:p w14:paraId="5A088E27" w14:textId="4D434C41" w:rsidR="00D039D1" w:rsidRDefault="00D039D1" w:rsidP="0084497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ويصاحب تدفق اللّابة على سطح الأرض خروج قطع من الصخور والغازات </w:t>
      </w:r>
      <w:proofErr w:type="gramStart"/>
      <w:r>
        <w:rPr>
          <w:rFonts w:asciiTheme="majorBidi" w:hAnsiTheme="majorBidi" w:cstheme="majorBidi" w:hint="cs"/>
          <w:rtl/>
        </w:rPr>
        <w:t>والرماد ،</w:t>
      </w:r>
      <w:proofErr w:type="gramEnd"/>
      <w:r>
        <w:rPr>
          <w:rFonts w:asciiTheme="majorBidi" w:hAnsiTheme="majorBidi" w:cstheme="majorBidi" w:hint="cs"/>
          <w:rtl/>
        </w:rPr>
        <w:t xml:space="preserve"> قد تسبب المواد الناتجة عن ثوران البراكين تدميرا كبيراً في البنايات ، وإضراراً شديدا بالمخلوقات الحية أيضا .</w:t>
      </w:r>
    </w:p>
    <w:p w14:paraId="15426622" w14:textId="642FCF40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</w:rPr>
      </w:pPr>
    </w:p>
    <w:p w14:paraId="6418D87D" w14:textId="77777777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28362527" w14:textId="38B380DD" w:rsidR="00D039D1" w:rsidRPr="00E9018E" w:rsidRDefault="00D039D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ذكر أسباب حدوث التغيرات السريعة على سطح الأرض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*</w:t>
      </w:r>
    </w:p>
    <w:p w14:paraId="403C18AB" w14:textId="6E61473C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 أسباب حدوث 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الت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َغَيُّرَات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 xml:space="preserve"> الس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َّ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ريعة على سطح الأرض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؟</w:t>
      </w:r>
    </w:p>
    <w:p w14:paraId="5C8B273E" w14:textId="2DA106F3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</w:t>
      </w:r>
      <w:r w:rsidRPr="000C2C88">
        <w:rPr>
          <w:rFonts w:asciiTheme="majorBidi" w:hAnsiTheme="majorBidi" w:cstheme="majorBidi"/>
          <w:rtl/>
        </w:rPr>
        <w:t>الت</w:t>
      </w:r>
      <w:r w:rsidRPr="000C2C88">
        <w:rPr>
          <w:rFonts w:asciiTheme="majorBidi" w:hAnsiTheme="majorBidi" w:cstheme="majorBidi" w:hint="cs"/>
          <w:rtl/>
        </w:rPr>
        <w:t>َغَيُّرَات</w:t>
      </w:r>
      <w:r w:rsidRPr="000C2C88">
        <w:rPr>
          <w:rFonts w:asciiTheme="majorBidi" w:hAnsiTheme="majorBidi" w:cstheme="majorBidi"/>
          <w:rtl/>
        </w:rPr>
        <w:t xml:space="preserve"> الس</w:t>
      </w:r>
      <w:r w:rsidRPr="000C2C88">
        <w:rPr>
          <w:rFonts w:asciiTheme="majorBidi" w:hAnsiTheme="majorBidi" w:cstheme="majorBidi" w:hint="cs"/>
          <w:rtl/>
        </w:rPr>
        <w:t>َّ</w:t>
      </w:r>
      <w:r w:rsidRPr="000C2C88">
        <w:rPr>
          <w:rFonts w:asciiTheme="majorBidi" w:hAnsiTheme="majorBidi" w:cstheme="majorBidi"/>
          <w:rtl/>
        </w:rPr>
        <w:t xml:space="preserve">ريعة </w:t>
      </w:r>
      <w:r w:rsidRPr="009919C0">
        <w:rPr>
          <w:rFonts w:asciiTheme="majorBidi" w:hAnsiTheme="majorBidi" w:cstheme="majorBidi"/>
          <w:rtl/>
        </w:rPr>
        <w:t>على سطح الأرض</w:t>
      </w:r>
      <w:r>
        <w:rPr>
          <w:rFonts w:asciiTheme="majorBidi" w:hAnsiTheme="majorBidi" w:cstheme="majorBidi" w:hint="cs"/>
          <w:rtl/>
        </w:rPr>
        <w:t xml:space="preserve"> تحدث </w:t>
      </w:r>
      <w:r>
        <w:rPr>
          <w:rFonts w:asciiTheme="majorBidi" w:hAnsiTheme="majorBidi" w:cstheme="majorBidi" w:hint="cs"/>
          <w:u w:val="single"/>
          <w:rtl/>
        </w:rPr>
        <w:t>بسبب الزَّ</w:t>
      </w:r>
      <w:r w:rsidRPr="000C2C88">
        <w:rPr>
          <w:rFonts w:asciiTheme="majorBidi" w:hAnsiTheme="majorBidi" w:cstheme="majorBidi" w:hint="cs"/>
          <w:u w:val="single"/>
          <w:rtl/>
        </w:rPr>
        <w:t>لاز</w:t>
      </w:r>
      <w:r>
        <w:rPr>
          <w:rFonts w:asciiTheme="majorBidi" w:hAnsiTheme="majorBidi" w:cstheme="majorBidi" w:hint="cs"/>
          <w:u w:val="single"/>
          <w:rtl/>
        </w:rPr>
        <w:t>ِ</w:t>
      </w:r>
      <w:r w:rsidRPr="000C2C88">
        <w:rPr>
          <w:rFonts w:asciiTheme="majorBidi" w:hAnsiTheme="majorBidi" w:cstheme="majorBidi" w:hint="cs"/>
          <w:u w:val="single"/>
          <w:rtl/>
        </w:rPr>
        <w:t xml:space="preserve">ل </w:t>
      </w:r>
      <w:proofErr w:type="gramStart"/>
      <w:r w:rsidRPr="000C2C88">
        <w:rPr>
          <w:rFonts w:asciiTheme="majorBidi" w:hAnsiTheme="majorBidi" w:cstheme="majorBidi" w:hint="cs"/>
          <w:u w:val="single"/>
          <w:rtl/>
        </w:rPr>
        <w:t>والب</w:t>
      </w:r>
      <w:r>
        <w:rPr>
          <w:rFonts w:asciiTheme="majorBidi" w:hAnsiTheme="majorBidi" w:cstheme="majorBidi" w:hint="cs"/>
          <w:u w:val="single"/>
          <w:rtl/>
        </w:rPr>
        <w:t>َ</w:t>
      </w:r>
      <w:r w:rsidRPr="000C2C88">
        <w:rPr>
          <w:rFonts w:asciiTheme="majorBidi" w:hAnsiTheme="majorBidi" w:cstheme="majorBidi" w:hint="cs"/>
          <w:u w:val="single"/>
          <w:rtl/>
        </w:rPr>
        <w:t>ر</w:t>
      </w:r>
      <w:r>
        <w:rPr>
          <w:rFonts w:asciiTheme="majorBidi" w:hAnsiTheme="majorBidi" w:cstheme="majorBidi" w:hint="cs"/>
          <w:u w:val="single"/>
          <w:rtl/>
        </w:rPr>
        <w:t>َ</w:t>
      </w:r>
      <w:r w:rsidRPr="000C2C88">
        <w:rPr>
          <w:rFonts w:asciiTheme="majorBidi" w:hAnsiTheme="majorBidi" w:cstheme="majorBidi" w:hint="cs"/>
          <w:u w:val="single"/>
          <w:rtl/>
        </w:rPr>
        <w:t>اك</w:t>
      </w:r>
      <w:r>
        <w:rPr>
          <w:rFonts w:asciiTheme="majorBidi" w:hAnsiTheme="majorBidi" w:cstheme="majorBidi" w:hint="cs"/>
          <w:u w:val="single"/>
          <w:rtl/>
        </w:rPr>
        <w:t>ِ</w:t>
      </w:r>
      <w:r w:rsidRPr="000C2C88">
        <w:rPr>
          <w:rFonts w:asciiTheme="majorBidi" w:hAnsiTheme="majorBidi" w:cstheme="majorBidi" w:hint="cs"/>
          <w:u w:val="single"/>
          <w:rtl/>
        </w:rPr>
        <w:t>ين</w:t>
      </w:r>
      <w:r>
        <w:rPr>
          <w:rFonts w:asciiTheme="majorBidi" w:hAnsiTheme="majorBidi" w:cstheme="majorBidi" w:hint="cs"/>
          <w:rtl/>
        </w:rPr>
        <w:t xml:space="preserve"> .</w:t>
      </w:r>
      <w:proofErr w:type="gramEnd"/>
    </w:p>
    <w:p w14:paraId="616D6E88" w14:textId="18B4E20F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420E9869" w14:textId="41717F32" w:rsidR="00D039D1" w:rsidRPr="004F1FA5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2"/>
          <w:szCs w:val="2"/>
          <w:rtl/>
        </w:rPr>
      </w:pPr>
    </w:p>
    <w:p w14:paraId="44F9C4C4" w14:textId="47EB08B8" w:rsidR="00D039D1" w:rsidRPr="00E9018E" w:rsidRDefault="00D039D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تسمية العمليات التي ت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ُحْدِثُ تَغَيُّرَاتٍ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 xml:space="preserve"> ب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َ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ط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ِ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يئ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َ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ة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ً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 xml:space="preserve"> ج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ِ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داً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على سطح الأرض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*</w:t>
      </w:r>
    </w:p>
    <w:p w14:paraId="3CFE7E20" w14:textId="4939757E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سَمِّ العمليات 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التي ت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ُحْدِثُ تَغْيِيرَاتٍ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 xml:space="preserve"> ب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َ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ط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ِ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يئ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َ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ة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ً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 xml:space="preserve"> ج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ِ</w:t>
      </w:r>
      <w:r w:rsidRPr="001A5476">
        <w:rPr>
          <w:rFonts w:ascii="Calibri" w:hAnsi="Calibri" w:cs="Calibri"/>
          <w:color w:val="00B0F0"/>
          <w:sz w:val="32"/>
          <w:szCs w:val="32"/>
          <w:rtl/>
        </w:rPr>
        <w:t>داً على سطح الأرض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؟</w:t>
      </w:r>
    </w:p>
    <w:p w14:paraId="0A39732F" w14:textId="087F896C" w:rsidR="00D039D1" w:rsidRDefault="00D039D1" w:rsidP="00D039D1">
      <w:pPr>
        <w:tabs>
          <w:tab w:val="left" w:pos="2071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العمليات </w:t>
      </w:r>
      <w:r w:rsidRPr="009919C0">
        <w:rPr>
          <w:rFonts w:asciiTheme="majorBidi" w:hAnsiTheme="majorBidi" w:cstheme="majorBidi"/>
          <w:rtl/>
        </w:rPr>
        <w:t xml:space="preserve">التي </w:t>
      </w:r>
      <w:r w:rsidRPr="000C2C88">
        <w:rPr>
          <w:rFonts w:asciiTheme="majorBidi" w:hAnsiTheme="majorBidi" w:cstheme="majorBidi"/>
          <w:rtl/>
        </w:rPr>
        <w:t>ت</w:t>
      </w:r>
      <w:r w:rsidRPr="000C2C88">
        <w:rPr>
          <w:rFonts w:asciiTheme="majorBidi" w:hAnsiTheme="majorBidi" w:cstheme="majorBidi" w:hint="cs"/>
          <w:rtl/>
        </w:rPr>
        <w:t>ُحْدِثُ تَغْيِيرَاتٍ</w:t>
      </w:r>
      <w:r w:rsidRPr="000C2C88">
        <w:rPr>
          <w:rFonts w:asciiTheme="majorBidi" w:hAnsiTheme="majorBidi" w:cstheme="majorBidi"/>
          <w:rtl/>
        </w:rPr>
        <w:t xml:space="preserve"> ب</w:t>
      </w:r>
      <w:r w:rsidRPr="000C2C88">
        <w:rPr>
          <w:rFonts w:asciiTheme="majorBidi" w:hAnsiTheme="majorBidi" w:cstheme="majorBidi" w:hint="cs"/>
          <w:rtl/>
        </w:rPr>
        <w:t>َ</w:t>
      </w:r>
      <w:r w:rsidRPr="000C2C88">
        <w:rPr>
          <w:rFonts w:asciiTheme="majorBidi" w:hAnsiTheme="majorBidi" w:cstheme="majorBidi"/>
          <w:rtl/>
        </w:rPr>
        <w:t>ط</w:t>
      </w:r>
      <w:r w:rsidRPr="000C2C88">
        <w:rPr>
          <w:rFonts w:asciiTheme="majorBidi" w:hAnsiTheme="majorBidi" w:cstheme="majorBidi" w:hint="cs"/>
          <w:rtl/>
        </w:rPr>
        <w:t>ِ</w:t>
      </w:r>
      <w:r w:rsidRPr="000C2C88">
        <w:rPr>
          <w:rFonts w:asciiTheme="majorBidi" w:hAnsiTheme="majorBidi" w:cstheme="majorBidi"/>
          <w:rtl/>
        </w:rPr>
        <w:t>يئ</w:t>
      </w:r>
      <w:r w:rsidRPr="000C2C88">
        <w:rPr>
          <w:rFonts w:asciiTheme="majorBidi" w:hAnsiTheme="majorBidi" w:cstheme="majorBidi" w:hint="cs"/>
          <w:rtl/>
        </w:rPr>
        <w:t>َ</w:t>
      </w:r>
      <w:r w:rsidRPr="000C2C88">
        <w:rPr>
          <w:rFonts w:asciiTheme="majorBidi" w:hAnsiTheme="majorBidi" w:cstheme="majorBidi"/>
          <w:rtl/>
        </w:rPr>
        <w:t>ة</w:t>
      </w:r>
      <w:r w:rsidRPr="000C2C88">
        <w:rPr>
          <w:rFonts w:asciiTheme="majorBidi" w:hAnsiTheme="majorBidi" w:cstheme="majorBidi" w:hint="cs"/>
          <w:rtl/>
        </w:rPr>
        <w:t>ً</w:t>
      </w:r>
      <w:r w:rsidRPr="000C2C88">
        <w:rPr>
          <w:rFonts w:asciiTheme="majorBidi" w:hAnsiTheme="majorBidi" w:cstheme="majorBidi"/>
          <w:rtl/>
        </w:rPr>
        <w:t xml:space="preserve"> ج</w:t>
      </w:r>
      <w:r w:rsidRPr="000C2C88">
        <w:rPr>
          <w:rFonts w:asciiTheme="majorBidi" w:hAnsiTheme="majorBidi" w:cstheme="majorBidi" w:hint="cs"/>
          <w:rtl/>
        </w:rPr>
        <w:t>ِ</w:t>
      </w:r>
      <w:r w:rsidRPr="000C2C88">
        <w:rPr>
          <w:rFonts w:asciiTheme="majorBidi" w:hAnsiTheme="majorBidi" w:cstheme="majorBidi"/>
          <w:rtl/>
        </w:rPr>
        <w:t>داً على سطح الأرض</w:t>
      </w:r>
      <w:r w:rsidRPr="000C2C88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هي </w:t>
      </w:r>
      <w:r w:rsidRPr="000C2C88">
        <w:rPr>
          <w:rFonts w:asciiTheme="majorBidi" w:hAnsiTheme="majorBidi" w:cstheme="majorBidi" w:hint="cs"/>
          <w:u w:val="single"/>
          <w:rtl/>
        </w:rPr>
        <w:t>الت</w:t>
      </w:r>
      <w:r>
        <w:rPr>
          <w:rFonts w:asciiTheme="majorBidi" w:hAnsiTheme="majorBidi" w:cstheme="majorBidi" w:hint="cs"/>
          <w:u w:val="single"/>
          <w:rtl/>
        </w:rPr>
        <w:t>َّ</w:t>
      </w:r>
      <w:r w:rsidRPr="000C2C88">
        <w:rPr>
          <w:rFonts w:asciiTheme="majorBidi" w:hAnsiTheme="majorBidi" w:cstheme="majorBidi" w:hint="cs"/>
          <w:u w:val="single"/>
          <w:rtl/>
        </w:rPr>
        <w:t>ج</w:t>
      </w:r>
      <w:r>
        <w:rPr>
          <w:rFonts w:asciiTheme="majorBidi" w:hAnsiTheme="majorBidi" w:cstheme="majorBidi" w:hint="cs"/>
          <w:u w:val="single"/>
          <w:rtl/>
        </w:rPr>
        <w:t>ْ</w:t>
      </w:r>
      <w:r w:rsidRPr="000C2C88">
        <w:rPr>
          <w:rFonts w:asciiTheme="majorBidi" w:hAnsiTheme="majorBidi" w:cstheme="majorBidi" w:hint="cs"/>
          <w:u w:val="single"/>
          <w:rtl/>
        </w:rPr>
        <w:t>و</w:t>
      </w:r>
      <w:r>
        <w:rPr>
          <w:rFonts w:asciiTheme="majorBidi" w:hAnsiTheme="majorBidi" w:cstheme="majorBidi" w:hint="cs"/>
          <w:u w:val="single"/>
          <w:rtl/>
        </w:rPr>
        <w:t>ِ</w:t>
      </w:r>
      <w:r w:rsidRPr="000C2C88">
        <w:rPr>
          <w:rFonts w:asciiTheme="majorBidi" w:hAnsiTheme="majorBidi" w:cstheme="majorBidi" w:hint="cs"/>
          <w:u w:val="single"/>
          <w:rtl/>
        </w:rPr>
        <w:t>ي</w:t>
      </w:r>
      <w:r>
        <w:rPr>
          <w:rFonts w:asciiTheme="majorBidi" w:hAnsiTheme="majorBidi" w:cstheme="majorBidi" w:hint="cs"/>
          <w:u w:val="single"/>
          <w:rtl/>
        </w:rPr>
        <w:t>َ</w:t>
      </w:r>
      <w:r w:rsidRPr="000C2C88">
        <w:rPr>
          <w:rFonts w:asciiTheme="majorBidi" w:hAnsiTheme="majorBidi" w:cstheme="majorBidi" w:hint="cs"/>
          <w:u w:val="single"/>
          <w:rtl/>
        </w:rPr>
        <w:t xml:space="preserve">ة </w:t>
      </w:r>
      <w:proofErr w:type="gramStart"/>
      <w:r w:rsidRPr="000C2C88">
        <w:rPr>
          <w:rFonts w:asciiTheme="majorBidi" w:hAnsiTheme="majorBidi" w:cstheme="majorBidi" w:hint="cs"/>
          <w:u w:val="single"/>
          <w:rtl/>
        </w:rPr>
        <w:t>والت</w:t>
      </w:r>
      <w:r>
        <w:rPr>
          <w:rFonts w:asciiTheme="majorBidi" w:hAnsiTheme="majorBidi" w:cstheme="majorBidi" w:hint="cs"/>
          <w:u w:val="single"/>
          <w:rtl/>
        </w:rPr>
        <w:t>َّ</w:t>
      </w:r>
      <w:r w:rsidRPr="000C2C88">
        <w:rPr>
          <w:rFonts w:asciiTheme="majorBidi" w:hAnsiTheme="majorBidi" w:cstheme="majorBidi" w:hint="cs"/>
          <w:u w:val="single"/>
          <w:rtl/>
        </w:rPr>
        <w:t>ع</w:t>
      </w:r>
      <w:r>
        <w:rPr>
          <w:rFonts w:asciiTheme="majorBidi" w:hAnsiTheme="majorBidi" w:cstheme="majorBidi" w:hint="cs"/>
          <w:u w:val="single"/>
          <w:rtl/>
        </w:rPr>
        <w:t>ْ</w:t>
      </w:r>
      <w:r w:rsidRPr="000C2C88">
        <w:rPr>
          <w:rFonts w:asciiTheme="majorBidi" w:hAnsiTheme="majorBidi" w:cstheme="majorBidi" w:hint="cs"/>
          <w:u w:val="single"/>
          <w:rtl/>
        </w:rPr>
        <w:t>ر</w:t>
      </w:r>
      <w:r>
        <w:rPr>
          <w:rFonts w:asciiTheme="majorBidi" w:hAnsiTheme="majorBidi" w:cstheme="majorBidi" w:hint="cs"/>
          <w:u w:val="single"/>
          <w:rtl/>
        </w:rPr>
        <w:t>ِ</w:t>
      </w:r>
      <w:r w:rsidRPr="000C2C88">
        <w:rPr>
          <w:rFonts w:asciiTheme="majorBidi" w:hAnsiTheme="majorBidi" w:cstheme="majorBidi" w:hint="cs"/>
          <w:u w:val="single"/>
          <w:rtl/>
        </w:rPr>
        <w:t>ي</w:t>
      </w:r>
      <w:r>
        <w:rPr>
          <w:rFonts w:asciiTheme="majorBidi" w:hAnsiTheme="majorBidi" w:cstheme="majorBidi" w:hint="cs"/>
          <w:u w:val="single"/>
          <w:rtl/>
        </w:rPr>
        <w:t>َ</w:t>
      </w:r>
      <w:r w:rsidRPr="000C2C88">
        <w:rPr>
          <w:rFonts w:asciiTheme="majorBidi" w:hAnsiTheme="majorBidi" w:cstheme="majorBidi" w:hint="cs"/>
          <w:u w:val="single"/>
          <w:rtl/>
        </w:rPr>
        <w:t>ة</w:t>
      </w:r>
      <w:r>
        <w:rPr>
          <w:rFonts w:asciiTheme="majorBidi" w:hAnsiTheme="majorBidi" w:cstheme="majorBidi" w:hint="cs"/>
          <w:rtl/>
        </w:rPr>
        <w:t xml:space="preserve"> .</w:t>
      </w:r>
      <w:proofErr w:type="gramEnd"/>
    </w:p>
    <w:p w14:paraId="59049895" w14:textId="349A371F" w:rsidR="00D039D1" w:rsidRPr="00E44684" w:rsidRDefault="004F1FA5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7B7A6A0" wp14:editId="342DF7C1">
            <wp:simplePos x="0" y="0"/>
            <wp:positionH relativeFrom="column">
              <wp:posOffset>3762375</wp:posOffset>
            </wp:positionH>
            <wp:positionV relativeFrom="paragraph">
              <wp:posOffset>341630</wp:posOffset>
            </wp:positionV>
            <wp:extent cx="2381250" cy="1587500"/>
            <wp:effectExtent l="304800" t="304800" r="323850" b="317500"/>
            <wp:wrapTight wrapText="bothSides">
              <wp:wrapPolygon edited="0">
                <wp:start x="1210" y="-4147"/>
                <wp:lineTo x="-2419" y="-3629"/>
                <wp:lineTo x="-2765" y="12960"/>
                <wp:lineTo x="-2765" y="21514"/>
                <wp:lineTo x="-346" y="25142"/>
                <wp:lineTo x="-173" y="25661"/>
                <wp:lineTo x="19181" y="25661"/>
                <wp:lineTo x="19354" y="25142"/>
                <wp:lineTo x="23674" y="21514"/>
                <wp:lineTo x="23674" y="21254"/>
                <wp:lineTo x="24365" y="17107"/>
                <wp:lineTo x="24365" y="518"/>
                <wp:lineTo x="22637" y="-3370"/>
                <wp:lineTo x="22464" y="-4147"/>
                <wp:lineTo x="1210" y="-4147"/>
              </wp:wrapPolygon>
            </wp:wrapTight>
            <wp:docPr id="8" name="صورة 8" descr="التعرية البحرية والاشكال الناتجة عنها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تعرية البحرية والاشكال الناتجة عنها | المرسا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 w:rsidRPr="00E44684">
        <w:rPr>
          <w:sz w:val="16"/>
          <w:szCs w:val="16"/>
          <w:rtl/>
        </w:rPr>
        <w:tab/>
      </w:r>
    </w:p>
    <w:p w14:paraId="600A91CF" w14:textId="74E8FE81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108892DC" w14:textId="297894C6" w:rsidR="00D039D1" w:rsidRPr="00E9018E" w:rsidRDefault="00385C3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55E4AA0" wp14:editId="24F00199">
            <wp:simplePos x="0" y="0"/>
            <wp:positionH relativeFrom="column">
              <wp:posOffset>267000</wp:posOffset>
            </wp:positionH>
            <wp:positionV relativeFrom="paragraph">
              <wp:posOffset>123315</wp:posOffset>
            </wp:positionV>
            <wp:extent cx="2510155" cy="1536700"/>
            <wp:effectExtent l="152400" t="171450" r="156845" b="158750"/>
            <wp:wrapTight wrapText="bothSides">
              <wp:wrapPolygon edited="0">
                <wp:start x="-164" y="-2410"/>
                <wp:lineTo x="-1311" y="-1874"/>
                <wp:lineTo x="-1311" y="18476"/>
                <wp:lineTo x="1475" y="23028"/>
                <wp:lineTo x="1639" y="23564"/>
                <wp:lineTo x="22294" y="23564"/>
                <wp:lineTo x="22786" y="19815"/>
                <wp:lineTo x="22786" y="6694"/>
                <wp:lineTo x="22458" y="1874"/>
                <wp:lineTo x="19507" y="-2410"/>
                <wp:lineTo x="-164" y="-2410"/>
              </wp:wrapPolygon>
            </wp:wrapTight>
            <wp:docPr id="6" name="صورة 6" descr="التجوية و التعرية- منهج السعودية - الصف الثالث - الفصل الأول - نفهم دروس  مجانية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تجوية و التعرية- منهج السعودية - الصف الثالث - الفصل الأول - نفهم دروس  مجانية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42"/>
                    <a:stretch/>
                  </pic:blipFill>
                  <pic:spPr bwMode="auto">
                    <a:xfrm>
                      <a:off x="0" y="0"/>
                      <a:ext cx="2510155" cy="1536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="00D039D1" w:rsidRPr="00E9018E">
        <w:rPr>
          <w:rFonts w:asciiTheme="majorBidi" w:hAnsiTheme="majorBidi" w:cstheme="majorBidi"/>
          <w:b/>
          <w:bCs/>
          <w:vanish/>
          <w:color w:val="00B050"/>
          <w:rtl/>
        </w:rPr>
        <w:t>تعداد مكونات التربة</w:t>
      </w:r>
    </w:p>
    <w:p w14:paraId="00C92FBA" w14:textId="77777777" w:rsidR="00EA1AB9" w:rsidRPr="004F1FA5" w:rsidRDefault="00EA1AB9" w:rsidP="004F1FA5">
      <w:pPr>
        <w:pStyle w:val="a3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left="833" w:right="113"/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343B9810" w14:textId="77777777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18E48331" w14:textId="521D36D5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6C5C1ED6" w14:textId="77777777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213FAB4E" w14:textId="200529A6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44AE0373" w14:textId="77777777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0B7538B0" w14:textId="5308AFD2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07FCA694" w14:textId="14A88209" w:rsidR="00EA1AB9" w:rsidRDefault="00EA1AB9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</w:p>
    <w:p w14:paraId="657EEF64" w14:textId="77777777" w:rsidR="004F1FA5" w:rsidRDefault="004F1FA5" w:rsidP="00D039D1">
      <w:pPr>
        <w:rPr>
          <w:rFonts w:ascii="Calibri" w:hAnsi="Calibri" w:cs="Calibri"/>
          <w:color w:val="00B0F0"/>
          <w:sz w:val="32"/>
          <w:szCs w:val="32"/>
        </w:rPr>
      </w:pPr>
    </w:p>
    <w:p w14:paraId="4569D8E8" w14:textId="77777777" w:rsidR="004F1FA5" w:rsidRDefault="00EA1AB9" w:rsidP="00D039D1">
      <w:pPr>
        <w:rPr>
          <w:rFonts w:ascii="Calibri" w:hAnsi="Calibri" w:cs="Calibri"/>
          <w:color w:val="00B0F0"/>
          <w:sz w:val="32"/>
          <w:szCs w:val="32"/>
        </w:rPr>
      </w:pPr>
      <w:r w:rsidRPr="001A5476">
        <w:rPr>
          <w:rFonts w:ascii="Calibri" w:hAnsi="Calibri" w:cs="Calibri"/>
          <w:noProof/>
          <w:color w:val="00B0F0"/>
          <w:sz w:val="32"/>
          <w:szCs w:val="32"/>
        </w:rPr>
        <w:drawing>
          <wp:anchor distT="0" distB="0" distL="114300" distR="114300" simplePos="0" relativeHeight="251673088" behindDoc="1" locked="0" layoutInCell="1" allowOverlap="1" wp14:anchorId="5A61AFEC" wp14:editId="414B12DF">
            <wp:simplePos x="0" y="0"/>
            <wp:positionH relativeFrom="column">
              <wp:posOffset>-19050</wp:posOffset>
            </wp:positionH>
            <wp:positionV relativeFrom="paragraph">
              <wp:posOffset>34925</wp:posOffset>
            </wp:positionV>
            <wp:extent cx="1752600" cy="3030855"/>
            <wp:effectExtent l="0" t="0" r="0" b="0"/>
            <wp:wrapTight wrapText="bothSides">
              <wp:wrapPolygon edited="0">
                <wp:start x="939" y="0"/>
                <wp:lineTo x="0" y="272"/>
                <wp:lineTo x="0" y="21315"/>
                <wp:lineTo x="939" y="21451"/>
                <wp:lineTo x="20426" y="21451"/>
                <wp:lineTo x="21365" y="21315"/>
                <wp:lineTo x="21365" y="272"/>
                <wp:lineTo x="20426" y="0"/>
                <wp:lineTo x="939" y="0"/>
              </wp:wrapPolygon>
            </wp:wrapTight>
            <wp:docPr id="10" name="صورة 10" descr="ماهي طبقات التربه - ساحة العل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ماهي طبقات التربه - ساحة العلم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9" r="13447" b="8871"/>
                    <a:stretch/>
                  </pic:blipFill>
                  <pic:spPr bwMode="auto">
                    <a:xfrm>
                      <a:off x="0" y="0"/>
                      <a:ext cx="1752600" cy="3030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FA5">
        <w:rPr>
          <w:rFonts w:ascii="Calibri" w:hAnsi="Calibri" w:cs="Calibri"/>
          <w:color w:val="00B0F0"/>
          <w:sz w:val="32"/>
          <w:szCs w:val="32"/>
        </w:rPr>
        <w:t xml:space="preserve">          </w:t>
      </w:r>
    </w:p>
    <w:p w14:paraId="6276C189" w14:textId="7B5D4D42" w:rsidR="00D039D1" w:rsidRPr="00FE68DC" w:rsidRDefault="00D039D1" w:rsidP="00D039D1">
      <w:pPr>
        <w:rPr>
          <w:rFonts w:asciiTheme="majorBidi" w:hAnsiTheme="majorBidi" w:cs="AL-Mateen"/>
          <w:color w:val="000000"/>
          <w:sz w:val="28"/>
          <w:szCs w:val="28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عَدِّد مُكَوِّنات التربة ؟</w:t>
      </w:r>
    </w:p>
    <w:p w14:paraId="4CC8F007" w14:textId="3B7B7872" w:rsidR="00EA1AB9" w:rsidRPr="00EA1AB9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تتكون التربة من مخلوط من المَعَادِن و فُتَات </w:t>
      </w:r>
      <w:proofErr w:type="gramStart"/>
      <w:r>
        <w:rPr>
          <w:rFonts w:asciiTheme="majorBidi" w:hAnsiTheme="majorBidi" w:cstheme="majorBidi" w:hint="cs"/>
          <w:rtl/>
        </w:rPr>
        <w:t>الصخور .</w:t>
      </w:r>
      <w:proofErr w:type="gramEnd"/>
      <w:r>
        <w:rPr>
          <w:rFonts w:asciiTheme="majorBidi" w:hAnsiTheme="majorBidi" w:cstheme="majorBidi" w:hint="cs"/>
          <w:rtl/>
        </w:rPr>
        <w:t xml:space="preserve"> وتحتوي التربة على بقايا نباتات </w:t>
      </w:r>
    </w:p>
    <w:p w14:paraId="32D32FAF" w14:textId="3498B155" w:rsidR="00EA1AB9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وحيوانات متحللة تسمى </w:t>
      </w:r>
      <w:proofErr w:type="gramStart"/>
      <w:r>
        <w:rPr>
          <w:rFonts w:asciiTheme="majorBidi" w:hAnsiTheme="majorBidi" w:cstheme="majorBidi" w:hint="cs"/>
          <w:rtl/>
        </w:rPr>
        <w:t>الدُّبَال ،</w:t>
      </w:r>
      <w:proofErr w:type="gramEnd"/>
      <w:r>
        <w:rPr>
          <w:rFonts w:asciiTheme="majorBidi" w:hAnsiTheme="majorBidi" w:cstheme="majorBidi" w:hint="cs"/>
          <w:rtl/>
        </w:rPr>
        <w:t xml:space="preserve"> والدُّبَال يزيد من خصوبة التربة . </w:t>
      </w:r>
    </w:p>
    <w:p w14:paraId="00EB86C8" w14:textId="53AD1A34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وتحتوي التربة أيضاً على ماء </w:t>
      </w:r>
      <w:proofErr w:type="gramStart"/>
      <w:r>
        <w:rPr>
          <w:rFonts w:asciiTheme="majorBidi" w:hAnsiTheme="majorBidi" w:cstheme="majorBidi" w:hint="cs"/>
          <w:rtl/>
        </w:rPr>
        <w:t>وهواء ،</w:t>
      </w:r>
      <w:proofErr w:type="gramEnd"/>
      <w:r>
        <w:rPr>
          <w:rFonts w:asciiTheme="majorBidi" w:hAnsiTheme="majorBidi" w:cstheme="majorBidi" w:hint="cs"/>
          <w:rtl/>
        </w:rPr>
        <w:t xml:space="preserve"> ومخلوقات حية .</w:t>
      </w:r>
    </w:p>
    <w:p w14:paraId="669E4A3F" w14:textId="61076CD6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67C2C636" w14:textId="77777777" w:rsidR="00D039D1" w:rsidRPr="004F1FA5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2"/>
          <w:szCs w:val="2"/>
          <w:rtl/>
        </w:rPr>
      </w:pPr>
    </w:p>
    <w:p w14:paraId="363AEF7E" w14:textId="77777777" w:rsidR="00D039D1" w:rsidRPr="00E9018E" w:rsidRDefault="00D039D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تصنيف أنواع التربة من خلال مقارنة عينات مختلفة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*</w:t>
      </w:r>
    </w:p>
    <w:p w14:paraId="0E028181" w14:textId="50A004BC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صَنِّف أنواع التربة حَسَب لونها ، ثم صَنِّفها حَسَب نسيجها ؟</w:t>
      </w:r>
    </w:p>
    <w:p w14:paraId="112EE558" w14:textId="0A49E9EE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u w:val="single"/>
          <w:rtl/>
        </w:rPr>
      </w:pPr>
      <w:r>
        <w:rPr>
          <w:rFonts w:asciiTheme="majorBidi" w:hAnsiTheme="majorBidi" w:cstheme="majorBidi" w:hint="cs"/>
          <w:rtl/>
        </w:rPr>
        <w:t xml:space="preserve">  </w:t>
      </w:r>
      <w:r w:rsidRPr="005008E2">
        <w:rPr>
          <w:rFonts w:asciiTheme="majorBidi" w:hAnsiTheme="majorBidi" w:cstheme="majorBidi"/>
          <w:b/>
          <w:bCs/>
          <w:rtl/>
        </w:rPr>
        <w:t>¤</w:t>
      </w:r>
      <w:r w:rsidRPr="005008E2">
        <w:rPr>
          <w:rFonts w:asciiTheme="majorBidi" w:hAnsiTheme="majorBidi" w:cstheme="majorBidi" w:hint="cs"/>
          <w:b/>
          <w:bCs/>
          <w:rtl/>
        </w:rPr>
        <w:t xml:space="preserve"> </w:t>
      </w:r>
      <w:r w:rsidRPr="005008E2">
        <w:rPr>
          <w:rFonts w:asciiTheme="majorBidi" w:hAnsiTheme="majorBidi" w:cstheme="majorBidi" w:hint="cs"/>
          <w:b/>
          <w:bCs/>
          <w:u w:val="single"/>
          <w:rtl/>
        </w:rPr>
        <w:t xml:space="preserve">تصنف التربة حسب لونها إلى </w:t>
      </w:r>
    </w:p>
    <w:p w14:paraId="3310CDB8" w14:textId="734DE69C" w:rsidR="00CC0DE9" w:rsidRPr="00CC0DE9" w:rsidRDefault="00D039D1" w:rsidP="00CC0DE9">
      <w:pPr>
        <w:pStyle w:val="a3"/>
        <w:numPr>
          <w:ilvl w:val="0"/>
          <w:numId w:val="3"/>
        </w:numPr>
        <w:tabs>
          <w:tab w:val="left" w:pos="1096"/>
        </w:tabs>
        <w:ind w:left="1190"/>
        <w:rPr>
          <w:rFonts w:asciiTheme="majorBidi" w:hAnsiTheme="majorBidi" w:cstheme="majorBidi"/>
          <w:rtl/>
        </w:rPr>
      </w:pPr>
      <w:r w:rsidRPr="00CC0DE9">
        <w:rPr>
          <w:rFonts w:asciiTheme="majorBidi" w:hAnsiTheme="majorBidi" w:cstheme="majorBidi" w:hint="cs"/>
          <w:rtl/>
        </w:rPr>
        <w:t xml:space="preserve">تربة لونها بُنِّيّ غامق أو أسود وهي غنية بالدُّبَال </w:t>
      </w:r>
    </w:p>
    <w:p w14:paraId="4F210C47" w14:textId="24D1E37E" w:rsidR="00D039D1" w:rsidRPr="00CC0DE9" w:rsidRDefault="00CC0DE9" w:rsidP="00CC0DE9">
      <w:pPr>
        <w:pStyle w:val="a3"/>
        <w:tabs>
          <w:tab w:val="left" w:pos="1096"/>
        </w:tabs>
        <w:ind w:left="66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</w:t>
      </w:r>
      <w:r w:rsidR="00D039D1" w:rsidRPr="00CC0DE9">
        <w:rPr>
          <w:rFonts w:asciiTheme="majorBidi" w:hAnsiTheme="majorBidi" w:cstheme="majorBidi" w:hint="cs"/>
          <w:rtl/>
        </w:rPr>
        <w:t xml:space="preserve">وتُعتَبَر التربة الغنية بالدُّبَال أفضل أنواع التربة لنمو النباتات </w:t>
      </w:r>
      <w:proofErr w:type="gramStart"/>
      <w:r w:rsidR="00D039D1" w:rsidRPr="00CC0DE9">
        <w:rPr>
          <w:rFonts w:asciiTheme="majorBidi" w:hAnsiTheme="majorBidi" w:cstheme="majorBidi" w:hint="cs"/>
          <w:rtl/>
        </w:rPr>
        <w:t>فيها .</w:t>
      </w:r>
      <w:proofErr w:type="gramEnd"/>
    </w:p>
    <w:p w14:paraId="69F8AE4C" w14:textId="0A446E65" w:rsidR="00D039D1" w:rsidRDefault="00D039D1" w:rsidP="004F1FA5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2- تربة بيضاء إذا كان أصلها صخوراً جيرية       3- تربة حمراء وهي غنية </w:t>
      </w:r>
      <w:proofErr w:type="gramStart"/>
      <w:r>
        <w:rPr>
          <w:rFonts w:asciiTheme="majorBidi" w:hAnsiTheme="majorBidi" w:cstheme="majorBidi" w:hint="cs"/>
          <w:rtl/>
        </w:rPr>
        <w:t>بالحديد .</w:t>
      </w:r>
      <w:proofErr w:type="gramEnd"/>
    </w:p>
    <w:p w14:paraId="12496824" w14:textId="64ED46C2" w:rsidR="00D039D1" w:rsidRPr="00E44684" w:rsidRDefault="00D039D1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4938F085" w14:textId="23112B46" w:rsidR="00D039D1" w:rsidRPr="00E44684" w:rsidRDefault="004F1FA5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6EE34437" wp14:editId="50265B78">
            <wp:simplePos x="0" y="0"/>
            <wp:positionH relativeFrom="column">
              <wp:posOffset>1680210</wp:posOffset>
            </wp:positionH>
            <wp:positionV relativeFrom="paragraph">
              <wp:posOffset>143510</wp:posOffset>
            </wp:positionV>
            <wp:extent cx="5229860" cy="1268095"/>
            <wp:effectExtent l="0" t="0" r="8890" b="8255"/>
            <wp:wrapTight wrapText="bothSides">
              <wp:wrapPolygon edited="0">
                <wp:start x="0" y="0"/>
                <wp:lineTo x="0" y="21416"/>
                <wp:lineTo x="21558" y="21416"/>
                <wp:lineTo x="21558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FFDED" w14:textId="46B18E04" w:rsidR="00D039D1" w:rsidRPr="00E9018E" w:rsidRDefault="00D039D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عمل نماذج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لـ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 xml:space="preserve"> (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شبكة غذائية في نظام بيئي ما ، أُحف</w:t>
      </w:r>
      <w:r w:rsidRPr="00E9018E">
        <w:rPr>
          <w:rFonts w:asciiTheme="majorBidi" w:hAnsiTheme="majorBidi" w:cstheme="majorBidi" w:hint="cs"/>
          <w:b/>
          <w:bCs/>
          <w:vanish/>
          <w:color w:val="00B050"/>
          <w:rtl/>
        </w:rPr>
        <w:t>ُ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ورة ) باستخدام خامات البيئة</w:t>
      </w:r>
    </w:p>
    <w:p w14:paraId="5AAE74F8" w14:textId="77777777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75143A5A" w14:textId="2B75F546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0473D919" w14:textId="6266482B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4E4629B7" w14:textId="745F1D98" w:rsidR="00CF4538" w:rsidRDefault="00703B45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6DEADCD7" wp14:editId="0324798C">
            <wp:simplePos x="0" y="0"/>
            <wp:positionH relativeFrom="column">
              <wp:posOffset>-6350</wp:posOffset>
            </wp:positionH>
            <wp:positionV relativeFrom="paragraph">
              <wp:posOffset>0</wp:posOffset>
            </wp:positionV>
            <wp:extent cx="2927350" cy="1922780"/>
            <wp:effectExtent l="57150" t="0" r="196850" b="267970"/>
            <wp:wrapTight wrapText="bothSides">
              <wp:wrapPolygon edited="0">
                <wp:start x="3514" y="1284"/>
                <wp:lineTo x="1265" y="2140"/>
                <wp:lineTo x="843" y="8560"/>
                <wp:lineTo x="141" y="8560"/>
                <wp:lineTo x="141" y="11984"/>
                <wp:lineTo x="-422" y="11984"/>
                <wp:lineTo x="-422" y="22256"/>
                <wp:lineTo x="8996" y="22256"/>
                <wp:lineTo x="8996" y="23968"/>
                <wp:lineTo x="18695" y="24396"/>
                <wp:lineTo x="19398" y="24396"/>
                <wp:lineTo x="19538" y="23968"/>
                <wp:lineTo x="21366" y="22256"/>
                <wp:lineTo x="22209" y="19046"/>
                <wp:lineTo x="22912" y="8560"/>
                <wp:lineTo x="22631" y="5350"/>
                <wp:lineTo x="22771" y="4066"/>
                <wp:lineTo x="17430" y="2996"/>
                <wp:lineTo x="6607" y="1284"/>
                <wp:lineTo x="3514" y="1284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922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7AE7B9B8" wp14:editId="0DA0C71E">
            <wp:simplePos x="0" y="0"/>
            <wp:positionH relativeFrom="column">
              <wp:posOffset>3295650</wp:posOffset>
            </wp:positionH>
            <wp:positionV relativeFrom="paragraph">
              <wp:posOffset>0</wp:posOffset>
            </wp:positionV>
            <wp:extent cx="3543300" cy="1506220"/>
            <wp:effectExtent l="152400" t="152400" r="361950" b="360680"/>
            <wp:wrapTight wrapText="bothSides">
              <wp:wrapPolygon edited="0">
                <wp:start x="465" y="-2185"/>
                <wp:lineTo x="-929" y="-1639"/>
                <wp:lineTo x="-929" y="22675"/>
                <wp:lineTo x="-348" y="24587"/>
                <wp:lineTo x="1045" y="25953"/>
                <wp:lineTo x="1161" y="26499"/>
                <wp:lineTo x="21600" y="26499"/>
                <wp:lineTo x="21716" y="25953"/>
                <wp:lineTo x="23110" y="24587"/>
                <wp:lineTo x="23690" y="20489"/>
                <wp:lineTo x="23690" y="2732"/>
                <wp:lineTo x="22297" y="-1366"/>
                <wp:lineTo x="22181" y="-2185"/>
                <wp:lineTo x="465" y="-2185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506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15CF0" w14:textId="072DFCE7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26EB2A95" w14:textId="3741DA43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2E67DBA5" w14:textId="69B545B2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17BA0D11" w14:textId="7CC48A03" w:rsidR="00CF4538" w:rsidRDefault="00CF4538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  <w:rtl/>
        </w:rPr>
      </w:pPr>
    </w:p>
    <w:p w14:paraId="71013BF3" w14:textId="3B4277FA" w:rsidR="00D039D1" w:rsidRPr="00E9018E" w:rsidRDefault="00D039D1" w:rsidP="00D039D1">
      <w:pPr>
        <w:pStyle w:val="a3"/>
        <w:numPr>
          <w:ilvl w:val="0"/>
          <w:numId w:val="1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pacing w:line="276" w:lineRule="auto"/>
        <w:ind w:right="113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E9018E">
        <w:rPr>
          <w:rFonts w:asciiTheme="majorBidi" w:hAnsiTheme="majorBidi" w:cstheme="majorBidi"/>
          <w:b/>
          <w:bCs/>
          <w:vanish/>
          <w:color w:val="00B050"/>
          <w:rtl/>
        </w:rPr>
        <w:t>التمثيل لموارد طاقة متجددة وأخرى غير متجددة</w:t>
      </w:r>
    </w:p>
    <w:p w14:paraId="5765CEB0" w14:textId="3CC11438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 أُذكر أمثلة لموارد طاقة متجددة ، وأمثلة أُخرى لموارد طاقة غير متجددة ؟</w:t>
      </w:r>
    </w:p>
    <w:p w14:paraId="77B7280D" w14:textId="0949B765" w:rsidR="00D039D1" w:rsidRPr="009B625C" w:rsidRDefault="009B625C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4F1A726E" wp14:editId="7D544881">
            <wp:simplePos x="0" y="0"/>
            <wp:positionH relativeFrom="column">
              <wp:posOffset>-152400</wp:posOffset>
            </wp:positionH>
            <wp:positionV relativeFrom="paragraph">
              <wp:posOffset>46355</wp:posOffset>
            </wp:positionV>
            <wp:extent cx="2235200" cy="1960880"/>
            <wp:effectExtent l="114300" t="76200" r="88900" b="134620"/>
            <wp:wrapTight wrapText="bothSides">
              <wp:wrapPolygon edited="0">
                <wp:start x="2025" y="-839"/>
                <wp:lineTo x="-1105" y="-420"/>
                <wp:lineTo x="-1105" y="20775"/>
                <wp:lineTo x="1657" y="22873"/>
                <wp:lineTo x="19514" y="22873"/>
                <wp:lineTo x="19698" y="22453"/>
                <wp:lineTo x="22091" y="19935"/>
                <wp:lineTo x="22275" y="2518"/>
                <wp:lineTo x="19330" y="-420"/>
                <wp:lineTo x="18961" y="-839"/>
                <wp:lineTo x="2025" y="-839"/>
              </wp:wrapPolygon>
            </wp:wrapTight>
            <wp:docPr id="9" name="صورة 4" descr="الرفيق | تقرير: مصادر الطاقة المتجددة تشهد نموا ملحوظا في الشرق الاوس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رفيق | تقرير: مصادر الطاقة المتجددة تشهد نموا ملحوظا في الشرق الاوسط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608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 w:rsidRPr="002273DD">
        <w:rPr>
          <w:rFonts w:asciiTheme="majorBidi" w:hAnsiTheme="majorBidi" w:cstheme="majorBidi"/>
          <w:b/>
          <w:bCs/>
          <w:rtl/>
        </w:rPr>
        <w:t>¤</w:t>
      </w:r>
      <w:r w:rsidR="00D039D1" w:rsidRPr="002273DD">
        <w:rPr>
          <w:rFonts w:asciiTheme="majorBidi" w:hAnsiTheme="majorBidi" w:cstheme="majorBidi" w:hint="cs"/>
          <w:b/>
          <w:bCs/>
          <w:rtl/>
        </w:rPr>
        <w:t xml:space="preserve"> </w:t>
      </w:r>
      <w:r w:rsidR="00D039D1" w:rsidRPr="002273DD">
        <w:rPr>
          <w:rFonts w:asciiTheme="majorBidi" w:hAnsiTheme="majorBidi" w:cstheme="majorBidi" w:hint="cs"/>
          <w:b/>
          <w:bCs/>
          <w:u w:val="single"/>
          <w:rtl/>
        </w:rPr>
        <w:t xml:space="preserve">موارد الطاقة </w:t>
      </w:r>
      <w:proofErr w:type="gramStart"/>
      <w:r w:rsidR="00D039D1" w:rsidRPr="002273DD">
        <w:rPr>
          <w:rFonts w:asciiTheme="majorBidi" w:hAnsiTheme="majorBidi" w:cstheme="majorBidi" w:hint="cs"/>
          <w:b/>
          <w:bCs/>
          <w:u w:val="single"/>
          <w:rtl/>
        </w:rPr>
        <w:t>المتجددة</w:t>
      </w:r>
      <w:r w:rsidR="00D039D1" w:rsidRPr="002273DD"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  <w:r w:rsidR="00D039D1">
        <w:rPr>
          <w:rFonts w:asciiTheme="majorBidi" w:hAnsiTheme="majorBidi" w:cstheme="majorBidi" w:hint="cs"/>
          <w:rtl/>
        </w:rPr>
        <w:t xml:space="preserve"> هي الموارد التي يمكن تعويضها أو استعمالها مرةً أُخرى بسهولة .</w:t>
      </w:r>
    </w:p>
    <w:p w14:paraId="2AE583B1" w14:textId="77777777" w:rsidR="00703B45" w:rsidRDefault="00D039D1" w:rsidP="00703B45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</w:t>
      </w:r>
      <w:r w:rsidRPr="002273DD">
        <w:rPr>
          <w:rFonts w:asciiTheme="majorBidi" w:hAnsiTheme="majorBidi" w:cstheme="majorBidi" w:hint="cs"/>
          <w:b/>
          <w:bCs/>
          <w:u w:val="single"/>
          <w:rtl/>
        </w:rPr>
        <w:t>مثل</w:t>
      </w:r>
      <w:r>
        <w:rPr>
          <w:rFonts w:asciiTheme="majorBidi" w:hAnsiTheme="majorBidi" w:cstheme="majorBidi" w:hint="cs"/>
          <w:rtl/>
        </w:rPr>
        <w:t xml:space="preserve"> الطاقة </w:t>
      </w:r>
      <w:proofErr w:type="gramStart"/>
      <w:r>
        <w:rPr>
          <w:rFonts w:asciiTheme="majorBidi" w:hAnsiTheme="majorBidi" w:cstheme="majorBidi" w:hint="cs"/>
          <w:rtl/>
        </w:rPr>
        <w:t>الشمسية ،</w:t>
      </w:r>
      <w:proofErr w:type="gramEnd"/>
      <w:r>
        <w:rPr>
          <w:rFonts w:asciiTheme="majorBidi" w:hAnsiTheme="majorBidi" w:cstheme="majorBidi" w:hint="cs"/>
          <w:rtl/>
        </w:rPr>
        <w:t xml:space="preserve"> والمياه الجارية ، والرياح ، والحرارة الجوفية ( داخل الأرض ) .     </w:t>
      </w:r>
    </w:p>
    <w:p w14:paraId="2C90DD01" w14:textId="77777777" w:rsidR="00703B45" w:rsidRDefault="00703B45" w:rsidP="00703B45">
      <w:pPr>
        <w:tabs>
          <w:tab w:val="left" w:pos="1096"/>
        </w:tabs>
        <w:rPr>
          <w:rFonts w:asciiTheme="majorBidi" w:hAnsiTheme="majorBidi" w:cstheme="majorBidi"/>
          <w:rtl/>
        </w:rPr>
      </w:pPr>
    </w:p>
    <w:p w14:paraId="67AA048C" w14:textId="77777777" w:rsidR="00703B45" w:rsidRDefault="00D039D1" w:rsidP="00703B45">
      <w:pPr>
        <w:tabs>
          <w:tab w:val="left" w:pos="1096"/>
        </w:tabs>
        <w:rPr>
          <w:rFonts w:asciiTheme="majorBidi" w:hAnsiTheme="majorBidi" w:cstheme="majorBidi"/>
          <w:rtl/>
        </w:rPr>
      </w:pPr>
      <w:r w:rsidRPr="002273DD">
        <w:rPr>
          <w:rFonts w:asciiTheme="majorBidi" w:hAnsiTheme="majorBidi" w:cstheme="majorBidi"/>
          <w:b/>
          <w:bCs/>
          <w:rtl/>
        </w:rPr>
        <w:t>¤</w:t>
      </w:r>
      <w:r w:rsidRPr="002273DD">
        <w:rPr>
          <w:rFonts w:asciiTheme="majorBidi" w:hAnsiTheme="majorBidi" w:cstheme="majorBidi" w:hint="cs"/>
          <w:b/>
          <w:bCs/>
          <w:rtl/>
        </w:rPr>
        <w:t xml:space="preserve"> </w:t>
      </w:r>
      <w:r w:rsidRPr="002273DD">
        <w:rPr>
          <w:rFonts w:asciiTheme="majorBidi" w:hAnsiTheme="majorBidi" w:cstheme="majorBidi" w:hint="cs"/>
          <w:b/>
          <w:bCs/>
          <w:u w:val="single"/>
          <w:rtl/>
        </w:rPr>
        <w:t xml:space="preserve">موارد الطاقة غير </w:t>
      </w:r>
      <w:proofErr w:type="gramStart"/>
      <w:r w:rsidRPr="002273DD">
        <w:rPr>
          <w:rFonts w:asciiTheme="majorBidi" w:hAnsiTheme="majorBidi" w:cstheme="majorBidi" w:hint="cs"/>
          <w:b/>
          <w:bCs/>
          <w:u w:val="single"/>
          <w:rtl/>
        </w:rPr>
        <w:t>المتجددة</w:t>
      </w:r>
      <w:r w:rsidRPr="002273DD"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هي الموارد التي لا يمكن تعويضها </w:t>
      </w:r>
    </w:p>
    <w:p w14:paraId="32B443ED" w14:textId="420F4C41" w:rsidR="00D039D1" w:rsidRDefault="00703B45" w:rsidP="00703B45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                       </w:t>
      </w:r>
      <w:r w:rsidR="00D039D1">
        <w:rPr>
          <w:rFonts w:asciiTheme="majorBidi" w:hAnsiTheme="majorBidi" w:cstheme="majorBidi" w:hint="cs"/>
          <w:rtl/>
        </w:rPr>
        <w:t xml:space="preserve">ولا يمكن إعادة استعمالها </w:t>
      </w:r>
      <w:proofErr w:type="gramStart"/>
      <w:r w:rsidR="00D039D1">
        <w:rPr>
          <w:rFonts w:asciiTheme="majorBidi" w:hAnsiTheme="majorBidi" w:cstheme="majorBidi" w:hint="cs"/>
          <w:rtl/>
        </w:rPr>
        <w:t>بسهولة .</w:t>
      </w:r>
      <w:proofErr w:type="gramEnd"/>
    </w:p>
    <w:p w14:paraId="489EA880" w14:textId="33CBF571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</w:t>
      </w:r>
      <w:r w:rsidRPr="002273DD">
        <w:rPr>
          <w:rFonts w:asciiTheme="majorBidi" w:hAnsiTheme="majorBidi" w:cstheme="majorBidi" w:hint="cs"/>
          <w:b/>
          <w:bCs/>
          <w:u w:val="single"/>
          <w:rtl/>
        </w:rPr>
        <w:t>مثل</w:t>
      </w:r>
      <w:r>
        <w:rPr>
          <w:rFonts w:asciiTheme="majorBidi" w:hAnsiTheme="majorBidi" w:cstheme="majorBidi" w:hint="cs"/>
          <w:rtl/>
        </w:rPr>
        <w:t xml:space="preserve"> الوقود الأحفوري الذي تكوَّن من بقايا حيوانات ونباتات عاشت قبل ملايين </w:t>
      </w:r>
      <w:proofErr w:type="gramStart"/>
      <w:r>
        <w:rPr>
          <w:rFonts w:asciiTheme="majorBidi" w:hAnsiTheme="majorBidi" w:cstheme="majorBidi" w:hint="cs"/>
          <w:rtl/>
        </w:rPr>
        <w:t>السنين .</w:t>
      </w:r>
      <w:proofErr w:type="gramEnd"/>
      <w:r>
        <w:rPr>
          <w:rFonts w:asciiTheme="majorBidi" w:hAnsiTheme="majorBidi" w:cstheme="majorBidi" w:hint="cs"/>
          <w:rtl/>
        </w:rPr>
        <w:t xml:space="preserve"> </w:t>
      </w:r>
    </w:p>
    <w:p w14:paraId="09B30255" w14:textId="3458D2DF" w:rsidR="00D039D1" w:rsidRDefault="00D039D1" w:rsidP="00D039D1">
      <w:pPr>
        <w:tabs>
          <w:tab w:val="left" w:pos="1096"/>
        </w:tabs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ومن أنواع الوقود الأُحفوري </w:t>
      </w:r>
      <w:proofErr w:type="gramStart"/>
      <w:r>
        <w:rPr>
          <w:rFonts w:asciiTheme="majorBidi" w:hAnsiTheme="majorBidi" w:cstheme="majorBidi" w:hint="cs"/>
          <w:rtl/>
        </w:rPr>
        <w:t>( الفحم</w:t>
      </w:r>
      <w:proofErr w:type="gramEnd"/>
      <w:r>
        <w:rPr>
          <w:rFonts w:asciiTheme="majorBidi" w:hAnsiTheme="majorBidi" w:cstheme="majorBidi" w:hint="cs"/>
          <w:rtl/>
        </w:rPr>
        <w:t xml:space="preserve"> الحجري - والنفط - والغاز الطبيعي ) .</w:t>
      </w:r>
    </w:p>
    <w:p w14:paraId="336D2376" w14:textId="10736B29" w:rsidR="00D039D1" w:rsidRPr="00E44684" w:rsidRDefault="009B625C" w:rsidP="00D039D1">
      <w:pPr>
        <w:pStyle w:val="a3"/>
        <w:tabs>
          <w:tab w:val="left" w:pos="3698"/>
        </w:tabs>
        <w:spacing w:line="276" w:lineRule="auto"/>
        <w:ind w:left="833" w:right="113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48FABF5F" wp14:editId="39A28343">
            <wp:simplePos x="0" y="0"/>
            <wp:positionH relativeFrom="column">
              <wp:posOffset>2635250</wp:posOffset>
            </wp:positionH>
            <wp:positionV relativeFrom="paragraph">
              <wp:posOffset>129540</wp:posOffset>
            </wp:positionV>
            <wp:extent cx="3948430" cy="1774190"/>
            <wp:effectExtent l="0" t="0" r="0" b="0"/>
            <wp:wrapTight wrapText="bothSides">
              <wp:wrapPolygon edited="0">
                <wp:start x="0" y="0"/>
                <wp:lineTo x="0" y="21337"/>
                <wp:lineTo x="21468" y="21337"/>
                <wp:lineTo x="21468" y="0"/>
                <wp:lineTo x="0" y="0"/>
              </wp:wrapPolygon>
            </wp:wrapTight>
            <wp:docPr id="7" name="صورة 2" descr="اي مما ياتي يعد مثالا على الموارد غير المتجددة – المن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ي مما ياتي يعد مثالا على الموارد غير المتجددة – المنصة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2"/>
                    <a:stretch/>
                  </pic:blipFill>
                  <pic:spPr bwMode="auto">
                    <a:xfrm>
                      <a:off x="0" y="0"/>
                      <a:ext cx="394843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 w:rsidRPr="00E44684">
        <w:rPr>
          <w:rFonts w:hint="cs"/>
          <w:sz w:val="16"/>
          <w:szCs w:val="16"/>
          <w:rtl/>
        </w:rPr>
        <w:t xml:space="preserve"> </w:t>
      </w:r>
    </w:p>
    <w:p w14:paraId="0E66EF63" w14:textId="557611F8" w:rsidR="00D039D1" w:rsidRPr="00446439" w:rsidRDefault="00D039D1" w:rsidP="00D039D1">
      <w:pPr>
        <w:rPr>
          <w:rFonts w:asciiTheme="majorBidi" w:hAnsiTheme="majorBidi" w:cstheme="majorBidi"/>
          <w:rtl/>
        </w:rPr>
      </w:pPr>
    </w:p>
    <w:p w14:paraId="79BB4DD1" w14:textId="1332EDA8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5CF26627" w14:textId="4DD58D77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404005C5" w14:textId="578565B9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3533B015" w14:textId="3BBF9A73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0D8A2910" w14:textId="6FE8646F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67B85B27" w14:textId="1D2F87AE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2C3A0176" w14:textId="4D3CE69E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47EDEB7A" w14:textId="4EEB3AF9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0CA631F2" w14:textId="396C3EDF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4D2D1474" w14:textId="2F8CAB61" w:rsidR="009B625C" w:rsidRDefault="009B625C" w:rsidP="00D039D1">
      <w:pPr>
        <w:rPr>
          <w:rFonts w:asciiTheme="majorBidi" w:hAnsiTheme="majorBidi" w:cs="AL-Mateen"/>
          <w:sz w:val="28"/>
          <w:szCs w:val="28"/>
          <w:rtl/>
        </w:rPr>
      </w:pPr>
    </w:p>
    <w:p w14:paraId="112CF357" w14:textId="272A8A6B" w:rsidR="00D039D1" w:rsidRPr="001A5476" w:rsidRDefault="00385C3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5F6EEC42" wp14:editId="2364261D">
            <wp:simplePos x="0" y="0"/>
            <wp:positionH relativeFrom="column">
              <wp:posOffset>-246380</wp:posOffset>
            </wp:positionH>
            <wp:positionV relativeFrom="paragraph">
              <wp:posOffset>139770</wp:posOffset>
            </wp:positionV>
            <wp:extent cx="3014345" cy="2260600"/>
            <wp:effectExtent l="95250" t="95250" r="90805" b="730250"/>
            <wp:wrapTight wrapText="bothSides">
              <wp:wrapPolygon edited="0">
                <wp:start x="-137" y="-910"/>
                <wp:lineTo x="-683" y="-546"/>
                <wp:lineTo x="-546" y="28396"/>
                <wp:lineTo x="21978" y="28396"/>
                <wp:lineTo x="22114" y="2366"/>
                <wp:lineTo x="21568" y="-364"/>
                <wp:lineTo x="21568" y="-910"/>
                <wp:lineTo x="-137" y="-910"/>
              </wp:wrapPolygon>
            </wp:wrapTight>
            <wp:docPr id="11" name="صورة 6" descr="عناصر الطقس العلوم الصف الثالث الابتدائي مدارس الفصحى بنين- 1438 هـ - 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عناصر الطقس العلوم الصف الثالث الابتدائي مدارس الفصحى بنين- 1438 هـ -  YouTub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2606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A1825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س </w:t>
      </w:r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/</w:t>
      </w:r>
      <w:proofErr w:type="gramEnd"/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</w:t>
      </w:r>
      <w:r w:rsidR="006A1825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</w:t>
      </w:r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>هو الطَّقس ؟</w:t>
      </w:r>
    </w:p>
    <w:p w14:paraId="047FFFAA" w14:textId="0CD8C89C" w:rsidR="00D039D1" w:rsidRDefault="00D039D1" w:rsidP="00D039D1">
      <w:pPr>
        <w:rPr>
          <w:rtl/>
        </w:rPr>
      </w:pPr>
      <w:r>
        <w:rPr>
          <w:rFonts w:hint="cs"/>
          <w:rtl/>
        </w:rPr>
        <w:t xml:space="preserve"> </w:t>
      </w:r>
      <w:proofErr w:type="gramStart"/>
      <w:r w:rsidRPr="003405BA">
        <w:rPr>
          <w:rFonts w:hint="cs"/>
          <w:rtl/>
        </w:rPr>
        <w:t>الطقس :</w:t>
      </w:r>
      <w:proofErr w:type="gramEnd"/>
      <w:r w:rsidRPr="003405BA">
        <w:rPr>
          <w:rFonts w:hint="cs"/>
          <w:rtl/>
        </w:rPr>
        <w:t xml:space="preserve"> هو حالة الجو في مكان معين خلال يوم أو عدة أيام .</w:t>
      </w:r>
    </w:p>
    <w:p w14:paraId="3D7FD2EE" w14:textId="5E1F9A70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06963C0D" w14:textId="5CFE69B7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4C8A7425" w14:textId="64208DF2" w:rsidR="00D039D1" w:rsidRPr="001E1866" w:rsidRDefault="00D039D1" w:rsidP="00D039D1">
      <w:pPr>
        <w:pStyle w:val="a3"/>
        <w:numPr>
          <w:ilvl w:val="0"/>
          <w:numId w:val="2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1E1866">
        <w:rPr>
          <w:rFonts w:asciiTheme="majorBidi" w:hAnsiTheme="majorBidi" w:cstheme="majorBidi"/>
          <w:b/>
          <w:bCs/>
          <w:vanish/>
          <w:color w:val="00B050"/>
          <w:rtl/>
        </w:rPr>
        <w:t>تعداد العناصر التي تحدد حالة الطقس خلال اليوم</w:t>
      </w:r>
      <w:r w:rsidRPr="001E1866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76969CD5" w14:textId="56C7B9C9" w:rsidR="00D039D1" w:rsidRPr="001A5476" w:rsidRDefault="006A1825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س </w:t>
      </w:r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/</w:t>
      </w:r>
      <w:proofErr w:type="gramEnd"/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ماهي العناصر التي تُحَدِّد حالة الطَّقس خِلال اليوم 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؟</w:t>
      </w:r>
    </w:p>
    <w:p w14:paraId="0B0B9F14" w14:textId="591F3D3E" w:rsidR="00D039D1" w:rsidRPr="00C74740" w:rsidRDefault="00D039D1" w:rsidP="00D039D1">
      <w:pPr>
        <w:tabs>
          <w:tab w:val="left" w:pos="3277"/>
        </w:tabs>
        <w:rPr>
          <w:rFonts w:asciiTheme="majorBidi" w:hAnsiTheme="majorBidi" w:cs="AL-Mateen"/>
          <w:sz w:val="28"/>
          <w:szCs w:val="28"/>
          <w:rtl/>
        </w:rPr>
      </w:pPr>
      <w:r w:rsidRPr="00C74740">
        <w:rPr>
          <w:rFonts w:asciiTheme="majorBidi" w:hAnsiTheme="majorBidi" w:cstheme="majorBidi"/>
          <w:rtl/>
        </w:rPr>
        <w:t>العناصر التي تُحَدِّد حالة الطَّقس خِلال اليوم</w:t>
      </w:r>
      <w:r w:rsidRPr="00C74740">
        <w:rPr>
          <w:rFonts w:asciiTheme="majorBidi" w:hAnsiTheme="majorBidi" w:cstheme="majorBidi" w:hint="cs"/>
          <w:rtl/>
        </w:rPr>
        <w:t xml:space="preserve"> </w:t>
      </w:r>
      <w:proofErr w:type="gramStart"/>
      <w:r w:rsidRPr="00C74740">
        <w:rPr>
          <w:rFonts w:asciiTheme="majorBidi" w:hAnsiTheme="majorBidi" w:cstheme="majorBidi" w:hint="cs"/>
          <w:rtl/>
        </w:rPr>
        <w:t>هي :</w:t>
      </w:r>
      <w:proofErr w:type="gramEnd"/>
      <w:r>
        <w:rPr>
          <w:rFonts w:asciiTheme="majorBidi" w:hAnsiTheme="majorBidi" w:cs="AL-Mateen" w:hint="cs"/>
          <w:sz w:val="28"/>
          <w:szCs w:val="28"/>
          <w:rtl/>
        </w:rPr>
        <w:t xml:space="preserve"> </w:t>
      </w:r>
      <w:r>
        <w:rPr>
          <w:rFonts w:asciiTheme="majorBidi" w:hAnsiTheme="majorBidi" w:cs="AL-Mateen"/>
          <w:sz w:val="28"/>
          <w:szCs w:val="28"/>
          <w:rtl/>
        </w:rPr>
        <w:tab/>
      </w:r>
    </w:p>
    <w:p w14:paraId="57E273F1" w14:textId="3FB1B375" w:rsidR="00D039D1" w:rsidRPr="00C74740" w:rsidRDefault="00D039D1" w:rsidP="00D039D1">
      <w:pPr>
        <w:ind w:left="1440"/>
        <w:jc w:val="lowKashida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</w:t>
      </w:r>
      <w:r w:rsidRPr="00C74740">
        <w:rPr>
          <w:rFonts w:asciiTheme="majorBidi" w:hAnsiTheme="majorBidi" w:cstheme="majorBidi" w:hint="cs"/>
          <w:rtl/>
        </w:rPr>
        <w:t xml:space="preserve">1- درجة حرارة </w:t>
      </w:r>
      <w:proofErr w:type="gramStart"/>
      <w:r w:rsidRPr="00C74740">
        <w:rPr>
          <w:rFonts w:asciiTheme="majorBidi" w:hAnsiTheme="majorBidi" w:cstheme="majorBidi" w:hint="cs"/>
          <w:rtl/>
        </w:rPr>
        <w:t>الهواء .</w:t>
      </w:r>
      <w:proofErr w:type="gramEnd"/>
    </w:p>
    <w:p w14:paraId="2586CECD" w14:textId="3335A025" w:rsidR="00D039D1" w:rsidRPr="00C74740" w:rsidRDefault="00D039D1" w:rsidP="00D039D1">
      <w:pPr>
        <w:ind w:left="1440"/>
        <w:jc w:val="lowKashida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</w:t>
      </w:r>
      <w:r w:rsidRPr="00C74740">
        <w:rPr>
          <w:rFonts w:asciiTheme="majorBidi" w:hAnsiTheme="majorBidi" w:cstheme="majorBidi" w:hint="cs"/>
          <w:rtl/>
        </w:rPr>
        <w:t xml:space="preserve">2- </w:t>
      </w:r>
      <w:proofErr w:type="gramStart"/>
      <w:r w:rsidRPr="00C74740">
        <w:rPr>
          <w:rFonts w:asciiTheme="majorBidi" w:hAnsiTheme="majorBidi" w:cstheme="majorBidi" w:hint="cs"/>
          <w:rtl/>
        </w:rPr>
        <w:t>اله</w:t>
      </w:r>
      <w:r>
        <w:rPr>
          <w:rFonts w:asciiTheme="majorBidi" w:hAnsiTheme="majorBidi" w:cstheme="majorBidi" w:hint="cs"/>
          <w:rtl/>
        </w:rPr>
        <w:t>ُ</w:t>
      </w:r>
      <w:r w:rsidRPr="00C74740">
        <w:rPr>
          <w:rFonts w:asciiTheme="majorBidi" w:hAnsiTheme="majorBidi" w:cstheme="majorBidi" w:hint="cs"/>
          <w:rtl/>
        </w:rPr>
        <w:t>ط</w:t>
      </w:r>
      <w:r>
        <w:rPr>
          <w:rFonts w:asciiTheme="majorBidi" w:hAnsiTheme="majorBidi" w:cstheme="majorBidi" w:hint="cs"/>
          <w:rtl/>
        </w:rPr>
        <w:t>ُ</w:t>
      </w:r>
      <w:r w:rsidRPr="00C74740">
        <w:rPr>
          <w:rFonts w:asciiTheme="majorBidi" w:hAnsiTheme="majorBidi" w:cstheme="majorBidi" w:hint="cs"/>
          <w:rtl/>
        </w:rPr>
        <w:t>ول .</w:t>
      </w:r>
      <w:proofErr w:type="gramEnd"/>
    </w:p>
    <w:p w14:paraId="3FB857AE" w14:textId="77777777" w:rsidR="00D039D1" w:rsidRPr="00C74740" w:rsidRDefault="00D039D1" w:rsidP="00D039D1">
      <w:pPr>
        <w:ind w:left="1440"/>
        <w:jc w:val="lowKashida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</w:t>
      </w:r>
      <w:r w:rsidRPr="00C74740">
        <w:rPr>
          <w:rFonts w:asciiTheme="majorBidi" w:hAnsiTheme="majorBidi" w:cstheme="majorBidi" w:hint="cs"/>
          <w:rtl/>
        </w:rPr>
        <w:t xml:space="preserve">3- </w:t>
      </w:r>
      <w:proofErr w:type="gramStart"/>
      <w:r w:rsidRPr="00C74740">
        <w:rPr>
          <w:rFonts w:asciiTheme="majorBidi" w:hAnsiTheme="majorBidi" w:cstheme="majorBidi" w:hint="cs"/>
          <w:rtl/>
        </w:rPr>
        <w:t>الر</w:t>
      </w:r>
      <w:r>
        <w:rPr>
          <w:rFonts w:asciiTheme="majorBidi" w:hAnsiTheme="majorBidi" w:cstheme="majorBidi" w:hint="cs"/>
          <w:rtl/>
        </w:rPr>
        <w:t>ِّ</w:t>
      </w:r>
      <w:r w:rsidRPr="00C74740">
        <w:rPr>
          <w:rFonts w:asciiTheme="majorBidi" w:hAnsiTheme="majorBidi" w:cstheme="majorBidi" w:hint="cs"/>
          <w:rtl/>
        </w:rPr>
        <w:t>ي</w:t>
      </w:r>
      <w:r>
        <w:rPr>
          <w:rFonts w:asciiTheme="majorBidi" w:hAnsiTheme="majorBidi" w:cstheme="majorBidi" w:hint="cs"/>
          <w:rtl/>
        </w:rPr>
        <w:t>َ</w:t>
      </w:r>
      <w:r w:rsidRPr="00C74740">
        <w:rPr>
          <w:rFonts w:asciiTheme="majorBidi" w:hAnsiTheme="majorBidi" w:cstheme="majorBidi" w:hint="cs"/>
          <w:rtl/>
        </w:rPr>
        <w:t>اح .</w:t>
      </w:r>
      <w:proofErr w:type="gramEnd"/>
    </w:p>
    <w:p w14:paraId="1E087372" w14:textId="77777777" w:rsidR="00D039D1" w:rsidRDefault="00D039D1" w:rsidP="00D039D1">
      <w:pPr>
        <w:ind w:left="1440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</w:t>
      </w:r>
      <w:r w:rsidRPr="00C74740">
        <w:rPr>
          <w:rFonts w:asciiTheme="majorBidi" w:hAnsiTheme="majorBidi" w:cstheme="majorBidi" w:hint="cs"/>
          <w:rtl/>
        </w:rPr>
        <w:t>4- الض</w:t>
      </w:r>
      <w:r>
        <w:rPr>
          <w:rFonts w:asciiTheme="majorBidi" w:hAnsiTheme="majorBidi" w:cstheme="majorBidi" w:hint="cs"/>
          <w:rtl/>
        </w:rPr>
        <w:t>َّ</w:t>
      </w:r>
      <w:r w:rsidRPr="00C74740">
        <w:rPr>
          <w:rFonts w:asciiTheme="majorBidi" w:hAnsiTheme="majorBidi" w:cstheme="majorBidi" w:hint="cs"/>
          <w:rtl/>
        </w:rPr>
        <w:t xml:space="preserve">غط </w:t>
      </w:r>
      <w:proofErr w:type="gramStart"/>
      <w:r w:rsidRPr="00C74740">
        <w:rPr>
          <w:rFonts w:asciiTheme="majorBidi" w:hAnsiTheme="majorBidi" w:cstheme="majorBidi" w:hint="cs"/>
          <w:rtl/>
        </w:rPr>
        <w:t>الج</w:t>
      </w:r>
      <w:r>
        <w:rPr>
          <w:rFonts w:asciiTheme="majorBidi" w:hAnsiTheme="majorBidi" w:cstheme="majorBidi" w:hint="cs"/>
          <w:rtl/>
        </w:rPr>
        <w:t>َ</w:t>
      </w:r>
      <w:r w:rsidRPr="00C74740">
        <w:rPr>
          <w:rFonts w:asciiTheme="majorBidi" w:hAnsiTheme="majorBidi" w:cstheme="majorBidi" w:hint="cs"/>
          <w:rtl/>
        </w:rPr>
        <w:t>و</w:t>
      </w:r>
      <w:r>
        <w:rPr>
          <w:rFonts w:asciiTheme="majorBidi" w:hAnsiTheme="majorBidi" w:cstheme="majorBidi" w:hint="cs"/>
          <w:rtl/>
        </w:rPr>
        <w:t>ِّ</w:t>
      </w:r>
      <w:r w:rsidRPr="00C74740">
        <w:rPr>
          <w:rFonts w:asciiTheme="majorBidi" w:hAnsiTheme="majorBidi" w:cstheme="majorBidi" w:hint="cs"/>
          <w:rtl/>
        </w:rPr>
        <w:t>ي</w:t>
      </w:r>
      <w:r>
        <w:rPr>
          <w:rFonts w:asciiTheme="majorBidi" w:hAnsiTheme="majorBidi" w:cstheme="majorBidi" w:hint="cs"/>
          <w:rtl/>
        </w:rPr>
        <w:t xml:space="preserve"> .</w:t>
      </w:r>
      <w:proofErr w:type="gramEnd"/>
    </w:p>
    <w:p w14:paraId="4541AFF6" w14:textId="77777777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4A5EE418" w14:textId="77777777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356141D7" w14:textId="77777777" w:rsidR="00D039D1" w:rsidRPr="00753C0F" w:rsidRDefault="00D039D1" w:rsidP="00D039D1">
      <w:pPr>
        <w:pStyle w:val="a3"/>
        <w:numPr>
          <w:ilvl w:val="0"/>
          <w:numId w:val="2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1E1866">
        <w:rPr>
          <w:rFonts w:asciiTheme="majorBidi" w:hAnsiTheme="majorBidi" w:cstheme="majorBidi"/>
          <w:b/>
          <w:bCs/>
          <w:vanish/>
          <w:color w:val="00B050"/>
          <w:rtl/>
        </w:rPr>
        <w:t>توقع حالة الطقس من خلال عرض مصورات لأنواع غيوم مختلفة</w:t>
      </w:r>
    </w:p>
    <w:p w14:paraId="4130F0F1" w14:textId="77777777" w:rsidR="000932DC" w:rsidRDefault="000932DC" w:rsidP="00D039D1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206E418A" w14:textId="2D93A977" w:rsidR="000932DC" w:rsidRDefault="000932DC" w:rsidP="00D039D1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46AB732C" w14:textId="77777777" w:rsidR="000932DC" w:rsidRDefault="000932DC" w:rsidP="00D039D1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2FC09CC2" w14:textId="29092C58" w:rsidR="000932DC" w:rsidRDefault="000932DC" w:rsidP="00D039D1">
      <w:pPr>
        <w:jc w:val="lowKashida"/>
        <w:rPr>
          <w:rFonts w:asciiTheme="majorBidi" w:hAnsiTheme="majorBidi" w:cs="AL-Mateen"/>
          <w:sz w:val="28"/>
          <w:szCs w:val="28"/>
          <w:rtl/>
        </w:rPr>
      </w:pPr>
    </w:p>
    <w:p w14:paraId="6F2795C4" w14:textId="02F117E0" w:rsidR="00D039D1" w:rsidRPr="001A5476" w:rsidRDefault="009B71F2" w:rsidP="001A5476">
      <w:pPr>
        <w:rPr>
          <w:rFonts w:ascii="Calibri" w:hAnsi="Calibri" w:cs="Calibri"/>
          <w:color w:val="00B0F0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2304" behindDoc="1" locked="0" layoutInCell="1" allowOverlap="1" wp14:anchorId="0D2F7856" wp14:editId="6D22E795">
            <wp:simplePos x="0" y="0"/>
            <wp:positionH relativeFrom="column">
              <wp:posOffset>-31750</wp:posOffset>
            </wp:positionH>
            <wp:positionV relativeFrom="paragraph">
              <wp:posOffset>38100</wp:posOffset>
            </wp:positionV>
            <wp:extent cx="1677035" cy="1409700"/>
            <wp:effectExtent l="0" t="0" r="0" b="0"/>
            <wp:wrapTight wrapText="bothSides">
              <wp:wrapPolygon edited="0">
                <wp:start x="981" y="0"/>
                <wp:lineTo x="0" y="584"/>
                <wp:lineTo x="0" y="21016"/>
                <wp:lineTo x="981" y="21308"/>
                <wp:lineTo x="20365" y="21308"/>
                <wp:lineTo x="21346" y="21016"/>
                <wp:lineTo x="21346" y="584"/>
                <wp:lineTo x="20365" y="0"/>
                <wp:lineTo x="981" y="0"/>
              </wp:wrapPolygon>
            </wp:wrapTight>
            <wp:docPr id="12" name="صورة 12" descr="تحذير من عواصف رملية قوية يومي الجمعة والسبت | طقس العرب | طقس العر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تحذير من عواصف رملية قوية يومي الجمعة والسبت | طقس العرب | طقس العرب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</w:t>
      </w:r>
      <w:r w:rsidR="009627CF">
        <w:rPr>
          <w:rFonts w:ascii="Calibri" w:hAnsi="Calibri" w:cs="Calibri" w:hint="cs"/>
          <w:color w:val="00B0F0"/>
          <w:sz w:val="32"/>
          <w:szCs w:val="32"/>
          <w:rtl/>
        </w:rPr>
        <w:t>عدد</w:t>
      </w:r>
      <w:r w:rsidR="003850D1">
        <w:rPr>
          <w:rFonts w:ascii="Calibri" w:hAnsi="Calibri" w:cs="Calibri" w:hint="cs"/>
          <w:color w:val="00B0F0"/>
          <w:sz w:val="32"/>
          <w:szCs w:val="32"/>
          <w:rtl/>
        </w:rPr>
        <w:t xml:space="preserve"> أنواع الطقس القاسي</w:t>
      </w:r>
      <w:r w:rsidR="009627CF">
        <w:rPr>
          <w:rFonts w:ascii="Calibri" w:hAnsi="Calibri" w:cs="Calibri" w:hint="cs"/>
          <w:color w:val="00B0F0"/>
          <w:sz w:val="32"/>
          <w:szCs w:val="32"/>
          <w:rtl/>
        </w:rPr>
        <w:t xml:space="preserve"> </w:t>
      </w:r>
      <w:r w:rsidR="00D039D1"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؟</w:t>
      </w:r>
    </w:p>
    <w:p w14:paraId="1295EA44" w14:textId="762D943C" w:rsidR="00D039D1" w:rsidRPr="00E5262B" w:rsidRDefault="00703B45" w:rsidP="00D039D1">
      <w:pPr>
        <w:ind w:left="360"/>
        <w:jc w:val="lowKashida"/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83328" behindDoc="1" locked="0" layoutInCell="1" allowOverlap="1" wp14:anchorId="6EAC8E50" wp14:editId="491771D8">
            <wp:simplePos x="0" y="0"/>
            <wp:positionH relativeFrom="column">
              <wp:posOffset>2139950</wp:posOffset>
            </wp:positionH>
            <wp:positionV relativeFrom="paragraph">
              <wp:posOffset>109855</wp:posOffset>
            </wp:positionV>
            <wp:extent cx="1746885" cy="2584450"/>
            <wp:effectExtent l="19050" t="0" r="24765" b="768350"/>
            <wp:wrapTight wrapText="bothSides">
              <wp:wrapPolygon edited="0">
                <wp:start x="471" y="0"/>
                <wp:lineTo x="-236" y="478"/>
                <wp:lineTo x="-236" y="27862"/>
                <wp:lineTo x="21671" y="27862"/>
                <wp:lineTo x="21671" y="1751"/>
                <wp:lineTo x="21435" y="637"/>
                <wp:lineTo x="20964" y="0"/>
                <wp:lineTo x="471" y="0"/>
              </wp:wrapPolygon>
            </wp:wrapTight>
            <wp:docPr id="13" name="صورة 13" descr="ما هي العواصف الرعدية Thunderstorms وكيف تحد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ا هي العواصف الرعدية Thunderstorms وكيف تحدث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5844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8F71D" w14:textId="1901FA4F" w:rsidR="00D039D1" w:rsidRPr="00703B45" w:rsidRDefault="003850D1" w:rsidP="00D039D1">
      <w:pPr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ينقسم الطقس القاسي الى قسمين أعاصير و </w:t>
      </w:r>
      <w:proofErr w:type="gramStart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>عواصف .</w:t>
      </w:r>
      <w:proofErr w:type="gramEnd"/>
      <w:r w:rsidR="0026274F" w:rsidRPr="00703B45">
        <w:rPr>
          <w:b/>
          <w:bCs/>
          <w:noProof/>
          <w:sz w:val="30"/>
          <w:szCs w:val="30"/>
        </w:rPr>
        <w:t xml:space="preserve"> </w:t>
      </w:r>
    </w:p>
    <w:p w14:paraId="371488E9" w14:textId="77777777" w:rsidR="00703B45" w:rsidRDefault="003850D1" w:rsidP="00D039D1">
      <w:pPr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العواصف </w:t>
      </w:r>
      <w:proofErr w:type="gramStart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>مثل  :</w:t>
      </w:r>
      <w:proofErr w:type="gramEnd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</w:t>
      </w:r>
    </w:p>
    <w:p w14:paraId="799C4BC2" w14:textId="3E03E928" w:rsidR="003850D1" w:rsidRPr="00703B45" w:rsidRDefault="003850D1" w:rsidP="00D039D1">
      <w:pPr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العاصفة </w:t>
      </w:r>
      <w:proofErr w:type="gramStart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>الرملية  -</w:t>
      </w:r>
      <w:proofErr w:type="gramEnd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 العاصفة الرعدية  -  العاصفة الثلجية .</w:t>
      </w:r>
    </w:p>
    <w:p w14:paraId="06081559" w14:textId="77777777" w:rsidR="00DD089A" w:rsidRDefault="003850D1" w:rsidP="00DD089A">
      <w:pPr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أما الأعاصير </w:t>
      </w:r>
      <w:proofErr w:type="gramStart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>فمثل  :</w:t>
      </w:r>
      <w:proofErr w:type="gramEnd"/>
      <w:r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 </w:t>
      </w:r>
    </w:p>
    <w:p w14:paraId="26C4A87A" w14:textId="3C81B4CB" w:rsidR="003850D1" w:rsidRPr="00703B45" w:rsidRDefault="00DD089A" w:rsidP="00DD089A">
      <w:pPr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               </w:t>
      </w:r>
      <w:r w:rsidR="003850D1"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الاعصار </w:t>
      </w:r>
      <w:proofErr w:type="gramStart"/>
      <w:r w:rsidR="003850D1"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>القمعي  -</w:t>
      </w:r>
      <w:proofErr w:type="gramEnd"/>
      <w:r w:rsidR="003850D1" w:rsidRPr="00703B45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</w:rPr>
        <w:t xml:space="preserve">  الاعصار الحلزوني  .</w:t>
      </w:r>
    </w:p>
    <w:p w14:paraId="70187746" w14:textId="31833E4E" w:rsidR="003850D1" w:rsidRPr="001B3E71" w:rsidRDefault="009B71F2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003F8B09" wp14:editId="5245F5C0">
            <wp:simplePos x="0" y="0"/>
            <wp:positionH relativeFrom="column">
              <wp:posOffset>4165600</wp:posOffset>
            </wp:positionH>
            <wp:positionV relativeFrom="paragraph">
              <wp:posOffset>92710</wp:posOffset>
            </wp:positionV>
            <wp:extent cx="2635250" cy="977900"/>
            <wp:effectExtent l="133350" t="76200" r="69850" b="127000"/>
            <wp:wrapTight wrapText="bothSides">
              <wp:wrapPolygon edited="0">
                <wp:start x="625" y="-1683"/>
                <wp:lineTo x="-1093" y="-842"/>
                <wp:lineTo x="-937" y="21039"/>
                <wp:lineTo x="312" y="23984"/>
                <wp:lineTo x="20767" y="23984"/>
                <wp:lineTo x="20923" y="23143"/>
                <wp:lineTo x="22016" y="19777"/>
                <wp:lineTo x="22016" y="5891"/>
                <wp:lineTo x="20767" y="-421"/>
                <wp:lineTo x="20611" y="-1683"/>
                <wp:lineTo x="625" y="-1683"/>
              </wp:wrapPolygon>
            </wp:wrapTight>
            <wp:docPr id="15" name="صورة 15" descr="الفرق بين الاعصار القمعي و الاعصار الحلزوني | المرس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فرق بين الاعصار القمعي و الاعصار الحلزوني | المرسال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977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CB848" w14:textId="259959DA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20B67853" w14:textId="0EA9C068" w:rsidR="00D039D1" w:rsidRPr="001E1866" w:rsidRDefault="00D039D1" w:rsidP="00D039D1">
      <w:pPr>
        <w:pStyle w:val="a3"/>
        <w:numPr>
          <w:ilvl w:val="0"/>
          <w:numId w:val="2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shd w:val="clear" w:color="auto" w:fill="D9D9D9" w:themeFill="background1" w:themeFillShade="D9"/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1E1866">
        <w:rPr>
          <w:rFonts w:asciiTheme="majorBidi" w:hAnsiTheme="majorBidi" w:cstheme="majorBidi"/>
          <w:b/>
          <w:bCs/>
          <w:vanish/>
          <w:color w:val="00B050"/>
          <w:rtl/>
        </w:rPr>
        <w:t>وصف حالة الماء من خلال تتبع مصوًر لدورة الماء</w:t>
      </w:r>
      <w:r w:rsidRPr="001E1866"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*</w:t>
      </w:r>
    </w:p>
    <w:p w14:paraId="24A2DBBD" w14:textId="77777777" w:rsidR="009B71F2" w:rsidRDefault="009B71F2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2302C1ED" w14:textId="2147055D" w:rsidR="009B71F2" w:rsidRDefault="00703B45" w:rsidP="00D039D1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84352" behindDoc="1" locked="0" layoutInCell="1" allowOverlap="1" wp14:anchorId="196B3D35" wp14:editId="6BF6E41B">
            <wp:simplePos x="0" y="0"/>
            <wp:positionH relativeFrom="column">
              <wp:posOffset>-114300</wp:posOffset>
            </wp:positionH>
            <wp:positionV relativeFrom="paragraph">
              <wp:posOffset>71755</wp:posOffset>
            </wp:positionV>
            <wp:extent cx="1759585" cy="1115695"/>
            <wp:effectExtent l="19050" t="0" r="12065" b="351155"/>
            <wp:wrapTight wrapText="bothSides">
              <wp:wrapPolygon edited="0">
                <wp:start x="0" y="0"/>
                <wp:lineTo x="-234" y="369"/>
                <wp:lineTo x="-234" y="28030"/>
                <wp:lineTo x="21514" y="28030"/>
                <wp:lineTo x="21514" y="5901"/>
                <wp:lineTo x="21280" y="369"/>
                <wp:lineTo x="21280" y="0"/>
                <wp:lineTo x="0" y="0"/>
              </wp:wrapPolygon>
            </wp:wrapTight>
            <wp:docPr id="14" name="صورة 14" descr="الجحيم الأبيض.. العواصف الثلجية عدو الكائنات - صحيفة الاتح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الجحيم الأبيض.. العواصف الثلجية عدو الكائنات - صحيفة الاتحاد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1156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6F581" w14:textId="3EAA4A50" w:rsidR="009B71F2" w:rsidRDefault="009B71F2" w:rsidP="00D039D1">
      <w:pPr>
        <w:rPr>
          <w:noProof/>
          <w:rtl/>
        </w:rPr>
      </w:pPr>
    </w:p>
    <w:p w14:paraId="7DD09884" w14:textId="1A6AC655" w:rsidR="009B71F2" w:rsidRDefault="009B71F2" w:rsidP="00D039D1">
      <w:pPr>
        <w:rPr>
          <w:noProof/>
          <w:rtl/>
        </w:rPr>
      </w:pPr>
    </w:p>
    <w:p w14:paraId="020A2E8B" w14:textId="18C37A3B" w:rsidR="009B71F2" w:rsidRDefault="00703B45" w:rsidP="00D039D1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86400" behindDoc="1" locked="0" layoutInCell="1" allowOverlap="1" wp14:anchorId="7B18256B" wp14:editId="04E68D0A">
            <wp:simplePos x="0" y="0"/>
            <wp:positionH relativeFrom="column">
              <wp:posOffset>4165600</wp:posOffset>
            </wp:positionH>
            <wp:positionV relativeFrom="paragraph">
              <wp:posOffset>174625</wp:posOffset>
            </wp:positionV>
            <wp:extent cx="2635250" cy="876300"/>
            <wp:effectExtent l="133350" t="76200" r="69850" b="133350"/>
            <wp:wrapTight wrapText="bothSides">
              <wp:wrapPolygon edited="0">
                <wp:start x="312" y="-1878"/>
                <wp:lineTo x="-1093" y="-939"/>
                <wp:lineTo x="-1093" y="21600"/>
                <wp:lineTo x="-156" y="23478"/>
                <wp:lineTo x="0" y="24417"/>
                <wp:lineTo x="21080" y="24417"/>
                <wp:lineTo x="21236" y="23478"/>
                <wp:lineTo x="21860" y="21600"/>
                <wp:lineTo x="22016" y="6574"/>
                <wp:lineTo x="21080" y="-470"/>
                <wp:lineTo x="20923" y="-1878"/>
                <wp:lineTo x="312" y="-1878"/>
              </wp:wrapPolygon>
            </wp:wrapTight>
            <wp:docPr id="16" name="صورة 16" descr="إعصا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إعصا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876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196D3" w14:textId="14E30CD2" w:rsidR="009B71F2" w:rsidRDefault="009B71F2" w:rsidP="00D039D1">
      <w:pPr>
        <w:rPr>
          <w:noProof/>
          <w:rtl/>
        </w:rPr>
      </w:pPr>
    </w:p>
    <w:p w14:paraId="52F7F4DC" w14:textId="44D48F36" w:rsidR="009B71F2" w:rsidRDefault="009B71F2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61980F84" w14:textId="77777777" w:rsidR="00703B45" w:rsidRDefault="00703B45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661156FF" w14:textId="77777777" w:rsidR="00703B45" w:rsidRDefault="00703B45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2F7BFE13" w14:textId="77777777" w:rsidR="00703B45" w:rsidRDefault="00703B45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1332DDA6" w14:textId="42436B66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 ما الفرق بين التَّبَخُّر والتَّكَثُّف  ؟</w:t>
      </w:r>
    </w:p>
    <w:p w14:paraId="216DE673" w14:textId="21B96B0A" w:rsidR="00D039D1" w:rsidRDefault="00D039D1" w:rsidP="00D039D1">
      <w:pPr>
        <w:rPr>
          <w:rFonts w:asciiTheme="majorBidi" w:hAnsiTheme="majorBidi" w:cstheme="majorBidi"/>
          <w:rtl/>
        </w:rPr>
      </w:pPr>
      <w:proofErr w:type="gramStart"/>
      <w:r w:rsidRPr="00A54970">
        <w:rPr>
          <w:rFonts w:asciiTheme="majorBidi" w:hAnsiTheme="majorBidi" w:cstheme="majorBidi" w:hint="cs"/>
          <w:u w:val="single"/>
          <w:rtl/>
        </w:rPr>
        <w:t>التَّبَخُّــر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هو تَحَوُّل السائل إلى غاز . </w:t>
      </w:r>
      <w:proofErr w:type="gramStart"/>
      <w:r>
        <w:rPr>
          <w:rFonts w:asciiTheme="majorBidi" w:hAnsiTheme="majorBidi" w:cstheme="majorBidi" w:hint="cs"/>
          <w:rtl/>
        </w:rPr>
        <w:t>( الماء</w:t>
      </w:r>
      <w:proofErr w:type="gramEnd"/>
      <w:r>
        <w:rPr>
          <w:rFonts w:asciiTheme="majorBidi" w:hAnsiTheme="majorBidi" w:cstheme="majorBidi" w:hint="cs"/>
          <w:rtl/>
        </w:rPr>
        <w:t xml:space="preserve"> في الحالة الغازية يُسمَّى بُخَار ماء ) .</w:t>
      </w:r>
    </w:p>
    <w:p w14:paraId="102E85A6" w14:textId="6C3EBCF3" w:rsidR="00D039D1" w:rsidRPr="0026274F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         أمَّا </w:t>
      </w:r>
      <w:proofErr w:type="gramStart"/>
      <w:r w:rsidRPr="00A54970">
        <w:rPr>
          <w:rFonts w:asciiTheme="majorBidi" w:hAnsiTheme="majorBidi" w:cstheme="majorBidi" w:hint="cs"/>
          <w:u w:val="single"/>
          <w:rtl/>
        </w:rPr>
        <w:t>التَّكَثُّف</w:t>
      </w:r>
      <w:r w:rsidRPr="008675D4">
        <w:rPr>
          <w:rFonts w:asciiTheme="majorBidi" w:hAnsiTheme="majorBidi" w:cstheme="majorBidi" w:hint="cs"/>
          <w:rtl/>
        </w:rPr>
        <w:t xml:space="preserve">  </w:t>
      </w:r>
      <w:r>
        <w:rPr>
          <w:rFonts w:asciiTheme="majorBidi" w:hAnsiTheme="majorBidi" w:cstheme="majorBidi" w:hint="cs"/>
          <w:rtl/>
        </w:rPr>
        <w:t>:</w:t>
      </w:r>
      <w:proofErr w:type="gramEnd"/>
      <w:r>
        <w:rPr>
          <w:rFonts w:asciiTheme="majorBidi" w:hAnsiTheme="majorBidi" w:cstheme="majorBidi" w:hint="cs"/>
          <w:rtl/>
        </w:rPr>
        <w:t xml:space="preserve"> هو تَحَوُّل الغاز إلى سائل .</w:t>
      </w:r>
      <w:r w:rsidR="0026274F" w:rsidRPr="0026274F">
        <w:rPr>
          <w:noProof/>
        </w:rPr>
        <w:t xml:space="preserve"> </w:t>
      </w:r>
    </w:p>
    <w:p w14:paraId="63C9E9CC" w14:textId="43FC3433" w:rsidR="00D039D1" w:rsidRPr="008203E7" w:rsidRDefault="00D039D1" w:rsidP="00D039D1">
      <w:pPr>
        <w:rPr>
          <w:rFonts w:asciiTheme="majorBidi" w:hAnsiTheme="majorBidi" w:cstheme="majorBidi"/>
          <w:sz w:val="40"/>
          <w:szCs w:val="40"/>
          <w:rtl/>
        </w:rPr>
      </w:pPr>
    </w:p>
    <w:p w14:paraId="541B35AA" w14:textId="7F80426B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 ما المقصود بدورة الماء ؟ </w:t>
      </w:r>
    </w:p>
    <w:p w14:paraId="32E68C95" w14:textId="3D6B5A93" w:rsidR="00D039D1" w:rsidRPr="009B71F2" w:rsidRDefault="000F32FF" w:rsidP="00D039D1">
      <w:pPr>
        <w:rPr>
          <w:rFonts w:asciiTheme="majorBidi" w:hAnsiTheme="majorBidi" w:cstheme="majorBidi"/>
          <w:rtl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5EB40240" wp14:editId="25FA9A89">
            <wp:simplePos x="0" y="0"/>
            <wp:positionH relativeFrom="column">
              <wp:posOffset>-311150</wp:posOffset>
            </wp:positionH>
            <wp:positionV relativeFrom="paragraph">
              <wp:posOffset>150495</wp:posOffset>
            </wp:positionV>
            <wp:extent cx="3307080" cy="3206750"/>
            <wp:effectExtent l="0" t="0" r="7620" b="0"/>
            <wp:wrapTight wrapText="bothSides">
              <wp:wrapPolygon edited="0">
                <wp:start x="0" y="0"/>
                <wp:lineTo x="0" y="21429"/>
                <wp:lineTo x="21525" y="21429"/>
                <wp:lineTo x="21525" y="0"/>
                <wp:lineTo x="0" y="0"/>
              </wp:wrapPolygon>
            </wp:wrapTight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D1" w:rsidRPr="00E979C3">
        <w:rPr>
          <w:rFonts w:asciiTheme="majorBidi" w:hAnsiTheme="majorBidi" w:cstheme="majorBidi" w:hint="cs"/>
          <w:u w:val="single"/>
          <w:rtl/>
        </w:rPr>
        <w:t xml:space="preserve">دورة </w:t>
      </w:r>
      <w:proofErr w:type="gramStart"/>
      <w:r w:rsidR="00D039D1" w:rsidRPr="00E979C3">
        <w:rPr>
          <w:rFonts w:asciiTheme="majorBidi" w:hAnsiTheme="majorBidi" w:cstheme="majorBidi" w:hint="cs"/>
          <w:u w:val="single"/>
          <w:rtl/>
        </w:rPr>
        <w:t>الماء</w:t>
      </w:r>
      <w:r w:rsidR="00D039D1" w:rsidRPr="00117A47">
        <w:rPr>
          <w:rFonts w:asciiTheme="majorBidi" w:hAnsiTheme="majorBidi" w:cstheme="majorBidi" w:hint="cs"/>
          <w:rtl/>
        </w:rPr>
        <w:t xml:space="preserve"> </w:t>
      </w:r>
      <w:r w:rsidR="00D039D1">
        <w:rPr>
          <w:rFonts w:asciiTheme="majorBidi" w:hAnsiTheme="majorBidi" w:cstheme="majorBidi" w:hint="cs"/>
          <w:rtl/>
        </w:rPr>
        <w:t>:</w:t>
      </w:r>
      <w:proofErr w:type="gramEnd"/>
      <w:r w:rsidR="00D039D1">
        <w:rPr>
          <w:rFonts w:asciiTheme="majorBidi" w:hAnsiTheme="majorBidi" w:cstheme="majorBidi" w:hint="cs"/>
          <w:rtl/>
        </w:rPr>
        <w:t xml:space="preserve"> هي</w:t>
      </w:r>
      <w:r w:rsidR="00D039D1" w:rsidRPr="00117A47">
        <w:rPr>
          <w:rFonts w:asciiTheme="majorBidi" w:hAnsiTheme="majorBidi" w:cstheme="majorBidi" w:hint="cs"/>
          <w:rtl/>
        </w:rPr>
        <w:t xml:space="preserve"> حركة الماء المُستَمِرَّة بين سطح الأرض والغِلاف الجَوِّي .</w:t>
      </w:r>
      <w:r w:rsidR="009B71F2" w:rsidRPr="009B71F2">
        <w:rPr>
          <w:noProof/>
        </w:rPr>
        <w:t xml:space="preserve"> </w:t>
      </w:r>
    </w:p>
    <w:p w14:paraId="51ABF117" w14:textId="3C41F151" w:rsidR="00D039D1" w:rsidRPr="004D25BE" w:rsidRDefault="00D039D1" w:rsidP="00D039D1">
      <w:pPr>
        <w:rPr>
          <w:rFonts w:asciiTheme="majorBidi" w:hAnsiTheme="majorBidi" w:cstheme="majorBidi"/>
          <w:sz w:val="40"/>
          <w:szCs w:val="40"/>
          <w:rtl/>
        </w:rPr>
      </w:pPr>
    </w:p>
    <w:p w14:paraId="4C4CEBB4" w14:textId="6B22462A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صِف حالة الماء خِلال دورة الماء ؟</w:t>
      </w:r>
    </w:p>
    <w:p w14:paraId="3DFB24E5" w14:textId="2630E5C7" w:rsidR="00D039D1" w:rsidRPr="00BD2F1E" w:rsidRDefault="00D039D1" w:rsidP="00D039D1">
      <w:pPr>
        <w:rPr>
          <w:rFonts w:asciiTheme="majorBidi" w:hAnsiTheme="majorBidi" w:cstheme="majorBidi"/>
          <w:b/>
          <w:bCs/>
          <w:rtl/>
        </w:rPr>
      </w:pPr>
      <w:r w:rsidRPr="00BD2F1E"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* </w:t>
      </w:r>
      <w:r w:rsidRPr="00BD2F1E">
        <w:rPr>
          <w:rFonts w:asciiTheme="majorBidi" w:hAnsiTheme="majorBidi" w:cstheme="majorBidi" w:hint="cs"/>
          <w:b/>
          <w:bCs/>
          <w:u w:val="single"/>
          <w:rtl/>
        </w:rPr>
        <w:t>حالة الماء خ</w:t>
      </w:r>
      <w:r>
        <w:rPr>
          <w:rFonts w:asciiTheme="majorBidi" w:hAnsiTheme="majorBidi" w:cstheme="majorBidi" w:hint="cs"/>
          <w:b/>
          <w:bCs/>
          <w:u w:val="single"/>
          <w:rtl/>
        </w:rPr>
        <w:t>ِ</w:t>
      </w:r>
      <w:r w:rsidRPr="00BD2F1E">
        <w:rPr>
          <w:rFonts w:asciiTheme="majorBidi" w:hAnsiTheme="majorBidi" w:cstheme="majorBidi" w:hint="cs"/>
          <w:b/>
          <w:bCs/>
          <w:u w:val="single"/>
          <w:rtl/>
        </w:rPr>
        <w:t xml:space="preserve">لال دورة </w:t>
      </w:r>
      <w:proofErr w:type="gramStart"/>
      <w:r w:rsidRPr="00BD2F1E">
        <w:rPr>
          <w:rFonts w:asciiTheme="majorBidi" w:hAnsiTheme="majorBidi" w:cstheme="majorBidi" w:hint="cs"/>
          <w:b/>
          <w:bCs/>
          <w:u w:val="single"/>
          <w:rtl/>
        </w:rPr>
        <w:t>الماء</w:t>
      </w:r>
      <w:r w:rsidRPr="00BD2F1E">
        <w:rPr>
          <w:rFonts w:asciiTheme="majorBidi" w:hAnsiTheme="majorBidi" w:cstheme="majorBidi" w:hint="cs"/>
          <w:b/>
          <w:bCs/>
          <w:rtl/>
        </w:rPr>
        <w:t xml:space="preserve"> :</w:t>
      </w:r>
      <w:proofErr w:type="gramEnd"/>
    </w:p>
    <w:p w14:paraId="66C32A20" w14:textId="368C0BFC" w:rsidR="00D039D1" w:rsidRPr="000F32FF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</w:t>
      </w:r>
      <w:r w:rsidRPr="00B02981">
        <w:rPr>
          <w:rFonts w:asciiTheme="majorBidi" w:hAnsiTheme="majorBidi" w:cstheme="majorBidi" w:hint="cs"/>
          <w:b/>
          <w:bCs/>
          <w:rtl/>
        </w:rPr>
        <w:t xml:space="preserve"> 1- </w:t>
      </w:r>
      <w:r w:rsidRPr="00B02981">
        <w:rPr>
          <w:rFonts w:asciiTheme="majorBidi" w:hAnsiTheme="majorBidi" w:cstheme="majorBidi" w:hint="cs"/>
          <w:b/>
          <w:bCs/>
          <w:u w:val="single"/>
          <w:rtl/>
        </w:rPr>
        <w:t xml:space="preserve">الماء </w:t>
      </w:r>
      <w:proofErr w:type="gramStart"/>
      <w:r w:rsidRPr="00B02981">
        <w:rPr>
          <w:rFonts w:asciiTheme="majorBidi" w:hAnsiTheme="majorBidi" w:cstheme="majorBidi" w:hint="cs"/>
          <w:b/>
          <w:bCs/>
          <w:u w:val="single"/>
          <w:rtl/>
        </w:rPr>
        <w:t>يَتَبَخَّر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تعمل الطاقة الشمسية على تَبَخُّر مياه البحار والمحيطات ، فيتحوَّل الماء السَّائل إِلى بُخار ماء .</w:t>
      </w:r>
      <w:r w:rsidR="000F32FF" w:rsidRPr="000F32FF">
        <w:rPr>
          <w:noProof/>
        </w:rPr>
        <w:t xml:space="preserve"> </w:t>
      </w:r>
    </w:p>
    <w:p w14:paraId="6833EBA8" w14:textId="1E0EBFB7" w:rsidR="00D039D1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Pr="00B02981">
        <w:rPr>
          <w:rFonts w:asciiTheme="majorBidi" w:hAnsiTheme="majorBidi" w:cstheme="majorBidi" w:hint="cs"/>
          <w:b/>
          <w:bCs/>
          <w:rtl/>
        </w:rPr>
        <w:t xml:space="preserve">2- </w:t>
      </w:r>
      <w:r w:rsidRPr="00B02981">
        <w:rPr>
          <w:rFonts w:asciiTheme="majorBidi" w:hAnsiTheme="majorBidi" w:cstheme="majorBidi" w:hint="cs"/>
          <w:b/>
          <w:bCs/>
          <w:u w:val="single"/>
          <w:rtl/>
        </w:rPr>
        <w:t xml:space="preserve">الماء </w:t>
      </w:r>
      <w:proofErr w:type="gramStart"/>
      <w:r w:rsidRPr="00B02981">
        <w:rPr>
          <w:rFonts w:asciiTheme="majorBidi" w:hAnsiTheme="majorBidi" w:cstheme="majorBidi" w:hint="cs"/>
          <w:b/>
          <w:bCs/>
          <w:u w:val="single"/>
          <w:rtl/>
        </w:rPr>
        <w:t>يَتَكَثَّف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يَصعَدُ بُخار الماء إِلى أعلى فَيَبرُد ، ثُمَّ يَتَكَثَّف على شكل قَطَرات ماء ، وَتَتَشَكَّلُ</w:t>
      </w:r>
      <w:r w:rsidRPr="00B8324E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الغُيُوم.</w:t>
      </w:r>
    </w:p>
    <w:p w14:paraId="2AE48AA9" w14:textId="72F5009B" w:rsidR="00D039D1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Pr="00B02981">
        <w:rPr>
          <w:rFonts w:asciiTheme="majorBidi" w:hAnsiTheme="majorBidi" w:cstheme="majorBidi" w:hint="cs"/>
          <w:b/>
          <w:bCs/>
          <w:rtl/>
        </w:rPr>
        <w:t>3-</w:t>
      </w:r>
      <w:r>
        <w:rPr>
          <w:rFonts w:asciiTheme="majorBidi" w:hAnsiTheme="majorBidi" w:cstheme="majorBidi" w:hint="cs"/>
          <w:rtl/>
        </w:rPr>
        <w:t xml:space="preserve"> </w:t>
      </w:r>
      <w:r w:rsidRPr="00B02981">
        <w:rPr>
          <w:rFonts w:asciiTheme="majorBidi" w:hAnsiTheme="majorBidi" w:cstheme="majorBidi" w:hint="cs"/>
          <w:b/>
          <w:bCs/>
          <w:u w:val="single"/>
          <w:rtl/>
        </w:rPr>
        <w:t xml:space="preserve">الماء </w:t>
      </w:r>
      <w:proofErr w:type="gramStart"/>
      <w:r w:rsidRPr="00B02981">
        <w:rPr>
          <w:rFonts w:asciiTheme="majorBidi" w:hAnsiTheme="majorBidi" w:cstheme="majorBidi" w:hint="cs"/>
          <w:b/>
          <w:bCs/>
          <w:u w:val="single"/>
          <w:rtl/>
        </w:rPr>
        <w:t>يَهطُل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عندما يزداد تَكَثُّف بُخار الماء في الغُيُوم يَهطل على هيئة مَطَر ، أو ثَلج ، أو بَرَد .</w:t>
      </w:r>
    </w:p>
    <w:p w14:paraId="1CA84E30" w14:textId="1DB82937" w:rsidR="00D039D1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Pr="00B02981">
        <w:rPr>
          <w:rFonts w:asciiTheme="majorBidi" w:hAnsiTheme="majorBidi" w:cstheme="majorBidi" w:hint="cs"/>
          <w:b/>
          <w:bCs/>
          <w:rtl/>
        </w:rPr>
        <w:t>4-</w:t>
      </w:r>
      <w:r>
        <w:rPr>
          <w:rFonts w:asciiTheme="majorBidi" w:hAnsiTheme="majorBidi" w:cstheme="majorBidi" w:hint="cs"/>
          <w:rtl/>
        </w:rPr>
        <w:t xml:space="preserve"> </w:t>
      </w:r>
      <w:r w:rsidRPr="00B02981">
        <w:rPr>
          <w:rFonts w:asciiTheme="majorBidi" w:hAnsiTheme="majorBidi" w:cstheme="majorBidi" w:hint="cs"/>
          <w:b/>
          <w:bCs/>
          <w:u w:val="single"/>
          <w:rtl/>
        </w:rPr>
        <w:t xml:space="preserve">الماء </w:t>
      </w:r>
      <w:proofErr w:type="gramStart"/>
      <w:r w:rsidRPr="00B02981">
        <w:rPr>
          <w:rFonts w:asciiTheme="majorBidi" w:hAnsiTheme="majorBidi" w:cstheme="majorBidi" w:hint="cs"/>
          <w:b/>
          <w:bCs/>
          <w:u w:val="single"/>
          <w:rtl/>
        </w:rPr>
        <w:t>يَسِيل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يَجرِي الماء السَّاقِط على شكل سُيُول ، وَيَصُبُّ في الأنهار والبحار ، وبَعضُهُ يَتَسَرَّبُ في الأرض وَيُصبِحُ مياهاً جَوفِيَّة .</w:t>
      </w:r>
    </w:p>
    <w:p w14:paraId="53A54502" w14:textId="005E0ED2" w:rsidR="00D039D1" w:rsidRPr="00703B45" w:rsidRDefault="00D039D1" w:rsidP="00703B45">
      <w:pPr>
        <w:ind w:left="720"/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 w:hint="cs"/>
          <w:rtl/>
        </w:rPr>
        <w:t xml:space="preserve">                    </w:t>
      </w:r>
    </w:p>
    <w:p w14:paraId="0ED420C1" w14:textId="7B053D1C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7AF95324" w14:textId="112DC1EA" w:rsidR="00D039D1" w:rsidRPr="001E1866" w:rsidRDefault="00D039D1" w:rsidP="00D039D1">
      <w:pPr>
        <w:pStyle w:val="a3"/>
        <w:numPr>
          <w:ilvl w:val="0"/>
          <w:numId w:val="2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>
        <w:rPr>
          <w:rFonts w:asciiTheme="majorBidi" w:hAnsiTheme="majorBidi" w:cstheme="majorBidi"/>
          <w:b/>
          <w:bCs/>
          <w:vanish/>
          <w:color w:val="00B050"/>
          <w:rtl/>
        </w:rPr>
        <w:t>معرفة مفهوم المناخ</w:t>
      </w:r>
    </w:p>
    <w:p w14:paraId="64039D44" w14:textId="0CB66560" w:rsidR="00D934F6" w:rsidRPr="001A5476" w:rsidRDefault="00D934F6" w:rsidP="00D934F6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 </w:t>
      </w:r>
      <w:r>
        <w:rPr>
          <w:rFonts w:ascii="Calibri" w:hAnsi="Calibri" w:cs="Calibri" w:hint="cs"/>
          <w:color w:val="00B0F0"/>
          <w:sz w:val="32"/>
          <w:szCs w:val="32"/>
          <w:rtl/>
        </w:rPr>
        <w:t xml:space="preserve">أشكال الهطول 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؟</w:t>
      </w:r>
    </w:p>
    <w:p w14:paraId="049358C8" w14:textId="3F708F0D" w:rsidR="00844971" w:rsidRPr="00844971" w:rsidRDefault="00844971" w:rsidP="00703B45">
      <w:pPr>
        <w:ind w:left="720" w:firstLine="720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844971">
        <w:rPr>
          <w:rFonts w:asciiTheme="majorBidi" w:hAnsiTheme="majorBidi" w:cstheme="majorBidi" w:hint="cs"/>
          <w:b/>
          <w:bCs/>
          <w:rtl/>
        </w:rPr>
        <w:t xml:space="preserve">المطر   </w:t>
      </w:r>
      <w:proofErr w:type="gramStart"/>
      <w:r w:rsidRPr="00844971">
        <w:rPr>
          <w:rFonts w:asciiTheme="majorBidi" w:hAnsiTheme="majorBidi" w:cstheme="majorBidi" w:hint="cs"/>
          <w:b/>
          <w:bCs/>
          <w:rtl/>
        </w:rPr>
        <w:t>-  الثلج</w:t>
      </w:r>
      <w:proofErr w:type="gramEnd"/>
      <w:r w:rsidRPr="00844971">
        <w:rPr>
          <w:rFonts w:asciiTheme="majorBidi" w:hAnsiTheme="majorBidi" w:cstheme="majorBidi" w:hint="cs"/>
          <w:b/>
          <w:bCs/>
          <w:rtl/>
        </w:rPr>
        <w:t xml:space="preserve">  -  البرد</w:t>
      </w:r>
    </w:p>
    <w:p w14:paraId="0CFA6ACB" w14:textId="77777777" w:rsidR="00D934F6" w:rsidRDefault="00D934F6" w:rsidP="00D039D1">
      <w:pPr>
        <w:rPr>
          <w:rFonts w:ascii="Calibri" w:hAnsi="Calibri" w:cs="Calibri"/>
          <w:color w:val="00B0F0"/>
          <w:sz w:val="32"/>
          <w:szCs w:val="32"/>
          <w:rtl/>
        </w:rPr>
      </w:pPr>
    </w:p>
    <w:p w14:paraId="49F793C6" w14:textId="383EB97E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bookmarkStart w:id="0" w:name="_Hlk88535818"/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 هو المُنَاخ ؟</w:t>
      </w:r>
    </w:p>
    <w:bookmarkEnd w:id="0"/>
    <w:p w14:paraId="39ECEAF9" w14:textId="4004D024" w:rsidR="00D039D1" w:rsidRPr="00F0547C" w:rsidRDefault="00D039D1" w:rsidP="00D039D1">
      <w:pPr>
        <w:rPr>
          <w:rFonts w:asciiTheme="majorBidi" w:hAnsiTheme="majorBidi" w:cstheme="majorBidi"/>
          <w:rtl/>
        </w:rPr>
      </w:pPr>
      <w:proofErr w:type="gramStart"/>
      <w:r w:rsidRPr="00F0547C">
        <w:rPr>
          <w:rFonts w:asciiTheme="majorBidi" w:hAnsiTheme="majorBidi" w:cstheme="majorBidi" w:hint="cs"/>
          <w:b/>
          <w:bCs/>
          <w:rtl/>
        </w:rPr>
        <w:t>المُنَاخ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</w:t>
      </w:r>
      <w:r w:rsidRPr="00F0547C">
        <w:rPr>
          <w:rFonts w:asciiTheme="majorBidi" w:hAnsiTheme="majorBidi" w:cstheme="majorBidi" w:hint="cs"/>
          <w:rtl/>
        </w:rPr>
        <w:t>هو حالة الط</w:t>
      </w:r>
      <w:r>
        <w:rPr>
          <w:rFonts w:asciiTheme="majorBidi" w:hAnsiTheme="majorBidi" w:cstheme="majorBidi" w:hint="cs"/>
          <w:rtl/>
        </w:rPr>
        <w:t>َّ</w:t>
      </w:r>
      <w:r w:rsidRPr="00F0547C">
        <w:rPr>
          <w:rFonts w:asciiTheme="majorBidi" w:hAnsiTheme="majorBidi" w:cstheme="majorBidi" w:hint="cs"/>
          <w:rtl/>
        </w:rPr>
        <w:t>قس في مكان م</w:t>
      </w:r>
      <w:r>
        <w:rPr>
          <w:rFonts w:asciiTheme="majorBidi" w:hAnsiTheme="majorBidi" w:cstheme="majorBidi" w:hint="cs"/>
          <w:rtl/>
        </w:rPr>
        <w:t>ُ</w:t>
      </w:r>
      <w:r w:rsidRPr="00F0547C">
        <w:rPr>
          <w:rFonts w:asciiTheme="majorBidi" w:hAnsiTheme="majorBidi" w:cstheme="majorBidi" w:hint="cs"/>
          <w:rtl/>
        </w:rPr>
        <w:t>ع</w:t>
      </w:r>
      <w:r>
        <w:rPr>
          <w:rFonts w:asciiTheme="majorBidi" w:hAnsiTheme="majorBidi" w:cstheme="majorBidi" w:hint="cs"/>
          <w:rtl/>
        </w:rPr>
        <w:t>َ</w:t>
      </w:r>
      <w:r w:rsidRPr="00F0547C">
        <w:rPr>
          <w:rFonts w:asciiTheme="majorBidi" w:hAnsiTheme="majorBidi" w:cstheme="majorBidi" w:hint="cs"/>
          <w:rtl/>
        </w:rPr>
        <w:t>ي</w:t>
      </w:r>
      <w:r>
        <w:rPr>
          <w:rFonts w:asciiTheme="majorBidi" w:hAnsiTheme="majorBidi" w:cstheme="majorBidi" w:hint="cs"/>
          <w:rtl/>
        </w:rPr>
        <w:t>َّ</w:t>
      </w:r>
      <w:r w:rsidRPr="00F0547C">
        <w:rPr>
          <w:rFonts w:asciiTheme="majorBidi" w:hAnsiTheme="majorBidi" w:cstheme="majorBidi" w:hint="cs"/>
          <w:rtl/>
        </w:rPr>
        <w:t>ن على مدى فترة زمنية طويلة .</w:t>
      </w:r>
    </w:p>
    <w:p w14:paraId="50FF1657" w14:textId="3D5DE171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</w:rPr>
      </w:pPr>
      <w:r w:rsidRPr="001B3E71">
        <w:rPr>
          <w:rFonts w:asciiTheme="majorBidi" w:hAnsiTheme="majorBidi" w:cstheme="majorBidi"/>
          <w:color w:val="000000"/>
          <w:sz w:val="16"/>
          <w:szCs w:val="16"/>
          <w:rtl/>
        </w:rPr>
        <w:tab/>
      </w:r>
      <w:r w:rsidRPr="001B3E71">
        <w:rPr>
          <w:rFonts w:asciiTheme="majorBidi" w:hAnsiTheme="majorBidi" w:cstheme="majorBidi"/>
          <w:color w:val="000000"/>
          <w:sz w:val="16"/>
          <w:szCs w:val="16"/>
          <w:rtl/>
        </w:rPr>
        <w:tab/>
      </w:r>
    </w:p>
    <w:p w14:paraId="23FF3E95" w14:textId="16B29C2A" w:rsidR="00D039D1" w:rsidRPr="001B3E71" w:rsidRDefault="00D039D1" w:rsidP="00D039D1">
      <w:pPr>
        <w:rPr>
          <w:rFonts w:asciiTheme="majorBidi" w:hAnsiTheme="majorBidi" w:cstheme="majorBidi"/>
          <w:color w:val="000000"/>
          <w:sz w:val="16"/>
          <w:szCs w:val="16"/>
          <w:rtl/>
        </w:rPr>
      </w:pPr>
    </w:p>
    <w:p w14:paraId="1210ADAD" w14:textId="06D892A5" w:rsidR="00D039D1" w:rsidRPr="001E1866" w:rsidRDefault="00D039D1" w:rsidP="00D039D1">
      <w:pPr>
        <w:pStyle w:val="a3"/>
        <w:numPr>
          <w:ilvl w:val="0"/>
          <w:numId w:val="2"/>
        </w:numPr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tabs>
          <w:tab w:val="left" w:pos="2881"/>
        </w:tabs>
        <w:ind w:right="180"/>
        <w:rPr>
          <w:rFonts w:asciiTheme="majorBidi" w:hAnsiTheme="majorBidi" w:cstheme="majorBidi"/>
          <w:b/>
          <w:bCs/>
          <w:vanish/>
          <w:color w:val="00B050"/>
          <w:rtl/>
        </w:rPr>
      </w:pP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 </w:t>
      </w:r>
      <w:r w:rsidRPr="001E1866">
        <w:rPr>
          <w:rFonts w:asciiTheme="majorBidi" w:hAnsiTheme="majorBidi" w:cstheme="majorBidi"/>
          <w:b/>
          <w:bCs/>
          <w:vanish/>
          <w:color w:val="00B050"/>
          <w:rtl/>
        </w:rPr>
        <w:t>تفسير اختلاف المناخات ما</w:t>
      </w:r>
      <w:r>
        <w:rPr>
          <w:rFonts w:asciiTheme="majorBidi" w:hAnsiTheme="majorBidi" w:cstheme="majorBidi" w:hint="cs"/>
          <w:b/>
          <w:bCs/>
          <w:vanish/>
          <w:color w:val="00B050"/>
          <w:rtl/>
        </w:rPr>
        <w:t xml:space="preserve"> </w:t>
      </w:r>
      <w:r w:rsidRPr="001E1866">
        <w:rPr>
          <w:rFonts w:asciiTheme="majorBidi" w:hAnsiTheme="majorBidi" w:cstheme="majorBidi"/>
          <w:b/>
          <w:bCs/>
          <w:vanish/>
          <w:color w:val="00B050"/>
          <w:rtl/>
        </w:rPr>
        <w:t>بين مناطق المملكة المختلفة من خلال قراءة مجموعة من الصور</w:t>
      </w:r>
    </w:p>
    <w:p w14:paraId="24E38DA2" w14:textId="3FCF642F" w:rsidR="00D039D1" w:rsidRPr="001A5476" w:rsidRDefault="00D039D1" w:rsidP="00D039D1">
      <w:pPr>
        <w:rPr>
          <w:rFonts w:ascii="Calibri" w:hAnsi="Calibri" w:cs="Calibri"/>
          <w:color w:val="00B0F0"/>
          <w:sz w:val="32"/>
          <w:szCs w:val="32"/>
          <w:rtl/>
        </w:rPr>
      </w:pPr>
      <w:proofErr w:type="gramStart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>س  /</w:t>
      </w:r>
      <w:proofErr w:type="gramEnd"/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ما </w:t>
      </w:r>
      <w:r w:rsidR="00D934F6">
        <w:rPr>
          <w:rFonts w:ascii="Calibri" w:hAnsi="Calibri" w:cs="Calibri" w:hint="cs"/>
          <w:color w:val="00B0F0"/>
          <w:sz w:val="32"/>
          <w:szCs w:val="32"/>
          <w:rtl/>
        </w:rPr>
        <w:t>الذي يؤثر في المناخ</w:t>
      </w:r>
      <w:r w:rsidRPr="001A5476">
        <w:rPr>
          <w:rFonts w:ascii="Calibri" w:hAnsi="Calibri" w:cs="Calibri" w:hint="cs"/>
          <w:color w:val="00B0F0"/>
          <w:sz w:val="32"/>
          <w:szCs w:val="32"/>
          <w:rtl/>
        </w:rPr>
        <w:t xml:space="preserve"> ؟</w:t>
      </w:r>
    </w:p>
    <w:p w14:paraId="48BD33C7" w14:textId="0E45861C" w:rsidR="00D039D1" w:rsidRDefault="00D934F6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</w:t>
      </w:r>
      <w:r w:rsidR="00D039D1">
        <w:rPr>
          <w:rFonts w:asciiTheme="majorBidi" w:hAnsiTheme="majorBidi" w:cstheme="majorBidi" w:hint="cs"/>
          <w:rtl/>
        </w:rPr>
        <w:t>أسباب</w:t>
      </w:r>
      <w:r w:rsidR="00D039D1" w:rsidRPr="00221CFD">
        <w:rPr>
          <w:rFonts w:asciiTheme="majorBidi" w:hAnsiTheme="majorBidi" w:cstheme="majorBidi" w:hint="cs"/>
          <w:rtl/>
        </w:rPr>
        <w:t xml:space="preserve"> </w:t>
      </w:r>
      <w:r w:rsidR="00D039D1">
        <w:rPr>
          <w:rFonts w:asciiTheme="majorBidi" w:hAnsiTheme="majorBidi" w:cstheme="majorBidi" w:hint="cs"/>
          <w:rtl/>
        </w:rPr>
        <w:t xml:space="preserve">اختلاف </w:t>
      </w:r>
      <w:proofErr w:type="gramStart"/>
      <w:r w:rsidR="00D039D1">
        <w:rPr>
          <w:rFonts w:asciiTheme="majorBidi" w:hAnsiTheme="majorBidi" w:cstheme="majorBidi" w:hint="cs"/>
          <w:rtl/>
        </w:rPr>
        <w:t>المُنَاخَات</w:t>
      </w:r>
      <w:r>
        <w:rPr>
          <w:rFonts w:asciiTheme="majorBidi" w:hAnsiTheme="majorBidi" w:cstheme="majorBidi" w:hint="cs"/>
          <w:rtl/>
        </w:rPr>
        <w:t xml:space="preserve">  </w:t>
      </w:r>
      <w:r w:rsidR="00D039D1">
        <w:rPr>
          <w:rFonts w:asciiTheme="majorBidi" w:hAnsiTheme="majorBidi" w:cstheme="majorBidi" w:hint="cs"/>
          <w:rtl/>
        </w:rPr>
        <w:t>:</w:t>
      </w:r>
      <w:proofErr w:type="gramEnd"/>
    </w:p>
    <w:p w14:paraId="1D782E6A" w14:textId="40800A85" w:rsidR="00D039D1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1- </w:t>
      </w:r>
      <w:r w:rsidRPr="008A049A">
        <w:rPr>
          <w:rFonts w:asciiTheme="majorBidi" w:hAnsiTheme="majorBidi" w:cstheme="majorBidi" w:hint="cs"/>
          <w:u w:val="single"/>
          <w:rtl/>
        </w:rPr>
        <w:t xml:space="preserve">القُربُ من البحار والبحيرات </w:t>
      </w:r>
      <w:proofErr w:type="gramStart"/>
      <w:r w:rsidRPr="008A049A">
        <w:rPr>
          <w:rFonts w:asciiTheme="majorBidi" w:hAnsiTheme="majorBidi" w:cstheme="majorBidi" w:hint="cs"/>
          <w:u w:val="single"/>
          <w:rtl/>
        </w:rPr>
        <w:t>الكبيرة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المناطق القريبة من شاطِئ البحر يكون المُنَاخ فيها مُعتَدِلاً لَطِيفاً أكثر من المناطق البعيدة عنه </w:t>
      </w:r>
    </w:p>
    <w:p w14:paraId="2699592C" w14:textId="4394DB8E" w:rsidR="00D039D1" w:rsidRPr="00221CFD" w:rsidRDefault="00D039D1" w:rsidP="00D039D1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         2- </w:t>
      </w:r>
      <w:r w:rsidRPr="00DE7C93">
        <w:rPr>
          <w:rFonts w:asciiTheme="majorBidi" w:hAnsiTheme="majorBidi" w:cstheme="majorBidi" w:hint="cs"/>
          <w:u w:val="single"/>
          <w:rtl/>
        </w:rPr>
        <w:t xml:space="preserve">ارتفاع </w:t>
      </w:r>
      <w:proofErr w:type="gramStart"/>
      <w:r w:rsidRPr="00DE7C93">
        <w:rPr>
          <w:rFonts w:asciiTheme="majorBidi" w:hAnsiTheme="majorBidi" w:cstheme="majorBidi" w:hint="cs"/>
          <w:u w:val="single"/>
          <w:rtl/>
        </w:rPr>
        <w:t>المَكَان</w:t>
      </w:r>
      <w:r>
        <w:rPr>
          <w:rFonts w:asciiTheme="majorBidi" w:hAnsiTheme="majorBidi" w:cstheme="majorBidi" w:hint="cs"/>
          <w:rtl/>
        </w:rPr>
        <w:t xml:space="preserve"> :</w:t>
      </w:r>
      <w:proofErr w:type="gramEnd"/>
      <w:r>
        <w:rPr>
          <w:rFonts w:asciiTheme="majorBidi" w:hAnsiTheme="majorBidi" w:cstheme="majorBidi" w:hint="cs"/>
          <w:rtl/>
        </w:rPr>
        <w:t xml:space="preserve"> المناطق المرتفعة والجبلية تَقِلُّ فيها درجة الحرارة وَيَمِيلُ فيها المُنَاخ إلى البُرُودة أكثر من المناطق المنخفضة . </w:t>
      </w:r>
    </w:p>
    <w:p w14:paraId="55CFFD62" w14:textId="5C2CB7FE" w:rsidR="005C6A96" w:rsidRPr="00703B45" w:rsidRDefault="00D039D1" w:rsidP="00703B45">
      <w:pPr>
        <w:rPr>
          <w:rFonts w:asciiTheme="majorBidi" w:hAnsiTheme="majorBidi" w:cstheme="majorBidi"/>
        </w:rPr>
      </w:pPr>
      <w:r w:rsidRPr="00EF6FA6">
        <w:rPr>
          <w:rFonts w:asciiTheme="majorBidi" w:hAnsiTheme="majorBidi" w:cstheme="majorBidi" w:hint="cs"/>
          <w:rtl/>
        </w:rPr>
        <w:t xml:space="preserve">  </w:t>
      </w:r>
      <w:r>
        <w:rPr>
          <w:rFonts w:asciiTheme="majorBidi" w:hAnsiTheme="majorBidi" w:cstheme="majorBidi" w:hint="cs"/>
          <w:rtl/>
        </w:rPr>
        <w:t xml:space="preserve">     </w:t>
      </w:r>
      <w:r w:rsidRPr="00EF6FA6">
        <w:rPr>
          <w:rFonts w:asciiTheme="majorBidi" w:hAnsiTheme="majorBidi" w:cstheme="majorBidi" w:hint="cs"/>
          <w:rtl/>
        </w:rPr>
        <w:t xml:space="preserve">  3</w:t>
      </w:r>
      <w:proofErr w:type="gramStart"/>
      <w:r w:rsidRPr="00EF6FA6">
        <w:rPr>
          <w:rFonts w:asciiTheme="majorBidi" w:hAnsiTheme="majorBidi" w:cstheme="majorBidi" w:hint="cs"/>
          <w:rtl/>
        </w:rPr>
        <w:t xml:space="preserve">-  </w:t>
      </w:r>
      <w:r w:rsidRPr="00DE7C93">
        <w:rPr>
          <w:rFonts w:asciiTheme="majorBidi" w:hAnsiTheme="majorBidi" w:cstheme="majorBidi" w:hint="cs"/>
          <w:u w:val="single"/>
          <w:rtl/>
        </w:rPr>
        <w:t>تؤَثِّر</w:t>
      </w:r>
      <w:proofErr w:type="gramEnd"/>
      <w:r w:rsidRPr="00DE7C93">
        <w:rPr>
          <w:rFonts w:asciiTheme="majorBidi" w:hAnsiTheme="majorBidi" w:cstheme="majorBidi" w:hint="cs"/>
          <w:u w:val="single"/>
          <w:rtl/>
        </w:rPr>
        <w:t xml:space="preserve"> الجبال أَيضَاً في تكَوُّنِ رطوبة المُنَاخ</w:t>
      </w:r>
      <w:r>
        <w:rPr>
          <w:rFonts w:asciiTheme="majorBidi" w:hAnsiTheme="majorBidi" w:cstheme="majorBidi" w:hint="cs"/>
          <w:rtl/>
        </w:rPr>
        <w:t xml:space="preserve"> ؛ فَقَد يَكُونُ أَحَد جوانب الجبل رطِباً ، بينما الجانب المُقابل جافَّا.</w:t>
      </w:r>
    </w:p>
    <w:sectPr w:rsidR="005C6A96" w:rsidRPr="00703B45" w:rsidSect="00D039D1">
      <w:footerReference w:type="default" r:id="rId24"/>
      <w:pgSz w:w="11906" w:h="16838"/>
      <w:pgMar w:top="680" w:right="680" w:bottom="726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1457" w14:textId="77777777" w:rsidR="00D33DF7" w:rsidRDefault="00D33DF7" w:rsidP="00D039D1">
      <w:r>
        <w:separator/>
      </w:r>
    </w:p>
  </w:endnote>
  <w:endnote w:type="continuationSeparator" w:id="0">
    <w:p w14:paraId="2397895A" w14:textId="77777777" w:rsidR="00D33DF7" w:rsidRDefault="00D33DF7" w:rsidP="00D0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8A9E751-1B45-42E6-BB0D-C77581BB13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C_AM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5DBF" w14:textId="587B65FC" w:rsidR="00D61A8B" w:rsidRPr="005E5F1B" w:rsidRDefault="00D33DF7" w:rsidP="005E5F1B">
    <w:pPr>
      <w:pStyle w:val="a4"/>
      <w:ind w:right="90"/>
      <w:rPr>
        <w:rFonts w:cs="SC_AME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04BE" w14:textId="77777777" w:rsidR="00D33DF7" w:rsidRDefault="00D33DF7" w:rsidP="00D039D1">
      <w:r>
        <w:separator/>
      </w:r>
    </w:p>
  </w:footnote>
  <w:footnote w:type="continuationSeparator" w:id="0">
    <w:p w14:paraId="46E37252" w14:textId="77777777" w:rsidR="00D33DF7" w:rsidRDefault="00D33DF7" w:rsidP="00D0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61E24"/>
    <w:multiLevelType w:val="hybridMultilevel"/>
    <w:tmpl w:val="BD946EE6"/>
    <w:lvl w:ilvl="0" w:tplc="040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2A8450A5"/>
    <w:multiLevelType w:val="hybridMultilevel"/>
    <w:tmpl w:val="7070DA28"/>
    <w:lvl w:ilvl="0" w:tplc="F2AE9562">
      <w:start w:val="24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6A7E3494"/>
    <w:multiLevelType w:val="hybridMultilevel"/>
    <w:tmpl w:val="77BAB510"/>
    <w:lvl w:ilvl="0" w:tplc="76C608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D1"/>
    <w:rsid w:val="000932DC"/>
    <w:rsid w:val="000F32FF"/>
    <w:rsid w:val="001A5476"/>
    <w:rsid w:val="002342BD"/>
    <w:rsid w:val="0026274F"/>
    <w:rsid w:val="00326EB7"/>
    <w:rsid w:val="003850D1"/>
    <w:rsid w:val="00385C31"/>
    <w:rsid w:val="004A26C1"/>
    <w:rsid w:val="004B1821"/>
    <w:rsid w:val="004F1FA5"/>
    <w:rsid w:val="005630D8"/>
    <w:rsid w:val="005C6A96"/>
    <w:rsid w:val="00600087"/>
    <w:rsid w:val="006760BA"/>
    <w:rsid w:val="006A1825"/>
    <w:rsid w:val="006C2D1D"/>
    <w:rsid w:val="006C4A31"/>
    <w:rsid w:val="00703B45"/>
    <w:rsid w:val="00844971"/>
    <w:rsid w:val="009627CF"/>
    <w:rsid w:val="009B625C"/>
    <w:rsid w:val="009B71F2"/>
    <w:rsid w:val="009E2223"/>
    <w:rsid w:val="00AE683D"/>
    <w:rsid w:val="00CC0DE9"/>
    <w:rsid w:val="00CF4538"/>
    <w:rsid w:val="00D039D1"/>
    <w:rsid w:val="00D33DF7"/>
    <w:rsid w:val="00D934F6"/>
    <w:rsid w:val="00DD089A"/>
    <w:rsid w:val="00E5493D"/>
    <w:rsid w:val="00E80263"/>
    <w:rsid w:val="00EA1AB9"/>
    <w:rsid w:val="00FA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7FE3C"/>
  <w15:chartTrackingRefBased/>
  <w15:docId w15:val="{26AE783E-F6A5-4158-85C0-73EFC547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9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9D1"/>
    <w:pPr>
      <w:ind w:left="720"/>
    </w:pPr>
  </w:style>
  <w:style w:type="paragraph" w:styleId="a4">
    <w:name w:val="footer"/>
    <w:basedOn w:val="a"/>
    <w:link w:val="Char"/>
    <w:uiPriority w:val="99"/>
    <w:rsid w:val="00D039D1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4"/>
    <w:uiPriority w:val="99"/>
    <w:rsid w:val="00D039D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039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D039D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039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11</cp:revision>
  <cp:lastPrinted>2021-12-04T14:50:00Z</cp:lastPrinted>
  <dcterms:created xsi:type="dcterms:W3CDTF">2021-11-21T23:29:00Z</dcterms:created>
  <dcterms:modified xsi:type="dcterms:W3CDTF">2021-12-04T14:52:00Z</dcterms:modified>
</cp:coreProperties>
</file>