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E8E88" w14:textId="46B9A1F1" w:rsidR="002113E4" w:rsidRDefault="002113E4" w:rsidP="002113E4">
      <w:pPr>
        <w:rPr>
          <w:rtl/>
        </w:rPr>
      </w:pPr>
      <w:bookmarkStart w:id="0" w:name="_GoBack"/>
      <w:r>
        <w:rPr>
          <w:rFonts w:ascii="Arial" w:hAnsi="Arial" w:cs="Arial" w:hint="cs"/>
          <w:rtl/>
        </w:rPr>
        <w:t>اضافات</w:t>
      </w:r>
      <w:r>
        <w:rPr>
          <w:rFonts w:cs="Arial"/>
          <w:rtl/>
        </w:rPr>
        <w:t xml:space="preserve"> </w:t>
      </w:r>
      <w:r>
        <w:rPr>
          <w:rFonts w:ascii="Arial" w:hAnsi="Arial" w:cs="Arial" w:hint="cs"/>
          <w:rtl/>
        </w:rPr>
        <w:t>اللقاء</w:t>
      </w:r>
      <w:r>
        <w:rPr>
          <w:rFonts w:cs="Arial"/>
          <w:rtl/>
        </w:rPr>
        <w:t xml:space="preserve"> </w:t>
      </w:r>
      <w:r>
        <w:rPr>
          <w:rFonts w:ascii="Arial" w:hAnsi="Arial" w:cs="Arial" w:hint="cs"/>
          <w:rtl/>
        </w:rPr>
        <w:t>الثالث</w:t>
      </w:r>
      <w:r>
        <w:rPr>
          <w:rFonts w:cs="Arial"/>
          <w:rtl/>
        </w:rPr>
        <w:t xml:space="preserve"> </w:t>
      </w:r>
      <w:r>
        <w:rPr>
          <w:rFonts w:ascii="Arial" w:hAnsi="Arial" w:cs="Arial" w:hint="cs"/>
          <w:rtl/>
        </w:rPr>
        <w:t>على</w:t>
      </w:r>
      <w:r>
        <w:rPr>
          <w:rFonts w:cs="Arial"/>
          <w:rtl/>
        </w:rPr>
        <w:t xml:space="preserve"> </w:t>
      </w:r>
      <w:r>
        <w:rPr>
          <w:rFonts w:ascii="Arial" w:hAnsi="Arial" w:cs="Arial" w:hint="cs"/>
          <w:rtl/>
        </w:rPr>
        <w:t>تفريغ</w:t>
      </w:r>
      <w:r>
        <w:rPr>
          <w:rFonts w:cs="Arial"/>
          <w:rtl/>
        </w:rPr>
        <w:t xml:space="preserve"> </w:t>
      </w:r>
      <w:r>
        <w:rPr>
          <w:rFonts w:ascii="Arial" w:hAnsi="Arial" w:cs="Arial" w:hint="cs"/>
          <w:rtl/>
        </w:rPr>
        <w:t>زهراء</w:t>
      </w:r>
      <w:r>
        <w:rPr>
          <w:rFonts w:cs="Arial"/>
          <w:rtl/>
        </w:rPr>
        <w:t xml:space="preserve"> </w:t>
      </w:r>
      <w:r>
        <w:rPr>
          <w:rFonts w:ascii="Arial" w:hAnsi="Arial" w:cs="Arial" w:hint="cs"/>
          <w:rtl/>
        </w:rPr>
        <w:t>لمقرر</w:t>
      </w:r>
      <w:r>
        <w:rPr>
          <w:rFonts w:cs="Arial"/>
          <w:rtl/>
        </w:rPr>
        <w:t xml:space="preserve"> </w:t>
      </w:r>
      <w:r>
        <w:rPr>
          <w:rFonts w:ascii="Arial" w:hAnsi="Arial" w:cs="Arial" w:hint="cs"/>
          <w:rtl/>
        </w:rPr>
        <w:t>أصول</w:t>
      </w:r>
      <w:r>
        <w:rPr>
          <w:rFonts w:cs="Arial"/>
          <w:rtl/>
        </w:rPr>
        <w:t xml:space="preserve"> </w:t>
      </w:r>
      <w:r>
        <w:rPr>
          <w:rFonts w:ascii="Arial" w:hAnsi="Arial" w:cs="Arial" w:hint="cs"/>
          <w:rtl/>
        </w:rPr>
        <w:t>الفقه</w:t>
      </w:r>
      <w:r>
        <w:rPr>
          <w:rFonts w:cs="Arial" w:hint="cs"/>
          <w:rtl/>
        </w:rPr>
        <w:t xml:space="preserve"> م 3 الفصل الأول </w:t>
      </w:r>
      <w:bookmarkEnd w:id="0"/>
      <w:r>
        <w:rPr>
          <w:rFonts w:cs="Arial"/>
          <w:rtl/>
        </w:rPr>
        <w:t>–</w:t>
      </w:r>
      <w:r>
        <w:rPr>
          <w:rFonts w:cs="Arial" w:hint="cs"/>
          <w:rtl/>
        </w:rPr>
        <w:t xml:space="preserve"> جامعة الامام محمد </w:t>
      </w:r>
    </w:p>
    <w:p w14:paraId="554ED06C" w14:textId="77777777" w:rsidR="002113E4" w:rsidRDefault="002113E4" w:rsidP="002113E4">
      <w:pPr>
        <w:rPr>
          <w:rtl/>
        </w:rPr>
      </w:pPr>
    </w:p>
    <w:p w14:paraId="4B9E90FB" w14:textId="77777777" w:rsidR="002113E4" w:rsidRDefault="002113E4" w:rsidP="002113E4">
      <w:pPr>
        <w:rPr>
          <w:rtl/>
        </w:rPr>
      </w:pPr>
      <w:r>
        <w:rPr>
          <w:rFonts w:ascii="Segoe UI Emoji" w:hAnsi="Segoe UI Emoji" w:cs="Segoe UI Emoji" w:hint="cs"/>
          <w:rtl/>
        </w:rPr>
        <w:t>🖌</w:t>
      </w:r>
      <w:r>
        <w:rPr>
          <w:rFonts w:cs="Arial"/>
          <w:rtl/>
        </w:rPr>
        <w:t xml:space="preserve"> </w:t>
      </w:r>
      <w:r>
        <w:rPr>
          <w:rFonts w:ascii="Arial" w:hAnsi="Arial" w:cs="Arial" w:hint="cs"/>
          <w:rtl/>
        </w:rPr>
        <w:t>١</w:t>
      </w:r>
      <w:r>
        <w:rPr>
          <w:rFonts w:cs="Arial"/>
          <w:rtl/>
        </w:rPr>
        <w:t xml:space="preserve">/ </w:t>
      </w:r>
      <w:r>
        <w:rPr>
          <w:rFonts w:ascii="Arial" w:hAnsi="Arial" w:cs="Arial" w:hint="cs"/>
          <w:rtl/>
        </w:rPr>
        <w:t>السبب</w:t>
      </w:r>
      <w:r>
        <w:rPr>
          <w:rFonts w:cs="Arial"/>
          <w:rtl/>
        </w:rPr>
        <w:t xml:space="preserve">: </w:t>
      </w:r>
      <w:r>
        <w:rPr>
          <w:rFonts w:ascii="Arial" w:hAnsi="Arial" w:cs="Arial" w:hint="cs"/>
          <w:rtl/>
        </w:rPr>
        <w:t>يؤثر</w:t>
      </w:r>
      <w:r>
        <w:rPr>
          <w:rFonts w:cs="Arial"/>
          <w:rtl/>
        </w:rPr>
        <w:t xml:space="preserve"> </w:t>
      </w:r>
      <w:r>
        <w:rPr>
          <w:rFonts w:ascii="Arial" w:hAnsi="Arial" w:cs="Arial" w:hint="cs"/>
          <w:rtl/>
        </w:rPr>
        <w:t>في</w:t>
      </w:r>
      <w:r>
        <w:rPr>
          <w:rFonts w:cs="Arial"/>
          <w:rtl/>
        </w:rPr>
        <w:t xml:space="preserve"> </w:t>
      </w:r>
      <w:r>
        <w:rPr>
          <w:rFonts w:ascii="Arial" w:hAnsi="Arial" w:cs="Arial" w:hint="cs"/>
          <w:rtl/>
        </w:rPr>
        <w:t>الوجود</w:t>
      </w:r>
      <w:r>
        <w:rPr>
          <w:rFonts w:cs="Arial"/>
          <w:rtl/>
        </w:rPr>
        <w:t xml:space="preserve"> </w:t>
      </w:r>
      <w:r>
        <w:rPr>
          <w:rFonts w:ascii="Arial" w:hAnsi="Arial" w:cs="Arial" w:hint="cs"/>
          <w:rtl/>
        </w:rPr>
        <w:t>والعدم</w:t>
      </w:r>
      <w:r>
        <w:rPr>
          <w:rFonts w:cs="Arial"/>
          <w:rtl/>
        </w:rPr>
        <w:t>.</w:t>
      </w:r>
    </w:p>
    <w:p w14:paraId="1D2CCD8B" w14:textId="77777777" w:rsidR="002113E4" w:rsidRDefault="002113E4" w:rsidP="002113E4">
      <w:pPr>
        <w:rPr>
          <w:rtl/>
        </w:rPr>
      </w:pPr>
      <w:r>
        <w:rPr>
          <w:rFonts w:cs="Arial"/>
          <w:rtl/>
        </w:rPr>
        <w:t>الشرط: يؤثر في العدم فقط.</w:t>
      </w:r>
    </w:p>
    <w:p w14:paraId="5AD61799" w14:textId="77777777" w:rsidR="002113E4" w:rsidRDefault="002113E4" w:rsidP="002113E4">
      <w:pPr>
        <w:rPr>
          <w:rtl/>
        </w:rPr>
      </w:pPr>
      <w:r>
        <w:rPr>
          <w:rFonts w:cs="Arial"/>
          <w:rtl/>
        </w:rPr>
        <w:t>المانع: يؤثر في الوجود فقط.</w:t>
      </w:r>
    </w:p>
    <w:p w14:paraId="62543B12" w14:textId="77777777" w:rsidR="002113E4" w:rsidRDefault="002113E4" w:rsidP="002113E4">
      <w:pPr>
        <w:rPr>
          <w:rtl/>
        </w:rPr>
      </w:pPr>
    </w:p>
    <w:p w14:paraId="546B105B" w14:textId="77777777" w:rsidR="002113E4" w:rsidRDefault="002113E4" w:rsidP="002113E4">
      <w:pPr>
        <w:rPr>
          <w:rtl/>
        </w:rPr>
      </w:pPr>
      <w:r>
        <w:rPr>
          <w:rFonts w:ascii="Segoe UI Emoji" w:hAnsi="Segoe UI Emoji" w:cs="Segoe UI Emoji" w:hint="cs"/>
          <w:rtl/>
        </w:rPr>
        <w:t>🖌</w:t>
      </w:r>
      <w:r>
        <w:rPr>
          <w:rFonts w:cs="Arial"/>
          <w:rtl/>
        </w:rPr>
        <w:t xml:space="preserve"> </w:t>
      </w:r>
      <w:r>
        <w:rPr>
          <w:rFonts w:ascii="Arial" w:hAnsi="Arial" w:cs="Arial" w:hint="cs"/>
          <w:rtl/>
        </w:rPr>
        <w:t>٢</w:t>
      </w:r>
      <w:r>
        <w:rPr>
          <w:rFonts w:cs="Arial"/>
          <w:rtl/>
        </w:rPr>
        <w:t xml:space="preserve">/ </w:t>
      </w:r>
      <w:r>
        <w:rPr>
          <w:rFonts w:ascii="Arial" w:hAnsi="Arial" w:cs="Arial" w:hint="cs"/>
          <w:rtl/>
        </w:rPr>
        <w:t>مثال</w:t>
      </w:r>
      <w:r>
        <w:rPr>
          <w:rFonts w:cs="Arial"/>
          <w:rtl/>
        </w:rPr>
        <w:t xml:space="preserve"> </w:t>
      </w:r>
      <w:r>
        <w:rPr>
          <w:rFonts w:ascii="Arial" w:hAnsi="Arial" w:cs="Arial" w:hint="cs"/>
          <w:rtl/>
        </w:rPr>
        <w:t>الصحيح</w:t>
      </w:r>
      <w:r>
        <w:rPr>
          <w:rFonts w:cs="Arial"/>
          <w:rtl/>
        </w:rPr>
        <w:t xml:space="preserve"> </w:t>
      </w:r>
      <w:r>
        <w:rPr>
          <w:rFonts w:ascii="Arial" w:hAnsi="Arial" w:cs="Arial" w:hint="cs"/>
          <w:rtl/>
        </w:rPr>
        <w:t>من</w:t>
      </w:r>
      <w:r>
        <w:rPr>
          <w:rFonts w:cs="Arial"/>
          <w:rtl/>
        </w:rPr>
        <w:t xml:space="preserve"> </w:t>
      </w:r>
      <w:r>
        <w:rPr>
          <w:rFonts w:ascii="Arial" w:hAnsi="Arial" w:cs="Arial" w:hint="cs"/>
          <w:rtl/>
        </w:rPr>
        <w:t>العبادات</w:t>
      </w:r>
      <w:r>
        <w:rPr>
          <w:rFonts w:cs="Arial"/>
          <w:rtl/>
        </w:rPr>
        <w:t>:</w:t>
      </w:r>
    </w:p>
    <w:p w14:paraId="2A5F65B3" w14:textId="77777777" w:rsidR="002113E4" w:rsidRDefault="002113E4" w:rsidP="002113E4">
      <w:pPr>
        <w:rPr>
          <w:rtl/>
        </w:rPr>
      </w:pPr>
      <w:r>
        <w:rPr>
          <w:rFonts w:cs="Arial"/>
          <w:rtl/>
        </w:rPr>
        <w:t xml:space="preserve"> الصلاة مكتملة الشروط والأركان نسميها صلاة صحيحة لأنها أبرأت الذمة ولم يلزم بقضائها.</w:t>
      </w:r>
    </w:p>
    <w:p w14:paraId="28CD5A6C" w14:textId="77777777" w:rsidR="002113E4" w:rsidRDefault="002113E4" w:rsidP="002113E4">
      <w:pPr>
        <w:rPr>
          <w:rtl/>
        </w:rPr>
      </w:pPr>
    </w:p>
    <w:p w14:paraId="6912A544" w14:textId="77777777" w:rsidR="002113E4" w:rsidRDefault="002113E4" w:rsidP="002113E4">
      <w:pPr>
        <w:rPr>
          <w:rtl/>
        </w:rPr>
      </w:pPr>
      <w:r>
        <w:rPr>
          <w:rFonts w:ascii="Segoe UI Emoji" w:hAnsi="Segoe UI Emoji" w:cs="Segoe UI Emoji" w:hint="cs"/>
          <w:rtl/>
        </w:rPr>
        <w:t>🖌</w:t>
      </w:r>
      <w:r>
        <w:rPr>
          <w:rFonts w:cs="Arial"/>
          <w:rtl/>
        </w:rPr>
        <w:t xml:space="preserve"> </w:t>
      </w:r>
      <w:r>
        <w:rPr>
          <w:rFonts w:ascii="Arial" w:hAnsi="Arial" w:cs="Arial" w:hint="cs"/>
          <w:rtl/>
        </w:rPr>
        <w:t>٣</w:t>
      </w:r>
      <w:r>
        <w:rPr>
          <w:rFonts w:cs="Arial"/>
          <w:rtl/>
        </w:rPr>
        <w:t xml:space="preserve">/ </w:t>
      </w:r>
      <w:r>
        <w:rPr>
          <w:rFonts w:ascii="Arial" w:hAnsi="Arial" w:cs="Arial" w:hint="cs"/>
          <w:rtl/>
        </w:rPr>
        <w:t>علم</w:t>
      </w:r>
      <w:r>
        <w:rPr>
          <w:rFonts w:cs="Arial"/>
          <w:rtl/>
        </w:rPr>
        <w:t xml:space="preserve"> </w:t>
      </w:r>
      <w:r>
        <w:rPr>
          <w:rFonts w:ascii="Arial" w:hAnsi="Arial" w:cs="Arial" w:hint="cs"/>
          <w:rtl/>
        </w:rPr>
        <w:t>الأصول</w:t>
      </w:r>
      <w:r>
        <w:rPr>
          <w:rFonts w:cs="Arial"/>
          <w:rtl/>
        </w:rPr>
        <w:t xml:space="preserve"> </w:t>
      </w:r>
      <w:r>
        <w:rPr>
          <w:rFonts w:ascii="Arial" w:hAnsi="Arial" w:cs="Arial" w:hint="cs"/>
          <w:rtl/>
        </w:rPr>
        <w:t>يقوم</w:t>
      </w:r>
      <w:r>
        <w:rPr>
          <w:rFonts w:cs="Arial"/>
          <w:rtl/>
        </w:rPr>
        <w:t xml:space="preserve"> </w:t>
      </w:r>
      <w:r>
        <w:rPr>
          <w:rFonts w:ascii="Arial" w:hAnsi="Arial" w:cs="Arial" w:hint="cs"/>
          <w:rtl/>
        </w:rPr>
        <w:t>على</w:t>
      </w:r>
      <w:r>
        <w:rPr>
          <w:rFonts w:cs="Arial"/>
          <w:rtl/>
        </w:rPr>
        <w:t xml:space="preserve"> </w:t>
      </w:r>
      <w:r>
        <w:rPr>
          <w:rFonts w:ascii="Arial" w:hAnsi="Arial" w:cs="Arial" w:hint="cs"/>
          <w:rtl/>
        </w:rPr>
        <w:t>أركان</w:t>
      </w:r>
      <w:r>
        <w:rPr>
          <w:rFonts w:cs="Arial"/>
          <w:rtl/>
        </w:rPr>
        <w:t xml:space="preserve"> </w:t>
      </w:r>
      <w:r>
        <w:rPr>
          <w:rFonts w:ascii="Arial" w:hAnsi="Arial" w:cs="Arial" w:hint="cs"/>
          <w:rtl/>
        </w:rPr>
        <w:t>أو</w:t>
      </w:r>
      <w:r>
        <w:rPr>
          <w:rFonts w:cs="Arial"/>
          <w:rtl/>
        </w:rPr>
        <w:t xml:space="preserve"> </w:t>
      </w:r>
      <w:r>
        <w:rPr>
          <w:rFonts w:ascii="Arial" w:hAnsi="Arial" w:cs="Arial" w:hint="cs"/>
          <w:rtl/>
        </w:rPr>
        <w:t>أقسام</w:t>
      </w:r>
      <w:r>
        <w:rPr>
          <w:rFonts w:cs="Arial"/>
          <w:rtl/>
        </w:rPr>
        <w:t xml:space="preserve"> </w:t>
      </w:r>
      <w:r>
        <w:rPr>
          <w:rFonts w:ascii="Arial" w:hAnsi="Arial" w:cs="Arial" w:hint="cs"/>
          <w:rtl/>
        </w:rPr>
        <w:t>هي</w:t>
      </w:r>
      <w:r>
        <w:rPr>
          <w:rFonts w:cs="Arial"/>
          <w:rtl/>
        </w:rPr>
        <w:t>:</w:t>
      </w:r>
    </w:p>
    <w:p w14:paraId="0B5B1F36" w14:textId="77777777" w:rsidR="002113E4" w:rsidRDefault="002113E4" w:rsidP="002113E4">
      <w:pPr>
        <w:rPr>
          <w:rtl/>
        </w:rPr>
      </w:pPr>
      <w:r>
        <w:rPr>
          <w:rFonts w:cs="Arial"/>
          <w:rtl/>
        </w:rPr>
        <w:t>الأحكام، الأدلة، الدلالات، الاجتهاد والتقليد.</w:t>
      </w:r>
    </w:p>
    <w:p w14:paraId="41C9179C" w14:textId="77777777" w:rsidR="002113E4" w:rsidRDefault="002113E4" w:rsidP="002113E4">
      <w:pPr>
        <w:rPr>
          <w:rtl/>
        </w:rPr>
      </w:pPr>
    </w:p>
    <w:p w14:paraId="5A9B8FF7" w14:textId="77777777" w:rsidR="002113E4" w:rsidRDefault="002113E4" w:rsidP="002113E4">
      <w:pPr>
        <w:rPr>
          <w:rtl/>
        </w:rPr>
      </w:pPr>
      <w:r>
        <w:rPr>
          <w:rFonts w:ascii="Segoe UI Emoji" w:hAnsi="Segoe UI Emoji" w:cs="Segoe UI Emoji" w:hint="cs"/>
          <w:rtl/>
        </w:rPr>
        <w:t>🖌</w:t>
      </w:r>
      <w:r>
        <w:rPr>
          <w:rFonts w:cs="Arial"/>
          <w:rtl/>
        </w:rPr>
        <w:t xml:space="preserve"> </w:t>
      </w:r>
      <w:r>
        <w:rPr>
          <w:rFonts w:ascii="Arial" w:hAnsi="Arial" w:cs="Arial" w:hint="cs"/>
          <w:rtl/>
        </w:rPr>
        <w:t>٤</w:t>
      </w:r>
      <w:r>
        <w:rPr>
          <w:rFonts w:cs="Arial"/>
          <w:rtl/>
        </w:rPr>
        <w:t xml:space="preserve">/ </w:t>
      </w:r>
      <w:r>
        <w:rPr>
          <w:rFonts w:ascii="Arial" w:hAnsi="Arial" w:cs="Arial" w:hint="cs"/>
          <w:rtl/>
        </w:rPr>
        <w:t>نظرية</w:t>
      </w:r>
      <w:r>
        <w:rPr>
          <w:rFonts w:cs="Arial"/>
          <w:rtl/>
        </w:rPr>
        <w:t xml:space="preserve"> </w:t>
      </w:r>
      <w:r>
        <w:rPr>
          <w:rFonts w:ascii="Arial" w:hAnsi="Arial" w:cs="Arial" w:hint="cs"/>
          <w:rtl/>
        </w:rPr>
        <w:t>الأدلة</w:t>
      </w:r>
      <w:r>
        <w:rPr>
          <w:rFonts w:cs="Arial"/>
          <w:rtl/>
        </w:rPr>
        <w:t xml:space="preserve"> </w:t>
      </w:r>
      <w:r>
        <w:rPr>
          <w:rFonts w:ascii="Arial" w:hAnsi="Arial" w:cs="Arial" w:hint="cs"/>
          <w:rtl/>
        </w:rPr>
        <w:t>في</w:t>
      </w:r>
      <w:r>
        <w:rPr>
          <w:rFonts w:cs="Arial"/>
          <w:rtl/>
        </w:rPr>
        <w:t xml:space="preserve"> </w:t>
      </w:r>
      <w:r>
        <w:rPr>
          <w:rFonts w:ascii="Arial" w:hAnsi="Arial" w:cs="Arial" w:hint="cs"/>
          <w:rtl/>
        </w:rPr>
        <w:t>العلوم</w:t>
      </w:r>
      <w:r>
        <w:rPr>
          <w:rFonts w:cs="Arial"/>
          <w:rtl/>
        </w:rPr>
        <w:t>:</w:t>
      </w:r>
    </w:p>
    <w:p w14:paraId="1CEEDDD6" w14:textId="77777777" w:rsidR="002113E4" w:rsidRDefault="002113E4" w:rsidP="002113E4">
      <w:pPr>
        <w:rPr>
          <w:rtl/>
        </w:rPr>
      </w:pPr>
      <w:r>
        <w:rPr>
          <w:rFonts w:cs="Arial"/>
          <w:rtl/>
        </w:rPr>
        <w:t>هي عبارة عن نظرية تستخدم في أي علم من العلوم، لا يمكن لأي معادلة أو أي نظرية في أي علم من العلوم أن تبنى على غير الأدلة، قد تكون أدلة محسوسة وقد تكون أدلة غير محسوسة، الأدلة مهمة لا يمكن لأي علم من العلوم أو أي فن من الفنون أن يبنى بدون أدلة.</w:t>
      </w:r>
    </w:p>
    <w:p w14:paraId="12C10BD3" w14:textId="77777777" w:rsidR="002113E4" w:rsidRDefault="002113E4" w:rsidP="002113E4">
      <w:pPr>
        <w:rPr>
          <w:rtl/>
        </w:rPr>
      </w:pPr>
      <w:r>
        <w:rPr>
          <w:rFonts w:cs="Arial"/>
          <w:rtl/>
        </w:rPr>
        <w:t>* وفي الجانب الشرعي الأدلة هي أساس أي شيء متعلق بعبادة أو متعلق بمعاملة.</w:t>
      </w:r>
    </w:p>
    <w:p w14:paraId="12EF5028" w14:textId="77777777" w:rsidR="002113E4" w:rsidRDefault="002113E4" w:rsidP="002113E4">
      <w:pPr>
        <w:rPr>
          <w:rtl/>
        </w:rPr>
      </w:pPr>
    </w:p>
    <w:p w14:paraId="01E2D258" w14:textId="77777777" w:rsidR="002113E4" w:rsidRDefault="002113E4" w:rsidP="002113E4">
      <w:pPr>
        <w:rPr>
          <w:rtl/>
        </w:rPr>
      </w:pPr>
      <w:r>
        <w:rPr>
          <w:rFonts w:ascii="Segoe UI Emoji" w:hAnsi="Segoe UI Emoji" w:cs="Segoe UI Emoji" w:hint="cs"/>
          <w:rtl/>
        </w:rPr>
        <w:t>🖌</w:t>
      </w:r>
      <w:r>
        <w:rPr>
          <w:rFonts w:cs="Arial"/>
          <w:rtl/>
        </w:rPr>
        <w:t xml:space="preserve"> </w:t>
      </w:r>
      <w:r>
        <w:rPr>
          <w:rFonts w:ascii="Arial" w:hAnsi="Arial" w:cs="Arial" w:hint="cs"/>
          <w:rtl/>
        </w:rPr>
        <w:t>٥</w:t>
      </w:r>
      <w:r>
        <w:rPr>
          <w:rFonts w:cs="Arial"/>
          <w:rtl/>
        </w:rPr>
        <w:t xml:space="preserve">/ </w:t>
      </w:r>
      <w:r>
        <w:rPr>
          <w:rFonts w:ascii="Arial" w:hAnsi="Arial" w:cs="Arial" w:hint="cs"/>
          <w:rtl/>
        </w:rPr>
        <w:t>تنقسم</w:t>
      </w:r>
      <w:r>
        <w:rPr>
          <w:rFonts w:cs="Arial"/>
          <w:rtl/>
        </w:rPr>
        <w:t xml:space="preserve"> </w:t>
      </w:r>
      <w:r>
        <w:rPr>
          <w:rFonts w:ascii="Arial" w:hAnsi="Arial" w:cs="Arial" w:hint="cs"/>
          <w:rtl/>
        </w:rPr>
        <w:t>الأدلة</w:t>
      </w:r>
      <w:r>
        <w:rPr>
          <w:rFonts w:cs="Arial"/>
          <w:rtl/>
        </w:rPr>
        <w:t xml:space="preserve"> </w:t>
      </w:r>
      <w:r>
        <w:rPr>
          <w:rFonts w:ascii="Arial" w:hAnsi="Arial" w:cs="Arial" w:hint="cs"/>
          <w:rtl/>
        </w:rPr>
        <w:t>من</w:t>
      </w:r>
      <w:r>
        <w:rPr>
          <w:rFonts w:cs="Arial"/>
          <w:rtl/>
        </w:rPr>
        <w:t xml:space="preserve"> </w:t>
      </w:r>
      <w:r>
        <w:rPr>
          <w:rFonts w:ascii="Arial" w:hAnsi="Arial" w:cs="Arial" w:hint="cs"/>
          <w:rtl/>
        </w:rPr>
        <w:t>حيث</w:t>
      </w:r>
      <w:r>
        <w:rPr>
          <w:rFonts w:cs="Arial"/>
          <w:rtl/>
        </w:rPr>
        <w:t xml:space="preserve"> </w:t>
      </w:r>
      <w:r>
        <w:rPr>
          <w:rFonts w:ascii="Arial" w:hAnsi="Arial" w:cs="Arial" w:hint="cs"/>
          <w:rtl/>
        </w:rPr>
        <w:t>مصدر</w:t>
      </w:r>
      <w:r>
        <w:rPr>
          <w:rFonts w:cs="Arial"/>
          <w:rtl/>
        </w:rPr>
        <w:t xml:space="preserve"> </w:t>
      </w:r>
      <w:r>
        <w:rPr>
          <w:rFonts w:ascii="Arial" w:hAnsi="Arial" w:cs="Arial" w:hint="cs"/>
          <w:rtl/>
        </w:rPr>
        <w:t>الدليل</w:t>
      </w:r>
      <w:r>
        <w:rPr>
          <w:rFonts w:cs="Arial"/>
          <w:rtl/>
        </w:rPr>
        <w:t xml:space="preserve"> </w:t>
      </w:r>
      <w:r>
        <w:rPr>
          <w:rFonts w:ascii="Arial" w:hAnsi="Arial" w:cs="Arial" w:hint="cs"/>
          <w:rtl/>
        </w:rPr>
        <w:t>إلى</w:t>
      </w:r>
      <w:r>
        <w:rPr>
          <w:rFonts w:cs="Arial"/>
          <w:rtl/>
        </w:rPr>
        <w:t xml:space="preserve"> </w:t>
      </w:r>
      <w:r>
        <w:rPr>
          <w:rFonts w:ascii="Arial" w:hAnsi="Arial" w:cs="Arial" w:hint="cs"/>
          <w:rtl/>
        </w:rPr>
        <w:t>قسمين</w:t>
      </w:r>
      <w:r>
        <w:rPr>
          <w:rFonts w:cs="Arial"/>
          <w:rtl/>
        </w:rPr>
        <w:t>:</w:t>
      </w:r>
    </w:p>
    <w:p w14:paraId="75AC3C34" w14:textId="77777777" w:rsidR="002113E4" w:rsidRDefault="002113E4" w:rsidP="002113E4">
      <w:pPr>
        <w:rPr>
          <w:rtl/>
        </w:rPr>
      </w:pPr>
      <w:r>
        <w:rPr>
          <w:rFonts w:cs="Arial"/>
          <w:rtl/>
        </w:rPr>
        <w:t>1/ أدلة نقلية: تأتي من الشرع، لم يتدخل الإنسان (المجتهد) في وضعها، مثل أدلة القرآن والسنة، جاءت من الوحي فالإنسان لا علاقة له في تكوين هذا الدليل، لكن له علاقة في استثمار هذا الدليل، في فهم هذا الدليل، في توظيفه في أي قضية يريد أن يوظفها وفق المعايير والشروط.</w:t>
      </w:r>
    </w:p>
    <w:p w14:paraId="6B8E869C" w14:textId="77777777" w:rsidR="002113E4" w:rsidRDefault="002113E4" w:rsidP="002113E4">
      <w:pPr>
        <w:rPr>
          <w:rtl/>
        </w:rPr>
      </w:pPr>
      <w:r>
        <w:rPr>
          <w:rFonts w:cs="Arial"/>
          <w:rtl/>
        </w:rPr>
        <w:t>2/ أدلة عقلية: أي أن المجتهد يستثمر عقله في إخراج الحكم عن طريق هذا الدليل، ولابد أن يكون له مستند أو أًصل، سواء كان هذا المستند عام أو خاص من الشرع، لا يؤلف المجتهد أي حكم من نفسه بدون أصل شرعي.</w:t>
      </w:r>
    </w:p>
    <w:p w14:paraId="55CEF8D8" w14:textId="77777777" w:rsidR="002113E4" w:rsidRDefault="002113E4" w:rsidP="002113E4">
      <w:pPr>
        <w:rPr>
          <w:rtl/>
        </w:rPr>
      </w:pPr>
      <w:r>
        <w:rPr>
          <w:rFonts w:cs="Arial"/>
          <w:rtl/>
        </w:rPr>
        <w:t>مثل: القياس، القياس دليل عقلي، عندما يريد أن يقيس، يأتي المجتهد ويبني على دليل ثبت في الأصل، فيقيس على الدليل ويثبت حكم الفرع.</w:t>
      </w:r>
    </w:p>
    <w:p w14:paraId="002D5F26" w14:textId="77777777" w:rsidR="002113E4" w:rsidRDefault="002113E4" w:rsidP="002113E4">
      <w:pPr>
        <w:rPr>
          <w:rtl/>
        </w:rPr>
      </w:pPr>
      <w:r>
        <w:rPr>
          <w:rFonts w:cs="Arial"/>
          <w:rtl/>
        </w:rPr>
        <w:t>المصلحة المرسلة، مثلاً لو جاء شخص وقال ما الدليل على جمع القرآن؟ أو لماذا جمع الصحابة القرآن؟، ليس هناك دليل خاص في الكتاب أو السنة يقول: يا أيها المسلمون اجمعوا القرآن واحفظوه في مصحف واحد، لكن هناك دليل عام وهو: أن الشريعة جاءت بحفظ الدين ومن حفظ الدين حفظ القرآن حتى لا يدخل فيه ما ليس منه.</w:t>
      </w:r>
    </w:p>
    <w:p w14:paraId="67A7DEC3" w14:textId="77777777" w:rsidR="002113E4" w:rsidRDefault="002113E4" w:rsidP="002113E4">
      <w:pPr>
        <w:rPr>
          <w:rtl/>
        </w:rPr>
      </w:pPr>
    </w:p>
    <w:p w14:paraId="2E19D441" w14:textId="77777777" w:rsidR="002113E4" w:rsidRDefault="002113E4" w:rsidP="002113E4">
      <w:pPr>
        <w:rPr>
          <w:rtl/>
        </w:rPr>
      </w:pPr>
      <w:r>
        <w:rPr>
          <w:rFonts w:ascii="Segoe UI Emoji" w:hAnsi="Segoe UI Emoji" w:cs="Segoe UI Emoji" w:hint="cs"/>
          <w:rtl/>
        </w:rPr>
        <w:t>🖌</w:t>
      </w:r>
      <w:r>
        <w:rPr>
          <w:rFonts w:cs="Arial"/>
          <w:rtl/>
        </w:rPr>
        <w:t xml:space="preserve"> </w:t>
      </w:r>
      <w:r>
        <w:rPr>
          <w:rFonts w:ascii="Arial" w:hAnsi="Arial" w:cs="Arial" w:hint="cs"/>
          <w:rtl/>
        </w:rPr>
        <w:t>٦</w:t>
      </w:r>
      <w:r>
        <w:rPr>
          <w:rFonts w:cs="Arial"/>
          <w:rtl/>
        </w:rPr>
        <w:t xml:space="preserve">/ </w:t>
      </w:r>
      <w:r>
        <w:rPr>
          <w:rFonts w:ascii="Arial" w:hAnsi="Arial" w:cs="Arial" w:hint="cs"/>
          <w:rtl/>
        </w:rPr>
        <w:t>مسألة</w:t>
      </w:r>
      <w:r>
        <w:rPr>
          <w:rFonts w:cs="Arial"/>
          <w:rtl/>
        </w:rPr>
        <w:t xml:space="preserve"> </w:t>
      </w:r>
      <w:r>
        <w:rPr>
          <w:rFonts w:ascii="Arial" w:hAnsi="Arial" w:cs="Arial" w:hint="cs"/>
          <w:rtl/>
        </w:rPr>
        <w:t>النسخ</w:t>
      </w:r>
      <w:r>
        <w:rPr>
          <w:rFonts w:cs="Arial"/>
          <w:rtl/>
        </w:rPr>
        <w:t>:</w:t>
      </w:r>
    </w:p>
    <w:p w14:paraId="2FF09BAE" w14:textId="77777777" w:rsidR="002113E4" w:rsidRDefault="002113E4" w:rsidP="002113E4">
      <w:pPr>
        <w:rPr>
          <w:rtl/>
        </w:rPr>
      </w:pPr>
      <w:r>
        <w:rPr>
          <w:rFonts w:cs="Arial"/>
          <w:rtl/>
        </w:rPr>
        <w:t>إذا جاءت آية أو جاء حديث، هل يمكن أن ينسخ؟، بمعنى يرفع حكمه، بمعنى أن الحكم كان مؤقت لوقت، هل يمكن هذا أم لا؟</w:t>
      </w:r>
    </w:p>
    <w:p w14:paraId="3C91226D" w14:textId="77777777" w:rsidR="002113E4" w:rsidRDefault="002113E4" w:rsidP="002113E4">
      <w:pPr>
        <w:rPr>
          <w:rtl/>
        </w:rPr>
      </w:pPr>
      <w:r>
        <w:rPr>
          <w:rFonts w:cs="Arial"/>
          <w:rtl/>
        </w:rPr>
        <w:t>إذا جاء حكم في القرآن أو في السنة هل يمكن أن يرفع هذا الحكم؟ ويأتي دليل يقول إن هذا الحكم كان مؤقت لوقت؟</w:t>
      </w:r>
    </w:p>
    <w:p w14:paraId="26E27CA0" w14:textId="77777777" w:rsidR="002113E4" w:rsidRDefault="002113E4" w:rsidP="002113E4">
      <w:pPr>
        <w:rPr>
          <w:rtl/>
        </w:rPr>
      </w:pPr>
      <w:r>
        <w:rPr>
          <w:rFonts w:cs="Arial"/>
          <w:rtl/>
        </w:rPr>
        <w:t>نعم صحيح يمكن، قال تعالى: (ما ننسخ من آية أو ننسها نأتي بخير منها أو مثلها ألم تعلم أن الله على كل شيء قدير).</w:t>
      </w:r>
    </w:p>
    <w:p w14:paraId="59D3D579" w14:textId="77777777" w:rsidR="002113E4" w:rsidRDefault="002113E4" w:rsidP="002113E4">
      <w:pPr>
        <w:rPr>
          <w:rtl/>
        </w:rPr>
      </w:pPr>
      <w:r>
        <w:rPr>
          <w:rFonts w:cs="Arial"/>
          <w:rtl/>
        </w:rPr>
        <w:lastRenderedPageBreak/>
        <w:t>مثل: الخمر، كان مباح حلال في كل وقت ثم ضيّق حتى جاء الحكم النهائي وحرمه.</w:t>
      </w:r>
    </w:p>
    <w:p w14:paraId="2EB16A82" w14:textId="77777777" w:rsidR="002113E4" w:rsidRDefault="002113E4" w:rsidP="002113E4">
      <w:pPr>
        <w:rPr>
          <w:rtl/>
        </w:rPr>
      </w:pPr>
      <w:r>
        <w:rPr>
          <w:rFonts w:cs="Arial"/>
          <w:rtl/>
        </w:rPr>
        <w:t>مثل: المتعة، كانت حلال ثم حرام.</w:t>
      </w:r>
    </w:p>
    <w:p w14:paraId="674FD81D" w14:textId="77777777" w:rsidR="002113E4" w:rsidRDefault="002113E4" w:rsidP="002113E4">
      <w:pPr>
        <w:rPr>
          <w:rtl/>
        </w:rPr>
      </w:pPr>
      <w:r>
        <w:rPr>
          <w:rFonts w:cs="Arial"/>
          <w:rtl/>
        </w:rPr>
        <w:t>هناك أحكام تغيرت لأن المصلحة كانت تقتضي إباحتها في وقت فلما انتفت المصلحة على المكلف جاء الحكم الثابت المستقر.</w:t>
      </w:r>
    </w:p>
    <w:p w14:paraId="7D22B709" w14:textId="77777777" w:rsidR="002113E4" w:rsidRDefault="002113E4" w:rsidP="002113E4">
      <w:pPr>
        <w:rPr>
          <w:rtl/>
        </w:rPr>
      </w:pPr>
      <w:r>
        <w:rPr>
          <w:rFonts w:cs="Arial"/>
          <w:rtl/>
        </w:rPr>
        <w:t>قال صلى الله عليه وسلم: (كنت نهيتكم عن زيارة القبور ألا فزوروها فإنها تذكر الآخرة)، حصل نهي ثم حصل إباحة، النهي حكم منسوخ، الإباحة الحكم الثابت.</w:t>
      </w:r>
    </w:p>
    <w:p w14:paraId="37D4C0B1" w14:textId="77777777" w:rsidR="002113E4" w:rsidRDefault="002113E4" w:rsidP="002113E4">
      <w:pPr>
        <w:rPr>
          <w:rtl/>
        </w:rPr>
      </w:pPr>
      <w:r>
        <w:rPr>
          <w:rFonts w:cs="Arial"/>
          <w:rtl/>
        </w:rPr>
        <w:t>اليهود هم الذين أنكروا النسخ فقط.</w:t>
      </w:r>
    </w:p>
    <w:p w14:paraId="77F119D8" w14:textId="77777777" w:rsidR="002113E4" w:rsidRDefault="002113E4" w:rsidP="002113E4">
      <w:pPr>
        <w:rPr>
          <w:rtl/>
        </w:rPr>
      </w:pPr>
    </w:p>
    <w:p w14:paraId="7779619C" w14:textId="77777777" w:rsidR="002113E4" w:rsidRDefault="002113E4" w:rsidP="002113E4">
      <w:pPr>
        <w:rPr>
          <w:rtl/>
        </w:rPr>
      </w:pPr>
      <w:r>
        <w:rPr>
          <w:rFonts w:ascii="Segoe UI Emoji" w:hAnsi="Segoe UI Emoji" w:cs="Segoe UI Emoji" w:hint="cs"/>
          <w:rtl/>
        </w:rPr>
        <w:t>🖌</w:t>
      </w:r>
      <w:r>
        <w:rPr>
          <w:rFonts w:cs="Arial"/>
          <w:rtl/>
        </w:rPr>
        <w:t xml:space="preserve"> </w:t>
      </w:r>
      <w:r>
        <w:rPr>
          <w:rFonts w:ascii="Arial" w:hAnsi="Arial" w:cs="Arial" w:hint="cs"/>
          <w:rtl/>
        </w:rPr>
        <w:t>٧</w:t>
      </w:r>
      <w:r>
        <w:rPr>
          <w:rFonts w:cs="Arial"/>
          <w:rtl/>
        </w:rPr>
        <w:t xml:space="preserve">/ </w:t>
      </w:r>
      <w:r>
        <w:rPr>
          <w:rFonts w:ascii="Arial" w:hAnsi="Arial" w:cs="Arial" w:hint="cs"/>
          <w:rtl/>
        </w:rPr>
        <w:t>مثال</w:t>
      </w:r>
      <w:r>
        <w:rPr>
          <w:rFonts w:cs="Arial"/>
          <w:rtl/>
        </w:rPr>
        <w:t xml:space="preserve"> </w:t>
      </w:r>
      <w:r>
        <w:rPr>
          <w:rFonts w:ascii="Arial" w:hAnsi="Arial" w:cs="Arial" w:hint="cs"/>
          <w:rtl/>
        </w:rPr>
        <w:t>السنة</w:t>
      </w:r>
      <w:r>
        <w:rPr>
          <w:rFonts w:cs="Arial"/>
          <w:rtl/>
        </w:rPr>
        <w:t xml:space="preserve"> </w:t>
      </w:r>
      <w:r>
        <w:rPr>
          <w:rFonts w:ascii="Arial" w:hAnsi="Arial" w:cs="Arial" w:hint="cs"/>
          <w:rtl/>
        </w:rPr>
        <w:t>القولية</w:t>
      </w:r>
      <w:r>
        <w:rPr>
          <w:rFonts w:cs="Arial"/>
          <w:rtl/>
        </w:rPr>
        <w:t xml:space="preserve"> </w:t>
      </w:r>
      <w:r>
        <w:rPr>
          <w:rFonts w:ascii="Arial" w:hAnsi="Arial" w:cs="Arial" w:hint="cs"/>
          <w:rtl/>
        </w:rPr>
        <w:t>حديث</w:t>
      </w:r>
      <w:r>
        <w:rPr>
          <w:rFonts w:cs="Arial"/>
          <w:rtl/>
        </w:rPr>
        <w:t>: (</w:t>
      </w:r>
      <w:r>
        <w:rPr>
          <w:rFonts w:ascii="Arial" w:hAnsi="Arial" w:cs="Arial" w:hint="cs"/>
          <w:rtl/>
        </w:rPr>
        <w:t>إنما</w:t>
      </w:r>
      <w:r>
        <w:rPr>
          <w:rFonts w:cs="Arial"/>
          <w:rtl/>
        </w:rPr>
        <w:t xml:space="preserve"> </w:t>
      </w:r>
      <w:r>
        <w:rPr>
          <w:rFonts w:ascii="Arial" w:hAnsi="Arial" w:cs="Arial" w:hint="cs"/>
          <w:rtl/>
        </w:rPr>
        <w:t>الأعمال</w:t>
      </w:r>
      <w:r>
        <w:rPr>
          <w:rFonts w:cs="Arial"/>
          <w:rtl/>
        </w:rPr>
        <w:t xml:space="preserve"> </w:t>
      </w:r>
      <w:r>
        <w:rPr>
          <w:rFonts w:ascii="Arial" w:hAnsi="Arial" w:cs="Arial" w:hint="cs"/>
          <w:rtl/>
        </w:rPr>
        <w:t>بالنيا</w:t>
      </w:r>
      <w:r>
        <w:rPr>
          <w:rFonts w:cs="Arial"/>
          <w:rtl/>
        </w:rPr>
        <w:t>ت).</w:t>
      </w:r>
    </w:p>
    <w:p w14:paraId="06A29E7A" w14:textId="77777777" w:rsidR="002113E4" w:rsidRDefault="002113E4" w:rsidP="002113E4">
      <w:pPr>
        <w:rPr>
          <w:rtl/>
        </w:rPr>
      </w:pPr>
    </w:p>
    <w:p w14:paraId="27A66B17" w14:textId="77777777" w:rsidR="002113E4" w:rsidRDefault="002113E4" w:rsidP="002113E4">
      <w:pPr>
        <w:rPr>
          <w:rtl/>
        </w:rPr>
      </w:pPr>
      <w:r>
        <w:rPr>
          <w:rFonts w:ascii="Segoe UI Emoji" w:hAnsi="Segoe UI Emoji" w:cs="Segoe UI Emoji" w:hint="cs"/>
          <w:rtl/>
        </w:rPr>
        <w:t>🖌</w:t>
      </w:r>
      <w:r>
        <w:rPr>
          <w:rFonts w:cs="Arial"/>
          <w:rtl/>
        </w:rPr>
        <w:t xml:space="preserve"> </w:t>
      </w:r>
      <w:r>
        <w:rPr>
          <w:rFonts w:ascii="Arial" w:hAnsi="Arial" w:cs="Arial" w:hint="cs"/>
          <w:rtl/>
        </w:rPr>
        <w:t>٨</w:t>
      </w:r>
      <w:r>
        <w:rPr>
          <w:rFonts w:cs="Arial"/>
          <w:rtl/>
        </w:rPr>
        <w:t xml:space="preserve">/ </w:t>
      </w:r>
      <w:r>
        <w:rPr>
          <w:rFonts w:ascii="Arial" w:hAnsi="Arial" w:cs="Arial" w:hint="cs"/>
          <w:rtl/>
        </w:rPr>
        <w:t>سنة</w:t>
      </w:r>
      <w:r>
        <w:rPr>
          <w:rFonts w:cs="Arial"/>
          <w:rtl/>
        </w:rPr>
        <w:t xml:space="preserve"> </w:t>
      </w:r>
      <w:r>
        <w:rPr>
          <w:rFonts w:ascii="Arial" w:hAnsi="Arial" w:cs="Arial" w:hint="cs"/>
          <w:rtl/>
        </w:rPr>
        <w:t>الآحاد</w:t>
      </w:r>
      <w:r>
        <w:rPr>
          <w:rFonts w:cs="Arial"/>
          <w:rtl/>
        </w:rPr>
        <w:t xml:space="preserve">: </w:t>
      </w:r>
      <w:r>
        <w:rPr>
          <w:rFonts w:ascii="Arial" w:hAnsi="Arial" w:cs="Arial" w:hint="cs"/>
          <w:rtl/>
        </w:rPr>
        <w:t>ما</w:t>
      </w:r>
      <w:r>
        <w:rPr>
          <w:rFonts w:cs="Arial"/>
          <w:rtl/>
        </w:rPr>
        <w:t xml:space="preserve"> </w:t>
      </w:r>
      <w:r>
        <w:rPr>
          <w:rFonts w:ascii="Arial" w:hAnsi="Arial" w:cs="Arial" w:hint="cs"/>
          <w:rtl/>
        </w:rPr>
        <w:t>رواه</w:t>
      </w:r>
      <w:r>
        <w:rPr>
          <w:rFonts w:cs="Arial"/>
          <w:rtl/>
        </w:rPr>
        <w:t xml:space="preserve"> </w:t>
      </w:r>
      <w:r>
        <w:rPr>
          <w:rFonts w:ascii="Arial" w:hAnsi="Arial" w:cs="Arial" w:hint="cs"/>
          <w:rtl/>
        </w:rPr>
        <w:t>واحد</w:t>
      </w:r>
      <w:r>
        <w:rPr>
          <w:rFonts w:cs="Arial"/>
          <w:rtl/>
        </w:rPr>
        <w:t xml:space="preserve"> </w:t>
      </w:r>
      <w:r>
        <w:rPr>
          <w:rFonts w:ascii="Arial" w:hAnsi="Arial" w:cs="Arial" w:hint="cs"/>
          <w:rtl/>
        </w:rPr>
        <w:t>أو</w:t>
      </w:r>
      <w:r>
        <w:rPr>
          <w:rFonts w:cs="Arial"/>
          <w:rtl/>
        </w:rPr>
        <w:t xml:space="preserve"> </w:t>
      </w:r>
      <w:r>
        <w:rPr>
          <w:rFonts w:ascii="Arial" w:hAnsi="Arial" w:cs="Arial" w:hint="cs"/>
          <w:rtl/>
        </w:rPr>
        <w:t>أكثر</w:t>
      </w:r>
      <w:r>
        <w:rPr>
          <w:rFonts w:cs="Arial"/>
          <w:rtl/>
        </w:rPr>
        <w:t xml:space="preserve"> </w:t>
      </w:r>
      <w:r>
        <w:rPr>
          <w:rFonts w:ascii="Arial" w:hAnsi="Arial" w:cs="Arial" w:hint="cs"/>
          <w:rtl/>
        </w:rPr>
        <w:t>ولم</w:t>
      </w:r>
      <w:r>
        <w:rPr>
          <w:rFonts w:cs="Arial"/>
          <w:rtl/>
        </w:rPr>
        <w:t xml:space="preserve"> </w:t>
      </w:r>
      <w:r>
        <w:rPr>
          <w:rFonts w:ascii="Arial" w:hAnsi="Arial" w:cs="Arial" w:hint="cs"/>
          <w:rtl/>
        </w:rPr>
        <w:t>يصل</w:t>
      </w:r>
      <w:r>
        <w:rPr>
          <w:rFonts w:cs="Arial"/>
          <w:rtl/>
        </w:rPr>
        <w:t xml:space="preserve"> </w:t>
      </w:r>
      <w:r>
        <w:rPr>
          <w:rFonts w:ascii="Arial" w:hAnsi="Arial" w:cs="Arial" w:hint="cs"/>
          <w:rtl/>
        </w:rPr>
        <w:t>إلى</w:t>
      </w:r>
      <w:r>
        <w:rPr>
          <w:rFonts w:cs="Arial"/>
          <w:rtl/>
        </w:rPr>
        <w:t xml:space="preserve"> </w:t>
      </w:r>
      <w:r>
        <w:rPr>
          <w:rFonts w:ascii="Arial" w:hAnsi="Arial" w:cs="Arial" w:hint="cs"/>
          <w:rtl/>
        </w:rPr>
        <w:t>حد</w:t>
      </w:r>
      <w:r>
        <w:rPr>
          <w:rFonts w:cs="Arial"/>
          <w:rtl/>
        </w:rPr>
        <w:t xml:space="preserve"> </w:t>
      </w:r>
      <w:r>
        <w:rPr>
          <w:rFonts w:ascii="Arial" w:hAnsi="Arial" w:cs="Arial" w:hint="cs"/>
          <w:rtl/>
        </w:rPr>
        <w:t>التواتر</w:t>
      </w:r>
      <w:r>
        <w:rPr>
          <w:rFonts w:cs="Arial"/>
          <w:rtl/>
        </w:rPr>
        <w:t xml:space="preserve">. </w:t>
      </w:r>
      <w:r>
        <w:rPr>
          <w:rFonts w:ascii="Arial" w:hAnsi="Arial" w:cs="Arial" w:hint="cs"/>
          <w:rtl/>
        </w:rPr>
        <w:t>وأغلب</w:t>
      </w:r>
      <w:r>
        <w:rPr>
          <w:rFonts w:cs="Arial"/>
          <w:rtl/>
        </w:rPr>
        <w:t xml:space="preserve"> </w:t>
      </w:r>
      <w:r>
        <w:rPr>
          <w:rFonts w:ascii="Arial" w:hAnsi="Arial" w:cs="Arial" w:hint="cs"/>
          <w:rtl/>
        </w:rPr>
        <w:t>الأحاديث</w:t>
      </w:r>
      <w:r>
        <w:rPr>
          <w:rFonts w:cs="Arial"/>
          <w:rtl/>
        </w:rPr>
        <w:t xml:space="preserve"> </w:t>
      </w:r>
      <w:r>
        <w:rPr>
          <w:rFonts w:ascii="Arial" w:hAnsi="Arial" w:cs="Arial" w:hint="cs"/>
          <w:rtl/>
        </w:rPr>
        <w:t>من</w:t>
      </w:r>
      <w:r>
        <w:rPr>
          <w:rFonts w:cs="Arial"/>
          <w:rtl/>
        </w:rPr>
        <w:t xml:space="preserve"> </w:t>
      </w:r>
      <w:r>
        <w:rPr>
          <w:rFonts w:ascii="Arial" w:hAnsi="Arial" w:cs="Arial" w:hint="cs"/>
          <w:rtl/>
        </w:rPr>
        <w:t>السنة</w:t>
      </w:r>
      <w:r>
        <w:rPr>
          <w:rFonts w:cs="Arial"/>
          <w:rtl/>
        </w:rPr>
        <w:t xml:space="preserve"> </w:t>
      </w:r>
      <w:r>
        <w:rPr>
          <w:rFonts w:ascii="Arial" w:hAnsi="Arial" w:cs="Arial" w:hint="cs"/>
          <w:rtl/>
        </w:rPr>
        <w:t>الأحادية،</w:t>
      </w:r>
      <w:r>
        <w:rPr>
          <w:rFonts w:cs="Arial"/>
          <w:rtl/>
        </w:rPr>
        <w:t xml:space="preserve"> </w:t>
      </w:r>
      <w:r>
        <w:rPr>
          <w:rFonts w:ascii="Arial" w:hAnsi="Arial" w:cs="Arial" w:hint="cs"/>
          <w:rtl/>
        </w:rPr>
        <w:t>والمتواتر</w:t>
      </w:r>
      <w:r>
        <w:rPr>
          <w:rFonts w:cs="Arial"/>
          <w:rtl/>
        </w:rPr>
        <w:t xml:space="preserve"> </w:t>
      </w:r>
      <w:r>
        <w:rPr>
          <w:rFonts w:ascii="Arial" w:hAnsi="Arial" w:cs="Arial" w:hint="cs"/>
          <w:rtl/>
        </w:rPr>
        <w:t>قليل،</w:t>
      </w:r>
      <w:r>
        <w:rPr>
          <w:rFonts w:cs="Arial"/>
          <w:rtl/>
        </w:rPr>
        <w:t xml:space="preserve"> </w:t>
      </w:r>
      <w:r>
        <w:rPr>
          <w:rFonts w:ascii="Arial" w:hAnsi="Arial" w:cs="Arial" w:hint="cs"/>
          <w:rtl/>
        </w:rPr>
        <w:t>والآحاد</w:t>
      </w:r>
      <w:r>
        <w:rPr>
          <w:rFonts w:cs="Arial"/>
          <w:rtl/>
        </w:rPr>
        <w:t xml:space="preserve"> </w:t>
      </w:r>
      <w:r>
        <w:rPr>
          <w:rFonts w:ascii="Arial" w:hAnsi="Arial" w:cs="Arial" w:hint="cs"/>
          <w:rtl/>
        </w:rPr>
        <w:t>حجة</w:t>
      </w:r>
      <w:r>
        <w:rPr>
          <w:rFonts w:cs="Arial"/>
          <w:rtl/>
        </w:rPr>
        <w:t xml:space="preserve"> </w:t>
      </w:r>
      <w:r>
        <w:rPr>
          <w:rFonts w:ascii="Arial" w:hAnsi="Arial" w:cs="Arial" w:hint="cs"/>
          <w:rtl/>
        </w:rPr>
        <w:t>يعمل</w:t>
      </w:r>
      <w:r>
        <w:rPr>
          <w:rFonts w:cs="Arial"/>
          <w:rtl/>
        </w:rPr>
        <w:t xml:space="preserve"> </w:t>
      </w:r>
      <w:r>
        <w:rPr>
          <w:rFonts w:ascii="Arial" w:hAnsi="Arial" w:cs="Arial" w:hint="cs"/>
          <w:rtl/>
        </w:rPr>
        <w:t>بها</w:t>
      </w:r>
      <w:r>
        <w:rPr>
          <w:rFonts w:cs="Arial"/>
          <w:rtl/>
        </w:rPr>
        <w:t>.</w:t>
      </w:r>
    </w:p>
    <w:p w14:paraId="366710BF" w14:textId="77777777" w:rsidR="002113E4" w:rsidRDefault="002113E4" w:rsidP="002113E4">
      <w:pPr>
        <w:rPr>
          <w:rtl/>
        </w:rPr>
      </w:pPr>
    </w:p>
    <w:p w14:paraId="2AFA3C7D" w14:textId="77777777" w:rsidR="002113E4" w:rsidRDefault="002113E4" w:rsidP="002113E4">
      <w:pPr>
        <w:rPr>
          <w:rtl/>
        </w:rPr>
      </w:pPr>
      <w:r>
        <w:rPr>
          <w:rFonts w:ascii="Segoe UI Emoji" w:hAnsi="Segoe UI Emoji" w:cs="Segoe UI Emoji" w:hint="cs"/>
          <w:rtl/>
        </w:rPr>
        <w:t>🖌</w:t>
      </w:r>
      <w:r>
        <w:rPr>
          <w:rFonts w:cs="Arial"/>
          <w:rtl/>
        </w:rPr>
        <w:t xml:space="preserve"> </w:t>
      </w:r>
      <w:r>
        <w:rPr>
          <w:rFonts w:ascii="Arial" w:hAnsi="Arial" w:cs="Arial" w:hint="cs"/>
          <w:rtl/>
        </w:rPr>
        <w:t>٩</w:t>
      </w:r>
      <w:r>
        <w:rPr>
          <w:rFonts w:cs="Arial"/>
          <w:rtl/>
        </w:rPr>
        <w:t xml:space="preserve">/ </w:t>
      </w:r>
      <w:r>
        <w:rPr>
          <w:rFonts w:ascii="Arial" w:hAnsi="Arial" w:cs="Arial" w:hint="cs"/>
          <w:rtl/>
        </w:rPr>
        <w:t>تقسيم</w:t>
      </w:r>
      <w:r>
        <w:rPr>
          <w:rFonts w:cs="Arial"/>
          <w:rtl/>
        </w:rPr>
        <w:t xml:space="preserve"> </w:t>
      </w:r>
      <w:r>
        <w:rPr>
          <w:rFonts w:ascii="Arial" w:hAnsi="Arial" w:cs="Arial" w:hint="cs"/>
          <w:rtl/>
        </w:rPr>
        <w:t>الدليل</w:t>
      </w:r>
      <w:r>
        <w:rPr>
          <w:rFonts w:cs="Arial"/>
          <w:rtl/>
        </w:rPr>
        <w:t xml:space="preserve"> </w:t>
      </w:r>
      <w:r>
        <w:rPr>
          <w:rFonts w:ascii="Arial" w:hAnsi="Arial" w:cs="Arial" w:hint="cs"/>
          <w:rtl/>
        </w:rPr>
        <w:t>باعتبار</w:t>
      </w:r>
      <w:r>
        <w:rPr>
          <w:rFonts w:cs="Arial"/>
          <w:rtl/>
        </w:rPr>
        <w:t xml:space="preserve"> </w:t>
      </w:r>
      <w:r>
        <w:rPr>
          <w:rFonts w:ascii="Arial" w:hAnsi="Arial" w:cs="Arial" w:hint="cs"/>
          <w:rtl/>
        </w:rPr>
        <w:t>درجة</w:t>
      </w:r>
      <w:r>
        <w:rPr>
          <w:rFonts w:cs="Arial"/>
          <w:rtl/>
        </w:rPr>
        <w:t xml:space="preserve"> </w:t>
      </w:r>
      <w:r>
        <w:rPr>
          <w:rFonts w:ascii="Arial" w:hAnsi="Arial" w:cs="Arial" w:hint="cs"/>
          <w:rtl/>
        </w:rPr>
        <w:t>ثبوته</w:t>
      </w:r>
      <w:r>
        <w:rPr>
          <w:rFonts w:cs="Arial"/>
          <w:rtl/>
        </w:rPr>
        <w:t xml:space="preserve">: </w:t>
      </w:r>
      <w:r>
        <w:rPr>
          <w:rFonts w:ascii="Arial" w:hAnsi="Arial" w:cs="Arial" w:hint="cs"/>
          <w:rtl/>
        </w:rPr>
        <w:t>محذوف</w:t>
      </w:r>
      <w:r>
        <w:rPr>
          <w:rFonts w:ascii="Segoe UI Emoji" w:hAnsi="Segoe UI Emoji" w:cs="Segoe UI Emoji" w:hint="cs"/>
          <w:rtl/>
        </w:rPr>
        <w:t>❌</w:t>
      </w:r>
      <w:r>
        <w:rPr>
          <w:rFonts w:cs="Arial"/>
          <w:rtl/>
        </w:rPr>
        <w:t>.</w:t>
      </w:r>
    </w:p>
    <w:p w14:paraId="5CEF5DBA" w14:textId="77777777" w:rsidR="002113E4" w:rsidRDefault="002113E4" w:rsidP="002113E4">
      <w:pPr>
        <w:rPr>
          <w:rtl/>
        </w:rPr>
      </w:pPr>
    </w:p>
    <w:p w14:paraId="65EB8C00" w14:textId="77777777" w:rsidR="002113E4" w:rsidRDefault="002113E4" w:rsidP="002113E4">
      <w:pPr>
        <w:rPr>
          <w:rtl/>
        </w:rPr>
      </w:pPr>
      <w:r>
        <w:rPr>
          <w:rFonts w:ascii="Segoe UI Emoji" w:hAnsi="Segoe UI Emoji" w:cs="Segoe UI Emoji" w:hint="cs"/>
          <w:rtl/>
        </w:rPr>
        <w:t>🖌</w:t>
      </w:r>
      <w:r>
        <w:rPr>
          <w:rFonts w:cs="Arial"/>
          <w:rtl/>
        </w:rPr>
        <w:t xml:space="preserve"> </w:t>
      </w:r>
      <w:r>
        <w:rPr>
          <w:rFonts w:ascii="Arial" w:hAnsi="Arial" w:cs="Arial" w:hint="cs"/>
          <w:rtl/>
        </w:rPr>
        <w:t>١٠</w:t>
      </w:r>
      <w:r>
        <w:rPr>
          <w:rFonts w:cs="Arial"/>
          <w:rtl/>
        </w:rPr>
        <w:t xml:space="preserve">/ </w:t>
      </w:r>
      <w:r>
        <w:rPr>
          <w:rFonts w:ascii="Arial" w:hAnsi="Arial" w:cs="Arial" w:hint="cs"/>
          <w:rtl/>
        </w:rPr>
        <w:t>الفرق</w:t>
      </w:r>
      <w:r>
        <w:rPr>
          <w:rFonts w:cs="Arial"/>
          <w:rtl/>
        </w:rPr>
        <w:t xml:space="preserve"> </w:t>
      </w:r>
      <w:r>
        <w:rPr>
          <w:rFonts w:ascii="Arial" w:hAnsi="Arial" w:cs="Arial" w:hint="cs"/>
          <w:rtl/>
        </w:rPr>
        <w:t>بين</w:t>
      </w:r>
      <w:r>
        <w:rPr>
          <w:rFonts w:cs="Arial"/>
          <w:rtl/>
        </w:rPr>
        <w:t xml:space="preserve"> </w:t>
      </w:r>
      <w:r>
        <w:rPr>
          <w:rFonts w:ascii="Arial" w:hAnsi="Arial" w:cs="Arial" w:hint="cs"/>
          <w:rtl/>
        </w:rPr>
        <w:t>الحديث</w:t>
      </w:r>
      <w:r>
        <w:rPr>
          <w:rFonts w:cs="Arial"/>
          <w:rtl/>
        </w:rPr>
        <w:t xml:space="preserve"> </w:t>
      </w:r>
      <w:r>
        <w:rPr>
          <w:rFonts w:ascii="Arial" w:hAnsi="Arial" w:cs="Arial" w:hint="cs"/>
          <w:rtl/>
        </w:rPr>
        <w:t>القدسي</w:t>
      </w:r>
      <w:r>
        <w:rPr>
          <w:rFonts w:cs="Arial"/>
          <w:rtl/>
        </w:rPr>
        <w:t xml:space="preserve"> </w:t>
      </w:r>
      <w:r>
        <w:rPr>
          <w:rFonts w:ascii="Arial" w:hAnsi="Arial" w:cs="Arial" w:hint="cs"/>
          <w:rtl/>
        </w:rPr>
        <w:t>والقرآن</w:t>
      </w:r>
      <w:r>
        <w:rPr>
          <w:rFonts w:cs="Arial"/>
          <w:rtl/>
        </w:rPr>
        <w:t xml:space="preserve">: </w:t>
      </w:r>
      <w:r>
        <w:rPr>
          <w:rFonts w:ascii="Arial" w:hAnsi="Arial" w:cs="Arial" w:hint="cs"/>
          <w:rtl/>
        </w:rPr>
        <w:t>محذوف</w:t>
      </w:r>
      <w:r>
        <w:rPr>
          <w:rFonts w:ascii="Segoe UI Emoji" w:hAnsi="Segoe UI Emoji" w:cs="Segoe UI Emoji" w:hint="cs"/>
          <w:rtl/>
        </w:rPr>
        <w:t>❌</w:t>
      </w:r>
      <w:r>
        <w:rPr>
          <w:rFonts w:cs="Arial"/>
          <w:rtl/>
        </w:rPr>
        <w:t>.</w:t>
      </w:r>
    </w:p>
    <w:p w14:paraId="1866B744" w14:textId="77777777" w:rsidR="002113E4" w:rsidRDefault="002113E4" w:rsidP="002113E4">
      <w:pPr>
        <w:rPr>
          <w:rtl/>
        </w:rPr>
      </w:pPr>
    </w:p>
    <w:p w14:paraId="37916852" w14:textId="77777777" w:rsidR="002113E4" w:rsidRDefault="002113E4" w:rsidP="002113E4">
      <w:pPr>
        <w:rPr>
          <w:rtl/>
        </w:rPr>
      </w:pPr>
      <w:r>
        <w:rPr>
          <w:rFonts w:ascii="Segoe UI Emoji" w:hAnsi="Segoe UI Emoji" w:cs="Segoe UI Emoji" w:hint="cs"/>
          <w:rtl/>
        </w:rPr>
        <w:t>🖌</w:t>
      </w:r>
      <w:r>
        <w:rPr>
          <w:rFonts w:cs="Arial"/>
          <w:rtl/>
        </w:rPr>
        <w:t xml:space="preserve"> </w:t>
      </w:r>
      <w:r>
        <w:rPr>
          <w:rFonts w:ascii="Arial" w:hAnsi="Arial" w:cs="Arial" w:hint="cs"/>
          <w:rtl/>
        </w:rPr>
        <w:t>١١</w:t>
      </w:r>
      <w:r>
        <w:rPr>
          <w:rFonts w:cs="Arial"/>
          <w:rtl/>
        </w:rPr>
        <w:t xml:space="preserve">/ </w:t>
      </w:r>
      <w:r>
        <w:rPr>
          <w:rFonts w:ascii="Arial" w:hAnsi="Arial" w:cs="Arial" w:hint="cs"/>
          <w:rtl/>
        </w:rPr>
        <w:t>تقسيم</w:t>
      </w:r>
      <w:r>
        <w:rPr>
          <w:rFonts w:cs="Arial"/>
          <w:rtl/>
        </w:rPr>
        <w:t xml:space="preserve"> </w:t>
      </w:r>
      <w:r>
        <w:rPr>
          <w:rFonts w:ascii="Arial" w:hAnsi="Arial" w:cs="Arial" w:hint="cs"/>
          <w:rtl/>
        </w:rPr>
        <w:t>السنة</w:t>
      </w:r>
      <w:r>
        <w:rPr>
          <w:rFonts w:cs="Arial"/>
          <w:rtl/>
        </w:rPr>
        <w:t xml:space="preserve"> من حيث منزلتها: محذوف</w:t>
      </w:r>
      <w:r>
        <w:rPr>
          <w:rFonts w:ascii="Segoe UI Emoji" w:hAnsi="Segoe UI Emoji" w:cs="Segoe UI Emoji" w:hint="cs"/>
          <w:rtl/>
        </w:rPr>
        <w:t>❌</w:t>
      </w:r>
      <w:r>
        <w:rPr>
          <w:rFonts w:cs="Arial"/>
          <w:rtl/>
        </w:rPr>
        <w:t>.</w:t>
      </w:r>
    </w:p>
    <w:p w14:paraId="605BE99A" w14:textId="77777777" w:rsidR="002113E4" w:rsidRDefault="002113E4" w:rsidP="002113E4">
      <w:pPr>
        <w:rPr>
          <w:rtl/>
        </w:rPr>
      </w:pPr>
    </w:p>
    <w:p w14:paraId="266335E8" w14:textId="77777777" w:rsidR="00374E9D" w:rsidRDefault="00374E9D"/>
    <w:sectPr w:rsidR="00374E9D"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C8"/>
    <w:rsid w:val="001775C8"/>
    <w:rsid w:val="002113E4"/>
    <w:rsid w:val="00374E9D"/>
    <w:rsid w:val="00CE2F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DB4A7"/>
  <w15:chartTrackingRefBased/>
  <w15:docId w15:val="{22CA085D-89DD-41D1-A31D-85D85B80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2332</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2</cp:revision>
  <dcterms:created xsi:type="dcterms:W3CDTF">2018-11-23T09:57:00Z</dcterms:created>
  <dcterms:modified xsi:type="dcterms:W3CDTF">2018-11-23T09:57:00Z</dcterms:modified>
</cp:coreProperties>
</file>