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773" w:rsidRPr="001C3858" w:rsidRDefault="009A39D8" w:rsidP="001C3858">
      <w:pPr>
        <w:jc w:val="center"/>
        <w:rPr>
          <w:rFonts w:hint="cs"/>
          <w:b/>
          <w:bCs/>
          <w:color w:val="C00000"/>
          <w:sz w:val="28"/>
          <w:szCs w:val="28"/>
          <w:rtl/>
        </w:rPr>
      </w:pPr>
      <w:r w:rsidRPr="001C3858">
        <w:rPr>
          <w:rFonts w:hint="cs"/>
          <w:b/>
          <w:bCs/>
          <w:color w:val="C00000"/>
          <w:sz w:val="28"/>
          <w:szCs w:val="28"/>
          <w:rtl/>
        </w:rPr>
        <w:t>مراجع في إدارة العقل</w:t>
      </w:r>
    </w:p>
    <w:p w:rsidR="009A39D8" w:rsidRPr="001C3858" w:rsidRDefault="009A39D8">
      <w:pPr>
        <w:rPr>
          <w:rFonts w:hint="cs"/>
          <w:b/>
          <w:bCs/>
          <w:color w:val="C00000"/>
          <w:sz w:val="28"/>
          <w:szCs w:val="28"/>
          <w:rtl/>
        </w:rPr>
      </w:pPr>
      <w:r w:rsidRPr="001C3858">
        <w:rPr>
          <w:rFonts w:hint="cs"/>
          <w:b/>
          <w:bCs/>
          <w:color w:val="C00000"/>
          <w:sz w:val="28"/>
          <w:szCs w:val="28"/>
          <w:rtl/>
        </w:rPr>
        <w:t xml:space="preserve">كتب : </w:t>
      </w:r>
    </w:p>
    <w:p w:rsidR="009A39D8" w:rsidRPr="001C3858" w:rsidRDefault="009A39D8" w:rsidP="009A39D8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 w:rsidRPr="001C3858">
        <w:rPr>
          <w:rFonts w:hint="cs"/>
          <w:sz w:val="28"/>
          <w:szCs w:val="28"/>
          <w:rtl/>
        </w:rPr>
        <w:t>إدارة العقل البشري الجديد , المؤلف : أ. بشير البرغوثي</w:t>
      </w:r>
    </w:p>
    <w:p w:rsidR="00AB06F0" w:rsidRPr="001C3858" w:rsidRDefault="00AB06F0" w:rsidP="009A39D8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 w:rsidRPr="001C3858">
        <w:rPr>
          <w:rFonts w:hint="cs"/>
          <w:sz w:val="28"/>
          <w:szCs w:val="28"/>
          <w:rtl/>
        </w:rPr>
        <w:t>إدارة العقل , المؤلف : جيلان بتلر</w:t>
      </w:r>
    </w:p>
    <w:p w:rsidR="00AB06F0" w:rsidRPr="001C3858" w:rsidRDefault="00AB06F0" w:rsidP="009A39D8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 w:rsidRPr="001C3858">
        <w:rPr>
          <w:rFonts w:hint="cs"/>
          <w:sz w:val="28"/>
          <w:szCs w:val="28"/>
          <w:rtl/>
        </w:rPr>
        <w:t>قواعد إدارة العقل , المؤلف : أ. وحيد بالي</w:t>
      </w:r>
    </w:p>
    <w:p w:rsidR="00AB06F0" w:rsidRPr="001C3858" w:rsidRDefault="00AB06F0" w:rsidP="009A39D8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 w:rsidRPr="001C3858">
        <w:rPr>
          <w:rFonts w:hint="cs"/>
          <w:sz w:val="28"/>
          <w:szCs w:val="28"/>
          <w:rtl/>
        </w:rPr>
        <w:t>الكتاب الأمثل لخرائط العقل , المؤلف : توني بوزان</w:t>
      </w:r>
    </w:p>
    <w:p w:rsidR="009A39D8" w:rsidRPr="001C3858" w:rsidRDefault="00075CAE" w:rsidP="001C3858">
      <w:pPr>
        <w:pStyle w:val="a3"/>
        <w:numPr>
          <w:ilvl w:val="0"/>
          <w:numId w:val="1"/>
        </w:numPr>
        <w:rPr>
          <w:rFonts w:hint="cs"/>
          <w:sz w:val="28"/>
          <w:szCs w:val="28"/>
          <w:rtl/>
        </w:rPr>
      </w:pPr>
      <w:r w:rsidRPr="001C3858">
        <w:rPr>
          <w:rFonts w:hint="cs"/>
          <w:sz w:val="28"/>
          <w:szCs w:val="28"/>
          <w:rtl/>
        </w:rPr>
        <w:t xml:space="preserve">العقل وأشجاره السحرية , المؤلف : ماريان </w:t>
      </w:r>
      <w:proofErr w:type="spellStart"/>
      <w:r w:rsidRPr="001C3858">
        <w:rPr>
          <w:rFonts w:hint="cs"/>
          <w:sz w:val="28"/>
          <w:szCs w:val="28"/>
          <w:rtl/>
        </w:rPr>
        <w:t>دياموند</w:t>
      </w:r>
      <w:proofErr w:type="spellEnd"/>
    </w:p>
    <w:p w:rsidR="009A39D8" w:rsidRPr="001C3858" w:rsidRDefault="009A39D8">
      <w:pPr>
        <w:rPr>
          <w:rFonts w:hint="cs"/>
          <w:sz w:val="28"/>
          <w:szCs w:val="28"/>
          <w:rtl/>
        </w:rPr>
      </w:pPr>
    </w:p>
    <w:p w:rsidR="009A39D8" w:rsidRPr="001C3858" w:rsidRDefault="009A39D8">
      <w:pPr>
        <w:rPr>
          <w:rFonts w:hint="cs"/>
          <w:b/>
          <w:bCs/>
          <w:color w:val="C00000"/>
          <w:sz w:val="28"/>
          <w:szCs w:val="28"/>
          <w:rtl/>
        </w:rPr>
      </w:pPr>
      <w:r w:rsidRPr="001C3858">
        <w:rPr>
          <w:rFonts w:hint="cs"/>
          <w:b/>
          <w:bCs/>
          <w:color w:val="C00000"/>
          <w:sz w:val="28"/>
          <w:szCs w:val="28"/>
          <w:rtl/>
        </w:rPr>
        <w:t>روابط :</w:t>
      </w:r>
    </w:p>
    <w:p w:rsidR="009A39D8" w:rsidRPr="001C3858" w:rsidRDefault="009A39D8" w:rsidP="009A39D8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 w:rsidRPr="001C3858">
        <w:rPr>
          <w:rFonts w:hint="cs"/>
          <w:sz w:val="28"/>
          <w:szCs w:val="28"/>
          <w:rtl/>
        </w:rPr>
        <w:t>إدارة العقل واستراتيجيات العقل الباطن</w:t>
      </w:r>
    </w:p>
    <w:p w:rsidR="009A39D8" w:rsidRPr="001C3858" w:rsidRDefault="009A39D8" w:rsidP="001C3858">
      <w:pPr>
        <w:rPr>
          <w:rFonts w:hint="cs"/>
          <w:sz w:val="28"/>
          <w:szCs w:val="28"/>
          <w:rtl/>
        </w:rPr>
      </w:pPr>
      <w:hyperlink r:id="rId6" w:history="1">
        <w:r w:rsidRPr="001C3858">
          <w:rPr>
            <w:rStyle w:val="Hyperlink"/>
            <w:sz w:val="28"/>
            <w:szCs w:val="28"/>
          </w:rPr>
          <w:t>http://www.hrdiscussion.com/hr24892.html</w:t>
        </w:r>
      </w:hyperlink>
      <w:bookmarkStart w:id="0" w:name="_GoBack"/>
      <w:bookmarkEnd w:id="0"/>
    </w:p>
    <w:p w:rsidR="001A46EF" w:rsidRPr="001C3858" w:rsidRDefault="001A46EF" w:rsidP="0049785F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 w:rsidRPr="001C3858">
        <w:rPr>
          <w:rFonts w:hint="cs"/>
          <w:sz w:val="28"/>
          <w:szCs w:val="28"/>
          <w:rtl/>
        </w:rPr>
        <w:t xml:space="preserve">طرق إدارة العقل </w:t>
      </w:r>
    </w:p>
    <w:p w:rsidR="0049785F" w:rsidRPr="001C3858" w:rsidRDefault="0049785F" w:rsidP="0049785F">
      <w:pPr>
        <w:rPr>
          <w:rFonts w:hint="cs"/>
          <w:sz w:val="28"/>
          <w:szCs w:val="28"/>
          <w:rtl/>
        </w:rPr>
      </w:pPr>
      <w:hyperlink r:id="rId7" w:history="1">
        <w:r w:rsidRPr="001C3858">
          <w:rPr>
            <w:rStyle w:val="Hyperlink"/>
            <w:sz w:val="28"/>
            <w:szCs w:val="28"/>
          </w:rPr>
          <w:t>http://www.balagh.com/pages/tex.php?tid=6292</w:t>
        </w:r>
      </w:hyperlink>
    </w:p>
    <w:p w:rsidR="0049785F" w:rsidRPr="001C3858" w:rsidRDefault="006C3160" w:rsidP="006C3160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 w:rsidRPr="001C3858">
        <w:rPr>
          <w:rFonts w:hint="cs"/>
          <w:sz w:val="28"/>
          <w:szCs w:val="28"/>
          <w:rtl/>
        </w:rPr>
        <w:t xml:space="preserve">كيف تنشط ذاكرتك ؟ إدارة العقل </w:t>
      </w:r>
    </w:p>
    <w:p w:rsidR="006C3160" w:rsidRPr="001C3858" w:rsidRDefault="006C3160" w:rsidP="006C3160">
      <w:pPr>
        <w:rPr>
          <w:rFonts w:hint="cs"/>
          <w:sz w:val="28"/>
          <w:szCs w:val="28"/>
          <w:rtl/>
        </w:rPr>
      </w:pPr>
      <w:hyperlink r:id="rId8" w:history="1">
        <w:r w:rsidRPr="001C3858">
          <w:rPr>
            <w:rStyle w:val="Hyperlink"/>
            <w:sz w:val="28"/>
            <w:szCs w:val="28"/>
          </w:rPr>
          <w:t>http://www.alimam.ws/ref/771</w:t>
        </w:r>
      </w:hyperlink>
    </w:p>
    <w:p w:rsidR="006C3160" w:rsidRPr="001C3858" w:rsidRDefault="006C3160" w:rsidP="006C3160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 w:rsidRPr="001C3858">
        <w:rPr>
          <w:rFonts w:hint="cs"/>
          <w:sz w:val="28"/>
          <w:szCs w:val="28"/>
          <w:rtl/>
        </w:rPr>
        <w:t xml:space="preserve">تأثير العقل الباطن بالصحة </w:t>
      </w:r>
    </w:p>
    <w:p w:rsidR="006C3160" w:rsidRPr="001C3858" w:rsidRDefault="006C3160" w:rsidP="006C3160">
      <w:pPr>
        <w:rPr>
          <w:sz w:val="28"/>
          <w:szCs w:val="28"/>
        </w:rPr>
      </w:pPr>
      <w:hyperlink r:id="rId9" w:history="1">
        <w:r w:rsidRPr="001C3858">
          <w:rPr>
            <w:rStyle w:val="Hyperlink"/>
            <w:sz w:val="28"/>
            <w:szCs w:val="28"/>
          </w:rPr>
          <w:t>http://www.drdalianawaia.com/15781571157916101585-15751604159316021604-157516041576157515911606-157615751604158915811577---15831575160416101575-16061608157516101575.html</w:t>
        </w:r>
      </w:hyperlink>
    </w:p>
    <w:p w:rsidR="006C3160" w:rsidRDefault="006C3160" w:rsidP="006C3160">
      <w:pPr>
        <w:rPr>
          <w:rFonts w:hint="cs"/>
          <w:rtl/>
        </w:rPr>
      </w:pPr>
    </w:p>
    <w:sectPr w:rsidR="006C3160" w:rsidSect="00C939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D1A9D"/>
    <w:multiLevelType w:val="hybridMultilevel"/>
    <w:tmpl w:val="9EBC1CE2"/>
    <w:lvl w:ilvl="0" w:tplc="1450A3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24"/>
    <w:rsid w:val="00075CAE"/>
    <w:rsid w:val="001A46EF"/>
    <w:rsid w:val="001C3858"/>
    <w:rsid w:val="00452773"/>
    <w:rsid w:val="0049785F"/>
    <w:rsid w:val="004F2524"/>
    <w:rsid w:val="00520023"/>
    <w:rsid w:val="006C3160"/>
    <w:rsid w:val="009A39D8"/>
    <w:rsid w:val="00AB06F0"/>
    <w:rsid w:val="00C9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9D8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9A39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9D8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9A39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mam.ws/ref/77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alagh.com/pages/tex.php?tid=62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rdiscussion.com/hr24892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rdalianawaia.com/15781571157916101585-15751604159316021604-157516041576157515911606-157615751604158915811577---15831575160416101575-16061608157516101575.html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dcterms:created xsi:type="dcterms:W3CDTF">2015-06-11T12:14:00Z</dcterms:created>
  <dcterms:modified xsi:type="dcterms:W3CDTF">2015-06-11T15:22:00Z</dcterms:modified>
</cp:coreProperties>
</file>