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39" w:rsidRDefault="00233627">
      <w:pPr>
        <w:rPr>
          <w:shd w:val="clear" w:color="auto" w:fill="FFCC99"/>
        </w:rPr>
      </w:pPr>
      <w:r w:rsidRPr="00233627">
        <w:rPr>
          <w:noProof/>
          <w:color w:val="FF0000"/>
        </w:rPr>
        <w:pict>
          <v:oval id="_x0000_s1048" style="position:absolute;left:0;text-align:left;margin-left:2in;margin-top:1in;width:90pt;height:36pt;z-index:251656704" fillcolor="#b9f571">
            <v:textbox>
              <w:txbxContent>
                <w:p w:rsidR="006E0FA8" w:rsidRPr="005A0047" w:rsidRDefault="006E0FA8" w:rsidP="006E0FA8">
                  <w:pPr>
                    <w:jc w:val="center"/>
                    <w:rPr>
                      <w:rFonts w:cs="FS_Free"/>
                      <w:b/>
                      <w:bCs/>
                      <w:rtl/>
                    </w:rPr>
                  </w:pPr>
                  <w:r w:rsidRPr="005A0047">
                    <w:rPr>
                      <w:rFonts w:cs="FS_Free" w:hint="cs"/>
                      <w:b/>
                      <w:bCs/>
                      <w:rtl/>
                    </w:rPr>
                    <w:t>كتاب الطالب</w:t>
                  </w:r>
                </w:p>
              </w:txbxContent>
            </v:textbox>
            <w10:wrap anchorx="page"/>
          </v:oval>
        </w:pict>
      </w:r>
      <w:r w:rsidRPr="00233627">
        <w:rPr>
          <w:noProof/>
          <w:color w:val="FF0000"/>
        </w:rPr>
        <w:pict>
          <v:rect id="_x0000_s1047" style="position:absolute;left:0;text-align:left;margin-left:63pt;margin-top:18pt;width:99pt;height:27pt;z-index:251655680" fillcolor="#fc9">
            <v:shadow on="t" opacity=".5" offset="6pt,-6pt"/>
            <v:textbox>
              <w:txbxContent>
                <w:p w:rsidR="006E0FA8" w:rsidRPr="005A0047" w:rsidRDefault="006E0FA8" w:rsidP="006E0FA8">
                  <w:pPr>
                    <w:jc w:val="center"/>
                    <w:rPr>
                      <w:rFonts w:cs="FS_Free"/>
                      <w:b/>
                      <w:bCs/>
                      <w:color w:val="FFCC99"/>
                      <w:rtl/>
                    </w:rPr>
                  </w:pPr>
                  <w:r w:rsidRPr="005A0047">
                    <w:rPr>
                      <w:rFonts w:cs="FS_Free" w:hint="cs"/>
                      <w:b/>
                      <w:bCs/>
                      <w:rtl/>
                    </w:rPr>
                    <w:t>مكونات المنهج</w:t>
                  </w:r>
                </w:p>
              </w:txbxContent>
            </v:textbox>
            <w10:wrap anchorx="page"/>
          </v:rect>
        </w:pict>
      </w:r>
      <w:r w:rsidRPr="00233627">
        <w:rPr>
          <w:noProof/>
          <w:color w:val="FF0000"/>
        </w:rPr>
        <w:pict>
          <v:rect id="_x0000_s1045" style="position:absolute;left:0;text-align:left;margin-left:333pt;margin-top:18pt;width:99pt;height:27pt;z-index:251654656" fillcolor="#fc9">
            <v:shadow on="t" opacity=".5" offset="6pt,-6pt"/>
            <v:textbox>
              <w:txbxContent>
                <w:p w:rsidR="00B665FC" w:rsidRPr="005A0047" w:rsidRDefault="005A0047" w:rsidP="00B665FC">
                  <w:pPr>
                    <w:rPr>
                      <w:rFonts w:cs="FS_Free"/>
                      <w:b/>
                      <w:bCs/>
                      <w:rtl/>
                    </w:rPr>
                  </w:pPr>
                  <w:r w:rsidRPr="005A0047">
                    <w:rPr>
                      <w:rFonts w:cs="FS_Free" w:hint="cs"/>
                      <w:b/>
                      <w:bCs/>
                      <w:rtl/>
                    </w:rPr>
                    <w:t>مبادئ</w:t>
                  </w:r>
                  <w:r w:rsidR="00B665FC" w:rsidRPr="005A0047">
                    <w:rPr>
                      <w:rFonts w:cs="FS_Free" w:hint="cs"/>
                      <w:b/>
                      <w:bCs/>
                      <w:rtl/>
                    </w:rPr>
                    <w:t xml:space="preserve"> بناء المنهج  </w:t>
                  </w:r>
                </w:p>
              </w:txbxContent>
            </v:textbox>
            <w10:wrap anchorx="page"/>
          </v:rect>
        </w:pict>
      </w:r>
      <w:r w:rsidRPr="00233627">
        <w:rPr>
          <w:noProof/>
          <w:color w:val="FF0000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4" type="#_x0000_t65" style="position:absolute;left:0;text-align:left;margin-left:567pt;margin-top:270pt;width:171pt;height:90pt;rotation:180;z-index:251653632" adj="15777">
            <v:textbox>
              <w:txbxContent>
                <w:p w:rsidR="007821A7" w:rsidRDefault="007821A7" w:rsidP="007821A7">
                  <w:pPr>
                    <w:rPr>
                      <w:rtl/>
                    </w:rPr>
                  </w:pPr>
                </w:p>
                <w:p w:rsidR="007821A7" w:rsidRPr="00F41DE6" w:rsidRDefault="007821A7" w:rsidP="007821A7">
                  <w:pPr>
                    <w:jc w:val="center"/>
                    <w:rPr>
                      <w:rFonts w:cs="Mohammad Annoktah"/>
                      <w:b/>
                      <w:bCs/>
                      <w:sz w:val="28"/>
                      <w:szCs w:val="28"/>
                      <w:rtl/>
                    </w:rPr>
                  </w:pPr>
                  <w:r w:rsidRPr="00F41DE6">
                    <w:rPr>
                      <w:rFonts w:cs="Mohammad Annoktah" w:hint="cs"/>
                      <w:b/>
                      <w:bCs/>
                      <w:sz w:val="28"/>
                      <w:szCs w:val="28"/>
                      <w:rtl/>
                    </w:rPr>
                    <w:t>منهج ( لغتي الخالدة )</w:t>
                  </w:r>
                </w:p>
                <w:p w:rsidR="007821A7" w:rsidRPr="00F41DE6" w:rsidRDefault="007821A7" w:rsidP="007821A7">
                  <w:pPr>
                    <w:jc w:val="center"/>
                    <w:rPr>
                      <w:rFonts w:cs="Mohammad Annoktah"/>
                      <w:sz w:val="8"/>
                      <w:szCs w:val="8"/>
                    </w:rPr>
                  </w:pPr>
                  <w:r w:rsidRPr="00F41DE6">
                    <w:rPr>
                      <w:rFonts w:cs="Mohammad Annoktah" w:hint="cs"/>
                      <w:b/>
                      <w:bCs/>
                      <w:sz w:val="28"/>
                      <w:szCs w:val="28"/>
                      <w:rtl/>
                    </w:rPr>
                    <w:t>في سطور</w:t>
                  </w:r>
                  <w:r w:rsidR="00B665FC" w:rsidRPr="00F41DE6">
                    <w:rPr>
                      <w:rFonts w:cs="Mohammad Annoktah" w:hint="cs"/>
                      <w:b/>
                      <w:bCs/>
                      <w:sz w:val="28"/>
                      <w:szCs w:val="28"/>
                      <w:rtl/>
                    </w:rPr>
                    <w:t xml:space="preserve"> .. </w:t>
                  </w:r>
                </w:p>
              </w:txbxContent>
            </v:textbox>
            <w10:wrap anchorx="page"/>
          </v:shape>
        </w:pict>
      </w:r>
      <w:r w:rsidR="005628C7">
        <w:rPr>
          <w:noProof/>
          <w:color w:val="FF0000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7315200</wp:posOffset>
            </wp:positionH>
            <wp:positionV relativeFrom="paragraph">
              <wp:posOffset>1600200</wp:posOffset>
            </wp:positionV>
            <wp:extent cx="1943100" cy="1371600"/>
            <wp:effectExtent l="19050" t="95250" r="95250" b="1905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71600"/>
                    </a:xfrm>
                    <a:prstGeom prst="rect">
                      <a:avLst/>
                    </a:prstGeom>
                    <a:solidFill>
                      <a:srgbClr val="CCFF99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33627">
        <w:rPr>
          <w:noProof/>
          <w:shd w:val="clear" w:color="auto" w:fill="FFCC99"/>
        </w:rPr>
        <w:pict>
          <v:roundrect id="_x0000_s1031" style="position:absolute;left:0;text-align:left;margin-left:531pt;margin-top:0;width:234pt;height:531pt;z-index:251649536;mso-position-horizontal-relative:text;mso-position-vertical-relative:text" arcsize="10923f" fillcolor="#c7de54">
            <v:fill color2="#5e7647" rotate="t"/>
            <v:textbox style="mso-next-textbox:#_x0000_s1031">
              <w:txbxContent>
                <w:p w:rsidR="00521EE8" w:rsidRPr="00F41DE6" w:rsidRDefault="00642FE0" w:rsidP="00642FE0">
                  <w:pPr>
                    <w:jc w:val="center"/>
                    <w:rPr>
                      <w:rFonts w:cs="AL-Bsher"/>
                      <w:rtl/>
                    </w:rPr>
                  </w:pPr>
                  <w:r w:rsidRPr="00F41DE6">
                    <w:rPr>
                      <w:rFonts w:cs="AL-Bsher" w:hint="cs"/>
                      <w:rtl/>
                    </w:rPr>
                    <w:t>و</w:t>
                  </w:r>
                  <w:r w:rsidR="00521EE8" w:rsidRPr="00F41DE6">
                    <w:rPr>
                      <w:rFonts w:cs="AL-Bsher" w:hint="cs"/>
                      <w:rtl/>
                    </w:rPr>
                    <w:t>زارة التربية والتعليم</w:t>
                  </w:r>
                </w:p>
                <w:p w:rsidR="00521EE8" w:rsidRPr="00F41DE6" w:rsidRDefault="005A57A0" w:rsidP="00F41DE6">
                  <w:pPr>
                    <w:jc w:val="center"/>
                    <w:rPr>
                      <w:rFonts w:cs="AL-Bsher"/>
                      <w:rtl/>
                    </w:rPr>
                  </w:pPr>
                  <w:r w:rsidRPr="00F41DE6">
                    <w:rPr>
                      <w:rFonts w:cs="AL-Bsher" w:hint="cs"/>
                      <w:rtl/>
                    </w:rPr>
                    <w:t>الإدارة</w:t>
                  </w:r>
                  <w:r w:rsidR="00521EE8" w:rsidRPr="00F41DE6">
                    <w:rPr>
                      <w:rFonts w:cs="AL-Bsher" w:hint="cs"/>
                      <w:rtl/>
                    </w:rPr>
                    <w:t xml:space="preserve"> العامة للتربية والتعليم بالمنطقة </w:t>
                  </w:r>
                  <w:r w:rsidR="00F41DE6" w:rsidRPr="00F41DE6">
                    <w:rPr>
                      <w:rFonts w:cs="AL-Bsher" w:hint="cs"/>
                      <w:rtl/>
                    </w:rPr>
                    <w:t>مكة المكرمة (تعليم جدة )</w:t>
                  </w:r>
                </w:p>
                <w:p w:rsidR="00521EE8" w:rsidRPr="00F41DE6" w:rsidRDefault="00F41DE6" w:rsidP="00642FE0">
                  <w:pPr>
                    <w:jc w:val="center"/>
                    <w:rPr>
                      <w:rFonts w:cs="AL-Bsher"/>
                      <w:rtl/>
                    </w:rPr>
                  </w:pPr>
                  <w:r w:rsidRPr="00F41DE6">
                    <w:rPr>
                      <w:rFonts w:cs="AL-Bsher" w:hint="cs"/>
                      <w:rtl/>
                    </w:rPr>
                    <w:t>مجمع أبحر التعليمي القسم الابتدائي</w:t>
                  </w:r>
                </w:p>
                <w:p w:rsidR="00521EE8" w:rsidRPr="00642FE0" w:rsidRDefault="00521EE8" w:rsidP="00521EE8">
                  <w:pPr>
                    <w:jc w:val="center"/>
                    <w:rPr>
                      <w:rFonts w:cs="Al-Kharashi 59 Naskh"/>
                      <w:rtl/>
                    </w:rPr>
                  </w:pPr>
                </w:p>
                <w:p w:rsidR="00521EE8" w:rsidRPr="00642FE0" w:rsidRDefault="00521EE8">
                  <w:pPr>
                    <w:rPr>
                      <w:rFonts w:cs="Al-Kharashi 59 Naskh"/>
                      <w:rtl/>
                    </w:rPr>
                  </w:pPr>
                </w:p>
                <w:p w:rsidR="00521EE8" w:rsidRPr="00175919" w:rsidRDefault="00283503" w:rsidP="00B85BC2">
                  <w:pPr>
                    <w:jc w:val="center"/>
                    <w:rPr>
                      <w:rtl/>
                    </w:rPr>
                  </w:pPr>
                  <w:r>
                    <w:t xml:space="preserve">  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521EE8" w:rsidRPr="00175919" w:rsidRDefault="00521EE8">
                  <w:pPr>
                    <w:rPr>
                      <w:rtl/>
                    </w:rPr>
                  </w:pPr>
                </w:p>
                <w:p w:rsidR="00521EE8" w:rsidRPr="00175919" w:rsidRDefault="00521EE8">
                  <w:pPr>
                    <w:rPr>
                      <w:rtl/>
                    </w:rPr>
                  </w:pPr>
                </w:p>
                <w:p w:rsidR="00521EE8" w:rsidRDefault="00521EE8">
                  <w:pPr>
                    <w:rPr>
                      <w:rtl/>
                    </w:rPr>
                  </w:pPr>
                </w:p>
                <w:p w:rsidR="00B85BC2" w:rsidRDefault="00B85BC2">
                  <w:pPr>
                    <w:rPr>
                      <w:rtl/>
                    </w:rPr>
                  </w:pPr>
                </w:p>
                <w:p w:rsidR="00B85BC2" w:rsidRDefault="00B85BC2">
                  <w:pPr>
                    <w:rPr>
                      <w:rtl/>
                    </w:rPr>
                  </w:pPr>
                </w:p>
                <w:p w:rsidR="00B85BC2" w:rsidRDefault="00B85BC2">
                  <w:pPr>
                    <w:rPr>
                      <w:rtl/>
                    </w:rPr>
                  </w:pPr>
                </w:p>
                <w:p w:rsidR="00B85BC2" w:rsidRDefault="00B85BC2">
                  <w:pPr>
                    <w:rPr>
                      <w:rtl/>
                    </w:rPr>
                  </w:pPr>
                </w:p>
                <w:p w:rsidR="00B85BC2" w:rsidRDefault="00B85BC2">
                  <w:pPr>
                    <w:rPr>
                      <w:rtl/>
                    </w:rPr>
                  </w:pPr>
                </w:p>
                <w:p w:rsidR="00B85BC2" w:rsidRPr="00175919" w:rsidRDefault="00B85BC2">
                  <w:pPr>
                    <w:rPr>
                      <w:rtl/>
                    </w:rPr>
                  </w:pPr>
                </w:p>
                <w:p w:rsidR="00521EE8" w:rsidRPr="00E0461E" w:rsidRDefault="00E0461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</w:t>
                  </w:r>
                </w:p>
                <w:p w:rsidR="00521EE8" w:rsidRPr="00E0461E" w:rsidRDefault="00521EE8">
                  <w:pPr>
                    <w:rPr>
                      <w:rtl/>
                    </w:rPr>
                  </w:pPr>
                </w:p>
                <w:p w:rsidR="00521EE8" w:rsidRPr="00175919" w:rsidRDefault="00E0461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</w:t>
                  </w:r>
                </w:p>
                <w:p w:rsidR="00521EE8" w:rsidRPr="00175919" w:rsidRDefault="00521EE8">
                  <w:pPr>
                    <w:rPr>
                      <w:rtl/>
                    </w:rPr>
                  </w:pPr>
                </w:p>
                <w:p w:rsidR="00521EE8" w:rsidRPr="00175919" w:rsidRDefault="00521EE8">
                  <w:pPr>
                    <w:rPr>
                      <w:rtl/>
                    </w:rPr>
                  </w:pPr>
                </w:p>
                <w:p w:rsidR="00521EE8" w:rsidRPr="00175919" w:rsidRDefault="00521EE8">
                  <w:pPr>
                    <w:rPr>
                      <w:rtl/>
                    </w:rPr>
                  </w:pPr>
                </w:p>
                <w:p w:rsidR="00E136FF" w:rsidRDefault="00E136FF" w:rsidP="00F41DE6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  <w:p w:rsidR="00F41DE6" w:rsidRPr="00F41DE6" w:rsidRDefault="00F41DE6" w:rsidP="00E43059">
                  <w:pPr>
                    <w:jc w:val="center"/>
                    <w:rPr>
                      <w:rFonts w:cs="FS_Free"/>
                      <w:b/>
                      <w:bCs/>
                      <w:sz w:val="26"/>
                      <w:szCs w:val="26"/>
                      <w:rtl/>
                    </w:rPr>
                  </w:pPr>
                  <w:r w:rsidRPr="00F41DE6">
                    <w:rPr>
                      <w:rFonts w:cs="FS_Free" w:hint="cs"/>
                      <w:b/>
                      <w:bCs/>
                      <w:sz w:val="26"/>
                      <w:szCs w:val="26"/>
                      <w:rtl/>
                    </w:rPr>
                    <w:t>إعداد</w:t>
                  </w:r>
                </w:p>
                <w:p w:rsidR="00F41DE6" w:rsidRPr="00F41DE6" w:rsidRDefault="00F41DE6" w:rsidP="00E43059">
                  <w:pPr>
                    <w:jc w:val="center"/>
                    <w:rPr>
                      <w:rFonts w:cs="FS_Free"/>
                      <w:b/>
                      <w:bCs/>
                      <w:sz w:val="26"/>
                      <w:szCs w:val="26"/>
                      <w:rtl/>
                    </w:rPr>
                  </w:pPr>
                  <w:r w:rsidRPr="00F41DE6">
                    <w:rPr>
                      <w:rFonts w:cs="FS_Free" w:hint="cs"/>
                      <w:b/>
                      <w:bCs/>
                      <w:sz w:val="26"/>
                      <w:szCs w:val="26"/>
                      <w:rtl/>
                    </w:rPr>
                    <w:t xml:space="preserve">المرشد الطلابي </w:t>
                  </w:r>
                </w:p>
                <w:p w:rsidR="00F41DE6" w:rsidRPr="00F41DE6" w:rsidRDefault="00F41DE6" w:rsidP="00E43059">
                  <w:pPr>
                    <w:jc w:val="center"/>
                    <w:rPr>
                      <w:rFonts w:cs="FS_Free"/>
                      <w:b/>
                      <w:bCs/>
                      <w:sz w:val="26"/>
                      <w:szCs w:val="26"/>
                      <w:rtl/>
                    </w:rPr>
                  </w:pPr>
                  <w:r w:rsidRPr="00F41DE6">
                    <w:rPr>
                      <w:rFonts w:cs="FS_Free" w:hint="cs"/>
                      <w:b/>
                      <w:bCs/>
                      <w:sz w:val="26"/>
                      <w:szCs w:val="26"/>
                      <w:rtl/>
                    </w:rPr>
                    <w:t xml:space="preserve">حمد أحمد </w:t>
                  </w:r>
                  <w:proofErr w:type="spellStart"/>
                  <w:r w:rsidRPr="00F41DE6">
                    <w:rPr>
                      <w:rFonts w:cs="FS_Free" w:hint="cs"/>
                      <w:b/>
                      <w:bCs/>
                      <w:sz w:val="26"/>
                      <w:szCs w:val="26"/>
                      <w:rtl/>
                    </w:rPr>
                    <w:t>القهس</w:t>
                  </w:r>
                  <w:proofErr w:type="spellEnd"/>
                </w:p>
                <w:p w:rsidR="00F41DE6" w:rsidRPr="00F41DE6" w:rsidRDefault="00F41DE6" w:rsidP="00E43059">
                  <w:pPr>
                    <w:jc w:val="center"/>
                    <w:rPr>
                      <w:rFonts w:cs="FS_Free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F41DE6" w:rsidRPr="00F41DE6" w:rsidRDefault="00F41DE6" w:rsidP="00E43059">
                  <w:pPr>
                    <w:jc w:val="center"/>
                    <w:rPr>
                      <w:rFonts w:cs="FS_Free"/>
                      <w:b/>
                      <w:bCs/>
                      <w:sz w:val="26"/>
                      <w:szCs w:val="26"/>
                      <w:rtl/>
                    </w:rPr>
                  </w:pPr>
                  <w:r w:rsidRPr="00F41DE6">
                    <w:rPr>
                      <w:rFonts w:cs="FS_Free" w:hint="cs"/>
                      <w:b/>
                      <w:bCs/>
                      <w:sz w:val="26"/>
                      <w:szCs w:val="26"/>
                      <w:rtl/>
                    </w:rPr>
                    <w:t xml:space="preserve">إشراف </w:t>
                  </w:r>
                </w:p>
                <w:p w:rsidR="00F41DE6" w:rsidRPr="00F41DE6" w:rsidRDefault="00F41DE6" w:rsidP="00E43059">
                  <w:pPr>
                    <w:jc w:val="center"/>
                    <w:rPr>
                      <w:rFonts w:cs="FS_Free"/>
                      <w:b/>
                      <w:bCs/>
                      <w:sz w:val="26"/>
                      <w:szCs w:val="26"/>
                      <w:rtl/>
                    </w:rPr>
                  </w:pPr>
                  <w:r w:rsidRPr="00F41DE6">
                    <w:rPr>
                      <w:rFonts w:cs="FS_Free" w:hint="cs"/>
                      <w:b/>
                      <w:bCs/>
                      <w:sz w:val="26"/>
                      <w:szCs w:val="26"/>
                      <w:rtl/>
                    </w:rPr>
                    <w:t xml:space="preserve">مدير المدرسة </w:t>
                  </w:r>
                </w:p>
                <w:p w:rsidR="00F41DE6" w:rsidRPr="00F41DE6" w:rsidRDefault="00F41DE6" w:rsidP="00E43059">
                  <w:pPr>
                    <w:jc w:val="center"/>
                    <w:rPr>
                      <w:rFonts w:cs="FS_Free"/>
                      <w:sz w:val="28"/>
                      <w:szCs w:val="28"/>
                      <w:rtl/>
                    </w:rPr>
                  </w:pPr>
                  <w:r w:rsidRPr="00F41DE6">
                    <w:rPr>
                      <w:rFonts w:cs="FS_Free" w:hint="cs"/>
                      <w:b/>
                      <w:bCs/>
                      <w:sz w:val="26"/>
                      <w:szCs w:val="26"/>
                      <w:rtl/>
                    </w:rPr>
                    <w:t xml:space="preserve">ماجد عوض الله </w:t>
                  </w:r>
                  <w:proofErr w:type="spellStart"/>
                  <w:r w:rsidRPr="00F41DE6">
                    <w:rPr>
                      <w:rFonts w:cs="FS_Free" w:hint="cs"/>
                      <w:b/>
                      <w:bCs/>
                      <w:sz w:val="26"/>
                      <w:szCs w:val="26"/>
                      <w:rtl/>
                    </w:rPr>
                    <w:t>الحارثي</w:t>
                  </w:r>
                  <w:proofErr w:type="spellEnd"/>
                </w:p>
                <w:p w:rsidR="00520779" w:rsidRPr="00175919" w:rsidRDefault="00520779">
                  <w:pPr>
                    <w:rPr>
                      <w:rtl/>
                    </w:rPr>
                  </w:pPr>
                </w:p>
                <w:p w:rsidR="00521EE8" w:rsidRPr="00175919" w:rsidRDefault="00521EE8">
                  <w:pPr>
                    <w:rPr>
                      <w:rtl/>
                    </w:rPr>
                  </w:pPr>
                </w:p>
                <w:p w:rsidR="00735A3A" w:rsidRDefault="000C1FBC" w:rsidP="000C1FBC">
                  <w:pPr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735A3A" w:rsidRDefault="00735A3A" w:rsidP="00B85BC2">
                  <w:pPr>
                    <w:rPr>
                      <w:sz w:val="22"/>
                      <w:szCs w:val="22"/>
                      <w:rtl/>
                    </w:rPr>
                  </w:pPr>
                </w:p>
                <w:p w:rsidR="00521EE8" w:rsidRPr="008C2A09" w:rsidRDefault="00642FE0" w:rsidP="00B85BC2">
                  <w:pPr>
                    <w:rPr>
                      <w:color w:val="FFFFFF"/>
                      <w:sz w:val="22"/>
                      <w:szCs w:val="22"/>
                    </w:rPr>
                  </w:pPr>
                  <w:r>
                    <w:rPr>
                      <w:rFonts w:hint="cs"/>
                      <w:color w:val="FFFFFF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841B0B" w:rsidRDefault="00841B0B"/>
              </w:txbxContent>
            </v:textbox>
            <w10:wrap anchorx="page"/>
          </v:roundrect>
        </w:pict>
      </w:r>
      <w:r w:rsidRPr="00233627">
        <w:rPr>
          <w:noProof/>
          <w:shd w:val="clear" w:color="auto" w:fill="FFCC99"/>
        </w:rPr>
        <w:pict>
          <v:roundrect id="_x0000_s1032" style="position:absolute;left:0;text-align:left;margin-left:252pt;margin-top:0;width:261pt;height:531pt;z-index:251650560;mso-position-horizontal-relative:text;mso-position-vertical-relative:text" arcsize="10923f" fillcolor="#ccecff">
            <v:fill r:id="rId6" o:title="نسيج أزرق" color2="#5e765e" rotate="t" type="tile"/>
            <v:textbox style="mso-next-textbox:#_x0000_s1032">
              <w:txbxContent>
                <w:p w:rsidR="007D5B1B" w:rsidRPr="00F41DE6" w:rsidRDefault="007D5B1B" w:rsidP="007D5B1B">
                  <w:pPr>
                    <w:ind w:left="-240" w:right="-360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B665FC" w:rsidRPr="00F41DE6" w:rsidRDefault="00B665FC" w:rsidP="007D5B1B">
                  <w:pPr>
                    <w:ind w:left="-240" w:right="-360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0925DD" w:rsidRPr="00F41DE6" w:rsidRDefault="000925DD" w:rsidP="007D5B1B">
                  <w:pPr>
                    <w:ind w:left="-240" w:right="-360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0925DD" w:rsidRPr="00F41DE6" w:rsidRDefault="000925DD" w:rsidP="007D5B1B">
                  <w:pPr>
                    <w:ind w:left="-240" w:right="-360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B665FC" w:rsidRPr="00F41DE6" w:rsidRDefault="00B665FC" w:rsidP="007D5B1B">
                  <w:pPr>
                    <w:ind w:left="-240" w:right="-360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5A0047" w:rsidRDefault="00B665FC" w:rsidP="00B665FC">
                  <w:pPr>
                    <w:ind w:left="-240" w:right="-360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ل</w:t>
                  </w: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لقد اعتمد بناء منهج اللغة العربية للصف الأول متوسط على </w:t>
                  </w:r>
                  <w:r w:rsidR="005A0047"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مبادئ</w:t>
                  </w: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عديدة </w:t>
                  </w:r>
                </w:p>
                <w:p w:rsidR="00B665FC" w:rsidRPr="00F41DE6" w:rsidRDefault="00B665FC" w:rsidP="00B665FC">
                  <w:pPr>
                    <w:ind w:left="-240" w:right="-36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وهي ما يلي : </w:t>
                  </w:r>
                </w:p>
                <w:p w:rsidR="000925DD" w:rsidRPr="00F41DE6" w:rsidRDefault="00B665FC" w:rsidP="00B665FC">
                  <w:pPr>
                    <w:numPr>
                      <w:ilvl w:val="0"/>
                      <w:numId w:val="1"/>
                    </w:numPr>
                    <w:ind w:right="-360"/>
                    <w:rPr>
                      <w:b/>
                      <w:bCs/>
                      <w:sz w:val="16"/>
                      <w:szCs w:val="16"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 xml:space="preserve">1- مبدأ الوحدات : </w:t>
                  </w:r>
                  <w:r w:rsidR="000925DD"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B665FC" w:rsidRPr="00F41DE6" w:rsidRDefault="00B665FC" w:rsidP="00B665FC">
                  <w:pPr>
                    <w:numPr>
                      <w:ilvl w:val="0"/>
                      <w:numId w:val="1"/>
                    </w:numPr>
                    <w:ind w:right="-360"/>
                    <w:rPr>
                      <w:b/>
                      <w:bCs/>
                      <w:sz w:val="16"/>
                      <w:szCs w:val="16"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B665FC" w:rsidRPr="00F41DE6" w:rsidRDefault="00B665FC" w:rsidP="00B665FC">
                  <w:pPr>
                    <w:ind w:left="120"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حيث قسّم كتاب الطالب ( 6 ) وحدات مقسمه على فصلين دراسيين , حيث يدرس الطالب </w:t>
                  </w:r>
                </w:p>
                <w:p w:rsidR="00B665FC" w:rsidRPr="00F41DE6" w:rsidRDefault="00B665FC" w:rsidP="00B665FC">
                  <w:pPr>
                    <w:ind w:left="120"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( 3 ) وحدات في الفصل الدراسي الأول ويدرس ( 3 ) وحدات في الفصل الدراسي الثاني </w:t>
                  </w:r>
                </w:p>
                <w:p w:rsidR="00B665FC" w:rsidRPr="00F41DE6" w:rsidRDefault="00B665FC" w:rsidP="00B665FC">
                  <w:pPr>
                    <w:ind w:left="120"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B665FC" w:rsidRPr="00F41DE6" w:rsidRDefault="00B665FC" w:rsidP="00B665FC">
                  <w:pPr>
                    <w:ind w:left="120" w:right="-360"/>
                    <w:rPr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 xml:space="preserve">2- مبدأ التكامل : </w:t>
                  </w:r>
                </w:p>
                <w:p w:rsidR="000925DD" w:rsidRPr="00F41DE6" w:rsidRDefault="000925DD" w:rsidP="00B665FC">
                  <w:pPr>
                    <w:ind w:left="120" w:right="-360"/>
                    <w:rPr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</w:p>
                <w:p w:rsidR="00B665FC" w:rsidRPr="00F41DE6" w:rsidRDefault="00B665FC" w:rsidP="00B665FC">
                  <w:pPr>
                    <w:ind w:left="120"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ويتجلى هذا المبدأ في المؤشرات التالية :  </w:t>
                  </w:r>
                </w:p>
                <w:p w:rsidR="00B665FC" w:rsidRPr="00F41DE6" w:rsidRDefault="00AB3AE8" w:rsidP="00B665FC">
                  <w:pPr>
                    <w:numPr>
                      <w:ilvl w:val="0"/>
                      <w:numId w:val="2"/>
                    </w:numPr>
                    <w:ind w:right="-360"/>
                    <w:rPr>
                      <w:b/>
                      <w:bCs/>
                      <w:sz w:val="16"/>
                      <w:szCs w:val="16"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ارتباط كافة مكونات الوحدة الدراسية بالمجال وجوّه العام . </w:t>
                  </w:r>
                </w:p>
                <w:p w:rsidR="00AD43F9" w:rsidRPr="00F41DE6" w:rsidRDefault="00AB3AE8" w:rsidP="00B665FC">
                  <w:pPr>
                    <w:numPr>
                      <w:ilvl w:val="0"/>
                      <w:numId w:val="2"/>
                    </w:numPr>
                    <w:ind w:right="-360"/>
                    <w:rPr>
                      <w:b/>
                      <w:bCs/>
                      <w:sz w:val="16"/>
                      <w:szCs w:val="16"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اتخاذ النص القرائي منطلقاً لتدريس مهارات اللغة الأربع</w:t>
                  </w:r>
                  <w:r w:rsidR="00AD43F9"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وعناصرها اللغوية .   </w:t>
                  </w:r>
                </w:p>
                <w:p w:rsidR="00AD43F9" w:rsidRPr="00F41DE6" w:rsidRDefault="00AD43F9" w:rsidP="00B665FC">
                  <w:pPr>
                    <w:numPr>
                      <w:ilvl w:val="0"/>
                      <w:numId w:val="2"/>
                    </w:numPr>
                    <w:ind w:right="-360"/>
                    <w:rPr>
                      <w:b/>
                      <w:bCs/>
                      <w:sz w:val="16"/>
                      <w:szCs w:val="16"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التناغم بين  نشاطات الكتابة ونشاطات القراءة على مستوى المضمون والمعجم . </w:t>
                  </w:r>
                </w:p>
                <w:p w:rsidR="00AD43F9" w:rsidRPr="00F41DE6" w:rsidRDefault="00D441F6" w:rsidP="00B665FC">
                  <w:pPr>
                    <w:numPr>
                      <w:ilvl w:val="0"/>
                      <w:numId w:val="2"/>
                    </w:numPr>
                    <w:ind w:right="-360"/>
                    <w:rPr>
                      <w:b/>
                      <w:bCs/>
                      <w:sz w:val="16"/>
                      <w:szCs w:val="16"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التقاطع والتكامل بقدر مناسب مع كثير من المواد الأخرى باعتبار اللغة وسيلة  </w:t>
                  </w:r>
                </w:p>
                <w:p w:rsidR="00D441F6" w:rsidRPr="00F41DE6" w:rsidRDefault="00D441F6" w:rsidP="00D441F6">
                  <w:pPr>
                    <w:ind w:left="540"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لتعلم واستذكار جميع المواد الدراسية .  </w:t>
                  </w:r>
                </w:p>
                <w:p w:rsidR="00D441F6" w:rsidRPr="00F41DE6" w:rsidRDefault="00D441F6" w:rsidP="00D441F6">
                  <w:pPr>
                    <w:ind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D441F6" w:rsidRPr="00F41DE6" w:rsidRDefault="00D441F6" w:rsidP="00D441F6">
                  <w:pPr>
                    <w:ind w:right="-360"/>
                    <w:rPr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 xml:space="preserve">3- مبدأ التعلّم </w:t>
                  </w:r>
                  <w:r w:rsidR="005A0047" w:rsidRPr="00F41DE6">
                    <w:rPr>
                      <w:rFonts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الذاتي</w:t>
                  </w: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 xml:space="preserve"> : </w:t>
                  </w:r>
                </w:p>
                <w:p w:rsidR="000925DD" w:rsidRPr="00F41DE6" w:rsidRDefault="000925DD" w:rsidP="00D441F6">
                  <w:pPr>
                    <w:ind w:right="-360"/>
                    <w:rPr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</w:p>
                <w:p w:rsidR="00D441F6" w:rsidRPr="00F41DE6" w:rsidRDefault="00D441F6" w:rsidP="00D441F6">
                  <w:pPr>
                    <w:ind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  ويتجلى في تنمية قدرة الطالب على استعمال مصادر المعرفة واستثمارها والاستقلال </w:t>
                  </w:r>
                </w:p>
                <w:p w:rsidR="00D441F6" w:rsidRPr="00F41DE6" w:rsidRDefault="00D441F6" w:rsidP="00D441F6">
                  <w:pPr>
                    <w:ind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  بأنفسهم في البحث والدراسة والتحصيل , فالتعلّم الذاتي يعزّز مهارات البحث والاكتشا</w:t>
                  </w:r>
                  <w:r w:rsidRPr="00F41DE6">
                    <w:rPr>
                      <w:rFonts w:hint="eastAsia"/>
                      <w:b/>
                      <w:bCs/>
                      <w:sz w:val="16"/>
                      <w:szCs w:val="16"/>
                      <w:rtl/>
                    </w:rPr>
                    <w:t>ف</w:t>
                  </w: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F02635" w:rsidRPr="00F41DE6" w:rsidRDefault="00D441F6" w:rsidP="00F02635">
                  <w:pPr>
                    <w:ind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 </w:t>
                  </w:r>
                  <w:r w:rsidR="00F02635"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كما يؤكد المبدأ التربوي ( علمه كيف يتعلم ) فالمتعلّم لا يكون مستقبلاً للمعلومات فقط بل </w:t>
                  </w:r>
                </w:p>
                <w:p w:rsidR="00F02635" w:rsidRPr="00F41DE6" w:rsidRDefault="00F02635" w:rsidP="00F02635">
                  <w:pPr>
                    <w:ind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يسعى إلى جمعها من المصادر الأصلية , ولهذا المبدأ صور تجّلت في نشاطات كتاب الطالب </w:t>
                  </w:r>
                </w:p>
                <w:p w:rsidR="00F02635" w:rsidRPr="00F41DE6" w:rsidRDefault="00F02635" w:rsidP="00F02635">
                  <w:pPr>
                    <w:ind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 وكتاب النشاط ومنها : </w:t>
                  </w:r>
                </w:p>
                <w:p w:rsidR="00F02635" w:rsidRPr="00F41DE6" w:rsidRDefault="00F02635" w:rsidP="00F02635">
                  <w:pPr>
                    <w:numPr>
                      <w:ilvl w:val="0"/>
                      <w:numId w:val="3"/>
                    </w:numPr>
                    <w:ind w:right="-360"/>
                    <w:rPr>
                      <w:b/>
                      <w:bCs/>
                      <w:sz w:val="16"/>
                      <w:szCs w:val="16"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الكشف في المعاجم اللغوية عن معاني كلمات مستهدفة . </w:t>
                  </w:r>
                </w:p>
                <w:p w:rsidR="00F02635" w:rsidRPr="00F41DE6" w:rsidRDefault="00570DB7" w:rsidP="00F02635">
                  <w:pPr>
                    <w:numPr>
                      <w:ilvl w:val="0"/>
                      <w:numId w:val="3"/>
                    </w:numPr>
                    <w:ind w:right="-360"/>
                    <w:rPr>
                      <w:b/>
                      <w:bCs/>
                      <w:sz w:val="16"/>
                      <w:szCs w:val="16"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البحث عن نصوص وصور لها صلة بمجال الوحدة . </w:t>
                  </w:r>
                </w:p>
                <w:p w:rsidR="00570DB7" w:rsidRPr="00F41DE6" w:rsidRDefault="00570DB7" w:rsidP="00F02635">
                  <w:pPr>
                    <w:numPr>
                      <w:ilvl w:val="0"/>
                      <w:numId w:val="3"/>
                    </w:numPr>
                    <w:ind w:right="-360"/>
                    <w:rPr>
                      <w:b/>
                      <w:bCs/>
                      <w:sz w:val="16"/>
                      <w:szCs w:val="16"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البحث عن معلومات معينة من مصادرها البشرية  ( الوالدين , الراشدين في </w:t>
                  </w:r>
                </w:p>
                <w:p w:rsidR="00570DB7" w:rsidRPr="00F41DE6" w:rsidRDefault="00570DB7" w:rsidP="00570DB7">
                  <w:pPr>
                    <w:ind w:left="720"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الأسرة , المعلمين , الأطباء , العلماء .... ) </w:t>
                  </w:r>
                </w:p>
                <w:p w:rsidR="00570DB7" w:rsidRPr="00F41DE6" w:rsidRDefault="00570DB7" w:rsidP="00570DB7">
                  <w:pPr>
                    <w:ind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0925DD" w:rsidRPr="00F41DE6" w:rsidRDefault="00570DB7" w:rsidP="00570DB7">
                  <w:pPr>
                    <w:ind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4- مبدأ التعلّم البنائي :</w:t>
                  </w: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</w:t>
                  </w:r>
                </w:p>
                <w:p w:rsidR="00570DB7" w:rsidRPr="00F41DE6" w:rsidRDefault="00570DB7" w:rsidP="00570DB7">
                  <w:pPr>
                    <w:ind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570DB7" w:rsidRPr="00F41DE6" w:rsidRDefault="00570DB7" w:rsidP="00570DB7">
                  <w:pPr>
                    <w:ind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ويتجلى في أن كل ما يبنى بواسطة المتعلم يصبح ذا معنى ( قابل للاستبقاء والاستدعا</w:t>
                  </w:r>
                  <w:r w:rsidRPr="00F41DE6">
                    <w:rPr>
                      <w:rFonts w:hint="eastAsia"/>
                      <w:b/>
                      <w:bCs/>
                      <w:sz w:val="16"/>
                      <w:szCs w:val="16"/>
                      <w:rtl/>
                    </w:rPr>
                    <w:t>ء</w:t>
                  </w: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570DB7" w:rsidRPr="00F41DE6" w:rsidRDefault="00570DB7" w:rsidP="00570DB7">
                  <w:pPr>
                    <w:ind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والانتقا</w:t>
                  </w:r>
                  <w:r w:rsidRPr="00F41DE6">
                    <w:rPr>
                      <w:rFonts w:hint="eastAsia"/>
                      <w:b/>
                      <w:bCs/>
                      <w:sz w:val="16"/>
                      <w:szCs w:val="16"/>
                      <w:rtl/>
                    </w:rPr>
                    <w:t>ل</w:t>
                  </w: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)ولذا سعى المنهج إلى أن يكون هدف المتعلّم استيعاب ما يتعلّمه ,ومن ثم إدخاله  </w:t>
                  </w:r>
                </w:p>
                <w:p w:rsidR="00570DB7" w:rsidRPr="00F41DE6" w:rsidRDefault="00570DB7" w:rsidP="00570DB7">
                  <w:pPr>
                    <w:ind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في بنيته العقلية  عن طريق نشاطات شفهية , ثم نشاطات كتابية , فنشاطات تقويميّة .   </w:t>
                  </w:r>
                </w:p>
                <w:p w:rsidR="00570DB7" w:rsidRPr="00F41DE6" w:rsidRDefault="00570DB7" w:rsidP="00570DB7">
                  <w:pPr>
                    <w:ind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570DB7" w:rsidRPr="00F41DE6" w:rsidRDefault="00570DB7" w:rsidP="00570DB7">
                  <w:pPr>
                    <w:ind w:right="-360"/>
                    <w:rPr>
                      <w:b/>
                      <w:bCs/>
                      <w:sz w:val="16"/>
                      <w:szCs w:val="16"/>
                      <w:u w:val="single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u w:val="single"/>
                      <w:rtl/>
                    </w:rPr>
                    <w:t xml:space="preserve">5- مبدأ التعلّم الاتصالي : </w:t>
                  </w:r>
                  <w:r w:rsidR="003E0450" w:rsidRPr="00F41DE6">
                    <w:rPr>
                      <w:rFonts w:hint="cs"/>
                      <w:b/>
                      <w:bCs/>
                      <w:sz w:val="16"/>
                      <w:szCs w:val="16"/>
                      <w:u w:val="single"/>
                      <w:rtl/>
                    </w:rPr>
                    <w:t xml:space="preserve">  </w:t>
                  </w:r>
                </w:p>
                <w:p w:rsidR="000925DD" w:rsidRPr="00F41DE6" w:rsidRDefault="000925DD" w:rsidP="00570DB7">
                  <w:pPr>
                    <w:ind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570DB7" w:rsidRPr="00F41DE6" w:rsidRDefault="00570DB7" w:rsidP="00570DB7">
                  <w:pPr>
                    <w:ind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ويقوم على التعامل مع اللغة على أنها عادات سلوكية اجتماعية ,وأنها كائن اجتماعي يتطور وينمو في ظل المجتمع وأفراده وهذا المدخل يعزز مهارات الاتصال ويقوّيها , وهو ما يمكن </w:t>
                  </w:r>
                </w:p>
                <w:p w:rsidR="00570DB7" w:rsidRPr="00F41DE6" w:rsidRDefault="00570DB7" w:rsidP="00570DB7">
                  <w:pPr>
                    <w:ind w:right="-360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ان</w:t>
                  </w:r>
                  <w:proofErr w:type="spellEnd"/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يلمحه المتصفح لمكوّن </w:t>
                  </w:r>
                  <w:r w:rsidR="000925DD"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" التواصل اللغوي " في كتاب النشاط . </w:t>
                  </w: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  </w:t>
                  </w:r>
                </w:p>
                <w:p w:rsidR="00570DB7" w:rsidRPr="00F41DE6" w:rsidRDefault="00570DB7" w:rsidP="00570DB7">
                  <w:pPr>
                    <w:ind w:left="360"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          </w:t>
                  </w:r>
                </w:p>
                <w:p w:rsidR="00F02635" w:rsidRPr="00F41DE6" w:rsidRDefault="00F02635" w:rsidP="00F02635">
                  <w:pPr>
                    <w:ind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         </w:t>
                  </w:r>
                </w:p>
                <w:p w:rsidR="00D441F6" w:rsidRPr="00F41DE6" w:rsidRDefault="00F02635" w:rsidP="00F02635">
                  <w:pPr>
                    <w:ind w:right="-360"/>
                    <w:rPr>
                      <w:b/>
                      <w:bCs/>
                      <w:sz w:val="16"/>
                      <w:szCs w:val="16"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      </w:t>
                  </w:r>
                </w:p>
                <w:p w:rsidR="00AB3AE8" w:rsidRPr="00F41DE6" w:rsidRDefault="00AB3AE8" w:rsidP="00AD43F9">
                  <w:pPr>
                    <w:ind w:left="720"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B665FC" w:rsidRPr="00F41DE6" w:rsidRDefault="00B665FC" w:rsidP="00B665FC">
                  <w:pPr>
                    <w:ind w:left="120" w:right="-36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B665FC" w:rsidRPr="00F41DE6" w:rsidRDefault="00B665FC" w:rsidP="00B665FC">
                  <w:pPr>
                    <w:numPr>
                      <w:ilvl w:val="0"/>
                      <w:numId w:val="1"/>
                    </w:numPr>
                    <w:ind w:right="-36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B665FC" w:rsidRPr="00F41DE6" w:rsidRDefault="00B665FC" w:rsidP="007D5B1B">
                  <w:pPr>
                    <w:ind w:left="-240" w:right="-36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B665FC" w:rsidRPr="00F41DE6" w:rsidRDefault="00B665FC" w:rsidP="007D5B1B">
                  <w:pPr>
                    <w:ind w:left="-240" w:right="-360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xbxContent>
            </v:textbox>
            <w10:wrap anchorx="page"/>
          </v:roundrect>
        </w:pict>
      </w:r>
      <w:r w:rsidRPr="00233627">
        <w:rPr>
          <w:noProof/>
          <w:shd w:val="clear" w:color="auto" w:fill="FFCC99"/>
        </w:rPr>
        <w:pict>
          <v:roundrect id="_x0000_s1033" style="position:absolute;left:0;text-align:left;margin-left:-18pt;margin-top:0;width:261pt;height:531pt;z-index:251651584;mso-position-horizontal-relative:text;mso-position-vertical-relative:text" arcsize="10923f" fillcolor="#ccecff">
            <v:fill r:id="rId6" o:title="نسيج أزرق" color2="#475e76" rotate="t" type="tile"/>
            <v:textbox style="mso-next-textbox:#_x0000_s1033">
              <w:txbxContent>
                <w:p w:rsidR="001C709A" w:rsidRPr="00F41DE6" w:rsidRDefault="001C709A" w:rsidP="00117488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1C709A" w:rsidRPr="00F41DE6" w:rsidRDefault="001C709A" w:rsidP="00117488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CD20A1" w:rsidRPr="00F41DE6" w:rsidRDefault="00CD20A1" w:rsidP="00117488">
                  <w:pPr>
                    <w:rPr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sz w:val="18"/>
                      <w:szCs w:val="18"/>
                      <w:rtl/>
                    </w:rPr>
                    <w:t xml:space="preserve">  </w:t>
                  </w:r>
                </w:p>
                <w:p w:rsidR="006E0FA8" w:rsidRPr="00F41DE6" w:rsidRDefault="006E0FA8" w:rsidP="00117488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6E0FA8" w:rsidRPr="00F41DE6" w:rsidRDefault="006E0FA8" w:rsidP="00117488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يتكوّن منهج اللغة العربية للصف الأول متوسط من المواد التعليمية التالية : </w:t>
                  </w:r>
                  <w:r w:rsidR="00476F84"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476F84" w:rsidRPr="00F41DE6" w:rsidRDefault="00476F84" w:rsidP="00117488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476F84" w:rsidRPr="00F41DE6" w:rsidRDefault="00476F84" w:rsidP="00117488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وهو أداة لا غنى عنها بالنسبة للطالب والمعلّم </w:t>
                  </w:r>
                </w:p>
                <w:p w:rsidR="00476F84" w:rsidRPr="00F41DE6" w:rsidRDefault="00476F84" w:rsidP="00117488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وعليه المعول في تحقيق أهداف المنهج بالتضافر </w:t>
                  </w:r>
                </w:p>
                <w:p w:rsidR="00476F84" w:rsidRPr="00F41DE6" w:rsidRDefault="00476F84" w:rsidP="00117488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مع بقية المواد وقد اشتمل كتاب الطالب في الفصل </w:t>
                  </w:r>
                </w:p>
                <w:p w:rsidR="00476F84" w:rsidRPr="00F41DE6" w:rsidRDefault="00476F84" w:rsidP="00476F84">
                  <w:pPr>
                    <w:rPr>
                      <w:b/>
                      <w:bCs/>
                      <w:sz w:val="18"/>
                      <w:szCs w:val="18"/>
                      <w:u w:val="single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الدراسي على ( 3 ) وحدات </w:t>
                  </w: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 xml:space="preserve">تشتمل كل وحدة  </w:t>
                  </w:r>
                </w:p>
                <w:p w:rsidR="00476F84" w:rsidRPr="00F41DE6" w:rsidRDefault="00476F84" w:rsidP="00476F84">
                  <w:pPr>
                    <w:rPr>
                      <w:b/>
                      <w:bCs/>
                      <w:sz w:val="18"/>
                      <w:szCs w:val="18"/>
                      <w:u w:val="single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</w:t>
                  </w: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 xml:space="preserve">على المكونات التالية : </w:t>
                  </w:r>
                </w:p>
                <w:p w:rsidR="00476F84" w:rsidRPr="00F41DE6" w:rsidRDefault="00476F84" w:rsidP="00476F84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مدخل الوحدة</w:t>
                  </w: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:  </w:t>
                  </w:r>
                </w:p>
                <w:p w:rsidR="004266AB" w:rsidRPr="00F41DE6" w:rsidRDefault="00476F84" w:rsidP="00476F84">
                  <w:pPr>
                    <w:ind w:left="360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ويعتمد على مبدأ ( الاستكشاف ) ويحتوي على نشاطات مختلفة ترفع وعي المتعلّم بالمحتوى الجديد من خلال التلميحات حول النقاط الرئيسة فيه وهي نشاطات </w:t>
                  </w:r>
                  <w:r w:rsidR="004266AB"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مناسبة لإثارة ميول الطلاب والتعرف على خبراتهم . </w:t>
                  </w:r>
                </w:p>
                <w:p w:rsidR="004266AB" w:rsidRPr="00F41DE6" w:rsidRDefault="004266AB" w:rsidP="004266AB">
                  <w:pPr>
                    <w:rPr>
                      <w:b/>
                      <w:bCs/>
                      <w:sz w:val="18"/>
                      <w:szCs w:val="18"/>
                      <w:u w:val="single"/>
                      <w:rtl/>
                    </w:rPr>
                  </w:pPr>
                </w:p>
                <w:p w:rsidR="004266AB" w:rsidRPr="00F41DE6" w:rsidRDefault="004266AB" w:rsidP="004266AB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نص الانطلاق</w:t>
                  </w: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: </w:t>
                  </w:r>
                </w:p>
                <w:p w:rsidR="004266AB" w:rsidRPr="00F41DE6" w:rsidRDefault="004266AB" w:rsidP="004266AB">
                  <w:pPr>
                    <w:ind w:left="360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وهو نص نثري يرتبط بمجال الوحدة , ويتّم استثماره عبر ثلاث مكونات </w:t>
                  </w:r>
                </w:p>
                <w:p w:rsidR="004266AB" w:rsidRPr="00F41DE6" w:rsidRDefault="004266AB" w:rsidP="004266AB">
                  <w:pPr>
                    <w:ind w:left="360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رئيسة هي : </w:t>
                  </w:r>
                </w:p>
                <w:p w:rsidR="00476F84" w:rsidRPr="00F41DE6" w:rsidRDefault="004266AB" w:rsidP="004266AB">
                  <w:pPr>
                    <w:numPr>
                      <w:ilvl w:val="0"/>
                      <w:numId w:val="5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التنمية القرائية . </w:t>
                  </w:r>
                </w:p>
                <w:p w:rsidR="004266AB" w:rsidRPr="00F41DE6" w:rsidRDefault="004266AB" w:rsidP="004266AB">
                  <w:pPr>
                    <w:numPr>
                      <w:ilvl w:val="0"/>
                      <w:numId w:val="5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الدروس اللغوية . </w:t>
                  </w:r>
                </w:p>
                <w:p w:rsidR="004266AB" w:rsidRPr="00F41DE6" w:rsidRDefault="004266AB" w:rsidP="004266AB">
                  <w:pPr>
                    <w:numPr>
                      <w:ilvl w:val="0"/>
                      <w:numId w:val="5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التواصل اللغوي .  </w:t>
                  </w:r>
                </w:p>
                <w:p w:rsidR="004266AB" w:rsidRPr="00F41DE6" w:rsidRDefault="004266AB" w:rsidP="004266AB">
                  <w:pPr>
                    <w:ind w:left="540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4266AB" w:rsidRPr="00F41DE6" w:rsidRDefault="004266AB" w:rsidP="004266AB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أولاً : التنمية القرائية :  ويهدف إلى فهم </w:t>
                  </w:r>
                  <w:r w:rsidR="00C22B18"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واستيعاب وتحليل ونقد النصوص </w:t>
                  </w:r>
                </w:p>
                <w:p w:rsidR="00C22B18" w:rsidRPr="00F41DE6" w:rsidRDefault="00C22B18" w:rsidP="000C1FBC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           </w:t>
                  </w:r>
                  <w:r w:rsidR="000C1FBC"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القرائية</w:t>
                  </w: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المكتوبة . </w:t>
                  </w:r>
                  <w:r w:rsidR="000C1FBC"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C22B18" w:rsidRPr="00F41DE6" w:rsidRDefault="00C22B18" w:rsidP="004266AB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ثانياً : الدروس اللغوية : وهو المكون الرئيس من مكونات نص الانطلاق  </w:t>
                  </w:r>
                </w:p>
                <w:p w:rsidR="00C22B18" w:rsidRPr="00F41DE6" w:rsidRDefault="00C22B18" w:rsidP="004266AB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          ويشمل ( النحوية .. الصرفية .. الإملاء .. الرسم ( الخط ) </w:t>
                  </w:r>
                </w:p>
                <w:p w:rsidR="00C22B18" w:rsidRPr="00F41DE6" w:rsidRDefault="00C22B18" w:rsidP="00C22B18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ثالثاً : التواصل اللغوي : وهو من المكونات الرئيسة لنص الانطلاق وقد قسّم </w:t>
                  </w:r>
                </w:p>
                <w:p w:rsidR="00C22B18" w:rsidRPr="00F41DE6" w:rsidRDefault="00C22B18" w:rsidP="00C22B18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          هذا المكوّن إلى قسمين : </w:t>
                  </w:r>
                </w:p>
                <w:p w:rsidR="00C22B18" w:rsidRPr="00F41DE6" w:rsidRDefault="00C22B18" w:rsidP="00C22B18">
                  <w:pPr>
                    <w:numPr>
                      <w:ilvl w:val="0"/>
                      <w:numId w:val="6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تواصل شفهياً . ( التعبير الشفهي )  </w:t>
                  </w:r>
                </w:p>
                <w:p w:rsidR="00C22B18" w:rsidRPr="00F41DE6" w:rsidRDefault="00C22B18" w:rsidP="00C22B18">
                  <w:pPr>
                    <w:numPr>
                      <w:ilvl w:val="0"/>
                      <w:numId w:val="6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تواصل كتابي . ( التعبير الكتابي )  </w:t>
                  </w:r>
                </w:p>
                <w:p w:rsidR="00C22B18" w:rsidRPr="00F41DE6" w:rsidRDefault="00C22B18" w:rsidP="00C22B18">
                  <w:pPr>
                    <w:ind w:left="1575"/>
                    <w:rPr>
                      <w:b/>
                      <w:bCs/>
                      <w:sz w:val="18"/>
                      <w:szCs w:val="18"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BF661F" w:rsidRPr="00F41DE6" w:rsidRDefault="00C22B18" w:rsidP="00BF661F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نص الدعم : </w:t>
                  </w:r>
                  <w:r w:rsidR="00BF661F"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BF661F" w:rsidRPr="00F41DE6" w:rsidRDefault="00BF661F" w:rsidP="00BF661F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</w:t>
                  </w:r>
                  <w:r w:rsidR="00C22B18"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وهو نص نثري يرتبط بمجال الوحدة كذلك ويستثمر غالبا</w:t>
                  </w: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عبر مكونات نص </w:t>
                  </w:r>
                </w:p>
                <w:p w:rsidR="00BF661F" w:rsidRPr="00F41DE6" w:rsidRDefault="00BF661F" w:rsidP="00BF661F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 الانطلاق ويدعمه في نشاطات لم توف في نص الانطلاق . </w:t>
                  </w:r>
                </w:p>
                <w:p w:rsidR="00BF661F" w:rsidRPr="00F41DE6" w:rsidRDefault="00BF661F" w:rsidP="00BF661F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BF661F" w:rsidRPr="00F41DE6" w:rsidRDefault="00BF661F" w:rsidP="00BF661F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sz w:val="18"/>
                      <w:szCs w:val="18"/>
                      <w:u w:val="single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 xml:space="preserve">نص الاستماع : </w:t>
                  </w:r>
                </w:p>
                <w:p w:rsidR="00BF661F" w:rsidRPr="00F41DE6" w:rsidRDefault="00BF661F" w:rsidP="00BF661F">
                  <w:pPr>
                    <w:ind w:left="360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وهو من مكونات الوحدة الرئيسة ويعتبر الاستماع من مهارات الاتصال الأساسية حيث أنه فن ذو مهارات كثيرة تحتاج إلى  تدريب وعناية . </w:t>
                  </w:r>
                </w:p>
                <w:p w:rsidR="00BF661F" w:rsidRPr="00F41DE6" w:rsidRDefault="00BF661F" w:rsidP="00BF661F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BF661F" w:rsidRPr="00F41DE6" w:rsidRDefault="00BF661F" w:rsidP="00BF661F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 xml:space="preserve">النص الشعري :     </w:t>
                  </w:r>
                </w:p>
                <w:p w:rsidR="008625B7" w:rsidRPr="00F41DE6" w:rsidRDefault="00BF661F" w:rsidP="00BF661F">
                  <w:pPr>
                    <w:ind w:left="360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جاء هذا المكون لتعريف الطلاب بفن آخر من فنون القول </w:t>
                  </w:r>
                  <w:r w:rsidR="008625B7"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يراعي الإيقاع </w:t>
                  </w:r>
                </w:p>
                <w:p w:rsidR="008625B7" w:rsidRPr="00F41DE6" w:rsidRDefault="008625B7" w:rsidP="00BF661F">
                  <w:pPr>
                    <w:ind w:left="360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والجرس التي تميّزه عن النثر فيدرك الطلاب مواصفاته الخاصة  بهذا اللون الشعري سواء في كتابته أو كيفيّة قراءته وفهمه وتذوقه . </w:t>
                  </w:r>
                </w:p>
                <w:p w:rsidR="008625B7" w:rsidRPr="00F41DE6" w:rsidRDefault="008625B7" w:rsidP="008625B7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8625B7" w:rsidRPr="00F41DE6" w:rsidRDefault="008625B7" w:rsidP="008625B7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sz w:val="18"/>
                      <w:szCs w:val="18"/>
                      <w:u w:val="single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 xml:space="preserve">النص النثري : </w:t>
                  </w:r>
                </w:p>
                <w:p w:rsidR="00C22B18" w:rsidRPr="00F41DE6" w:rsidRDefault="008625B7" w:rsidP="008625B7">
                  <w:pPr>
                    <w:ind w:left="360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ويعد النص الأخير من نصوص الوحدة ويهدف إلى تحقيق القراءة الاستماعية وتزويد المتعلم بقيم وسلوكيات مرغوبة .  </w:t>
                  </w:r>
                  <w:r w:rsidR="00BF661F"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="00C22B18"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</w:t>
                  </w:r>
                </w:p>
                <w:p w:rsidR="004266AB" w:rsidRPr="00F41DE6" w:rsidRDefault="004266AB" w:rsidP="004266AB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476F84" w:rsidRPr="00F41DE6" w:rsidRDefault="00476F84" w:rsidP="00476F84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</w:t>
                  </w:r>
                </w:p>
                <w:p w:rsidR="006E0FA8" w:rsidRPr="00F41DE6" w:rsidRDefault="006E0FA8" w:rsidP="00117488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6E0FA8" w:rsidRPr="00F41DE6" w:rsidRDefault="006E0FA8" w:rsidP="00117488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6E0FA8" w:rsidRPr="00F41DE6" w:rsidRDefault="006E0FA8" w:rsidP="00117488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6E0FA8" w:rsidRPr="00F41DE6" w:rsidRDefault="006E0FA8" w:rsidP="00117488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6E0FA8" w:rsidRPr="00F41DE6" w:rsidRDefault="006E0FA8" w:rsidP="00117488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6E0FA8" w:rsidRPr="00F41DE6" w:rsidRDefault="006E0FA8" w:rsidP="00117488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6E0FA8" w:rsidRPr="00F41DE6" w:rsidRDefault="006E0FA8" w:rsidP="00117488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roundrect>
        </w:pict>
      </w:r>
    </w:p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CF4933">
      <w:pPr>
        <w:tabs>
          <w:tab w:val="left" w:pos="4943"/>
        </w:tabs>
      </w:pPr>
    </w:p>
    <w:p w:rsidR="00717939" w:rsidRPr="00717939" w:rsidRDefault="00717939" w:rsidP="00717939"/>
    <w:p w:rsidR="00717939" w:rsidRPr="00717939" w:rsidRDefault="00717939" w:rsidP="00717939"/>
    <w:p w:rsidR="00717939" w:rsidRPr="00717939" w:rsidRDefault="00717939" w:rsidP="00717939"/>
    <w:p w:rsidR="00717939" w:rsidRDefault="00717939" w:rsidP="00717939"/>
    <w:p w:rsidR="00717939" w:rsidRDefault="00717939" w:rsidP="00717939"/>
    <w:p w:rsidR="00AF3FEA" w:rsidRDefault="00AF3FEA" w:rsidP="00717939">
      <w:pPr>
        <w:ind w:firstLine="720"/>
        <w:rPr>
          <w:rtl/>
        </w:rPr>
      </w:pPr>
    </w:p>
    <w:p w:rsidR="00717939" w:rsidRDefault="00717939" w:rsidP="00717939">
      <w:pPr>
        <w:ind w:firstLine="720"/>
        <w:rPr>
          <w:rtl/>
        </w:rPr>
      </w:pPr>
    </w:p>
    <w:p w:rsidR="00717939" w:rsidRDefault="00233627" w:rsidP="00717939">
      <w:pPr>
        <w:rPr>
          <w:shd w:val="clear" w:color="auto" w:fill="FFCC99"/>
        </w:rPr>
      </w:pPr>
      <w:r w:rsidRPr="00233627">
        <w:rPr>
          <w:noProof/>
          <w:shd w:val="clear" w:color="auto" w:fill="FFCC99"/>
        </w:rPr>
        <w:lastRenderedPageBreak/>
        <w:pict>
          <v:roundrect id="_x0000_s1053" style="position:absolute;left:0;text-align:left;margin-left:531pt;margin-top:0;width:234pt;height:531pt;z-index:251657728" arcsize="10923f" fillcolor="#ccecff">
            <v:fill r:id="rId6" o:title="نسيج أزرق" color2="#765e47" rotate="t" type="tile"/>
            <v:textbox style="mso-next-textbox:#_x0000_s1053">
              <w:txbxContent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sz w:val="18"/>
                      <w:szCs w:val="18"/>
                      <w:rtl/>
                    </w:rPr>
                    <w:t xml:space="preserve">                                      </w:t>
                  </w: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sz w:val="18"/>
                      <w:szCs w:val="18"/>
                      <w:rtl/>
                    </w:rPr>
                    <w:t xml:space="preserve">   </w:t>
                  </w: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يعد كتاب النشاط في عمومه الوجه التطبيقي الكتابي لمكونات  كتاب الطالب ويسير جنباً إلى جنب بموازاته ويغطي بشكل تام ما يتعلق بمكوني ( الدرس اللغوي ) و ( التواصل اللغوي ) ويحال إليه الطالب بعد نهاية كل مكوّن .  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     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تختم كل وحدة في كتاب النشاط </w:t>
                  </w:r>
                  <w:proofErr w:type="spellStart"/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باستبانة</w:t>
                  </w:r>
                  <w:proofErr w:type="spellEnd"/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التقويم الذاتي وقد قسّمت إلى أربعة أقسام هي : 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القسم الأول</w:t>
                  </w: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: 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وفيه يقوّم الطالب نفسه بنفسه ويحدد مستوى ما أتقنه من مهارات الوحدة .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القسم الثاني</w:t>
                  </w: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: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وفيه يحدد الطالب المكوّن الذي يرى أنه في حاجة إلى مراجعته 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القسم الثالث</w:t>
                  </w: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: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وفيه يبدي الطالب رأيه في بعض الجوانب الخاصة بالوحدة .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القسم الرابع</w:t>
                  </w: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: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وفيه يعبّر الطالب بآراء ومقترحات عامة حول الوحدة .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ويهدف من هذا التقويم تنمية النقد الذاتي عند الطلاب وإكسابهم الثقة بأنفسهم , وتعويدهم على مراجعة أعمالهم وتقويمها بناءً على معايير محددة . 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717939" w:rsidRPr="005A0047" w:rsidRDefault="00717939" w:rsidP="00717939">
                  <w:pPr>
                    <w:jc w:val="center"/>
                    <w:rPr>
                      <w:rFonts w:cs="AL-Majd"/>
                      <w:b/>
                      <w:bCs/>
                      <w:sz w:val="36"/>
                      <w:szCs w:val="36"/>
                      <w:rtl/>
                    </w:rPr>
                  </w:pPr>
                  <w:r w:rsidRPr="005A0047">
                    <w:rPr>
                      <w:rFonts w:cs="AL-Majd"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فائدة</w:t>
                  </w:r>
                  <w:r w:rsidRPr="005A0047">
                    <w:rPr>
                      <w:rFonts w:cs="AL-Majd" w:hint="cs"/>
                      <w:b/>
                      <w:bCs/>
                      <w:sz w:val="36"/>
                      <w:szCs w:val="36"/>
                      <w:rtl/>
                    </w:rPr>
                    <w:t xml:space="preserve"> :   </w:t>
                  </w:r>
                </w:p>
                <w:p w:rsidR="00717939" w:rsidRPr="005A0047" w:rsidRDefault="00717939" w:rsidP="00717939">
                  <w:pPr>
                    <w:jc w:val="center"/>
                    <w:rPr>
                      <w:rFonts w:cs="AL-Majd"/>
                      <w:b/>
                      <w:bCs/>
                      <w:sz w:val="36"/>
                      <w:szCs w:val="36"/>
                      <w:rtl/>
                    </w:rPr>
                  </w:pPr>
                  <w:r w:rsidRPr="005A0047">
                    <w:rPr>
                      <w:rFonts w:cs="AL-Majd" w:hint="cs"/>
                      <w:b/>
                      <w:bCs/>
                      <w:sz w:val="36"/>
                      <w:szCs w:val="36"/>
                      <w:rtl/>
                    </w:rPr>
                    <w:t xml:space="preserve">المكوّن يعني الموضوع الذي تعلّمه  </w:t>
                  </w:r>
                </w:p>
                <w:p w:rsidR="00717939" w:rsidRPr="005A0047" w:rsidRDefault="00717939" w:rsidP="00717939">
                  <w:pPr>
                    <w:jc w:val="center"/>
                    <w:rPr>
                      <w:rFonts w:cs="AL-Majd"/>
                      <w:b/>
                      <w:bCs/>
                      <w:sz w:val="36"/>
                      <w:szCs w:val="36"/>
                      <w:rtl/>
                    </w:rPr>
                  </w:pPr>
                  <w:r w:rsidRPr="005A0047">
                    <w:rPr>
                      <w:rFonts w:cs="AL-Majd" w:hint="cs"/>
                      <w:b/>
                      <w:bCs/>
                      <w:sz w:val="36"/>
                      <w:szCs w:val="36"/>
                      <w:rtl/>
                    </w:rPr>
                    <w:t xml:space="preserve">ودرسه الطالب في الوحدة ..      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sz w:val="18"/>
                      <w:szCs w:val="18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ect id="_x0000_s1063" style="position:absolute;left:0;text-align:left;margin-left:54pt;margin-top:18pt;width:108pt;height:27pt;z-index:251665920" fillcolor="#fc9">
            <v:textbox style="mso-next-textbox:#_x0000_s1063">
              <w:txbxContent>
                <w:p w:rsidR="00717939" w:rsidRPr="005A0047" w:rsidRDefault="00717939" w:rsidP="00717939">
                  <w:pPr>
                    <w:jc w:val="center"/>
                    <w:rPr>
                      <w:rFonts w:cs="FS_Free"/>
                      <w:b/>
                      <w:bCs/>
                      <w:sz w:val="28"/>
                      <w:szCs w:val="28"/>
                    </w:rPr>
                  </w:pPr>
                  <w:r w:rsidRPr="005A0047">
                    <w:rPr>
                      <w:rFonts w:cs="FS_Free" w:hint="cs"/>
                      <w:b/>
                      <w:bCs/>
                      <w:sz w:val="28"/>
                      <w:szCs w:val="28"/>
                      <w:rtl/>
                    </w:rPr>
                    <w:t xml:space="preserve">درجة التقويم 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62" style="position:absolute;left:0;text-align:left;margin-left:486pt;margin-top:333pt;width:18pt;height:18pt;z-index:251664896">
            <v:textbox style="mso-next-textbox:#_x0000_s1062">
              <w:txbxContent>
                <w:p w:rsidR="00717939" w:rsidRPr="00642F94" w:rsidRDefault="00717939" w:rsidP="00717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Pr="00642F9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61" style="position:absolute;left:0;text-align:left;margin-left:486pt;margin-top:207pt;width:18pt;height:18pt;z-index:251663872">
            <v:textbox style="mso-next-textbox:#_x0000_s1061">
              <w:txbxContent>
                <w:p w:rsidR="00717939" w:rsidRPr="00642F94" w:rsidRDefault="00717939" w:rsidP="00717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Pr="00642F9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60" style="position:absolute;left:0;text-align:left;margin-left:486pt;margin-top:81pt;width:18pt;height:18pt;z-index:251662848">
            <v:textbox style="mso-next-textbox:#_x0000_s1060">
              <w:txbxContent>
                <w:p w:rsidR="00717939" w:rsidRPr="00642F94" w:rsidRDefault="00717939" w:rsidP="00717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642F9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59" style="position:absolute;left:0;text-align:left;margin-left:333pt;margin-top:18pt;width:108pt;height:27pt;z-index:251661824" fillcolor="#fc9">
            <v:textbox style="mso-next-textbox:#_x0000_s1059">
              <w:txbxContent>
                <w:p w:rsidR="00717939" w:rsidRPr="005A0047" w:rsidRDefault="00717939" w:rsidP="00717939">
                  <w:pPr>
                    <w:jc w:val="center"/>
                    <w:rPr>
                      <w:rFonts w:cs="FS_Free"/>
                      <w:b/>
                      <w:bCs/>
                      <w:sz w:val="28"/>
                      <w:szCs w:val="28"/>
                    </w:rPr>
                  </w:pPr>
                  <w:r w:rsidRPr="005A0047">
                    <w:rPr>
                      <w:rFonts w:cs="FS_Free" w:hint="cs"/>
                      <w:b/>
                      <w:bCs/>
                      <w:sz w:val="28"/>
                      <w:szCs w:val="28"/>
                      <w:rtl/>
                    </w:rPr>
                    <w:t xml:space="preserve">التقويم 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group id="_x0000_s1056" style="position:absolute;left:0;text-align:left;margin-left:603pt;margin-top:18pt;width:89.9pt;height:35.9pt;z-index:251660800" coordorigin="13687,1086" coordsize="1798,718">
            <v:oval id="_x0000_s1057" style="position:absolute;left:13687;top:1086;width:1798;height:718" fillcolor="#b9f571" strokeweight="0">
              <v:textbox style="mso-next-textbox:#_x0000_s1057">
                <w:txbxContent>
                  <w:p w:rsidR="00717939" w:rsidRPr="005A0047" w:rsidRDefault="00717939" w:rsidP="00717939">
                    <w:pPr>
                      <w:jc w:val="center"/>
                      <w:rPr>
                        <w:rFonts w:cs="FS_Free"/>
                        <w:b/>
                        <w:bCs/>
                      </w:rPr>
                    </w:pPr>
                    <w:r w:rsidRPr="005A0047">
                      <w:rPr>
                        <w:rFonts w:cs="FS_Free" w:hint="cs"/>
                        <w:b/>
                        <w:bCs/>
                        <w:rtl/>
                      </w:rPr>
                      <w:t>كتاب النشاط</w:t>
                    </w:r>
                  </w:p>
                </w:txbxContent>
              </v:textbox>
            </v:oval>
            <v:oval id="_x0000_s1058" style="position:absolute;left:13687;top:1086;width:1798;height:718" filled="f">
              <v:stroke endcap="round"/>
            </v:oval>
            <w10:wrap anchorx="page"/>
          </v:group>
        </w:pict>
      </w:r>
      <w:r w:rsidRPr="00233627">
        <w:rPr>
          <w:noProof/>
          <w:shd w:val="clear" w:color="auto" w:fill="FFCC99"/>
        </w:rPr>
        <w:pict>
          <v:roundrect id="_x0000_s1054" style="position:absolute;left:0;text-align:left;margin-left:252pt;margin-top:0;width:261pt;height:531pt;z-index:251658752" arcsize="10923f" fillcolor="#ccecff">
            <v:fill r:id="rId6" o:title="نسيج أزرق" color2="#765e47" rotate="t" type="tile"/>
            <v:textbox style="mso-next-textbox:#_x0000_s1054">
              <w:txbxContent>
                <w:p w:rsidR="00717939" w:rsidRPr="00F41DE6" w:rsidRDefault="00717939" w:rsidP="00717939">
                  <w:pPr>
                    <w:rPr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يقوم الاكتساب والتحصيل الدراسي لمادة اللغة العربية في صفوف المرحلة المتوسطة ( الأول متوسط ) عن طريق ما يلي :    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jc w:val="center"/>
                    <w:rPr>
                      <w:b/>
                      <w:bCs/>
                      <w:sz w:val="28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 أعمال السنة في المادة وخصص لها ( </w:t>
                  </w:r>
                  <w:r w:rsidRPr="00F41DE6">
                    <w:rPr>
                      <w:rFonts w:hint="cs"/>
                      <w:b/>
                      <w:bCs/>
                      <w:sz w:val="44"/>
                      <w:szCs w:val="32"/>
                      <w:rtl/>
                    </w:rPr>
                    <w:t xml:space="preserve">10 </w:t>
                  </w: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) درجات وتشمل أعمال الفصل الدراسي المتمثلة في : </w:t>
                  </w:r>
                </w:p>
                <w:p w:rsidR="00717939" w:rsidRPr="00F41DE6" w:rsidRDefault="00717939" w:rsidP="00717939">
                  <w:pPr>
                    <w:numPr>
                      <w:ilvl w:val="0"/>
                      <w:numId w:val="7"/>
                    </w:numPr>
                    <w:rPr>
                      <w:b/>
                      <w:bCs/>
                      <w:sz w:val="28"/>
                      <w:szCs w:val="20"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المشروعات : وهي النشاطات البحثية التي يكلّف </w:t>
                  </w:r>
                  <w:proofErr w:type="spellStart"/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>بها</w:t>
                  </w:r>
                  <w:proofErr w:type="spellEnd"/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 الطالب بالبحث عنها وتضمينها ملف إنجاز خاص </w:t>
                  </w:r>
                  <w:proofErr w:type="spellStart"/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>به</w:t>
                  </w:r>
                  <w:proofErr w:type="spellEnd"/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. </w:t>
                  </w:r>
                </w:p>
                <w:p w:rsidR="00717939" w:rsidRPr="00F41DE6" w:rsidRDefault="00717939" w:rsidP="00717939">
                  <w:pPr>
                    <w:numPr>
                      <w:ilvl w:val="0"/>
                      <w:numId w:val="7"/>
                    </w:numPr>
                    <w:rPr>
                      <w:b/>
                      <w:bCs/>
                      <w:sz w:val="28"/>
                      <w:szCs w:val="20"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المشاركة الصفيّة : وتكون أثناء الحصة . </w:t>
                  </w:r>
                </w:p>
                <w:p w:rsidR="00717939" w:rsidRPr="00F41DE6" w:rsidRDefault="00717939" w:rsidP="00717939">
                  <w:pPr>
                    <w:numPr>
                      <w:ilvl w:val="0"/>
                      <w:numId w:val="7"/>
                    </w:numPr>
                    <w:rPr>
                      <w:b/>
                      <w:bCs/>
                      <w:sz w:val="28"/>
                      <w:szCs w:val="20"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الحضور والغياب .   </w:t>
                  </w:r>
                </w:p>
                <w:p w:rsidR="00717939" w:rsidRPr="00F41DE6" w:rsidRDefault="00717939" w:rsidP="00717939">
                  <w:pPr>
                    <w:ind w:left="555"/>
                    <w:rPr>
                      <w:b/>
                      <w:bCs/>
                      <w:sz w:val="28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ind w:left="555"/>
                    <w:rPr>
                      <w:b/>
                      <w:bCs/>
                      <w:sz w:val="28"/>
                      <w:szCs w:val="20"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     تقويم مهارات الأداء , والاستظهار , والتواصل الشفهي المتمثلة 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         في التالي : </w:t>
                  </w:r>
                </w:p>
                <w:p w:rsidR="00717939" w:rsidRPr="00F41DE6" w:rsidRDefault="00717939" w:rsidP="00717939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sz w:val="28"/>
                      <w:szCs w:val="20"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الأداء القرائي </w:t>
                  </w:r>
                </w:p>
                <w:p w:rsidR="00717939" w:rsidRPr="00F41DE6" w:rsidRDefault="00717939" w:rsidP="00717939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sz w:val="28"/>
                      <w:szCs w:val="20"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الأداء الشفهي ( مهارات التحدث ) . </w:t>
                  </w:r>
                </w:p>
                <w:p w:rsidR="00717939" w:rsidRPr="00F41DE6" w:rsidRDefault="00717939" w:rsidP="00717939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sz w:val="28"/>
                      <w:szCs w:val="20"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استظهار النصوص ( حفظ النصوص )  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ينطلق هذا التقييم من نشاطات الوحدة الدراسية أثناء سير عملية التعلّم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وتخصص له ( </w:t>
                  </w:r>
                  <w:r w:rsidRPr="00F41DE6">
                    <w:rPr>
                      <w:rFonts w:hint="cs"/>
                      <w:b/>
                      <w:bCs/>
                      <w:sz w:val="44"/>
                      <w:szCs w:val="32"/>
                      <w:rtl/>
                    </w:rPr>
                    <w:t xml:space="preserve">20 </w:t>
                  </w: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) درجة .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     تقويم </w:t>
                  </w:r>
                  <w:proofErr w:type="spellStart"/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>الكفايات</w:t>
                  </w:r>
                  <w:proofErr w:type="spellEnd"/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اللغوية ( التحريرية ) المتمثّلة في : </w:t>
                  </w:r>
                </w:p>
                <w:p w:rsidR="00717939" w:rsidRPr="00F41DE6" w:rsidRDefault="00717939" w:rsidP="00717939">
                  <w:pPr>
                    <w:numPr>
                      <w:ilvl w:val="0"/>
                      <w:numId w:val="9"/>
                    </w:numPr>
                    <w:rPr>
                      <w:b/>
                      <w:bCs/>
                      <w:sz w:val="28"/>
                      <w:szCs w:val="20"/>
                    </w:rPr>
                  </w:pPr>
                  <w:proofErr w:type="spellStart"/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>كفايات</w:t>
                  </w:r>
                  <w:proofErr w:type="spellEnd"/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القراءة ( فهم المقروء وتحليله وتذوقه ونقده ) </w:t>
                  </w:r>
                </w:p>
                <w:p w:rsidR="00717939" w:rsidRPr="00F41DE6" w:rsidRDefault="00717939" w:rsidP="00717939">
                  <w:pPr>
                    <w:numPr>
                      <w:ilvl w:val="0"/>
                      <w:numId w:val="9"/>
                    </w:numPr>
                    <w:rPr>
                      <w:b/>
                      <w:bCs/>
                      <w:sz w:val="28"/>
                      <w:szCs w:val="20"/>
                    </w:rPr>
                  </w:pPr>
                  <w:proofErr w:type="spellStart"/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>كفايات</w:t>
                  </w:r>
                  <w:proofErr w:type="spellEnd"/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الاستماع ( فهم المسموع وتحليله وتذوقه ونقده )  </w:t>
                  </w:r>
                </w:p>
                <w:p w:rsidR="00717939" w:rsidRPr="00F41DE6" w:rsidRDefault="00717939" w:rsidP="00717939">
                  <w:pPr>
                    <w:numPr>
                      <w:ilvl w:val="0"/>
                      <w:numId w:val="9"/>
                    </w:numPr>
                    <w:rPr>
                      <w:b/>
                      <w:bCs/>
                      <w:sz w:val="28"/>
                      <w:szCs w:val="20"/>
                    </w:rPr>
                  </w:pPr>
                  <w:proofErr w:type="spellStart"/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>كفايات</w:t>
                  </w:r>
                  <w:proofErr w:type="spellEnd"/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الدروس اللغوية ( الرسم الإملائي </w:t>
                  </w:r>
                  <w:r w:rsidRPr="00F41DE6">
                    <w:rPr>
                      <w:b/>
                      <w:bCs/>
                      <w:sz w:val="28"/>
                      <w:szCs w:val="20"/>
                      <w:rtl/>
                    </w:rPr>
                    <w:t>–</w:t>
                  </w: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الرسم الكتابي </w:t>
                  </w:r>
                </w:p>
                <w:p w:rsidR="00717939" w:rsidRPr="00F41DE6" w:rsidRDefault="00717939" w:rsidP="00717939">
                  <w:pPr>
                    <w:ind w:left="720"/>
                    <w:rPr>
                      <w:b/>
                      <w:bCs/>
                      <w:sz w:val="28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الصنف اللغوي </w:t>
                  </w:r>
                  <w:r w:rsidRPr="00F41DE6">
                    <w:rPr>
                      <w:b/>
                      <w:bCs/>
                      <w:sz w:val="28"/>
                      <w:szCs w:val="20"/>
                      <w:rtl/>
                    </w:rPr>
                    <w:t>–</w:t>
                  </w: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الأسلوب اللغوي </w:t>
                  </w:r>
                  <w:r w:rsidRPr="00F41DE6">
                    <w:rPr>
                      <w:b/>
                      <w:bCs/>
                      <w:sz w:val="28"/>
                      <w:szCs w:val="20"/>
                      <w:rtl/>
                    </w:rPr>
                    <w:t>–</w:t>
                  </w: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الوظيفة النحوية ) </w:t>
                  </w:r>
                </w:p>
                <w:p w:rsidR="00717939" w:rsidRPr="00F41DE6" w:rsidRDefault="00717939" w:rsidP="00717939">
                  <w:pPr>
                    <w:numPr>
                      <w:ilvl w:val="0"/>
                      <w:numId w:val="10"/>
                    </w:numPr>
                    <w:rPr>
                      <w:b/>
                      <w:bCs/>
                      <w:sz w:val="28"/>
                      <w:szCs w:val="20"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</w:t>
                  </w:r>
                  <w:proofErr w:type="spellStart"/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>كفايات</w:t>
                  </w:r>
                  <w:proofErr w:type="spellEnd"/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التواصل اللغوي ( الكتابي فقط )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تنطلق نشاطاته من نصي التقويم ( المقروء والمسموع ) اللذين يختارهما المعلم ويعد نشاطاتهما بحيث تغطي </w:t>
                  </w:r>
                  <w:proofErr w:type="spellStart"/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>الكفايات</w:t>
                  </w:r>
                  <w:proofErr w:type="spellEnd"/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النوعية التي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استهدفتها الوحدة الدراسية </w:t>
                  </w: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u w:val="single"/>
                      <w:rtl/>
                    </w:rPr>
                    <w:t>وينفذ هذا النوع من التقويم نهاية كل وحدة</w:t>
                  </w: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دراسية ويطلق عليه (التجميعي </w:t>
                  </w:r>
                  <w:r w:rsidRPr="00F41DE6">
                    <w:rPr>
                      <w:b/>
                      <w:bCs/>
                      <w:sz w:val="28"/>
                      <w:szCs w:val="20"/>
                      <w:rtl/>
                    </w:rPr>
                    <w:t>–</w:t>
                  </w: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الختامي) ويخصص له ( </w:t>
                  </w:r>
                  <w:r w:rsidRPr="00F41DE6">
                    <w:rPr>
                      <w:rFonts w:hint="cs"/>
                      <w:b/>
                      <w:bCs/>
                      <w:sz w:val="44"/>
                      <w:szCs w:val="32"/>
                      <w:rtl/>
                    </w:rPr>
                    <w:t xml:space="preserve">70 </w:t>
                  </w: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) </w:t>
                  </w:r>
                  <w:r w:rsidRPr="00F41DE6">
                    <w:rPr>
                      <w:rFonts w:hint="cs"/>
                      <w:b/>
                      <w:bCs/>
                      <w:szCs w:val="18"/>
                      <w:rtl/>
                    </w:rPr>
                    <w:t xml:space="preserve">درجة .  </w:t>
                  </w: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</w:t>
                  </w:r>
                </w:p>
                <w:p w:rsidR="00717939" w:rsidRPr="00F41DE6" w:rsidRDefault="00717939" w:rsidP="00717939">
                  <w:pPr>
                    <w:ind w:left="555"/>
                    <w:rPr>
                      <w:b/>
                      <w:bCs/>
                      <w:sz w:val="28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       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8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8"/>
                      <w:szCs w:val="20"/>
                      <w:rtl/>
                    </w:rPr>
                    <w:t xml:space="preserve">  </w:t>
                  </w:r>
                </w:p>
                <w:p w:rsidR="00717939" w:rsidRPr="00F41DE6" w:rsidRDefault="00717939" w:rsidP="00717939">
                  <w:pPr>
                    <w:rPr>
                      <w:sz w:val="28"/>
                      <w:szCs w:val="20"/>
                    </w:rPr>
                  </w:pPr>
                  <w:r w:rsidRPr="00F41DE6">
                    <w:rPr>
                      <w:rFonts w:hint="cs"/>
                      <w:sz w:val="28"/>
                      <w:szCs w:val="20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Pr="00233627">
        <w:rPr>
          <w:noProof/>
          <w:shd w:val="clear" w:color="auto" w:fill="FFCC99"/>
        </w:rPr>
        <w:pict>
          <v:roundrect id="_x0000_s1055" style="position:absolute;left:0;text-align:left;margin-left:-18pt;margin-top:0;width:261pt;height:531pt;z-index:251659776" arcsize="10923f" fillcolor="#ccecff">
            <v:fill r:id="rId6" o:title="نسيج أزرق" color2="#475e76" rotate="t" type="tile"/>
            <v:textbox style="mso-next-textbox:#_x0000_s1055">
              <w:txbxContent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numPr>
                      <w:ilvl w:val="0"/>
                      <w:numId w:val="11"/>
                    </w:numPr>
                    <w:rPr>
                      <w:b/>
                      <w:bCs/>
                      <w:sz w:val="20"/>
                      <w:szCs w:val="20"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تخصص ( 200 ) درجة لمادة اللغة العربية في العام الدراسي مقسّمة على فصلين دراسيين بواقع ( 100 ) درجة لكل فصل دراسي .  </w:t>
                  </w:r>
                </w:p>
                <w:p w:rsidR="00717939" w:rsidRPr="00F41DE6" w:rsidRDefault="00717939" w:rsidP="00717939">
                  <w:pPr>
                    <w:numPr>
                      <w:ilvl w:val="0"/>
                      <w:numId w:val="11"/>
                    </w:numPr>
                    <w:rPr>
                      <w:b/>
                      <w:bCs/>
                      <w:sz w:val="20"/>
                      <w:szCs w:val="20"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قسم الفصل الدراسي إلى ( 3 ) وحدات وخصص لكل وحدة دراسية ( 100 ) درجة . فيصبح المجموع النهائي للوحدات الثلاث ( 300 ) فيتم تقسيمها على ( 3 ) وبالتالي يكون المجموع النهائي ( 100 ) درجة . </w:t>
                  </w:r>
                </w:p>
                <w:p w:rsidR="00717939" w:rsidRPr="00F41DE6" w:rsidRDefault="00717939" w:rsidP="00717939">
                  <w:pPr>
                    <w:ind w:left="180"/>
                    <w:jc w:val="center"/>
                    <w:rPr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إليك هذا المثال للتوضيح :</w:t>
                  </w:r>
                </w:p>
                <w:p w:rsidR="00717939" w:rsidRPr="00F41DE6" w:rsidRDefault="00717939" w:rsidP="00717939">
                  <w:pPr>
                    <w:ind w:left="18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فلو أن طالب حصل في الوحدة الأولى على ( 82 ) </w:t>
                  </w:r>
                </w:p>
                <w:p w:rsidR="00717939" w:rsidRPr="00F41DE6" w:rsidRDefault="00717939" w:rsidP="00717939">
                  <w:pPr>
                    <w:ind w:left="18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وفي الوحدة الثانية على ( 92 ) </w:t>
                  </w:r>
                </w:p>
                <w:p w:rsidR="00717939" w:rsidRPr="00F41DE6" w:rsidRDefault="00717939" w:rsidP="00717939">
                  <w:pPr>
                    <w:ind w:left="18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وفي الوحدة الثالثة على ( 96 )  </w:t>
                  </w:r>
                </w:p>
                <w:p w:rsidR="00717939" w:rsidRPr="00F41DE6" w:rsidRDefault="00717939" w:rsidP="00717939">
                  <w:pPr>
                    <w:ind w:left="18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المجموع = 270     </w:t>
                  </w:r>
                </w:p>
                <w:p w:rsidR="00717939" w:rsidRPr="00F41DE6" w:rsidRDefault="00717939" w:rsidP="00717939">
                  <w:pPr>
                    <w:ind w:left="18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يتم حساب المجموع النهائي كالتالي  270 </w:t>
                  </w:r>
                  <w:r w:rsidRPr="00F41DE6">
                    <w:rPr>
                      <w:b/>
                      <w:bCs/>
                      <w:sz w:val="20"/>
                      <w:szCs w:val="20"/>
                      <w:rtl/>
                    </w:rPr>
                    <w:t>÷</w:t>
                  </w: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3 =  </w:t>
                  </w:r>
                  <w:r w:rsidRPr="00F41DE6">
                    <w:rPr>
                      <w:rFonts w:hint="cs"/>
                      <w:b/>
                      <w:bCs/>
                      <w:rtl/>
                    </w:rPr>
                    <w:t>90</w:t>
                  </w: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وهي الدرجة النهائية للطالب .  وهكذا ... ..  </w:t>
                  </w: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   </w:t>
                  </w:r>
                </w:p>
                <w:p w:rsidR="00717939" w:rsidRPr="00F41DE6" w:rsidRDefault="00F41DE6" w:rsidP="00F41DE6">
                  <w:pPr>
                    <w:ind w:left="180"/>
                    <w:jc w:val="center"/>
                    <w:rPr>
                      <w:rFonts w:cs="almwaheb by A4D"/>
                      <w:b/>
                      <w:bCs/>
                      <w:sz w:val="20"/>
                      <w:szCs w:val="20"/>
                      <w:rtl/>
                    </w:rPr>
                  </w:pPr>
                  <w:r w:rsidRPr="00F41DE6">
                    <w:rPr>
                      <w:rFonts w:cs="almwaheb by A4D" w:hint="cs"/>
                      <w:b/>
                      <w:bCs/>
                      <w:sz w:val="52"/>
                      <w:szCs w:val="52"/>
                      <w:rtl/>
                    </w:rPr>
                    <w:t>مجمع أبحر التعليمي القسم الابتدائي</w:t>
                  </w:r>
                  <w:r w:rsidR="00717939" w:rsidRPr="00F41DE6">
                    <w:rPr>
                      <w:rFonts w:cs="almwaheb by A4D" w:hint="cs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Pr="00F41DE6">
                    <w:rPr>
                      <w:rFonts w:cs="almwaheb by A4D" w:hint="cs"/>
                      <w:b/>
                      <w:bCs/>
                      <w:sz w:val="52"/>
                      <w:szCs w:val="52"/>
                      <w:rtl/>
                    </w:rPr>
                    <w:t>ي</w:t>
                  </w:r>
                  <w:r w:rsidR="005A0047">
                    <w:rPr>
                      <w:rFonts w:cs="almwaheb by A4D" w:hint="cs"/>
                      <w:b/>
                      <w:bCs/>
                      <w:sz w:val="52"/>
                      <w:szCs w:val="52"/>
                      <w:rtl/>
                    </w:rPr>
                    <w:t>ت</w:t>
                  </w:r>
                  <w:r w:rsidR="00717939" w:rsidRPr="00F41DE6">
                    <w:rPr>
                      <w:rFonts w:cs="almwaheb by A4D" w:hint="cs"/>
                      <w:b/>
                      <w:bCs/>
                      <w:sz w:val="52"/>
                      <w:szCs w:val="52"/>
                      <w:rtl/>
                    </w:rPr>
                    <w:t>منى للجميع التوفيق والنجاح ,,</w:t>
                  </w:r>
                  <w:r w:rsidR="00717939" w:rsidRPr="00F41DE6">
                    <w:rPr>
                      <w:rFonts w:cs="almwaheb by A4D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717939" w:rsidRPr="00F41DE6" w:rsidRDefault="00717939" w:rsidP="00717939">
                  <w:pPr>
                    <w:ind w:left="180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ind w:left="180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ind w:left="180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  <w:r w:rsidRPr="00F41DE6">
                    <w:rPr>
                      <w:rFonts w:hint="cs"/>
                      <w:sz w:val="18"/>
                      <w:szCs w:val="18"/>
                      <w:rtl/>
                    </w:rPr>
                    <w:t xml:space="preserve">  </w:t>
                  </w: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717939" w:rsidRPr="00F41DE6" w:rsidRDefault="00717939" w:rsidP="00717939">
                  <w:pPr>
                    <w:rPr>
                      <w:sz w:val="18"/>
                      <w:szCs w:val="18"/>
                    </w:rPr>
                  </w:pPr>
                  <w:r w:rsidRPr="00F41DE6">
                    <w:rPr>
                      <w:rFonts w:hint="cs"/>
                      <w:sz w:val="18"/>
                      <w:szCs w:val="18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717939" w:rsidRPr="002A63EE" w:rsidRDefault="00717939" w:rsidP="00717939">
      <w:pPr>
        <w:tabs>
          <w:tab w:val="left" w:pos="5843"/>
        </w:tabs>
      </w:pPr>
      <w:r>
        <w:rPr>
          <w:rtl/>
        </w:rPr>
        <w:tab/>
      </w:r>
    </w:p>
    <w:p w:rsidR="00717939" w:rsidRDefault="00717939" w:rsidP="00717939">
      <w:pPr>
        <w:ind w:firstLine="720"/>
        <w:rPr>
          <w:rtl/>
        </w:rPr>
      </w:pPr>
    </w:p>
    <w:p w:rsidR="00717939" w:rsidRDefault="00717939" w:rsidP="00717939">
      <w:pPr>
        <w:ind w:firstLine="720"/>
        <w:rPr>
          <w:rtl/>
        </w:rPr>
      </w:pPr>
    </w:p>
    <w:p w:rsidR="00717939" w:rsidRPr="00717939" w:rsidRDefault="00717939" w:rsidP="00717939">
      <w:pPr>
        <w:ind w:firstLine="720"/>
      </w:pPr>
    </w:p>
    <w:sectPr w:rsidR="00717939" w:rsidRPr="00717939" w:rsidSect="00521EE8">
      <w:pgSz w:w="16838" w:h="11906" w:orient="landscape" w:code="9"/>
      <w:pgMar w:top="720" w:right="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FS_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Annokt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Bsh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59 Naskh">
    <w:charset w:val="B2"/>
    <w:family w:val="auto"/>
    <w:pitch w:val="variable"/>
    <w:sig w:usb0="00002001" w:usb1="00000000" w:usb2="00000000" w:usb3="00000000" w:csb0="00000040" w:csb1="00000000"/>
  </w:font>
  <w:font w:name="AL-Maj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mwaheb by A4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6D1"/>
    <w:multiLevelType w:val="hybridMultilevel"/>
    <w:tmpl w:val="FF2621D6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A953406"/>
    <w:multiLevelType w:val="hybridMultilevel"/>
    <w:tmpl w:val="A5423E46"/>
    <w:lvl w:ilvl="0" w:tplc="9294C0E0">
      <w:start w:val="1"/>
      <w:numFmt w:val="bullet"/>
      <w:lvlText w:val="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">
    <w:nsid w:val="11187DB1"/>
    <w:multiLevelType w:val="hybridMultilevel"/>
    <w:tmpl w:val="0BE00E26"/>
    <w:lvl w:ilvl="0" w:tplc="0BF067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9F46E11"/>
    <w:multiLevelType w:val="hybridMultilevel"/>
    <w:tmpl w:val="429A98FE"/>
    <w:lvl w:ilvl="0" w:tplc="DC2C073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6E2311"/>
    <w:multiLevelType w:val="hybridMultilevel"/>
    <w:tmpl w:val="2D36C7C2"/>
    <w:lvl w:ilvl="0" w:tplc="FA30CC14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39AD52E9"/>
    <w:multiLevelType w:val="hybridMultilevel"/>
    <w:tmpl w:val="EFE4BBB0"/>
    <w:lvl w:ilvl="0" w:tplc="DC6A5900">
      <w:start w:val="1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6">
    <w:nsid w:val="6615798A"/>
    <w:multiLevelType w:val="hybridMultilevel"/>
    <w:tmpl w:val="47F609EA"/>
    <w:lvl w:ilvl="0" w:tplc="C9A2F2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89E464B"/>
    <w:multiLevelType w:val="hybridMultilevel"/>
    <w:tmpl w:val="B76652CC"/>
    <w:lvl w:ilvl="0" w:tplc="040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69BE68B9"/>
    <w:multiLevelType w:val="hybridMultilevel"/>
    <w:tmpl w:val="FFA884C8"/>
    <w:lvl w:ilvl="0" w:tplc="6E2C01F6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6CE84804"/>
    <w:multiLevelType w:val="hybridMultilevel"/>
    <w:tmpl w:val="F0126C28"/>
    <w:lvl w:ilvl="0" w:tplc="04090009">
      <w:start w:val="1"/>
      <w:numFmt w:val="bullet"/>
      <w:lvlText w:val="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10">
    <w:nsid w:val="739C6A37"/>
    <w:multiLevelType w:val="hybridMultilevel"/>
    <w:tmpl w:val="1CBCBD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20"/>
  <w:characterSpacingControl w:val="doNotCompress"/>
  <w:compat/>
  <w:rsids>
    <w:rsidRoot w:val="002027B5"/>
    <w:rsid w:val="0001081C"/>
    <w:rsid w:val="000607A5"/>
    <w:rsid w:val="00061BCE"/>
    <w:rsid w:val="00087BBD"/>
    <w:rsid w:val="000925DD"/>
    <w:rsid w:val="00095462"/>
    <w:rsid w:val="000A1340"/>
    <w:rsid w:val="000C1FBC"/>
    <w:rsid w:val="000F7329"/>
    <w:rsid w:val="00117488"/>
    <w:rsid w:val="001217F3"/>
    <w:rsid w:val="0014022D"/>
    <w:rsid w:val="00153520"/>
    <w:rsid w:val="00175919"/>
    <w:rsid w:val="001854F2"/>
    <w:rsid w:val="001952A9"/>
    <w:rsid w:val="001A427D"/>
    <w:rsid w:val="001B45AC"/>
    <w:rsid w:val="001C25AB"/>
    <w:rsid w:val="001C709A"/>
    <w:rsid w:val="001E204D"/>
    <w:rsid w:val="002027B5"/>
    <w:rsid w:val="00217F7D"/>
    <w:rsid w:val="00233627"/>
    <w:rsid w:val="00283503"/>
    <w:rsid w:val="00295BB0"/>
    <w:rsid w:val="00305E07"/>
    <w:rsid w:val="00305F46"/>
    <w:rsid w:val="003318F0"/>
    <w:rsid w:val="00350B88"/>
    <w:rsid w:val="003E0450"/>
    <w:rsid w:val="003F5B42"/>
    <w:rsid w:val="00422581"/>
    <w:rsid w:val="004266AB"/>
    <w:rsid w:val="004270A7"/>
    <w:rsid w:val="004353EB"/>
    <w:rsid w:val="0045418D"/>
    <w:rsid w:val="00476F84"/>
    <w:rsid w:val="004B20A3"/>
    <w:rsid w:val="00520779"/>
    <w:rsid w:val="00521EE8"/>
    <w:rsid w:val="005460A4"/>
    <w:rsid w:val="005628C7"/>
    <w:rsid w:val="00570DB7"/>
    <w:rsid w:val="00581B24"/>
    <w:rsid w:val="005A0047"/>
    <w:rsid w:val="005A57A0"/>
    <w:rsid w:val="005D5251"/>
    <w:rsid w:val="00610FA4"/>
    <w:rsid w:val="00642FE0"/>
    <w:rsid w:val="00694B73"/>
    <w:rsid w:val="006E0FA8"/>
    <w:rsid w:val="00717939"/>
    <w:rsid w:val="00735A3A"/>
    <w:rsid w:val="00770A2B"/>
    <w:rsid w:val="007821A7"/>
    <w:rsid w:val="007B3B28"/>
    <w:rsid w:val="007D5B1B"/>
    <w:rsid w:val="007D6BFD"/>
    <w:rsid w:val="007F4B2B"/>
    <w:rsid w:val="00802FE9"/>
    <w:rsid w:val="00815316"/>
    <w:rsid w:val="00841B0B"/>
    <w:rsid w:val="008625B7"/>
    <w:rsid w:val="008A52D4"/>
    <w:rsid w:val="008C2A09"/>
    <w:rsid w:val="009A17D1"/>
    <w:rsid w:val="009D444B"/>
    <w:rsid w:val="009E1BFD"/>
    <w:rsid w:val="00A30D2E"/>
    <w:rsid w:val="00A4094E"/>
    <w:rsid w:val="00A5195D"/>
    <w:rsid w:val="00AB3AE8"/>
    <w:rsid w:val="00AC3996"/>
    <w:rsid w:val="00AD431D"/>
    <w:rsid w:val="00AD43F9"/>
    <w:rsid w:val="00AF3FEA"/>
    <w:rsid w:val="00B56150"/>
    <w:rsid w:val="00B665FC"/>
    <w:rsid w:val="00B80452"/>
    <w:rsid w:val="00B82C98"/>
    <w:rsid w:val="00B85BC2"/>
    <w:rsid w:val="00BB2678"/>
    <w:rsid w:val="00BD07F3"/>
    <w:rsid w:val="00BF661F"/>
    <w:rsid w:val="00C22B18"/>
    <w:rsid w:val="00C4739B"/>
    <w:rsid w:val="00C65BB7"/>
    <w:rsid w:val="00CA20EB"/>
    <w:rsid w:val="00CD20A1"/>
    <w:rsid w:val="00CF4933"/>
    <w:rsid w:val="00D441F6"/>
    <w:rsid w:val="00D61663"/>
    <w:rsid w:val="00DF499C"/>
    <w:rsid w:val="00E0461E"/>
    <w:rsid w:val="00E10C93"/>
    <w:rsid w:val="00E136FF"/>
    <w:rsid w:val="00E43059"/>
    <w:rsid w:val="00E52B29"/>
    <w:rsid w:val="00F02635"/>
    <w:rsid w:val="00F41DE6"/>
    <w:rsid w:val="00F503FA"/>
    <w:rsid w:val="00F63C89"/>
    <w:rsid w:val="00F71E17"/>
    <w:rsid w:val="00FD6BAD"/>
    <w:rsid w:val="00FD7C26"/>
    <w:rsid w:val="00FE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9,#c7de54,#b9f571"/>
      <o:colormenu v:ext="edit" fillcolor="white" stroke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2D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BF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D7C2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7179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</CharactersWithSpaces>
  <SharedDoc>false</SharedDoc>
  <HLinks>
    <vt:vector size="12" baseType="variant">
      <vt:variant>
        <vt:i4>5046286</vt:i4>
      </vt:variant>
      <vt:variant>
        <vt:i4>3</vt:i4>
      </vt:variant>
      <vt:variant>
        <vt:i4>0</vt:i4>
      </vt:variant>
      <vt:variant>
        <vt:i4>5</vt:i4>
      </vt:variant>
      <vt:variant>
        <vt:lpwstr>http://sgsch.net/vb/index.php</vt:lpwstr>
      </vt:variant>
      <vt:variant>
        <vt:lpwstr/>
      </vt:variant>
      <vt:variant>
        <vt:i4>5832735</vt:i4>
      </vt:variant>
      <vt:variant>
        <vt:i4>0</vt:i4>
      </vt:variant>
      <vt:variant>
        <vt:i4>0</vt:i4>
      </vt:variant>
      <vt:variant>
        <vt:i4>5</vt:i4>
      </vt:variant>
      <vt:variant>
        <vt:lpwstr>http://www.sgsch.net/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lab2007</dc:creator>
  <cp:lastModifiedBy>H</cp:lastModifiedBy>
  <cp:revision>3</cp:revision>
  <cp:lastPrinted>2002-08-21T10:31:00Z</cp:lastPrinted>
  <dcterms:created xsi:type="dcterms:W3CDTF">2008-04-06T21:25:00Z</dcterms:created>
  <dcterms:modified xsi:type="dcterms:W3CDTF">2008-04-08T06:18:00Z</dcterms:modified>
</cp:coreProperties>
</file>