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Y="-51"/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955B34" w:rsidRPr="00955B34" w14:paraId="78347E1E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7BCF0714" w14:textId="43FDC54E" w:rsidR="00305929" w:rsidRPr="00955B34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955B34">
              <w:rPr>
                <w:rFonts w:asciiTheme="minorBidi" w:hAnsiTheme="minorBidi" w:cstheme="minorBidi"/>
                <w:b/>
                <w:bCs/>
                <w:rtl/>
              </w:rPr>
              <w:t>المملكة العربية السعودية.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4F8C6A" w14:textId="5433AFC6" w:rsidR="00305929" w:rsidRPr="00955B34" w:rsidRDefault="00305929" w:rsidP="008F5DD0">
            <w:pPr>
              <w:tabs>
                <w:tab w:val="left" w:pos="6873"/>
              </w:tabs>
              <w:rPr>
                <w:rtl/>
              </w:rPr>
            </w:pPr>
            <w:r w:rsidRPr="00955B34">
              <w:rPr>
                <w:noProof/>
                <w:rtl/>
                <w:lang w:val="ar-SA"/>
              </w:rPr>
              <w:drawing>
                <wp:anchor distT="0" distB="0" distL="114300" distR="114300" simplePos="0" relativeHeight="251790336" behindDoc="1" locked="0" layoutInCell="1" allowOverlap="1" wp14:anchorId="403185F2" wp14:editId="6941A95D">
                  <wp:simplePos x="0" y="0"/>
                  <wp:positionH relativeFrom="margin">
                    <wp:posOffset>452120</wp:posOffset>
                  </wp:positionH>
                  <wp:positionV relativeFrom="margin">
                    <wp:posOffset>416560</wp:posOffset>
                  </wp:positionV>
                  <wp:extent cx="985520" cy="565785"/>
                  <wp:effectExtent l="0" t="0" r="0" b="5715"/>
                  <wp:wrapSquare wrapText="bothSides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/>
                        </pic:blipFill>
                        <pic:spPr bwMode="auto">
                          <a:xfrm>
                            <a:off x="0" y="0"/>
                            <a:ext cx="9855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55B34">
              <w:rPr>
                <w:noProof/>
              </w:rPr>
              <w:drawing>
                <wp:anchor distT="0" distB="0" distL="114300" distR="114300" simplePos="0" relativeHeight="251789312" behindDoc="0" locked="0" layoutInCell="1" allowOverlap="1" wp14:anchorId="5F454F42" wp14:editId="5016AC49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17337BC" w14:textId="16A4FB5F" w:rsidR="00305929" w:rsidRPr="00955B34" w:rsidRDefault="00305929" w:rsidP="008F5DD0">
            <w:pPr>
              <w:tabs>
                <w:tab w:val="left" w:pos="6873"/>
              </w:tabs>
              <w:rPr>
                <w:rtl/>
              </w:rPr>
            </w:pPr>
            <w:r w:rsidRPr="00955B34">
              <w:rPr>
                <w:rFonts w:asciiTheme="minorBidi" w:hAnsiTheme="minorBidi" w:cstheme="minorBidi"/>
                <w:b/>
                <w:bCs/>
              </w:rPr>
              <w:t>المادة</w:t>
            </w:r>
            <w:r w:rsidRPr="00955B34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955B34">
              <w:rPr>
                <w:rFonts w:asciiTheme="minorBidi" w:hAnsiTheme="minorBidi" w:cstheme="minorBidi"/>
                <w:rtl/>
              </w:rPr>
              <w:t>العلوم</w:t>
            </w:r>
            <w:r w:rsidRPr="00955B34">
              <w:rPr>
                <w:rFonts w:asciiTheme="minorBidi" w:hAnsiTheme="minorBidi" w:cstheme="minorBidi" w:hint="cs"/>
                <w:rtl/>
              </w:rPr>
              <w:t>.</w:t>
            </w:r>
          </w:p>
          <w:p w14:paraId="16CAABFB" w14:textId="55CDDFF7" w:rsidR="00305929" w:rsidRPr="00955B34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955B34" w:rsidRPr="00955B34" w14:paraId="6B393EC6" w14:textId="77777777" w:rsidTr="00472224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10D73F1C" w14:textId="79872330" w:rsidR="00305929" w:rsidRPr="00955B34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955B34">
              <w:rPr>
                <w:rFonts w:asciiTheme="minorBidi" w:hAnsiTheme="minorBidi" w:cstheme="minorBidi"/>
                <w:b/>
                <w:bCs/>
                <w:rtl/>
              </w:rPr>
              <w:t>وزارة التعليم.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9CD28A" w14:textId="77777777" w:rsidR="00305929" w:rsidRPr="00955B34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right w:val="nil"/>
            </w:tcBorders>
          </w:tcPr>
          <w:p w14:paraId="1745C8E9" w14:textId="77777777" w:rsidR="00305929" w:rsidRPr="00955B34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955B34" w:rsidRPr="00955B34" w14:paraId="671A94D8" w14:textId="77777777" w:rsidTr="00305929">
        <w:trPr>
          <w:trHeight w:val="7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E2A319C" w14:textId="77777777" w:rsidR="00305929" w:rsidRPr="00955B34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955B34">
              <w:rPr>
                <w:rFonts w:asciiTheme="minorBidi" w:hAnsiTheme="minorBidi" w:cstheme="minorBidi"/>
                <w:b/>
                <w:bCs/>
                <w:rtl/>
              </w:rPr>
              <w:t xml:space="preserve">إدارة تعليم </w:t>
            </w:r>
            <w:r w:rsidRPr="00955B34">
              <w:rPr>
                <w:rFonts w:asciiTheme="minorBidi" w:hAnsiTheme="minorBidi" w:cstheme="minorBidi" w:hint="cs"/>
                <w:rtl/>
              </w:rPr>
              <w:t>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BDF4EF" w14:textId="77777777" w:rsidR="00305929" w:rsidRPr="00955B34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96A1E56" w14:textId="77777777" w:rsidR="00305929" w:rsidRPr="00955B34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955B34" w:rsidRPr="00955B34" w14:paraId="7E7124BC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1CD06E0" w14:textId="2B54CF31" w:rsidR="00305929" w:rsidRPr="00955B34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955B34">
              <w:rPr>
                <w:rFonts w:asciiTheme="minorBidi" w:hAnsiTheme="minorBidi" w:cstheme="minorBidi"/>
                <w:b/>
                <w:bCs/>
                <w:rtl/>
              </w:rPr>
              <w:t xml:space="preserve">مكتب تعليم </w:t>
            </w:r>
            <w:r w:rsidRPr="00955B34">
              <w:rPr>
                <w:rFonts w:asciiTheme="minorBidi" w:hAnsiTheme="minorBidi" w:cstheme="minorBidi" w:hint="cs"/>
                <w:rtl/>
              </w:rPr>
              <w:t>..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8D8223" w14:textId="77777777" w:rsidR="00305929" w:rsidRPr="00955B34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</w:tcPr>
          <w:p w14:paraId="1CC64C7D" w14:textId="288E01A3" w:rsidR="00305929" w:rsidRPr="00955B34" w:rsidRDefault="00305929" w:rsidP="008F5DD0">
            <w:pPr>
              <w:tabs>
                <w:tab w:val="left" w:pos="6873"/>
              </w:tabs>
              <w:rPr>
                <w:rtl/>
              </w:rPr>
            </w:pPr>
            <w:r w:rsidRPr="00955B34">
              <w:rPr>
                <w:rtl/>
              </w:rPr>
              <w:t>الثالث تعليم مستمر</w:t>
            </w:r>
          </w:p>
        </w:tc>
      </w:tr>
      <w:tr w:rsidR="00955B34" w:rsidRPr="00955B34" w14:paraId="48E82F37" w14:textId="77777777" w:rsidTr="003155E5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559B2B85" w14:textId="77777777" w:rsidR="00305929" w:rsidRPr="00955B34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955B34">
              <w:rPr>
                <w:rFonts w:asciiTheme="minorBidi" w:hAnsiTheme="minorBidi" w:cstheme="minorBidi"/>
                <w:b/>
                <w:bCs/>
                <w:rtl/>
              </w:rPr>
              <w:t xml:space="preserve">مدرسة 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E16475" w14:textId="77777777" w:rsidR="00305929" w:rsidRPr="00955B34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DD7BFDC" w14:textId="77777777" w:rsidR="00305929" w:rsidRPr="00955B34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955B34" w:rsidRPr="00955B34" w14:paraId="4F3C5512" w14:textId="77777777" w:rsidTr="004A256A">
        <w:trPr>
          <w:trHeight w:val="397"/>
        </w:trPr>
        <w:tc>
          <w:tcPr>
            <w:tcW w:w="10456" w:type="dxa"/>
            <w:gridSpan w:val="3"/>
            <w:tcBorders>
              <w:top w:val="nil"/>
            </w:tcBorders>
            <w:shd w:val="clear" w:color="auto" w:fill="D9D9D9" w:themeFill="background1" w:themeFillShade="D9"/>
          </w:tcPr>
          <w:p w14:paraId="0E683816" w14:textId="505DF12E" w:rsidR="00305929" w:rsidRPr="00955B34" w:rsidRDefault="00732A70" w:rsidP="00DA1A66">
            <w:pPr>
              <w:tabs>
                <w:tab w:val="left" w:pos="6873"/>
              </w:tabs>
              <w:jc w:val="center"/>
              <w:rPr>
                <w:b/>
                <w:bCs/>
                <w:rtl/>
              </w:rPr>
            </w:pPr>
            <w:r w:rsidRPr="00955B34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87264" behindDoc="0" locked="0" layoutInCell="1" allowOverlap="1" wp14:anchorId="3AFEEEF2" wp14:editId="0DC1E1AF">
                      <wp:simplePos x="0" y="0"/>
                      <wp:positionH relativeFrom="margin">
                        <wp:posOffset>-87630</wp:posOffset>
                      </wp:positionH>
                      <wp:positionV relativeFrom="margin">
                        <wp:posOffset>6985</wp:posOffset>
                      </wp:positionV>
                      <wp:extent cx="866140" cy="563880"/>
                      <wp:effectExtent l="0" t="0" r="10160" b="26670"/>
                      <wp:wrapNone/>
                      <wp:docPr id="7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140" cy="563880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5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B25DBD" id="مجموعة 7" o:spid="_x0000_s1026" style="position:absolute;margin-left:-6.9pt;margin-top:.55pt;width:68.2pt;height:44.4pt;z-index:251787264;mso-position-horizontal-relative:margin;mso-position-vertical-relative:margin;mso-width-relative:margin;mso-height-relative:margin" coordsize="7459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">
                      <v:rect id="مستطيل 5" o:spid="_x0000_s1027" style="position:absolute;width:74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" fillcolor="white [3212]" strokecolor="black [3213]" strokeweight=".5pt"/>
                      <v:line id="رابط مستقيم 6" o:spid="_x0000_s1028" style="position:absolute;flip:x y;visibility:visible;mso-wrap-style:square" from="30,3901" to="7459,3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" strokecolor="black [3213]" strokeweight=".5pt">
                        <v:stroke joinstyle="miter"/>
                      </v:line>
                      <w10:wrap anchorx="margin" anchory="margin"/>
                    </v:group>
                  </w:pict>
                </mc:Fallback>
              </mc:AlternateContent>
            </w:r>
            <w:r w:rsidR="00305929" w:rsidRPr="00955B34">
              <w:rPr>
                <w:rFonts w:hint="cs"/>
                <w:b/>
                <w:bCs/>
                <w:sz w:val="32"/>
                <w:szCs w:val="30"/>
                <w:rtl/>
              </w:rPr>
              <w:t xml:space="preserve">اختبار  نهائي لمادة العلوم الصف الثالث </w:t>
            </w:r>
          </w:p>
        </w:tc>
      </w:tr>
      <w:tr w:rsidR="00955B34" w:rsidRPr="00955B34" w14:paraId="11E64D5E" w14:textId="77777777" w:rsidTr="00305929">
        <w:trPr>
          <w:trHeight w:val="510"/>
        </w:trPr>
        <w:tc>
          <w:tcPr>
            <w:tcW w:w="10456" w:type="dxa"/>
            <w:gridSpan w:val="3"/>
            <w:vAlign w:val="center"/>
          </w:tcPr>
          <w:p w14:paraId="0AEBC4B7" w14:textId="3EFA5E95" w:rsidR="00305929" w:rsidRPr="00955B34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 w:rsidRPr="00955B34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الاسم :</w:t>
            </w:r>
          </w:p>
        </w:tc>
      </w:tr>
    </w:tbl>
    <w:p w14:paraId="4B32BB0E" w14:textId="7D7778D9" w:rsidR="004142A1" w:rsidRPr="00955B34" w:rsidRDefault="004142A1" w:rsidP="008F5DD0">
      <w:pPr>
        <w:rPr>
          <w:rFonts w:ascii="Sakkal Majalla" w:hAnsi="Sakkal Majalla" w:cs="Sakkal Majalla"/>
          <w:sz w:val="2"/>
          <w:szCs w:val="2"/>
          <w:rtl/>
        </w:rPr>
      </w:pPr>
    </w:p>
    <w:p w14:paraId="128B1771" w14:textId="244B8A61" w:rsidR="002349F8" w:rsidRPr="00955B34" w:rsidRDefault="002349F8" w:rsidP="008F5DD0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955B34" w:rsidRPr="00955B34" w14:paraId="451E1E3D" w14:textId="77777777" w:rsidTr="00180605">
        <w:trPr>
          <w:trHeight w:val="567"/>
        </w:trPr>
        <w:tc>
          <w:tcPr>
            <w:tcW w:w="10456" w:type="dxa"/>
            <w:vAlign w:val="center"/>
          </w:tcPr>
          <w:p w14:paraId="5F28DD4A" w14:textId="260B510C" w:rsidR="00652947" w:rsidRPr="00955B34" w:rsidRDefault="00C17416" w:rsidP="008F5DD0">
            <w:pPr>
              <w:rPr>
                <w:rFonts w:ascii="Sakkal Majalla" w:hAnsi="Sakkal Majalla" w:cs="Sakkal Majalla"/>
                <w:b/>
                <w:bCs/>
                <w:sz w:val="32"/>
                <w:szCs w:val="36"/>
                <w:rtl/>
              </w:rPr>
            </w:pPr>
            <w:bookmarkStart w:id="0" w:name="_Hlk185637543"/>
            <w:r w:rsidRPr="00955B34">
              <w:rPr>
                <w:rFonts w:ascii="Sakkal Majalla" w:hAnsi="Sakkal Majalla" w:cs="Sakkal Majalla"/>
                <w:b/>
                <w:bCs/>
                <w:sz w:val="32"/>
                <w:szCs w:val="36"/>
                <w:rtl/>
              </w:rPr>
              <w:t>السؤال الأول:</w:t>
            </w:r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2024"/>
              <w:gridCol w:w="2977"/>
              <w:gridCol w:w="2279"/>
              <w:gridCol w:w="2399"/>
            </w:tblGrid>
            <w:tr w:rsidR="00955B34" w:rsidRPr="00955B34" w14:paraId="016B4900" w14:textId="77777777" w:rsidTr="00B47DCE">
              <w:trPr>
                <w:trHeight w:val="454"/>
              </w:trPr>
              <w:tc>
                <w:tcPr>
                  <w:tcW w:w="10359" w:type="dxa"/>
                  <w:gridSpan w:val="5"/>
                  <w:vAlign w:val="center"/>
                </w:tcPr>
                <w:p w14:paraId="543E9F1F" w14:textId="669F6F04" w:rsidR="00E548D6" w:rsidRPr="00955B34" w:rsidRDefault="009D22CF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6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32"/>
                      <w:szCs w:val="36"/>
                    </w:rPr>
                    <w:t>اختر</w:t>
                  </w:r>
                  <w:r w:rsidR="00E548D6" w:rsidRPr="00955B34">
                    <w:rPr>
                      <w:rFonts w:ascii="Sakkal Majalla" w:hAnsi="Sakkal Majalla" w:cs="Sakkal Majalla"/>
                      <w:b/>
                      <w:bCs/>
                      <w:sz w:val="32"/>
                      <w:szCs w:val="36"/>
                      <w:rtl/>
                    </w:rPr>
                    <w:t xml:space="preserve"> الإجابة الصحيحة لكل فقرة من الفقرات التالية:</w:t>
                  </w:r>
                </w:p>
              </w:tc>
            </w:tr>
            <w:tr w:rsidR="00955B34" w:rsidRPr="00955B34" w14:paraId="0BC4B44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BDC2539" w14:textId="77777777" w:rsidR="00E548D6" w:rsidRPr="00955B34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955B34">
                    <w:rPr>
                      <w:rFonts w:asciiTheme="minorBidi" w:hAnsiTheme="minorBidi" w:cstheme="minorBidi" w:hint="cs"/>
                      <w:rtl/>
                    </w:rPr>
                    <w:t>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78CB33C" w14:textId="4AF1B79A" w:rsidR="00E548D6" w:rsidRPr="00955B34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مجموعة من الأفيال تعيش في غابات السافانا، ماذا تمثل؟</w:t>
                  </w:r>
                </w:p>
              </w:tc>
            </w:tr>
            <w:tr w:rsidR="00955B34" w:rsidRPr="00955B34" w14:paraId="734B2EC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4445E06" w14:textId="77777777" w:rsidR="00E548D6" w:rsidRPr="00955B34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DD7C8B0" w14:textId="24745439" w:rsidR="00E548D6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نظامًا بيئيًا</w:t>
                  </w:r>
                </w:p>
              </w:tc>
              <w:tc>
                <w:tcPr>
                  <w:tcW w:w="2977" w:type="dxa"/>
                  <w:vAlign w:val="center"/>
                </w:tcPr>
                <w:p w14:paraId="7A3AC21E" w14:textId="464CF7DA" w:rsidR="00E548D6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جماعة حيوية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3B35E79B" w14:textId="0B1E3F6F" w:rsidR="00E548D6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مجتمعًا حيويًا</w:t>
                  </w:r>
                </w:p>
              </w:tc>
              <w:tc>
                <w:tcPr>
                  <w:tcW w:w="2399" w:type="dxa"/>
                  <w:vAlign w:val="center"/>
                </w:tcPr>
                <w:p w14:paraId="1E02FA5B" w14:textId="622965D2" w:rsidR="00E548D6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غلافًا حيويًا</w:t>
                  </w:r>
                </w:p>
              </w:tc>
            </w:tr>
            <w:tr w:rsidR="00955B34" w:rsidRPr="00955B34" w14:paraId="43599A69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654EA66" w14:textId="77777777" w:rsidR="00E548D6" w:rsidRPr="00955B34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955B34">
                    <w:rPr>
                      <w:rFonts w:asciiTheme="minorBidi" w:hAnsiTheme="minorBidi" w:cstheme="minorBidi" w:hint="cs"/>
                      <w:rtl/>
                    </w:rPr>
                    <w:t>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2B13560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من التالي يصف النظام البيئي بشكل صحيح؟</w:t>
                  </w:r>
                </w:p>
              </w:tc>
            </w:tr>
            <w:tr w:rsidR="00955B34" w:rsidRPr="00955B34" w14:paraId="3DD37A46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F85959E" w14:textId="77777777" w:rsidR="00E548D6" w:rsidRPr="00955B34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2C9C8AF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جميع الكائنات الحية من نفس النوع في منطقة ما.</w:t>
                  </w:r>
                </w:p>
              </w:tc>
              <w:tc>
                <w:tcPr>
                  <w:tcW w:w="2977" w:type="dxa"/>
                  <w:vAlign w:val="center"/>
                </w:tcPr>
                <w:p w14:paraId="3224A5D6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جميع الكائنات الحية فقط في منطقة ما.</w:t>
                  </w:r>
                </w:p>
              </w:tc>
              <w:tc>
                <w:tcPr>
                  <w:tcW w:w="2279" w:type="dxa"/>
                  <w:vAlign w:val="center"/>
                </w:tcPr>
                <w:p w14:paraId="42FAC86D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تفاعل الكائنات الحية مع العوامل غير الحية في منطقة ما.</w:t>
                  </w:r>
                </w:p>
              </w:tc>
              <w:tc>
                <w:tcPr>
                  <w:tcW w:w="2399" w:type="dxa"/>
                  <w:vAlign w:val="center"/>
                </w:tcPr>
                <w:p w14:paraId="29E7D497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مجموعة من النظم البيئية المتشابهة مناخيًا.</w:t>
                  </w:r>
                </w:p>
              </w:tc>
            </w:tr>
            <w:tr w:rsidR="00955B34" w:rsidRPr="00955B34" w14:paraId="48694943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506ABF7" w14:textId="77777777" w:rsidR="00E548D6" w:rsidRPr="00955B34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955B34">
                    <w:rPr>
                      <w:rFonts w:asciiTheme="minorBidi" w:hAnsiTheme="minorBidi" w:cstheme="minorBidi" w:hint="cs"/>
                      <w:rtl/>
                    </w:rPr>
                    <w:t>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C000916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من الموارد التالية يُصنف على أنه مورد متجدد؟</w:t>
                  </w:r>
                </w:p>
              </w:tc>
            </w:tr>
            <w:tr w:rsidR="00955B34" w:rsidRPr="00955B34" w14:paraId="3D4441DA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A2C78FE" w14:textId="77777777" w:rsidR="00E548D6" w:rsidRPr="00955B34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72A6018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الطاقة الشمسية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5FB55EEB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النفط</w:t>
                  </w:r>
                </w:p>
              </w:tc>
              <w:tc>
                <w:tcPr>
                  <w:tcW w:w="2279" w:type="dxa"/>
                  <w:vAlign w:val="center"/>
                </w:tcPr>
                <w:p w14:paraId="4C075448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المخلوقات الحية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5039321C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الغاز الطبيعي</w:t>
                  </w:r>
                </w:p>
              </w:tc>
            </w:tr>
            <w:tr w:rsidR="00955B34" w:rsidRPr="00955B34" w14:paraId="044721C6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E9F0E53" w14:textId="77777777" w:rsidR="00E548D6" w:rsidRPr="00955B34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955B34">
                    <w:rPr>
                      <w:rFonts w:asciiTheme="minorBidi" w:hAnsiTheme="minorBidi" w:cstheme="minorBidi" w:hint="cs"/>
                      <w:rtl/>
                    </w:rPr>
                    <w:t>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6F586F4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هو المورد الذي لا ينضب ويعتبر أساسيًا لدورة الماء في الطبيعة؟</w:t>
                  </w:r>
                </w:p>
              </w:tc>
            </w:tr>
            <w:tr w:rsidR="00955B34" w:rsidRPr="00955B34" w14:paraId="349C7AE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7E76852" w14:textId="77777777" w:rsidR="00E548D6" w:rsidRPr="00955B34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399DEE4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الفحم</w:t>
                  </w:r>
                </w:p>
              </w:tc>
              <w:tc>
                <w:tcPr>
                  <w:tcW w:w="2977" w:type="dxa"/>
                  <w:vAlign w:val="center"/>
                </w:tcPr>
                <w:p w14:paraId="0108A726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الطاقة الشمسية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440119DF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التربة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794A5B46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المعادن</w:t>
                  </w:r>
                </w:p>
              </w:tc>
            </w:tr>
            <w:tr w:rsidR="00955B34" w:rsidRPr="00955B34" w14:paraId="7B871EA3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222B352" w14:textId="77777777" w:rsidR="00E548D6" w:rsidRPr="00955B34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955B34">
                    <w:rPr>
                      <w:rFonts w:asciiTheme="minorBidi" w:hAnsiTheme="minorBidi" w:cstheme="minorBidi" w:hint="cs"/>
                      <w:rtl/>
                    </w:rPr>
                    <w:t>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84649B9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من الكائنات التالية يصنف على أنه من المنتجات في النظام البيئي؟</w:t>
                  </w:r>
                </w:p>
              </w:tc>
            </w:tr>
            <w:tr w:rsidR="00955B34" w:rsidRPr="00955B34" w14:paraId="6A2DDDBF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9AF4AA7" w14:textId="77777777" w:rsidR="00E548D6" w:rsidRPr="00955B34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4CFB0D3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الأسد</w:t>
                  </w:r>
                </w:p>
              </w:tc>
              <w:tc>
                <w:tcPr>
                  <w:tcW w:w="2977" w:type="dxa"/>
                  <w:vAlign w:val="center"/>
                </w:tcPr>
                <w:p w14:paraId="4EBF656B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الطحالب</w:t>
                  </w:r>
                </w:p>
              </w:tc>
              <w:tc>
                <w:tcPr>
                  <w:tcW w:w="2279" w:type="dxa"/>
                  <w:vAlign w:val="center"/>
                </w:tcPr>
                <w:p w14:paraId="1FA2A0C0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الفطريات</w:t>
                  </w:r>
                </w:p>
              </w:tc>
              <w:tc>
                <w:tcPr>
                  <w:tcW w:w="2399" w:type="dxa"/>
                  <w:vAlign w:val="center"/>
                </w:tcPr>
                <w:p w14:paraId="3CFDA849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الأرنب</w:t>
                  </w:r>
                </w:p>
              </w:tc>
            </w:tr>
            <w:tr w:rsidR="00955B34" w:rsidRPr="00955B34" w14:paraId="5C8DD64B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CA0D16F" w14:textId="77777777" w:rsidR="00E548D6" w:rsidRPr="00955B34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955B34">
                    <w:rPr>
                      <w:rFonts w:asciiTheme="minorBidi" w:hAnsiTheme="minorBidi" w:cstheme="minorBidi" w:hint="cs"/>
                      <w:rtl/>
                    </w:rPr>
                    <w:t>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08F827D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من الخيارات التالية يمثل مستهلكاً آكلاً للحوم؟</w:t>
                  </w:r>
                </w:p>
              </w:tc>
            </w:tr>
            <w:tr w:rsidR="00955B34" w:rsidRPr="00955B34" w14:paraId="4BF1B3E3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862CFC4" w14:textId="77777777" w:rsidR="00E548D6" w:rsidRPr="00955B34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1C967D9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الغزال</w:t>
                  </w:r>
                </w:p>
              </w:tc>
              <w:tc>
                <w:tcPr>
                  <w:tcW w:w="2977" w:type="dxa"/>
                  <w:vAlign w:val="center"/>
                </w:tcPr>
                <w:p w14:paraId="76A1BAE8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شجرة التفاح</w:t>
                  </w:r>
                </w:p>
              </w:tc>
              <w:tc>
                <w:tcPr>
                  <w:tcW w:w="2279" w:type="dxa"/>
                  <w:vAlign w:val="center"/>
                </w:tcPr>
                <w:p w14:paraId="358C56A2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الذئب</w:t>
                  </w:r>
                </w:p>
              </w:tc>
              <w:tc>
                <w:tcPr>
                  <w:tcW w:w="2399" w:type="dxa"/>
                  <w:vAlign w:val="center"/>
                </w:tcPr>
                <w:p w14:paraId="63E46488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البكتيريا</w:t>
                  </w:r>
                </w:p>
              </w:tc>
            </w:tr>
            <w:tr w:rsidR="00955B34" w:rsidRPr="00955B34" w14:paraId="5B8072FB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28ED652" w14:textId="77777777" w:rsidR="00E548D6" w:rsidRPr="00955B34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955B34">
                    <w:rPr>
                      <w:rFonts w:asciiTheme="minorBidi" w:hAnsiTheme="minorBidi" w:cstheme="minorBidi" w:hint="cs"/>
                      <w:rtl/>
                    </w:rPr>
                    <w:t>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CC0CCE0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مما يلي يعد من الظواهر الطبيعية التي تغير النظام البيئي؟</w:t>
                  </w:r>
                </w:p>
              </w:tc>
            </w:tr>
            <w:tr w:rsidR="00955B34" w:rsidRPr="00955B34" w14:paraId="4CED42EA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9C7FD91" w14:textId="77777777" w:rsidR="00E548D6" w:rsidRPr="00955B34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857A394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بناء المصانع</w:t>
                  </w:r>
                </w:p>
              </w:tc>
              <w:tc>
                <w:tcPr>
                  <w:tcW w:w="2977" w:type="dxa"/>
                  <w:vAlign w:val="center"/>
                </w:tcPr>
                <w:p w14:paraId="152B40EE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الفيضانات</w:t>
                  </w:r>
                </w:p>
              </w:tc>
              <w:tc>
                <w:tcPr>
                  <w:tcW w:w="2279" w:type="dxa"/>
                  <w:vAlign w:val="center"/>
                </w:tcPr>
                <w:p w14:paraId="3766ADF9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الرعي الجائر</w:t>
                  </w:r>
                </w:p>
              </w:tc>
              <w:tc>
                <w:tcPr>
                  <w:tcW w:w="2399" w:type="dxa"/>
                  <w:vAlign w:val="center"/>
                </w:tcPr>
                <w:p w14:paraId="792CF62E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رمي النفايات</w:t>
                  </w:r>
                </w:p>
              </w:tc>
            </w:tr>
            <w:tr w:rsidR="00955B34" w:rsidRPr="00955B34" w14:paraId="403AC410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52CDCC1" w14:textId="77777777" w:rsidR="00E548D6" w:rsidRPr="00955B34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955B34">
                    <w:rPr>
                      <w:rFonts w:asciiTheme="minorBidi" w:hAnsiTheme="minorBidi" w:cstheme="minorBidi" w:hint="cs"/>
                      <w:rtl/>
                    </w:rPr>
                    <w:t>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51DB878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النتيجة المباشرة لهجوم أسراب الجراد على منطقة زراعية؟</w:t>
                  </w:r>
                </w:p>
              </w:tc>
            </w:tr>
            <w:tr w:rsidR="00955B34" w:rsidRPr="00955B34" w14:paraId="5FA0B69A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98065F1" w14:textId="77777777" w:rsidR="00E548D6" w:rsidRPr="00955B34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DD39702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زيادة خصوبة التربة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7954F400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القضاء على النباتات ونقص الغذاء</w:t>
                  </w:r>
                </w:p>
              </w:tc>
              <w:tc>
                <w:tcPr>
                  <w:tcW w:w="2279" w:type="dxa"/>
                  <w:vAlign w:val="center"/>
                </w:tcPr>
                <w:p w14:paraId="4B21A0C1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زيادة هطول الأمطار</w:t>
                  </w:r>
                </w:p>
              </w:tc>
              <w:tc>
                <w:tcPr>
                  <w:tcW w:w="2399" w:type="dxa"/>
                  <w:vAlign w:val="center"/>
                </w:tcPr>
                <w:p w14:paraId="6420F696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تحسين جودة الهواء</w:t>
                  </w:r>
                </w:p>
              </w:tc>
            </w:tr>
            <w:tr w:rsidR="00955B34" w:rsidRPr="00955B34" w14:paraId="73AFFAD1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38A112E" w14:textId="77777777" w:rsidR="00E548D6" w:rsidRPr="00955B34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955B34">
                    <w:rPr>
                      <w:rFonts w:asciiTheme="minorBidi" w:hAnsiTheme="minorBidi" w:cstheme="minorBidi" w:hint="cs"/>
                      <w:rtl/>
                    </w:rPr>
                    <w:t>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52C1E661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النتيجة البيئية المباشرة للهجرة من الريف إلى المدينة؟</w:t>
                  </w:r>
                </w:p>
              </w:tc>
            </w:tr>
            <w:tr w:rsidR="00955B34" w:rsidRPr="00955B34" w14:paraId="1BCF6748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1360D20" w14:textId="77777777" w:rsidR="00E548D6" w:rsidRPr="00955B34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1A25F5D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زيادة مساحة الغابات.</w:t>
                  </w:r>
                </w:p>
              </w:tc>
              <w:tc>
                <w:tcPr>
                  <w:tcW w:w="2977" w:type="dxa"/>
                  <w:vAlign w:val="center"/>
                </w:tcPr>
                <w:p w14:paraId="5D314B59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تدهور التربة الزراعية وانخفاض الإنتاج.</w:t>
                  </w:r>
                </w:p>
              </w:tc>
              <w:tc>
                <w:tcPr>
                  <w:tcW w:w="2279" w:type="dxa"/>
                  <w:vAlign w:val="center"/>
                </w:tcPr>
                <w:p w14:paraId="472489FF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انخفاض تلوث الهواء في المدن.</w:t>
                  </w:r>
                </w:p>
              </w:tc>
              <w:tc>
                <w:tcPr>
                  <w:tcW w:w="2399" w:type="dxa"/>
                  <w:vAlign w:val="center"/>
                </w:tcPr>
                <w:p w14:paraId="5FCECE5B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تحسن جودة المياه في الأنهار.</w:t>
                  </w:r>
                </w:p>
              </w:tc>
            </w:tr>
            <w:tr w:rsidR="00955B34" w:rsidRPr="00955B34" w14:paraId="76A4C151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EB9F00C" w14:textId="77777777" w:rsidR="00E548D6" w:rsidRPr="00955B34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955B34">
                    <w:rPr>
                      <w:rFonts w:asciiTheme="minorBidi" w:hAnsiTheme="minorBidi" w:cstheme="minorBidi" w:hint="cs"/>
                      <w:rtl/>
                    </w:rPr>
                    <w:t>10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E3AF3B8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قيمة الجهد الكهربائي الذي يصل عادةً إلى المنازل للاستخدام اليومي؟</w:t>
                  </w:r>
                </w:p>
              </w:tc>
            </w:tr>
            <w:tr w:rsidR="00955B34" w:rsidRPr="00955B34" w14:paraId="3F221419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9993AB6" w14:textId="77777777" w:rsidR="00E548D6" w:rsidRPr="00955B34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66E1C60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380,000 فولت</w:t>
                  </w:r>
                </w:p>
              </w:tc>
              <w:tc>
                <w:tcPr>
                  <w:tcW w:w="2977" w:type="dxa"/>
                  <w:vAlign w:val="center"/>
                </w:tcPr>
                <w:p w14:paraId="79437AEB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110 فولت</w:t>
                  </w:r>
                </w:p>
              </w:tc>
              <w:tc>
                <w:tcPr>
                  <w:tcW w:w="2279" w:type="dxa"/>
                  <w:vAlign w:val="center"/>
                </w:tcPr>
                <w:p w14:paraId="2CCF86E1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12 فولت</w:t>
                  </w:r>
                </w:p>
              </w:tc>
              <w:tc>
                <w:tcPr>
                  <w:tcW w:w="2399" w:type="dxa"/>
                  <w:vAlign w:val="center"/>
                </w:tcPr>
                <w:p w14:paraId="307622CE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220 فولت</w:t>
                  </w:r>
                </w:p>
              </w:tc>
            </w:tr>
            <w:tr w:rsidR="00955B34" w:rsidRPr="00955B34" w14:paraId="6FAFB4D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969E611" w14:textId="77777777" w:rsidR="00E548D6" w:rsidRPr="00955B34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955B34">
                    <w:rPr>
                      <w:rFonts w:asciiTheme="minorBidi" w:hAnsiTheme="minorBidi" w:cstheme="minorBidi" w:hint="cs"/>
                      <w:rtl/>
                    </w:rPr>
                    <w:t>11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EABCBA2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هي درجة الحرارة المثالية التي يُنصح بضبط منظم حرارة المكيف عليها لتحقيق التبريد المريح وتوفير الطاقة؟</w:t>
                  </w:r>
                </w:p>
              </w:tc>
            </w:tr>
            <w:tr w:rsidR="00955B34" w:rsidRPr="00955B34" w14:paraId="479906EB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2B924F2" w14:textId="77777777" w:rsidR="00E548D6" w:rsidRPr="00955B34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3CB4289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18 - 20 درجة مئوية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37C46DD1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20 - 22 درجة مئوية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05B5C1EC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23 - 25 درجة مئوية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28DD29CB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26 - 28 درجة مئوية</w:t>
                  </w:r>
                </w:p>
              </w:tc>
            </w:tr>
            <w:tr w:rsidR="00955B34" w:rsidRPr="00955B34" w14:paraId="652D2003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4AB4BB9" w14:textId="77777777" w:rsidR="00E548D6" w:rsidRPr="00955B34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955B34">
                    <w:rPr>
                      <w:rFonts w:asciiTheme="minorBidi" w:hAnsiTheme="minorBidi" w:cstheme="minorBidi" w:hint="cs"/>
                      <w:rtl/>
                    </w:rPr>
                    <w:t>12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A84D6B1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إهمال تنظيف فلتر المكيف وتركه مسدودًا يؤدي إلى:</w:t>
                  </w:r>
                </w:p>
              </w:tc>
            </w:tr>
            <w:tr w:rsidR="00955B34" w:rsidRPr="00955B34" w14:paraId="1372FDA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F31F985" w14:textId="77777777" w:rsidR="00E548D6" w:rsidRPr="00955B34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B3E2269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خفض استهلاك الكهرباء</w:t>
                  </w:r>
                </w:p>
              </w:tc>
              <w:tc>
                <w:tcPr>
                  <w:tcW w:w="2977" w:type="dxa"/>
                  <w:vAlign w:val="center"/>
                </w:tcPr>
                <w:p w14:paraId="69BAC75F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زيادة استهلاك الكهرباء</w:t>
                  </w:r>
                </w:p>
              </w:tc>
              <w:tc>
                <w:tcPr>
                  <w:tcW w:w="2279" w:type="dxa"/>
                  <w:vAlign w:val="center"/>
                </w:tcPr>
                <w:p w14:paraId="3D7F6E50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عدم التأثير على استهلاك الكهرباء</w:t>
                  </w:r>
                </w:p>
              </w:tc>
              <w:tc>
                <w:tcPr>
                  <w:tcW w:w="2399" w:type="dxa"/>
                  <w:vAlign w:val="center"/>
                </w:tcPr>
                <w:p w14:paraId="5CB7D4FE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زيادة عمر الجهاز الافتراضي</w:t>
                  </w:r>
                </w:p>
              </w:tc>
            </w:tr>
            <w:tr w:rsidR="00955B34" w:rsidRPr="00955B34" w14:paraId="4A0E642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D78A570" w14:textId="77777777" w:rsidR="00E548D6" w:rsidRPr="00955B34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955B34">
                    <w:rPr>
                      <w:rFonts w:asciiTheme="minorBidi" w:hAnsiTheme="minorBidi" w:cstheme="minorBidi" w:hint="cs"/>
                      <w:rtl/>
                    </w:rPr>
                    <w:t>13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586F8A02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عندما نرى جسمًا باللون الأبيض، فهذا يعني أن الجسم:</w:t>
                  </w:r>
                </w:p>
              </w:tc>
            </w:tr>
            <w:tr w:rsidR="00955B34" w:rsidRPr="00955B34" w14:paraId="2F57273F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52484C2" w14:textId="77777777" w:rsidR="00E548D6" w:rsidRPr="00955B34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505CB7D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امتص جميع ألوان الضوء</w:t>
                  </w:r>
                </w:p>
              </w:tc>
              <w:tc>
                <w:tcPr>
                  <w:tcW w:w="2977" w:type="dxa"/>
                  <w:vAlign w:val="center"/>
                </w:tcPr>
                <w:p w14:paraId="4A5C390D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عكس جميع ألوان الضوء</w:t>
                  </w:r>
                </w:p>
              </w:tc>
              <w:tc>
                <w:tcPr>
                  <w:tcW w:w="2279" w:type="dxa"/>
                  <w:vAlign w:val="center"/>
                </w:tcPr>
                <w:p w14:paraId="4F057BDE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عكس اللون الأبيض فقط</w:t>
                  </w:r>
                </w:p>
              </w:tc>
              <w:tc>
                <w:tcPr>
                  <w:tcW w:w="2399" w:type="dxa"/>
                  <w:vAlign w:val="center"/>
                </w:tcPr>
                <w:p w14:paraId="206DCCD1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أصدر ضوءًا أبيض</w:t>
                  </w:r>
                </w:p>
              </w:tc>
            </w:tr>
            <w:tr w:rsidR="00955B34" w:rsidRPr="00955B34" w14:paraId="321ECA6E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D897401" w14:textId="77777777" w:rsidR="00E548D6" w:rsidRPr="00955B34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955B34">
                    <w:rPr>
                      <w:rFonts w:asciiTheme="minorBidi" w:hAnsiTheme="minorBidi" w:cstheme="minorBidi" w:hint="cs"/>
                      <w:rtl/>
                    </w:rPr>
                    <w:t>14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5D341537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لتحديد موقعك بدقة، يحتاج جهاز تحديد المواقع (GPS) إلى استقبال إشارات من:</w:t>
                  </w:r>
                </w:p>
              </w:tc>
            </w:tr>
            <w:tr w:rsidR="00955B34" w:rsidRPr="00955B34" w14:paraId="6024190D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248A391" w14:textId="77777777" w:rsidR="00E548D6" w:rsidRPr="00955B34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7B7E811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قمر صناعي واحد فقط</w:t>
                  </w:r>
                </w:p>
              </w:tc>
              <w:tc>
                <w:tcPr>
                  <w:tcW w:w="2977" w:type="dxa"/>
                  <w:vAlign w:val="center"/>
                </w:tcPr>
                <w:p w14:paraId="054E875B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برج اتصالات قريب</w:t>
                  </w:r>
                </w:p>
              </w:tc>
              <w:tc>
                <w:tcPr>
                  <w:tcW w:w="2279" w:type="dxa"/>
                  <w:vAlign w:val="center"/>
                </w:tcPr>
                <w:p w14:paraId="30AB63DC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ثلاثة أقمار صناعية على الأقل</w:t>
                  </w:r>
                </w:p>
              </w:tc>
              <w:tc>
                <w:tcPr>
                  <w:tcW w:w="2399" w:type="dxa"/>
                  <w:vAlign w:val="center"/>
                </w:tcPr>
                <w:p w14:paraId="3A22B26F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محطة أرضية فقط</w:t>
                  </w:r>
                </w:p>
              </w:tc>
            </w:tr>
            <w:tr w:rsidR="00955B34" w:rsidRPr="00955B34" w14:paraId="2025F6F0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3E1E18F" w14:textId="77777777" w:rsidR="00E548D6" w:rsidRPr="00955B34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955B34">
                    <w:rPr>
                      <w:rFonts w:asciiTheme="minorBidi" w:hAnsiTheme="minorBidi" w:cstheme="minorBidi" w:hint="cs"/>
                      <w:rtl/>
                    </w:rPr>
                    <w:t>15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B9722FB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الخاصية الأساسية التي تميز الموجات الميكانيكية عن الكهرومغناطيسية؟</w:t>
                  </w:r>
                </w:p>
              </w:tc>
            </w:tr>
            <w:tr w:rsidR="00955B34" w:rsidRPr="00955B34" w14:paraId="78E162E4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B7F237C" w14:textId="77777777" w:rsidR="00E548D6" w:rsidRPr="00955B34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7814522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سرعتها العالية جداً</w:t>
                  </w:r>
                </w:p>
              </w:tc>
              <w:tc>
                <w:tcPr>
                  <w:tcW w:w="2977" w:type="dxa"/>
                  <w:vAlign w:val="center"/>
                </w:tcPr>
                <w:p w14:paraId="0545F136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قدرتها على نقل الطاقة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67435F82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حاجتها إلى وسط مادي لتنتقل</w:t>
                  </w:r>
                </w:p>
              </w:tc>
              <w:tc>
                <w:tcPr>
                  <w:tcW w:w="2399" w:type="dxa"/>
                  <w:vAlign w:val="center"/>
                </w:tcPr>
                <w:p w14:paraId="1EB3F597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لونها وطولها الموجي</w:t>
                  </w:r>
                </w:p>
              </w:tc>
            </w:tr>
            <w:tr w:rsidR="00955B34" w:rsidRPr="00955B34" w14:paraId="6344E2E8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99BB824" w14:textId="77777777" w:rsidR="00E548D6" w:rsidRPr="00955B34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955B34">
                    <w:rPr>
                      <w:rFonts w:asciiTheme="minorBidi" w:hAnsiTheme="minorBidi" w:cstheme="minorBidi" w:hint="cs"/>
                      <w:rtl/>
                    </w:rPr>
                    <w:t>16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5F42BE5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مما يلي يعد تطبيقًا علاجيًا للموجات فوق الصوتية ورد في الدرس؟</w:t>
                  </w:r>
                </w:p>
              </w:tc>
            </w:tr>
            <w:tr w:rsidR="00955B34" w:rsidRPr="00955B34" w14:paraId="36C27675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4C1BBA4" w14:textId="77777777" w:rsidR="00E548D6" w:rsidRPr="00955B34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74868DA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قياس ضغط الدم</w:t>
                  </w:r>
                </w:p>
              </w:tc>
              <w:tc>
                <w:tcPr>
                  <w:tcW w:w="2977" w:type="dxa"/>
                  <w:vAlign w:val="center"/>
                </w:tcPr>
                <w:p w14:paraId="2FEB7113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تفتيت حصى الكلى</w:t>
                  </w:r>
                </w:p>
              </w:tc>
              <w:tc>
                <w:tcPr>
                  <w:tcW w:w="2279" w:type="dxa"/>
                  <w:vAlign w:val="center"/>
                </w:tcPr>
                <w:p w14:paraId="765DC5BC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فحص النظر</w:t>
                  </w:r>
                </w:p>
              </w:tc>
              <w:tc>
                <w:tcPr>
                  <w:tcW w:w="2399" w:type="dxa"/>
                  <w:vAlign w:val="center"/>
                </w:tcPr>
                <w:p w14:paraId="0677A35A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علاج كسور العظام</w:t>
                  </w:r>
                </w:p>
              </w:tc>
            </w:tr>
            <w:tr w:rsidR="00955B34" w:rsidRPr="00955B34" w14:paraId="02A788D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D473A46" w14:textId="77777777" w:rsidR="00E548D6" w:rsidRPr="00955B34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955B34">
                    <w:rPr>
                      <w:rFonts w:asciiTheme="minorBidi" w:hAnsiTheme="minorBidi" w:cstheme="minorBidi" w:hint="cs"/>
                      <w:rtl/>
                    </w:rPr>
                    <w:t>17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0936C1F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هو الإجراء الأول والأكثر أهمية لمساعدة شخص يعاني من نوبة ربو؟</w:t>
                  </w:r>
                </w:p>
              </w:tc>
            </w:tr>
            <w:tr w:rsidR="00955B34" w:rsidRPr="00955B34" w14:paraId="7F284498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038DCE4" w14:textId="77777777" w:rsidR="00E548D6" w:rsidRPr="00955B34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07F19A8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إعطاؤه كوبًا من الماء.</w:t>
                  </w:r>
                </w:p>
              </w:tc>
              <w:tc>
                <w:tcPr>
                  <w:tcW w:w="2977" w:type="dxa"/>
                  <w:vAlign w:val="center"/>
                </w:tcPr>
                <w:p w14:paraId="37081221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جعله يستلقي على ظهره.</w:t>
                  </w:r>
                </w:p>
              </w:tc>
              <w:tc>
                <w:tcPr>
                  <w:tcW w:w="2279" w:type="dxa"/>
                  <w:vAlign w:val="center"/>
                </w:tcPr>
                <w:p w14:paraId="4BAC5C7F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طمأنته وتهدئته ووضعه في جلسة مريحة.</w:t>
                  </w:r>
                </w:p>
              </w:tc>
              <w:tc>
                <w:tcPr>
                  <w:tcW w:w="2399" w:type="dxa"/>
                  <w:vAlign w:val="center"/>
                </w:tcPr>
                <w:p w14:paraId="2E654C2E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الطلب منه أن يجري في مكانه.</w:t>
                  </w:r>
                </w:p>
              </w:tc>
            </w:tr>
            <w:tr w:rsidR="00955B34" w:rsidRPr="00955B34" w14:paraId="50973CD0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6DC6AC9" w14:textId="77777777" w:rsidR="00E548D6" w:rsidRPr="00955B34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955B34">
                    <w:rPr>
                      <w:rFonts w:asciiTheme="minorBidi" w:hAnsiTheme="minorBidi" w:cstheme="minorBidi" w:hint="cs"/>
                      <w:rtl/>
                    </w:rPr>
                    <w:t>18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0F98CB2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عند إسعاف شخص مصاب بضربة شمس، أي من الإجراءات التالية يجب تجنبه تمامًا؟</w:t>
                  </w:r>
                </w:p>
              </w:tc>
            </w:tr>
            <w:tr w:rsidR="00955B34" w:rsidRPr="00955B34" w14:paraId="2DE3E93A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504E196" w14:textId="77777777" w:rsidR="00E548D6" w:rsidRPr="00955B34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74F1228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نقله إلى مكان بارد.</w:t>
                  </w:r>
                </w:p>
              </w:tc>
              <w:tc>
                <w:tcPr>
                  <w:tcW w:w="2977" w:type="dxa"/>
                  <w:vAlign w:val="center"/>
                </w:tcPr>
                <w:p w14:paraId="6F785A20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إعطاؤه سوائل ليشربها.</w:t>
                  </w:r>
                </w:p>
              </w:tc>
              <w:tc>
                <w:tcPr>
                  <w:tcW w:w="2279" w:type="dxa"/>
                  <w:vAlign w:val="center"/>
                </w:tcPr>
                <w:p w14:paraId="77267668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وضع كمادات باردة على جسمه.</w:t>
                  </w:r>
                </w:p>
              </w:tc>
              <w:tc>
                <w:tcPr>
                  <w:tcW w:w="2399" w:type="dxa"/>
                  <w:vAlign w:val="center"/>
                </w:tcPr>
                <w:p w14:paraId="19996C7E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الاتصال بالإسعاف.</w:t>
                  </w:r>
                </w:p>
              </w:tc>
            </w:tr>
            <w:tr w:rsidR="00955B34" w:rsidRPr="00955B34" w14:paraId="4E3E92BC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B772C8A" w14:textId="77777777" w:rsidR="00E548D6" w:rsidRPr="00955B34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955B34">
                    <w:rPr>
                      <w:rFonts w:asciiTheme="minorBidi" w:hAnsiTheme="minorBidi" w:cstheme="minorBidi" w:hint="cs"/>
                      <w:rtl/>
                    </w:rPr>
                    <w:t>19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5F47523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هو الرقم الذي يجب الاتصال به لطلب المساعدة من هيئة الهلال الأحمر السعودي في الحالات الطارئة؟</w:t>
                  </w:r>
                </w:p>
              </w:tc>
            </w:tr>
            <w:tr w:rsidR="00955B34" w:rsidRPr="00955B34" w14:paraId="5B19190E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1901A07" w14:textId="77777777" w:rsidR="00E548D6" w:rsidRPr="00955B34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0434F51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999</w:t>
                  </w:r>
                </w:p>
              </w:tc>
              <w:tc>
                <w:tcPr>
                  <w:tcW w:w="2977" w:type="dxa"/>
                  <w:vAlign w:val="center"/>
                </w:tcPr>
                <w:p w14:paraId="5146A8EC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998</w:t>
                  </w:r>
                </w:p>
              </w:tc>
              <w:tc>
                <w:tcPr>
                  <w:tcW w:w="2279" w:type="dxa"/>
                  <w:vAlign w:val="center"/>
                </w:tcPr>
                <w:p w14:paraId="1ECB3F0D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997</w:t>
                  </w:r>
                </w:p>
              </w:tc>
              <w:tc>
                <w:tcPr>
                  <w:tcW w:w="2399" w:type="dxa"/>
                  <w:vAlign w:val="center"/>
                </w:tcPr>
                <w:p w14:paraId="763E9CFA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911</w:t>
                  </w:r>
                </w:p>
              </w:tc>
            </w:tr>
            <w:tr w:rsidR="00955B34" w:rsidRPr="00955B34" w14:paraId="0CE0C3AF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CE32033" w14:textId="77777777" w:rsidR="00E548D6" w:rsidRPr="00955B34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955B34">
                    <w:rPr>
                      <w:rFonts w:asciiTheme="minorBidi" w:hAnsiTheme="minorBidi" w:cstheme="minorBidi" w:hint="cs"/>
                      <w:rtl/>
                    </w:rPr>
                    <w:t>20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05736DE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من الإجراءات التالية يُستخدم في إسعاف لدغة العقرب ولكن يُمنع في لدغة الأفعى؟</w:t>
                  </w:r>
                </w:p>
              </w:tc>
            </w:tr>
            <w:tr w:rsidR="00955B34" w:rsidRPr="00955B34" w14:paraId="37A40F48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5BFCCAB" w14:textId="77777777" w:rsidR="00E548D6" w:rsidRPr="00955B34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A1B8986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تهدئة المصاب</w:t>
                  </w:r>
                </w:p>
              </w:tc>
              <w:tc>
                <w:tcPr>
                  <w:tcW w:w="2977" w:type="dxa"/>
                  <w:vAlign w:val="center"/>
                </w:tcPr>
                <w:p w14:paraId="1D77A582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ربط رباط ضاغط فوق اللدغة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12153F2D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نقل المصاب للمستشفى</w:t>
                  </w:r>
                </w:p>
              </w:tc>
              <w:tc>
                <w:tcPr>
                  <w:tcW w:w="2399" w:type="dxa"/>
                  <w:vAlign w:val="center"/>
                </w:tcPr>
                <w:p w14:paraId="542557BF" w14:textId="77777777" w:rsidR="00E548D6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وضع الثلج على مكان اللدغة</w:t>
                  </w:r>
                </w:p>
              </w:tc>
            </w:tr>
          </w:tbl>
          <w:p w14:paraId="10C477D9" w14:textId="2A36EF6D" w:rsidR="00E548D6" w:rsidRPr="00955B34" w:rsidRDefault="0058343A" w:rsidP="00684142">
            <w:pPr>
              <w:spacing w:before="240"/>
              <w:rPr>
                <w:rFonts w:ascii="Sakkal Majalla" w:hAnsi="Sakkal Majalla" w:cs="Sakkal Majalla"/>
                <w:b/>
                <w:bCs/>
                <w:sz w:val="32"/>
                <w:szCs w:val="36"/>
              </w:rPr>
            </w:pPr>
            <w:r w:rsidRPr="00955B34">
              <w:rPr>
                <w:rFonts w:ascii="Sakkal Majalla" w:hAnsi="Sakkal Majalla" w:cs="Sakkal Majalla"/>
                <w:b/>
                <w:bCs/>
                <w:sz w:val="32"/>
                <w:szCs w:val="36"/>
                <w:rtl/>
              </w:rPr>
              <w:t xml:space="preserve">السؤال </w:t>
            </w:r>
            <w:r w:rsidRPr="00955B34">
              <w:rPr>
                <w:rFonts w:ascii="Sakkal Majalla" w:hAnsi="Sakkal Majalla" w:cs="Sakkal Majalla" w:hint="cs"/>
                <w:b/>
                <w:bCs/>
                <w:sz w:val="32"/>
                <w:szCs w:val="36"/>
                <w:rtl/>
              </w:rPr>
              <w:t xml:space="preserve">الثاني </w:t>
            </w:r>
            <w:r w:rsidRPr="00955B34">
              <w:rPr>
                <w:rFonts w:ascii="Sakkal Majalla" w:hAnsi="Sakkal Majalla" w:cs="Sakkal Majalla"/>
                <w:b/>
                <w:bCs/>
                <w:sz w:val="32"/>
                <w:szCs w:val="36"/>
                <w:rtl/>
              </w:rPr>
              <w:t>:</w:t>
            </w:r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483" w:type="dxa"/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7665"/>
              <w:gridCol w:w="1101"/>
              <w:gridCol w:w="1020"/>
            </w:tblGrid>
            <w:tr w:rsidR="00955B34" w:rsidRPr="00955B34" w14:paraId="75C678D6" w14:textId="77777777" w:rsidTr="00B47DCE">
              <w:trPr>
                <w:trHeight w:val="397"/>
              </w:trPr>
              <w:tc>
                <w:tcPr>
                  <w:tcW w:w="10483" w:type="dxa"/>
                  <w:gridSpan w:val="4"/>
                  <w:vAlign w:val="center"/>
                </w:tcPr>
                <w:p w14:paraId="1CA80B4E" w14:textId="0D72CA44" w:rsidR="0058343A" w:rsidRPr="00955B34" w:rsidRDefault="009D22CF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bookmarkStart w:id="1" w:name="_Hlk123928528"/>
                  <w:bookmarkStart w:id="2" w:name="_Hlk185634744"/>
                  <w:bookmarkEnd w:id="0"/>
                  <w:r w:rsidRPr="00955B34"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</w:rPr>
                    <w:t>حدد</w:t>
                  </w:r>
                  <w:r w:rsidR="0058343A" w:rsidRPr="00955B34"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 xml:space="preserve"> كلمة صح أو خطأ لكل فقرة من الفقرات الآتية:</w:t>
                  </w:r>
                </w:p>
              </w:tc>
            </w:tr>
            <w:bookmarkEnd w:id="1"/>
            <w:bookmarkEnd w:id="2"/>
            <w:tr w:rsidR="00955B34" w:rsidRPr="00955B34" w14:paraId="3567061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A16B136" w14:textId="77777777" w:rsidR="0058343A" w:rsidRPr="00955B34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7665" w:type="dxa"/>
                  <w:vAlign w:val="center"/>
                </w:tcPr>
                <w:p w14:paraId="33994E0B" w14:textId="4D0124BF" w:rsidR="0058343A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النظام البيئي يشمل المكونات الحية فقط.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B53C547" w14:textId="4E47D3C5" w:rsidR="0058343A" w:rsidRPr="00955B34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7C400FE" w14:textId="77777777" w:rsidR="0058343A" w:rsidRPr="00955B34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955B34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955B34" w:rsidRPr="00955B34" w14:paraId="2E31C69E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BEB0F47" w14:textId="77777777" w:rsidR="0058343A" w:rsidRPr="00955B34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7665" w:type="dxa"/>
                  <w:vAlign w:val="center"/>
                </w:tcPr>
                <w:p w14:paraId="73B5F3A0" w14:textId="77777777" w:rsidR="0058343A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تعتبر الصحاري والغابات الاستوائية أمثلة على الأقاليم الحيوية.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650435A" w14:textId="77777777" w:rsidR="0058343A" w:rsidRPr="00955B34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034A1D8" w14:textId="77777777" w:rsidR="0058343A" w:rsidRPr="00955B34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955B34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955B34" w:rsidRPr="00955B34" w14:paraId="4EC0E144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469D6BA6" w14:textId="77777777" w:rsidR="0058343A" w:rsidRPr="00955B34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7665" w:type="dxa"/>
                  <w:vAlign w:val="center"/>
                </w:tcPr>
                <w:p w14:paraId="20378763" w14:textId="77777777" w:rsidR="0058343A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يمكن تصنيف التربة على أنها مورد غير متجدد لأن تكونها بطيء جدًا.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D51B0C4" w14:textId="77777777" w:rsidR="0058343A" w:rsidRPr="00955B34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1F713D7" w14:textId="77777777" w:rsidR="0058343A" w:rsidRPr="00955B34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955B34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955B34" w:rsidRPr="00955B34" w14:paraId="45158E9C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88ED674" w14:textId="77777777" w:rsidR="0058343A" w:rsidRPr="00955B34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lastRenderedPageBreak/>
                    <w:t>4</w:t>
                  </w:r>
                </w:p>
              </w:tc>
              <w:tc>
                <w:tcPr>
                  <w:tcW w:w="7665" w:type="dxa"/>
                  <w:vAlign w:val="center"/>
                </w:tcPr>
                <w:p w14:paraId="7AC5F76E" w14:textId="77777777" w:rsidR="0058343A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المخلوقات الحية مثل النباتات والحيوانات هي أمثلة على الموارد المتجددة.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7B22841" w14:textId="77777777" w:rsidR="0058343A" w:rsidRPr="00955B34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28BF11AB" w14:textId="77777777" w:rsidR="0058343A" w:rsidRPr="00955B34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955B34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955B34" w:rsidRPr="00955B34" w14:paraId="40681E06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70CC711" w14:textId="77777777" w:rsidR="0058343A" w:rsidRPr="00955B34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7665" w:type="dxa"/>
                  <w:vAlign w:val="center"/>
                </w:tcPr>
                <w:p w14:paraId="703DD38E" w14:textId="77777777" w:rsidR="0058343A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النباتات الخضراء كائنات مستهلكة لأنها تستهلك ضوء الشمس.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EE9DC82" w14:textId="77777777" w:rsidR="0058343A" w:rsidRPr="00955B34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3CBD2CB0" w14:textId="77777777" w:rsidR="0058343A" w:rsidRPr="00955B34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955B34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955B34" w:rsidRPr="00955B34" w14:paraId="72F508E4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554ADF5" w14:textId="77777777" w:rsidR="0058343A" w:rsidRPr="00955B34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6</w:t>
                  </w:r>
                </w:p>
              </w:tc>
              <w:tc>
                <w:tcPr>
                  <w:tcW w:w="7665" w:type="dxa"/>
                  <w:vAlign w:val="center"/>
                </w:tcPr>
                <w:p w14:paraId="4CA291C7" w14:textId="77777777" w:rsidR="0058343A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يعتبر الإنسان من المستهلكات لأنه يتغذى على النباتات والحيوانات.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3BF7037" w14:textId="77777777" w:rsidR="0058343A" w:rsidRPr="00955B34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32409731" w14:textId="77777777" w:rsidR="0058343A" w:rsidRPr="00955B34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955B34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955B34" w:rsidRPr="00955B34" w14:paraId="57000796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D6307B7" w14:textId="77777777" w:rsidR="0058343A" w:rsidRPr="00955B34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7</w:t>
                  </w:r>
                </w:p>
              </w:tc>
              <w:tc>
                <w:tcPr>
                  <w:tcW w:w="7665" w:type="dxa"/>
                  <w:vAlign w:val="center"/>
                </w:tcPr>
                <w:p w14:paraId="1B2BDF1C" w14:textId="77777777" w:rsidR="0058343A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الأنظمة البيئية ثابتة تمامًا ولا تتغير مع مرور الزمن.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D1AF0A9" w14:textId="77777777" w:rsidR="0058343A" w:rsidRPr="00955B34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0D8F8C24" w14:textId="77777777" w:rsidR="0058343A" w:rsidRPr="00955B34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955B34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955B34" w:rsidRPr="00955B34" w14:paraId="7BE406C6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72FDC69" w14:textId="77777777" w:rsidR="0058343A" w:rsidRPr="00955B34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8</w:t>
                  </w:r>
                </w:p>
              </w:tc>
              <w:tc>
                <w:tcPr>
                  <w:tcW w:w="7665" w:type="dxa"/>
                  <w:vAlign w:val="center"/>
                </w:tcPr>
                <w:p w14:paraId="42277698" w14:textId="77777777" w:rsidR="0058343A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تقتصر أسباب تغير الأنظمة البيئية على الأنشطة البشرية فقط.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EFD85DF" w14:textId="77777777" w:rsidR="0058343A" w:rsidRPr="00955B34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5F05C85A" w14:textId="77777777" w:rsidR="0058343A" w:rsidRPr="00955B34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955B34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955B34" w:rsidRPr="00955B34" w14:paraId="52B05F7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5E4D136" w14:textId="77777777" w:rsidR="0058343A" w:rsidRPr="00955B34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9</w:t>
                  </w:r>
                </w:p>
              </w:tc>
              <w:tc>
                <w:tcPr>
                  <w:tcW w:w="7665" w:type="dxa"/>
                  <w:vAlign w:val="center"/>
                </w:tcPr>
                <w:p w14:paraId="663B0B69" w14:textId="77777777" w:rsidR="0058343A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يساهم التوسع العمراني على حساب الأراضي الزراعية في تعزيز الأمن الغذائي.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231B2A9" w14:textId="77777777" w:rsidR="0058343A" w:rsidRPr="00955B34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79FA601" w14:textId="77777777" w:rsidR="0058343A" w:rsidRPr="00955B34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955B34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955B34" w:rsidRPr="00955B34" w14:paraId="3E1CEDE9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34A2BD2" w14:textId="77777777" w:rsidR="0058343A" w:rsidRPr="00955B34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10</w:t>
                  </w:r>
                </w:p>
              </w:tc>
              <w:tc>
                <w:tcPr>
                  <w:tcW w:w="7665" w:type="dxa"/>
                  <w:vAlign w:val="center"/>
                </w:tcPr>
                <w:p w14:paraId="5F7FF2DA" w14:textId="77777777" w:rsidR="0058343A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تُنقل الكهرباء من محطات التوليد إلى المدن بجهد كهربائي منخفض.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A946DAF" w14:textId="77777777" w:rsidR="0058343A" w:rsidRPr="00955B34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3B40C045" w14:textId="77777777" w:rsidR="0058343A" w:rsidRPr="00955B34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955B34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955B34" w:rsidRPr="00955B34" w14:paraId="630D686C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6DFCB20" w14:textId="77777777" w:rsidR="0058343A" w:rsidRPr="00955B34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11</w:t>
                  </w:r>
                </w:p>
              </w:tc>
              <w:tc>
                <w:tcPr>
                  <w:tcW w:w="7665" w:type="dxa"/>
                  <w:vAlign w:val="center"/>
                </w:tcPr>
                <w:p w14:paraId="02806F68" w14:textId="77777777" w:rsidR="0058343A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العزل الحراري للمبنى يساعد على منع تسرب الحرارة إلى الداخل خلال فصل الصيف.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43EA819" w14:textId="77777777" w:rsidR="0058343A" w:rsidRPr="00955B34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2C38D38" w14:textId="77777777" w:rsidR="0058343A" w:rsidRPr="00955B34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955B34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955B34" w:rsidRPr="00955B34" w14:paraId="2E9A52F3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46BD13A" w14:textId="77777777" w:rsidR="0058343A" w:rsidRPr="00955B34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7665" w:type="dxa"/>
                  <w:vAlign w:val="center"/>
                </w:tcPr>
                <w:p w14:paraId="07465752" w14:textId="77777777" w:rsidR="0058343A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تعتبر المصابيح المتوهجة العادية أكثر كفاءة في استهلاك الطاقة من مصابيح الفلورسنت.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0908F93" w14:textId="77777777" w:rsidR="0058343A" w:rsidRPr="00955B34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34E0C961" w14:textId="77777777" w:rsidR="0058343A" w:rsidRPr="00955B34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955B34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955B34" w:rsidRPr="00955B34" w14:paraId="65F895BD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16CFD68" w14:textId="77777777" w:rsidR="0058343A" w:rsidRPr="00955B34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13</w:t>
                  </w:r>
                </w:p>
              </w:tc>
              <w:tc>
                <w:tcPr>
                  <w:tcW w:w="7665" w:type="dxa"/>
                  <w:vAlign w:val="center"/>
                </w:tcPr>
                <w:p w14:paraId="7D426368" w14:textId="77777777" w:rsidR="0058343A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تستخدم الهواتف الجوالة الأشعة تحت الحمراء لإجراء المكالمات.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6EC8AE2" w14:textId="77777777" w:rsidR="0058343A" w:rsidRPr="00955B34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6B98F4EA" w14:textId="77777777" w:rsidR="0058343A" w:rsidRPr="00955B34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955B34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955B34" w:rsidRPr="00955B34" w14:paraId="093E72AA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C9560AF" w14:textId="77777777" w:rsidR="0058343A" w:rsidRPr="00955B34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14</w:t>
                  </w:r>
                </w:p>
              </w:tc>
              <w:tc>
                <w:tcPr>
                  <w:tcW w:w="7665" w:type="dxa"/>
                  <w:vAlign w:val="center"/>
                </w:tcPr>
                <w:p w14:paraId="59AAD810" w14:textId="77777777" w:rsidR="0058343A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الجسم الذي نراه باللون الأسود هو جسم يمتص جميع ألوان الضوء الساقط عليه.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A2FCA63" w14:textId="77777777" w:rsidR="0058343A" w:rsidRPr="00955B34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6673F302" w14:textId="77777777" w:rsidR="0058343A" w:rsidRPr="00955B34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955B34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955B34" w:rsidRPr="00955B34" w14:paraId="4955A5E1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BC19C8E" w14:textId="77777777" w:rsidR="0058343A" w:rsidRPr="00955B34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15</w:t>
                  </w:r>
                </w:p>
              </w:tc>
              <w:tc>
                <w:tcPr>
                  <w:tcW w:w="7665" w:type="dxa"/>
                  <w:vAlign w:val="center"/>
                </w:tcPr>
                <w:p w14:paraId="0D9FC14A" w14:textId="77777777" w:rsidR="0058343A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تستطيع الموجات الصوتية الانتقال في الفراغ.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4C6F538" w14:textId="77777777" w:rsidR="0058343A" w:rsidRPr="00955B34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FBA4E2C" w14:textId="77777777" w:rsidR="0058343A" w:rsidRPr="00955B34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955B34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955B34" w:rsidRPr="00955B34" w14:paraId="07FA82BB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5C995E8" w14:textId="77777777" w:rsidR="0058343A" w:rsidRPr="00955B34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16</w:t>
                  </w:r>
                </w:p>
              </w:tc>
              <w:tc>
                <w:tcPr>
                  <w:tcW w:w="7665" w:type="dxa"/>
                  <w:vAlign w:val="center"/>
                </w:tcPr>
                <w:p w14:paraId="5188D812" w14:textId="77777777" w:rsidR="0058343A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تُعتبر الموجات فوق الصوتية نوعًا من الموجات الميكانيكية.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9D60EDF" w14:textId="77777777" w:rsidR="0058343A" w:rsidRPr="00955B34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4053CCD" w14:textId="77777777" w:rsidR="0058343A" w:rsidRPr="00955B34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955B34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955B34" w:rsidRPr="00955B34" w14:paraId="008BE0F8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075F5F5" w14:textId="77777777" w:rsidR="0058343A" w:rsidRPr="00955B34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17</w:t>
                  </w:r>
                </w:p>
              </w:tc>
              <w:tc>
                <w:tcPr>
                  <w:tcW w:w="7665" w:type="dxa"/>
                  <w:vAlign w:val="center"/>
                </w:tcPr>
                <w:p w14:paraId="3869906C" w14:textId="77777777" w:rsidR="0058343A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 الصحيح إعطاء مصاب فاقد الوعي أي سوائل أو طعام عن طريق الفم.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4D63F99" w14:textId="77777777" w:rsidR="0058343A" w:rsidRPr="00955B34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6A52AB8B" w14:textId="77777777" w:rsidR="0058343A" w:rsidRPr="00955B34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955B34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955B34" w:rsidRPr="00955B34" w14:paraId="27E7BD64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1424C09" w14:textId="77777777" w:rsidR="0058343A" w:rsidRPr="00955B34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18</w:t>
                  </w:r>
                </w:p>
              </w:tc>
              <w:tc>
                <w:tcPr>
                  <w:tcW w:w="7665" w:type="dxa"/>
                  <w:vAlign w:val="center"/>
                </w:tcPr>
                <w:p w14:paraId="376BA2C1" w14:textId="77777777" w:rsidR="0058343A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أول خطوة في إسعاف أي حالة طارئة هي التأكد من سلامة المكان وسلامتك الشخصية.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74F8EE8" w14:textId="77777777" w:rsidR="0058343A" w:rsidRPr="00955B34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022A32B3" w14:textId="77777777" w:rsidR="0058343A" w:rsidRPr="00955B34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955B34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955B34" w:rsidRPr="00955B34" w14:paraId="488797D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059804C" w14:textId="77777777" w:rsidR="0058343A" w:rsidRPr="00955B34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19</w:t>
                  </w:r>
                </w:p>
              </w:tc>
              <w:tc>
                <w:tcPr>
                  <w:tcW w:w="7665" w:type="dxa"/>
                  <w:vAlign w:val="center"/>
                </w:tcPr>
                <w:p w14:paraId="049B9B5C" w14:textId="77777777" w:rsidR="0058343A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عند إسعاف حرق من الدرجة الثانية، من الأفضل فتح الفقاعات لتسريع الشفاء.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0A3D14B" w14:textId="77777777" w:rsidR="0058343A" w:rsidRPr="00955B34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07A10D4A" w14:textId="77777777" w:rsidR="0058343A" w:rsidRPr="00955B34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955B34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955B34" w:rsidRPr="00955B34" w14:paraId="60DD7AA2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4D7EECA" w14:textId="77777777" w:rsidR="0058343A" w:rsidRPr="00955B34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20</w:t>
                  </w:r>
                </w:p>
              </w:tc>
              <w:tc>
                <w:tcPr>
                  <w:tcW w:w="7665" w:type="dxa"/>
                  <w:vAlign w:val="center"/>
                </w:tcPr>
                <w:p w14:paraId="3AF08843" w14:textId="77777777" w:rsidR="0058343A" w:rsidRPr="00955B34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يجب تحريك العضو المصاب بلدغة أفعى باستمرار لتنشيط الدورة الدموية.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8A833C1" w14:textId="77777777" w:rsidR="0058343A" w:rsidRPr="00955B34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955B34"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27D63C8B" w14:textId="77777777" w:rsidR="0058343A" w:rsidRPr="00955B34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955B34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</w:tbl>
          <w:p w14:paraId="422CA0B5" w14:textId="6FDB3E6E" w:rsidR="00C17416" w:rsidRPr="00955B34" w:rsidRDefault="00C17416" w:rsidP="008F5DD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14:paraId="3537DBFB" w14:textId="5EA9C1DF" w:rsidR="004142A1" w:rsidRPr="00955B34" w:rsidRDefault="002C36D7" w:rsidP="008F5DD0">
      <w:pPr>
        <w:tabs>
          <w:tab w:val="left" w:pos="6873"/>
        </w:tabs>
        <w:rPr>
          <w:rtl/>
        </w:rPr>
      </w:pPr>
      <w:r w:rsidRPr="00955B34">
        <w:rPr>
          <w:b/>
          <w:bCs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8018BF2" wp14:editId="1DC1A4B6">
                <wp:simplePos x="0" y="0"/>
                <wp:positionH relativeFrom="margin">
                  <wp:posOffset>504825</wp:posOffset>
                </wp:positionH>
                <wp:positionV relativeFrom="paragraph">
                  <wp:posOffset>410210</wp:posOffset>
                </wp:positionV>
                <wp:extent cx="2263140" cy="428625"/>
                <wp:effectExtent l="0" t="0" r="3810" b="9525"/>
                <wp:wrapNone/>
                <wp:docPr id="173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0A015E" w14:textId="385FA557" w:rsidR="002C36D7" w:rsidRDefault="0058343A" w:rsidP="002C36D7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2C36D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>انتهت الأسئلة</w:t>
                            </w:r>
                            <w:r w:rsidR="002C36D7" w:rsidRPr="002C36D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 xml:space="preserve"> ,,,,</w:t>
                            </w:r>
                            <w:r w:rsidR="002C36D7"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 xml:space="preserve">                 </w:t>
                            </w:r>
                          </w:p>
                          <w:p w14:paraId="75CB8B33" w14:textId="32CF1EAD" w:rsidR="0058343A" w:rsidRPr="002C36D7" w:rsidRDefault="0058343A" w:rsidP="0058343A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18BF2" id="_x0000_t202" coordsize="21600,21600" o:spt="202" path="m,l,21600r21600,l21600,xe">
                <v:stroke joinstyle="miter"/>
                <v:path gradientshapeok="t" o:connecttype="rect"/>
              </v:shapetype>
              <v:shape id="مربع نص 173" o:spid="_x0000_s1026" type="#_x0000_t202" style="position:absolute;left:0;text-align:left;margin-left:39.75pt;margin-top:32.3pt;width:178.2pt;height:33.75pt;z-index:2517760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" fillcolor="white [3201]" stroked="f" strokeweight=".5pt">
                <v:textbox>
                  <w:txbxContent>
                    <w:p w14:paraId="120A015E" w14:textId="385FA557" w:rsidR="002C36D7" w:rsidRDefault="0058343A" w:rsidP="002C36D7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2C36D7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40"/>
                          <w:rtl/>
                        </w:rPr>
                        <w:t>انتهت الأسئلة</w:t>
                      </w:r>
                      <w:r w:rsidR="002C36D7" w:rsidRPr="002C36D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40"/>
                          <w:rtl/>
                        </w:rPr>
                        <w:t xml:space="preserve"> ,,,,</w:t>
                      </w:r>
                      <w:r w:rsidR="002C36D7">
                        <w:rPr>
                          <w:rFonts w:ascii="Sakkal Majalla" w:hAnsi="Sakkal Majalla" w:cs="Sakkal Majalla" w:hint="cs"/>
                          <w:sz w:val="24"/>
                          <w:szCs w:val="28"/>
                          <w:rtl/>
                        </w:rPr>
                        <w:t xml:space="preserve">                 </w:t>
                      </w:r>
                    </w:p>
                    <w:p w14:paraId="75CB8B33" w14:textId="32CF1EAD" w:rsidR="0058343A" w:rsidRPr="002C36D7" w:rsidRDefault="0058343A" w:rsidP="0058343A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142A1" w:rsidRPr="00955B34" w:rsidSect="00BA6569">
      <w:pgSz w:w="11906" w:h="16838" w:code="9"/>
      <w:pgMar w:top="720" w:right="720" w:bottom="720" w:left="720" w:header="709" w:footer="709" w:gutter="0"/>
      <w:pgBorders w:offsetFrom="page">
        <w:top w:val="thinThickLargeGap" w:sz="24" w:space="24" w:color="000000" w:themeColor="text1"/>
        <w:left w:val="thinThickLargeGap" w:sz="24" w:space="24" w:color="000000" w:themeColor="text1"/>
        <w:bottom w:val="thickThinLargeGap" w:sz="24" w:space="24" w:color="000000" w:themeColor="text1"/>
        <w:right w:val="thickThinLargeGap" w:sz="24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FB530" w14:textId="77777777" w:rsidR="000613B3" w:rsidRDefault="000613B3" w:rsidP="00DC60DE">
      <w:pPr>
        <w:spacing w:after="0" w:line="240" w:lineRule="auto"/>
      </w:pPr>
      <w:r>
        <w:separator/>
      </w:r>
    </w:p>
  </w:endnote>
  <w:endnote w:type="continuationSeparator" w:id="0">
    <w:p w14:paraId="192E3DBD" w14:textId="77777777" w:rsidR="000613B3" w:rsidRDefault="000613B3" w:rsidP="00DC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D05AB" w14:textId="77777777" w:rsidR="000613B3" w:rsidRDefault="000613B3" w:rsidP="00DC60DE">
      <w:pPr>
        <w:spacing w:after="0" w:line="240" w:lineRule="auto"/>
      </w:pPr>
      <w:r>
        <w:separator/>
      </w:r>
    </w:p>
  </w:footnote>
  <w:footnote w:type="continuationSeparator" w:id="0">
    <w:p w14:paraId="4AAD6CC3" w14:textId="77777777" w:rsidR="000613B3" w:rsidRDefault="000613B3" w:rsidP="00DC6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A5941"/>
    <w:multiLevelType w:val="hybridMultilevel"/>
    <w:tmpl w:val="8E3AA7F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510BCB"/>
    <w:multiLevelType w:val="hybridMultilevel"/>
    <w:tmpl w:val="2C2CFC6E"/>
    <w:lvl w:ilvl="0" w:tplc="909C5666">
      <w:start w:val="1"/>
      <w:numFmt w:val="bullet"/>
      <w:lvlText w:val="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A11A7"/>
    <w:multiLevelType w:val="hybridMultilevel"/>
    <w:tmpl w:val="E856B57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6D34C5"/>
    <w:multiLevelType w:val="hybridMultilevel"/>
    <w:tmpl w:val="C3120E1C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A65584"/>
    <w:multiLevelType w:val="hybridMultilevel"/>
    <w:tmpl w:val="491C486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C22E81"/>
    <w:multiLevelType w:val="hybridMultilevel"/>
    <w:tmpl w:val="034A977C"/>
    <w:lvl w:ilvl="0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1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432F79"/>
    <w:multiLevelType w:val="hybridMultilevel"/>
    <w:tmpl w:val="E6B07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B7538"/>
    <w:multiLevelType w:val="hybridMultilevel"/>
    <w:tmpl w:val="C65C714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8A3FBC"/>
    <w:multiLevelType w:val="hybridMultilevel"/>
    <w:tmpl w:val="A5A6701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1B7661"/>
    <w:multiLevelType w:val="hybridMultilevel"/>
    <w:tmpl w:val="D29EACC0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A6084A"/>
    <w:multiLevelType w:val="hybridMultilevel"/>
    <w:tmpl w:val="7396D13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0987500">
    <w:abstractNumId w:val="1"/>
  </w:num>
  <w:num w:numId="2" w16cid:durableId="2140494268">
    <w:abstractNumId w:val="5"/>
  </w:num>
  <w:num w:numId="3" w16cid:durableId="1771470505">
    <w:abstractNumId w:val="3"/>
  </w:num>
  <w:num w:numId="4" w16cid:durableId="732852752">
    <w:abstractNumId w:val="7"/>
  </w:num>
  <w:num w:numId="5" w16cid:durableId="1912305056">
    <w:abstractNumId w:val="9"/>
  </w:num>
  <w:num w:numId="6" w16cid:durableId="1295212586">
    <w:abstractNumId w:val="0"/>
  </w:num>
  <w:num w:numId="7" w16cid:durableId="548348644">
    <w:abstractNumId w:val="10"/>
  </w:num>
  <w:num w:numId="8" w16cid:durableId="1503275806">
    <w:abstractNumId w:val="4"/>
  </w:num>
  <w:num w:numId="9" w16cid:durableId="2057120216">
    <w:abstractNumId w:val="2"/>
  </w:num>
  <w:num w:numId="10" w16cid:durableId="848759376">
    <w:abstractNumId w:val="8"/>
  </w:num>
  <w:num w:numId="11" w16cid:durableId="16645108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69"/>
    <w:rsid w:val="0000535A"/>
    <w:rsid w:val="0000739F"/>
    <w:rsid w:val="00015053"/>
    <w:rsid w:val="00043742"/>
    <w:rsid w:val="000613B3"/>
    <w:rsid w:val="00075446"/>
    <w:rsid w:val="000D343D"/>
    <w:rsid w:val="000E7610"/>
    <w:rsid w:val="000F0EE6"/>
    <w:rsid w:val="000F35B3"/>
    <w:rsid w:val="00121CEC"/>
    <w:rsid w:val="00180605"/>
    <w:rsid w:val="001C4D27"/>
    <w:rsid w:val="001C5AD3"/>
    <w:rsid w:val="001C66BD"/>
    <w:rsid w:val="001D2C5E"/>
    <w:rsid w:val="001E68AC"/>
    <w:rsid w:val="002171D4"/>
    <w:rsid w:val="00223B52"/>
    <w:rsid w:val="002323A4"/>
    <w:rsid w:val="002349F8"/>
    <w:rsid w:val="00250236"/>
    <w:rsid w:val="00255C04"/>
    <w:rsid w:val="00273F62"/>
    <w:rsid w:val="002A7AC7"/>
    <w:rsid w:val="002C36D7"/>
    <w:rsid w:val="002E4EE0"/>
    <w:rsid w:val="00304A92"/>
    <w:rsid w:val="00305062"/>
    <w:rsid w:val="00305929"/>
    <w:rsid w:val="00305AFD"/>
    <w:rsid w:val="003404D7"/>
    <w:rsid w:val="003432D2"/>
    <w:rsid w:val="00343A57"/>
    <w:rsid w:val="003704F9"/>
    <w:rsid w:val="0038023F"/>
    <w:rsid w:val="00380352"/>
    <w:rsid w:val="00386942"/>
    <w:rsid w:val="00386CC3"/>
    <w:rsid w:val="003B5ED8"/>
    <w:rsid w:val="003B6731"/>
    <w:rsid w:val="003C2A8D"/>
    <w:rsid w:val="003C5615"/>
    <w:rsid w:val="003D04E5"/>
    <w:rsid w:val="003D52F3"/>
    <w:rsid w:val="003E580B"/>
    <w:rsid w:val="004142A1"/>
    <w:rsid w:val="00476826"/>
    <w:rsid w:val="004A256A"/>
    <w:rsid w:val="004C1655"/>
    <w:rsid w:val="004F2334"/>
    <w:rsid w:val="00531945"/>
    <w:rsid w:val="00555AB5"/>
    <w:rsid w:val="0058343A"/>
    <w:rsid w:val="005A0C3C"/>
    <w:rsid w:val="005C1FAD"/>
    <w:rsid w:val="005E0294"/>
    <w:rsid w:val="005E068C"/>
    <w:rsid w:val="005E3B21"/>
    <w:rsid w:val="005F2683"/>
    <w:rsid w:val="005F2F70"/>
    <w:rsid w:val="00611E27"/>
    <w:rsid w:val="00643615"/>
    <w:rsid w:val="006450B2"/>
    <w:rsid w:val="00651F87"/>
    <w:rsid w:val="00652947"/>
    <w:rsid w:val="00684142"/>
    <w:rsid w:val="006A066F"/>
    <w:rsid w:val="006F6F93"/>
    <w:rsid w:val="00702FFD"/>
    <w:rsid w:val="00714B1B"/>
    <w:rsid w:val="007275E9"/>
    <w:rsid w:val="00732A70"/>
    <w:rsid w:val="00747533"/>
    <w:rsid w:val="00750FA3"/>
    <w:rsid w:val="00760E07"/>
    <w:rsid w:val="00766CBB"/>
    <w:rsid w:val="00772586"/>
    <w:rsid w:val="00774B9C"/>
    <w:rsid w:val="007855AC"/>
    <w:rsid w:val="007C1A3E"/>
    <w:rsid w:val="007C464D"/>
    <w:rsid w:val="0080087C"/>
    <w:rsid w:val="0081087A"/>
    <w:rsid w:val="008157E5"/>
    <w:rsid w:val="00864566"/>
    <w:rsid w:val="008C6035"/>
    <w:rsid w:val="008F5DD0"/>
    <w:rsid w:val="00915439"/>
    <w:rsid w:val="00933B75"/>
    <w:rsid w:val="00950302"/>
    <w:rsid w:val="009529F9"/>
    <w:rsid w:val="00955B34"/>
    <w:rsid w:val="009602AB"/>
    <w:rsid w:val="0098034C"/>
    <w:rsid w:val="009A214F"/>
    <w:rsid w:val="009A229D"/>
    <w:rsid w:val="009B7B72"/>
    <w:rsid w:val="009C1B00"/>
    <w:rsid w:val="009D22CF"/>
    <w:rsid w:val="009E5DA2"/>
    <w:rsid w:val="009E6952"/>
    <w:rsid w:val="009F422E"/>
    <w:rsid w:val="00A12E20"/>
    <w:rsid w:val="00A27F05"/>
    <w:rsid w:val="00A51DC7"/>
    <w:rsid w:val="00A66D9B"/>
    <w:rsid w:val="00A77360"/>
    <w:rsid w:val="00A84669"/>
    <w:rsid w:val="00A8569E"/>
    <w:rsid w:val="00AA5D7C"/>
    <w:rsid w:val="00AB0332"/>
    <w:rsid w:val="00AC5706"/>
    <w:rsid w:val="00AC6A6F"/>
    <w:rsid w:val="00AD061E"/>
    <w:rsid w:val="00AF7B88"/>
    <w:rsid w:val="00B01E26"/>
    <w:rsid w:val="00B30594"/>
    <w:rsid w:val="00B33D70"/>
    <w:rsid w:val="00B40A71"/>
    <w:rsid w:val="00B5169C"/>
    <w:rsid w:val="00B52016"/>
    <w:rsid w:val="00B62DE4"/>
    <w:rsid w:val="00BA5DD3"/>
    <w:rsid w:val="00BA6569"/>
    <w:rsid w:val="00BD4F72"/>
    <w:rsid w:val="00BE18E8"/>
    <w:rsid w:val="00C11D8B"/>
    <w:rsid w:val="00C17416"/>
    <w:rsid w:val="00C93E88"/>
    <w:rsid w:val="00C966CB"/>
    <w:rsid w:val="00CD5C9F"/>
    <w:rsid w:val="00CD664D"/>
    <w:rsid w:val="00CF26B6"/>
    <w:rsid w:val="00CF7E36"/>
    <w:rsid w:val="00D049F0"/>
    <w:rsid w:val="00D779B8"/>
    <w:rsid w:val="00D84054"/>
    <w:rsid w:val="00DA1A66"/>
    <w:rsid w:val="00DC60DE"/>
    <w:rsid w:val="00DF7E24"/>
    <w:rsid w:val="00E01D3B"/>
    <w:rsid w:val="00E2747B"/>
    <w:rsid w:val="00E35034"/>
    <w:rsid w:val="00E3662C"/>
    <w:rsid w:val="00E4009E"/>
    <w:rsid w:val="00E40AFE"/>
    <w:rsid w:val="00E53F48"/>
    <w:rsid w:val="00E548D6"/>
    <w:rsid w:val="00E95768"/>
    <w:rsid w:val="00EA012F"/>
    <w:rsid w:val="00EA69F7"/>
    <w:rsid w:val="00ED53E6"/>
    <w:rsid w:val="00EE593E"/>
    <w:rsid w:val="00EF283C"/>
    <w:rsid w:val="00F26F64"/>
    <w:rsid w:val="00F4209D"/>
    <w:rsid w:val="00F42111"/>
    <w:rsid w:val="00F42B92"/>
    <w:rsid w:val="00FA6C0F"/>
    <w:rsid w:val="00FB367F"/>
    <w:rsid w:val="00FB56AA"/>
    <w:rsid w:val="00FC55C3"/>
    <w:rsid w:val="00FE3882"/>
    <w:rsid w:val="00FF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89C697"/>
  <w15:chartTrackingRefBased/>
  <w15:docId w15:val="{B802E2CF-9A09-4E4B-98F3-14B87D28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41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A7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C60DE"/>
  </w:style>
  <w:style w:type="paragraph" w:styleId="a6">
    <w:name w:val="footer"/>
    <w:basedOn w:val="a"/>
    <w:link w:val="Char0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C60DE"/>
  </w:style>
  <w:style w:type="character" w:styleId="a7">
    <w:name w:val="Strong"/>
    <w:basedOn w:val="a0"/>
    <w:uiPriority w:val="22"/>
    <w:qFormat/>
    <w:rsid w:val="00611E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سكره</dc:creator>
  <cp:keywords/>
  <dc:description/>
  <cp:lastModifiedBy>HP</cp:lastModifiedBy>
  <cp:revision>2</cp:revision>
  <cp:lastPrinted>2024-12-21T02:14:00Z</cp:lastPrinted>
  <dcterms:created xsi:type="dcterms:W3CDTF">2025-12-12T21:59:00Z</dcterms:created>
  <dcterms:modified xsi:type="dcterms:W3CDTF">2025-12-12T21:59:00Z</dcterms:modified>
</cp:coreProperties>
</file>