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0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76" w:lineRule="auto"/>
        <w:ind w:left="0" w:right="0" w:firstLine="0"/>
        <w:jc w:val="left"/>
        <w:rPr>
          <w:rFonts w:ascii="Arial" w:cs="Arial" w:eastAsia="Arial" w:hAnsi="Arial"/>
          <w:b w:val="0"/>
          <w:i w:val="0"/>
          <w:smallCaps w:val="0"/>
          <w:strike w:val="0"/>
          <w:color w:val="000000"/>
          <w:sz w:val="22"/>
          <w:szCs w:val="22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tbl>
      <w:tblPr>
        <w:tblStyle w:val="Table1"/>
        <w:tblpPr w:leftFromText="180" w:rightFromText="180" w:topFromText="0" w:bottomFromText="0" w:vertAnchor="page" w:horzAnchor="margin" w:tblpXSpec="center" w:tblpY="300"/>
        <w:bidiVisual w:val="1"/>
        <w:tblW w:w="7830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862"/>
        <w:gridCol w:w="2232"/>
        <w:gridCol w:w="2736"/>
        <w:tblGridChange w:id="0">
          <w:tblGrid>
            <w:gridCol w:w="2862"/>
            <w:gridCol w:w="2232"/>
            <w:gridCol w:w="2736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02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bookmarkStart w:colFirst="0" w:colLast="0" w:name="_gjdgxs" w:id="0"/>
            <w:bookmarkEnd w:id="0"/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المملكة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العربية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السعودية</w:t>
            </w:r>
          </w:p>
          <w:p w:rsidR="00000000" w:rsidDel="00000000" w:rsidP="00000000" w:rsidRDefault="00000000" w:rsidRPr="00000000" w14:paraId="00000003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وزارة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</w:p>
          <w:p w:rsidR="00000000" w:rsidDel="00000000" w:rsidP="00000000" w:rsidRDefault="00000000" w:rsidRPr="00000000" w14:paraId="00000004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إدارة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التعليم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.................</w:t>
            </w:r>
          </w:p>
          <w:p w:rsidR="00000000" w:rsidDel="00000000" w:rsidP="00000000" w:rsidRDefault="00000000" w:rsidRPr="00000000" w14:paraId="00000005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مدرسة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......................</w:t>
            </w:r>
          </w:p>
        </w:tc>
        <w:tc>
          <w:tcPr/>
          <w:p w:rsidR="00000000" w:rsidDel="00000000" w:rsidP="00000000" w:rsidRDefault="00000000" w:rsidRPr="00000000" w14:paraId="00000006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</w:rPr>
              <w:drawing>
                <wp:inline distB="0" distT="0" distL="0" distR="0">
                  <wp:extent cx="1170305" cy="609600"/>
                  <wp:effectExtent b="0" l="0" r="0" t="0"/>
                  <wp:docPr id="1" name="image1.png"/>
                  <a:graphic>
                    <a:graphicData uri="http://schemas.openxmlformats.org/drawingml/2006/picture">
                      <pic:pic>
                        <pic:nvPicPr>
                          <pic:cNvPr id="0" name="image1.png"/>
                          <pic:cNvPicPr preferRelativeResize="0"/>
                        </pic:nvPicPr>
                        <pic:blipFill>
                          <a:blip r:embed="rId6"/>
                          <a:srcRect b="0" l="0" r="0" t="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70305" cy="609600"/>
                          </a:xfrm>
                          <a:prstGeom prst="rect"/>
                          <a:ln/>
                        </pic:spPr>
                      </pic:pic>
                    </a:graphicData>
                  </a:graphic>
                </wp:inline>
              </w:drawing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07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المادة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لغتي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الخالدة</w:t>
            </w:r>
          </w:p>
          <w:p w:rsidR="00000000" w:rsidDel="00000000" w:rsidP="00000000" w:rsidRDefault="00000000" w:rsidRPr="00000000" w14:paraId="00000008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المتوسط</w:t>
            </w:r>
          </w:p>
          <w:p w:rsidR="00000000" w:rsidDel="00000000" w:rsidP="00000000" w:rsidRDefault="00000000" w:rsidRPr="00000000" w14:paraId="00000009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ساعتان</w:t>
            </w:r>
          </w:p>
          <w:p w:rsidR="00000000" w:rsidDel="00000000" w:rsidP="00000000" w:rsidRDefault="00000000" w:rsidRPr="00000000" w14:paraId="0000000A">
            <w:pPr>
              <w:bidi w:val="1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0B">
      <w:pPr>
        <w:bidi w:val="1"/>
        <w:spacing w:after="0" w:lineRule="auto"/>
        <w:jc w:val="center"/>
        <w:rPr>
          <w:b w:val="1"/>
          <w:sz w:val="24"/>
          <w:szCs w:val="24"/>
        </w:rPr>
      </w:pPr>
      <w:r w:rsidDel="00000000" w:rsidR="00000000" w:rsidRPr="00000000">
        <w:rPr>
          <w:b w:val="1"/>
          <w:sz w:val="24"/>
          <w:szCs w:val="24"/>
          <w:rtl w:val="1"/>
        </w:rPr>
        <w:t xml:space="preserve">بسم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الله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الرحمن</w:t>
      </w:r>
      <w:r w:rsidDel="00000000" w:rsidR="00000000" w:rsidRPr="00000000">
        <w:rPr>
          <w:b w:val="1"/>
          <w:sz w:val="24"/>
          <w:szCs w:val="24"/>
          <w:rtl w:val="1"/>
        </w:rPr>
        <w:t xml:space="preserve"> </w:t>
      </w:r>
      <w:r w:rsidDel="00000000" w:rsidR="00000000" w:rsidRPr="00000000">
        <w:rPr>
          <w:b w:val="1"/>
          <w:sz w:val="24"/>
          <w:szCs w:val="24"/>
          <w:rtl w:val="1"/>
        </w:rPr>
        <w:t xml:space="preserve">الرحيم</w:t>
      </w:r>
    </w:p>
    <w:p w:rsidR="00000000" w:rsidDel="00000000" w:rsidP="00000000" w:rsidRDefault="00000000" w:rsidRPr="00000000" w14:paraId="0000000C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bidi w:val="1"/>
        <w:spacing w:after="0" w:lineRule="auto"/>
        <w:jc w:val="center"/>
        <w:rPr>
          <w:b w:val="1"/>
          <w:sz w:val="12"/>
          <w:szCs w:val="1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bidi w:val="1"/>
        <w:spacing w:after="0" w:lineRule="auto"/>
        <w:jc w:val="center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1"/>
        </w:rPr>
        <w:t xml:space="preserve">اختبار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نهاية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الفصل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 – (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الدور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الأول</w:t>
      </w:r>
      <w:r w:rsidDel="00000000" w:rsidR="00000000" w:rsidRPr="00000000">
        <w:rPr>
          <w:b w:val="1"/>
          <w:sz w:val="28"/>
          <w:szCs w:val="28"/>
          <w:rtl w:val="1"/>
        </w:rPr>
        <w:t xml:space="preserve"> ) – </w:t>
      </w:r>
      <w:r w:rsidDel="00000000" w:rsidR="00000000" w:rsidRPr="00000000">
        <w:rPr>
          <w:b w:val="1"/>
          <w:sz w:val="28"/>
          <w:szCs w:val="28"/>
          <w:rtl w:val="1"/>
        </w:rPr>
        <w:t xml:space="preserve">للعام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الدراسي</w:t>
      </w:r>
      <w:r w:rsidDel="00000000" w:rsidR="00000000" w:rsidRPr="00000000">
        <w:rPr>
          <w:b w:val="1"/>
          <w:sz w:val="28"/>
          <w:szCs w:val="28"/>
          <w:rtl w:val="1"/>
        </w:rPr>
        <w:t xml:space="preserve"> 1444</w:t>
      </w:r>
      <w:r w:rsidDel="00000000" w:rsidR="00000000" w:rsidRPr="00000000">
        <w:rPr>
          <w:b w:val="1"/>
          <w:sz w:val="28"/>
          <w:szCs w:val="28"/>
          <w:rtl w:val="1"/>
        </w:rPr>
        <w:t xml:space="preserve">هـ</w:t>
      </w:r>
    </w:p>
    <w:tbl>
      <w:tblPr>
        <w:tblStyle w:val="Table2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256"/>
        <w:gridCol w:w="3927"/>
        <w:tblGridChange w:id="0">
          <w:tblGrid>
            <w:gridCol w:w="6256"/>
            <w:gridCol w:w="3927"/>
          </w:tblGrid>
        </w:tblGridChange>
      </w:tblGrid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11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الطالب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sz w:val="16"/>
                <w:szCs w:val="16"/>
                <w:rtl w:val="0"/>
              </w:rPr>
              <w:t xml:space="preserve">........................................................................................................</w:t>
            </w:r>
          </w:p>
          <w:p w:rsidR="00000000" w:rsidDel="00000000" w:rsidP="00000000" w:rsidRDefault="00000000" w:rsidRPr="00000000" w14:paraId="00000012">
            <w:pPr>
              <w:bidi w:val="1"/>
              <w:rPr>
                <w:sz w:val="16"/>
                <w:szCs w:val="16"/>
              </w:rPr>
            </w:pP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1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الصف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الثاني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المتوسط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     )</w:t>
            </w:r>
          </w:p>
        </w:tc>
      </w:tr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1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10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1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16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الأول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فهم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المقروء</w:t>
      </w:r>
      <w:r w:rsidDel="00000000" w:rsidR="00000000" w:rsidRPr="00000000">
        <w:rPr>
          <w:b w:val="1"/>
          <w:sz w:val="30"/>
          <w:szCs w:val="30"/>
          <w:u w:val="single"/>
          <w:rtl w:val="1"/>
        </w:rPr>
        <w:t xml:space="preserve"> :</w:t>
      </w:r>
      <w:r w:rsidDel="00000000" w:rsidR="00000000" w:rsidRPr="00000000">
        <w:rPr>
          <w:b w:val="1"/>
          <w:sz w:val="30"/>
          <w:szCs w:val="30"/>
          <w:rtl w:val="0"/>
        </w:rPr>
        <w:t xml:space="preserve">      </w:t>
      </w:r>
    </w:p>
    <w:p w:rsidR="00000000" w:rsidDel="00000000" w:rsidP="00000000" w:rsidRDefault="00000000" w:rsidRPr="00000000" w14:paraId="00000017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bookmarkStart w:colFirst="0" w:colLast="0" w:name="_30j0zll" w:id="1"/>
      <w:bookmarkEnd w:id="1"/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المقسطين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اء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ْ؟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"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ُ."</w:t>
      </w:r>
    </w:p>
    <w:p w:rsidR="00000000" w:rsidDel="00000000" w:rsidP="00000000" w:rsidRDefault="00000000" w:rsidRPr="00000000" w14:paraId="00000018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َ: "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َ؟!"</w:t>
      </w:r>
    </w:p>
    <w:p w:rsidR="00000000" w:rsidDel="00000000" w:rsidP="00000000" w:rsidRDefault="00000000" w:rsidRPr="00000000" w14:paraId="00000019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ُ.</w:t>
      </w:r>
    </w:p>
    <w:p w:rsidR="00000000" w:rsidDel="00000000" w:rsidP="00000000" w:rsidRDefault="00000000" w:rsidRPr="00000000" w14:paraId="0000001A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الله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أعمل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ٍ...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</w:p>
    <w:p w:rsidR="00000000" w:rsidDel="00000000" w:rsidP="00000000" w:rsidRDefault="00000000" w:rsidRPr="00000000" w14:paraId="0000001B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ٍ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إلى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-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ُ،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ظ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غ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ائ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َ.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الآن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َ؟</w:t>
      </w:r>
    </w:p>
    <w:p w:rsidR="00000000" w:rsidDel="00000000" w:rsidP="00000000" w:rsidRDefault="00000000" w:rsidRPr="00000000" w14:paraId="0000001C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أنفقتها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ُ.</w:t>
      </w:r>
    </w:p>
    <w:p w:rsidR="00000000" w:rsidDel="00000000" w:rsidP="00000000" w:rsidRDefault="00000000" w:rsidRPr="00000000" w14:paraId="0000001D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ط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يها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ُ؛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لأنني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خ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ى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ٌّ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أجده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ص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 .... 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؟</w:t>
      </w:r>
    </w:p>
    <w:p w:rsidR="00000000" w:rsidDel="00000000" w:rsidP="00000000" w:rsidRDefault="00000000" w:rsidRPr="00000000" w14:paraId="0000001E">
      <w:pPr>
        <w:bidi w:val="1"/>
        <w:spacing w:after="0" w:lineRule="auto"/>
        <w:ind w:left="118" w:firstLine="142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َّ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ُ: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ؤ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اث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ش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ً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س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ت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اه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ف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ح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ون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ُ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و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أ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ر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ب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ع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ز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ذ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ك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ْ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َ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اض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ِ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ي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.</w:t>
      </w:r>
    </w:p>
    <w:tbl>
      <w:tblPr>
        <w:tblStyle w:val="Table3"/>
        <w:bidiVisual w:val="1"/>
        <w:tblW w:w="10162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503"/>
        <w:gridCol w:w="3119"/>
        <w:gridCol w:w="3540"/>
        <w:tblGridChange w:id="0">
          <w:tblGrid>
            <w:gridCol w:w="3503"/>
            <w:gridCol w:w="3119"/>
            <w:gridCol w:w="3540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1F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1fob9te" w:id="2"/>
            <w:bookmarkEnd w:id="2"/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أي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عصر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عاش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الخليفة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المأمون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؟</w:t>
            </w:r>
          </w:p>
        </w:tc>
      </w:tr>
      <w:tr>
        <w:trPr>
          <w:cantSplit w:val="0"/>
          <w:trHeight w:val="320" w:hRule="atLeast"/>
          <w:tblHeader w:val="0"/>
        </w:trPr>
        <w:tc>
          <w:tcPr/>
          <w:p w:rsidR="00000000" w:rsidDel="00000000" w:rsidP="00000000" w:rsidRDefault="00000000" w:rsidRPr="00000000" w14:paraId="00000022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العصر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الجاهلي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3">
            <w:pPr>
              <w:bidi w:val="1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الأموي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4">
            <w:pPr>
              <w:bidi w:val="1"/>
              <w:jc w:val="center"/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العباسي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6"/>
                <w:szCs w:val="26"/>
                <w:rtl w:val="1"/>
              </w:rPr>
              <w:t xml:space="preserve">     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5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صفات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الخليفة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المأمون</w:t>
            </w:r>
            <w:r w:rsidDel="00000000" w:rsidR="00000000" w:rsidRPr="00000000"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: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28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عادل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9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يهتم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بشؤون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رعيته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A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- 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كلاهما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صواب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2B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درهما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يكسب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اليوم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</w:t>
            </w:r>
          </w:p>
        </w:tc>
      </w:tr>
      <w:tr>
        <w:trPr>
          <w:cantSplit w:val="0"/>
          <w:trHeight w:val="374" w:hRule="atLeast"/>
          <w:tblHeader w:val="0"/>
        </w:trPr>
        <w:tc>
          <w:tcPr/>
          <w:p w:rsidR="00000000" w:rsidDel="00000000" w:rsidP="00000000" w:rsidRDefault="00000000" w:rsidRPr="00000000" w14:paraId="0000002E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درهمين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2F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أربعة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دراهم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0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اثني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درهما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6"/>
                <w:szCs w:val="26"/>
                <w:rtl w:val="1"/>
              </w:rPr>
              <w:t xml:space="preserve">  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96" w:hRule="atLeast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1">
            <w:pPr>
              <w:bidi w:val="1"/>
              <w:rPr>
                <w:rFonts w:ascii="Arial" w:cs="Arial" w:eastAsia="Arial" w:hAnsi="Arial"/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4-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القاضي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ليرد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إلى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صاحبه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284" w:hRule="atLeast"/>
          <w:tblHeader w:val="0"/>
        </w:trPr>
        <w:tc>
          <w:tcPr/>
          <w:p w:rsidR="00000000" w:rsidDel="00000000" w:rsidP="00000000" w:rsidRDefault="00000000" w:rsidRPr="00000000" w14:paraId="00000034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ضحك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كثيرا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وأمر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بإرجاعه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5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حبس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صاحب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في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السجن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لأنه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يرجع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لصاحبه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36">
            <w:pPr>
              <w:bidi w:val="1"/>
              <w:jc w:val="center"/>
              <w:rPr>
                <w:rFonts w:ascii="Arial" w:cs="Arial" w:eastAsia="Arial" w:hAnsi="Arial"/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حبس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صاحب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حتى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يستطيع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الرجل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إرجاعه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إليه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7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3znysh7" w:id="3"/>
            <w:bookmarkEnd w:id="3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كم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الوقت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يحتاج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صاحب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الدين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ليرجع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لصاحبه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3A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ستة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أيام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3B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اثني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عشر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  <w:tc>
          <w:tcPr/>
          <w:p w:rsidR="00000000" w:rsidDel="00000000" w:rsidP="00000000" w:rsidRDefault="00000000" w:rsidRPr="00000000" w14:paraId="0000003C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أربعة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وعشرين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يوما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3D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2et92p0" w:id="4"/>
            <w:bookmarkEnd w:id="4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ماذا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فعل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الخليفة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للقاضي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0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شكره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</w:t>
            </w:r>
          </w:p>
        </w:tc>
        <w:tc>
          <w:tcPr/>
          <w:p w:rsidR="00000000" w:rsidDel="00000000" w:rsidP="00000000" w:rsidRDefault="00000000" w:rsidRPr="00000000" w14:paraId="00000041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عزله</w:t>
            </w:r>
          </w:p>
        </w:tc>
        <w:tc>
          <w:tcPr/>
          <w:p w:rsidR="00000000" w:rsidDel="00000000" w:rsidP="00000000" w:rsidRDefault="00000000" w:rsidRPr="00000000" w14:paraId="00000042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سامحة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43">
            <w:pPr>
              <w:bidi w:val="1"/>
              <w:rPr>
                <w:rFonts w:ascii="Arial" w:cs="Arial" w:eastAsia="Arial" w:hAnsi="Arial"/>
                <w:b w:val="1"/>
                <w:sz w:val="28"/>
                <w:szCs w:val="28"/>
              </w:rPr>
            </w:pPr>
            <w:bookmarkStart w:colFirst="0" w:colLast="0" w:name="_tyjcwt" w:id="5"/>
            <w:bookmarkEnd w:id="5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7-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يماطل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8"/>
                <w:szCs w:val="28"/>
                <w:rtl w:val="1"/>
              </w:rPr>
              <w:t xml:space="preserve"> " ..... 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46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يؤجل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السداد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  </w:t>
            </w:r>
          </w:p>
        </w:tc>
        <w:tc>
          <w:tcPr/>
          <w:p w:rsidR="00000000" w:rsidDel="00000000" w:rsidP="00000000" w:rsidRDefault="00000000" w:rsidRPr="00000000" w14:paraId="00000047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-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يعجل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السداد</w:t>
            </w:r>
          </w:p>
        </w:tc>
        <w:tc>
          <w:tcPr/>
          <w:p w:rsidR="00000000" w:rsidDel="00000000" w:rsidP="00000000" w:rsidRDefault="00000000" w:rsidRPr="00000000" w14:paraId="00000048">
            <w:pPr>
              <w:bidi w:val="1"/>
              <w:jc w:val="center"/>
              <w:rPr>
                <w:rFonts w:ascii="Arial" w:cs="Arial" w:eastAsia="Arial" w:hAnsi="Arial"/>
                <w:b w:val="1"/>
                <w:sz w:val="24"/>
                <w:szCs w:val="24"/>
              </w:rPr>
            </w:pP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ينكر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المال</w:t>
            </w:r>
            <w:r w:rsidDel="00000000" w:rsidR="00000000" w:rsidRPr="00000000">
              <w:rPr>
                <w:rFonts w:ascii="Arial" w:cs="Arial" w:eastAsia="Arial" w:hAnsi="Arial"/>
                <w:b w:val="1"/>
                <w:sz w:val="24"/>
                <w:szCs w:val="24"/>
                <w:rtl w:val="1"/>
              </w:rPr>
              <w:t xml:space="preserve">  </w:t>
            </w:r>
          </w:p>
        </w:tc>
      </w:tr>
    </w:tbl>
    <w:p w:rsidR="00000000" w:rsidDel="00000000" w:rsidP="00000000" w:rsidRDefault="00000000" w:rsidRPr="00000000" w14:paraId="00000049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8-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ماذا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تفعل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لو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كنت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مكان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القاضي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لتحل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المشكلة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؟</w:t>
      </w:r>
    </w:p>
    <w:p w:rsidR="00000000" w:rsidDel="00000000" w:rsidP="00000000" w:rsidRDefault="00000000" w:rsidRPr="00000000" w14:paraId="0000004A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.................................................................................................</w:t>
      </w:r>
    </w:p>
    <w:p w:rsidR="00000000" w:rsidDel="00000000" w:rsidP="00000000" w:rsidRDefault="00000000" w:rsidRPr="00000000" w14:paraId="0000004B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9-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لماذا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لم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يرد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صاحب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الدين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المال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لصاحبه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4C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0"/>
        </w:rPr>
        <w:t xml:space="preserve">......................................................................................</w:t>
      </w:r>
    </w:p>
    <w:p w:rsidR="00000000" w:rsidDel="00000000" w:rsidP="00000000" w:rsidRDefault="00000000" w:rsidRPr="00000000" w14:paraId="0000004D">
      <w:pPr>
        <w:bidi w:val="1"/>
        <w:spacing w:after="0" w:lineRule="auto"/>
        <w:rPr>
          <w:rFonts w:ascii="Arial" w:cs="Arial" w:eastAsia="Arial" w:hAnsi="Arial"/>
          <w:b w:val="1"/>
          <w:sz w:val="30"/>
          <w:szCs w:val="30"/>
        </w:rPr>
      </w:pPr>
      <w:r w:rsidDel="00000000" w:rsidR="00000000" w:rsidRPr="00000000">
        <w:rPr>
          <w:rtl w:val="0"/>
        </w:rPr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10 -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ما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صفات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القاضي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في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بلاد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الرجل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حسب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 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رأيه</w:t>
      </w:r>
      <w:r w:rsidDel="00000000" w:rsidR="00000000" w:rsidRPr="00000000">
        <w:rPr>
          <w:rFonts w:ascii="Arial" w:cs="Arial" w:eastAsia="Arial" w:hAnsi="Arial"/>
          <w:b w:val="1"/>
          <w:sz w:val="30"/>
          <w:szCs w:val="30"/>
          <w:rtl w:val="1"/>
        </w:rPr>
        <w:t xml:space="preserve">؟</w:t>
      </w:r>
    </w:p>
    <w:p w:rsidR="00000000" w:rsidDel="00000000" w:rsidP="00000000" w:rsidRDefault="00000000" w:rsidRPr="00000000" w14:paraId="0000004E">
      <w:pPr>
        <w:bidi w:val="1"/>
        <w:spacing w:after="0" w:lineRule="auto"/>
        <w:rPr>
          <w:rFonts w:ascii="Arial" w:cs="Arial" w:eastAsia="Arial" w:hAnsi="Arial"/>
          <w:b w:val="1"/>
          <w:sz w:val="24"/>
          <w:szCs w:val="24"/>
        </w:rPr>
      </w:pPr>
      <w:r w:rsidDel="00000000" w:rsidR="00000000" w:rsidRPr="00000000">
        <w:rPr>
          <w:rFonts w:ascii="Arial" w:cs="Arial" w:eastAsia="Arial" w:hAnsi="Arial"/>
          <w:b w:val="1"/>
          <w:sz w:val="24"/>
          <w:szCs w:val="24"/>
          <w:rtl w:val="0"/>
        </w:rPr>
        <w:t xml:space="preserve">..............................................................................................................................................</w:t>
      </w:r>
    </w:p>
    <w:p w:rsidR="00000000" w:rsidDel="00000000" w:rsidP="00000000" w:rsidRDefault="00000000" w:rsidRPr="00000000" w14:paraId="0000004F">
      <w:pPr>
        <w:bidi w:val="1"/>
        <w:spacing w:after="0" w:lineRule="auto"/>
        <w:rPr>
          <w:b w:val="1"/>
        </w:rPr>
      </w:pPr>
      <w:r w:rsidDel="00000000" w:rsidR="00000000" w:rsidRPr="00000000">
        <w:rPr>
          <w:rtl w:val="0"/>
        </w:rPr>
      </w:r>
    </w:p>
    <w:tbl>
      <w:tblPr>
        <w:tblStyle w:val="Table4"/>
        <w:tblpPr w:leftFromText="180" w:rightFromText="180" w:topFromText="0" w:bottomFromText="0" w:vertAnchor="text" w:horzAnchor="text" w:tblpX="0" w:tblpY="42"/>
        <w:bidiVisual w:val="1"/>
        <w:tblW w:w="127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698"/>
        <w:gridCol w:w="575"/>
        <w:tblGridChange w:id="0">
          <w:tblGrid>
            <w:gridCol w:w="698"/>
            <w:gridCol w:w="575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50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5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52">
      <w:pPr>
        <w:bidi w:val="1"/>
        <w:spacing w:after="0" w:lineRule="auto"/>
        <w:rPr>
          <w:b w:val="1"/>
          <w:sz w:val="28"/>
          <w:szCs w:val="28"/>
        </w:rPr>
      </w:pPr>
      <w:bookmarkStart w:colFirst="0" w:colLast="0" w:name="_3dy6vkm" w:id="6"/>
      <w:bookmarkEnd w:id="6"/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الثاني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الصنف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</w:p>
    <w:tbl>
      <w:tblPr>
        <w:tblStyle w:val="Table5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733"/>
        <w:gridCol w:w="3185"/>
        <w:gridCol w:w="4265"/>
        <w:tblGridChange w:id="0">
          <w:tblGrid>
            <w:gridCol w:w="2733"/>
            <w:gridCol w:w="3185"/>
            <w:gridCol w:w="4265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3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t3h5sf" w:id="7"/>
            <w:bookmarkEnd w:id="7"/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1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رافق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الهجرة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المحل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الإعرابي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لكلمة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بكر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56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الرفع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7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النصب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58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الجر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9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شاع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استعمال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عربة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الخيل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أوربا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أربعة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قرون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5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5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غير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ذلك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5F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يتضمن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معنى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2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عن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4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سلمت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.......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6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أخوك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أخاك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6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أخيك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6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تشتمل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ظرف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6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يستيقظ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الفجر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6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تسير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السيارة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فوق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الرصيف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ينام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الناس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العشاء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1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6-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رأيت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العمرة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حماك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مفعول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منصوب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نصبه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74">
            <w:pPr>
              <w:bidi w:val="1"/>
              <w:jc w:val="center"/>
              <w:rPr>
                <w:b w:val="1"/>
                <w:color w:val="365f91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7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7">
      <w:pPr>
        <w:bidi w:val="1"/>
        <w:spacing w:after="0" w:lineRule="auto"/>
        <w:rPr>
          <w:b w:val="1"/>
          <w:sz w:val="28"/>
          <w:szCs w:val="28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الثالث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الوظيفة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النحوية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</w:t>
      </w:r>
      <w:r w:rsidDel="00000000" w:rsidR="00000000" w:rsidRPr="00000000">
        <w:rPr>
          <w:rtl w:val="0"/>
        </w:rPr>
      </w:r>
    </w:p>
    <w:tbl>
      <w:tblPr>
        <w:tblStyle w:val="Table6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79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7A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7B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7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954"/>
        <w:gridCol w:w="3237"/>
        <w:gridCol w:w="3992"/>
        <w:tblGridChange w:id="0">
          <w:tblGrid>
            <w:gridCol w:w="2954"/>
            <w:gridCol w:w="3237"/>
            <w:gridCol w:w="3992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7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كوفئ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اجتهادهم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المجتهدون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7F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فاعل</w:t>
            </w:r>
          </w:p>
        </w:tc>
        <w:tc>
          <w:tcPr/>
          <w:p w:rsidR="00000000" w:rsidDel="00000000" w:rsidP="00000000" w:rsidRDefault="00000000" w:rsidRPr="00000000" w14:paraId="00000080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خبر</w:t>
            </w:r>
          </w:p>
        </w:tc>
        <w:tc>
          <w:tcPr/>
          <w:p w:rsidR="00000000" w:rsidDel="00000000" w:rsidP="00000000" w:rsidRDefault="00000000" w:rsidRPr="00000000" w14:paraId="00000081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2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2-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......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أكمل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بفاعل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مناسب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أبوك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أباك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أبيك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8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3-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عاقب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المدير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المهملين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.  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ابن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للمجهول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يلزم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8B">
            <w:pPr>
              <w:bidi w:val="1"/>
              <w:jc w:val="center"/>
              <w:rPr>
                <w:b w:val="1"/>
                <w:sz w:val="24"/>
                <w:szCs w:val="24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عاقب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المهملين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8C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عوقب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المهملون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8D">
            <w:pPr>
              <w:bidi w:val="1"/>
              <w:jc w:val="center"/>
              <w:rPr>
                <w:b w:val="1"/>
                <w:color w:val="365f91"/>
                <w:sz w:val="24"/>
                <w:szCs w:val="24"/>
                <w:u w:val="single"/>
              </w:rPr>
            </w:pP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عوقب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4"/>
                <w:szCs w:val="24"/>
                <w:rtl w:val="1"/>
              </w:rPr>
              <w:t xml:space="preserve">المهملين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8E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اسم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يأتي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للدلالة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قام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بالفعل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للمعلوم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المبني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للمجهول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3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الناسخ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4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5-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يعرف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u w:val="single"/>
                <w:rtl w:val="1"/>
              </w:rPr>
              <w:t xml:space="preserve">المجرمون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بسيماهم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إعراب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تحته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خط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المجرمون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نائب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فاعل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مرفوع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وعلامة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رفعه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....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7">
            <w:pPr>
              <w:bidi w:val="1"/>
              <w:jc w:val="center"/>
              <w:rPr>
                <w:b w:val="1"/>
                <w:sz w:val="26"/>
                <w:szCs w:val="26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98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الواو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9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الألف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9A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0"/>
              </w:rPr>
              <w:t xml:space="preserve">- </w:t>
            </w:r>
            <w:r w:rsidDel="00000000" w:rsidR="00000000" w:rsidRPr="00000000">
              <w:rPr>
                <w:shd w:fill="f2f2f2" w:val="clear"/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يسأل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المؤمن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ربه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.       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اجعل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الفاعل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مثنى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وغير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يلزم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f2f2f2" w:val="clear"/>
                <w:rtl w:val="1"/>
              </w:rPr>
              <w:t xml:space="preserve">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9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يسأل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E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يسأل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9F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المؤمنان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يسألان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ربهما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0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A1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الرابع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الأسلوب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اللغوي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 </w:t>
      </w:r>
      <w:r w:rsidDel="00000000" w:rsidR="00000000" w:rsidRPr="00000000">
        <w:rPr>
          <w:rtl w:val="0"/>
        </w:rPr>
      </w:r>
    </w:p>
    <w:tbl>
      <w:tblPr>
        <w:tblStyle w:val="Table8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A2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A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A4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tbl>
      <w:tblPr>
        <w:tblStyle w:val="Table9"/>
        <w:bidiVisual w:val="1"/>
        <w:tblW w:w="10183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3240"/>
        <w:gridCol w:w="2977"/>
        <w:gridCol w:w="3966"/>
        <w:tblGridChange w:id="0">
          <w:tblGrid>
            <w:gridCol w:w="3240"/>
            <w:gridCol w:w="2977"/>
            <w:gridCol w:w="3966"/>
          </w:tblGrid>
        </w:tblGridChange>
      </w:tblGrid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5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: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تفيد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حدوث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الزمن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A8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bookmarkStart w:colFirst="0" w:colLast="0" w:name="_4d34og8" w:id="8"/>
            <w:bookmarkEnd w:id="8"/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الماضي</w:t>
            </w:r>
          </w:p>
        </w:tc>
        <w:tc>
          <w:tcPr/>
          <w:p w:rsidR="00000000" w:rsidDel="00000000" w:rsidP="00000000" w:rsidRDefault="00000000" w:rsidRPr="00000000" w14:paraId="000000A9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المستقبل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</w:p>
        </w:tc>
        <w:tc>
          <w:tcPr/>
          <w:p w:rsidR="00000000" w:rsidDel="00000000" w:rsidP="00000000" w:rsidRDefault="00000000" w:rsidRPr="00000000" w14:paraId="000000AA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الماضي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والمستقبل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A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"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وعنده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مفاتح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الغيب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يعلمها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هو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ويعلم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البر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والبحر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"  .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الآية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الكريمة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AE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استفهامية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AF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موصولة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0">
            <w:pPr>
              <w:bidi w:val="1"/>
              <w:jc w:val="center"/>
              <w:rPr>
                <w:b w:val="1"/>
                <w:color w:val="365f91"/>
                <w:sz w:val="26"/>
                <w:szCs w:val="26"/>
                <w:u w:val="single"/>
              </w:rPr>
            </w:pP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نافية</w:t>
            </w:r>
            <w:r w:rsidDel="00000000" w:rsidR="00000000" w:rsidRPr="00000000">
              <w:rPr>
                <w:b w:val="1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بها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نافية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rHeight w:val="368" w:hRule="atLeast"/>
          <w:tblHeader w:val="0"/>
        </w:trPr>
        <w:tc>
          <w:tcPr/>
          <w:p w:rsidR="00000000" w:rsidDel="00000000" w:rsidP="00000000" w:rsidRDefault="00000000" w:rsidRPr="00000000" w14:paraId="000000B4">
            <w:pPr>
              <w:bidi w:val="1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28"/>
                <w:szCs w:val="28"/>
                <w:rtl w:val="0"/>
              </w:rPr>
              <w:t xml:space="preserve">–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أحسن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الربيع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!  </w:t>
            </w:r>
          </w:p>
        </w:tc>
        <w:tc>
          <w:tcPr/>
          <w:p w:rsidR="00000000" w:rsidDel="00000000" w:rsidP="00000000" w:rsidRDefault="00000000" w:rsidRPr="00000000" w14:paraId="000000B5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هذا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بشرا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rtl w:val="1"/>
              </w:rPr>
              <w:t xml:space="preserve"> .  </w:t>
            </w:r>
          </w:p>
        </w:tc>
        <w:tc>
          <w:tcPr/>
          <w:p w:rsidR="00000000" w:rsidDel="00000000" w:rsidP="00000000" w:rsidRDefault="00000000" w:rsidRPr="00000000" w14:paraId="000000B6">
            <w:pPr>
              <w:bidi w:val="1"/>
              <w:jc w:val="center"/>
              <w:rPr>
                <w:b w:val="1"/>
                <w:color w:val="000000"/>
                <w:sz w:val="28"/>
                <w:szCs w:val="28"/>
              </w:rPr>
            </w:pP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طعامك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المفضل</w:t>
            </w:r>
            <w:r w:rsidDel="00000000" w:rsidR="00000000" w:rsidRPr="00000000">
              <w:rPr>
                <w:b w:val="1"/>
                <w:color w:val="000000"/>
                <w:sz w:val="26"/>
                <w:szCs w:val="26"/>
                <w:rtl w:val="1"/>
              </w:rPr>
              <w:t xml:space="preserve"> ؟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قال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رسول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الله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يدخل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الجنة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نمام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"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BA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منفية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طلبية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منفية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BC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خبرية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مثبتة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BD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تؤجل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عمل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اليوم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إلى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الغد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نوع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لا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ناهية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نافية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2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زائدة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3"/>
            <w:shd w:fill="f2f2f2" w:val="clear"/>
          </w:tcPr>
          <w:p w:rsidR="00000000" w:rsidDel="00000000" w:rsidP="00000000" w:rsidRDefault="00000000" w:rsidRPr="00000000" w14:paraId="000000C3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ما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النافية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تدخل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sz w:val="28"/>
                <w:szCs w:val="28"/>
                <w:shd w:fill="f2f2f2" w:val="clear"/>
                <w:rtl w:val="1"/>
              </w:rPr>
              <w:t xml:space="preserve"> ..... 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0C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C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الجملة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الاسمية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والفعلية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9">
      <w:pPr>
        <w:bidi w:val="1"/>
        <w:spacing w:after="0" w:lineRule="auto"/>
        <w:rPr>
          <w:b w:val="1"/>
          <w:sz w:val="30"/>
          <w:szCs w:val="3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CA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</w:p>
    <w:tbl>
      <w:tblPr>
        <w:tblStyle w:val="Table10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0CB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2s8eyo1" w:id="9"/>
            <w:bookmarkEnd w:id="9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0CC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0C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الخامس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الإملائي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</w:t>
      </w:r>
      <w:r w:rsidDel="00000000" w:rsidR="00000000" w:rsidRPr="00000000">
        <w:rPr>
          <w:rtl w:val="0"/>
        </w:rPr>
      </w:r>
      <w:r w:rsidDel="00000000" w:rsidR="00000000" w:rsidRPr="00000000">
        <w:rPr>
          <w:b w:val="1"/>
          <w:sz w:val="28"/>
          <w:szCs w:val="28"/>
          <w:rtl w:val="1"/>
        </w:rPr>
        <w:t xml:space="preserve">    ** </w:t>
      </w:r>
      <w:r w:rsidDel="00000000" w:rsidR="00000000" w:rsidRPr="00000000">
        <w:rPr>
          <w:b w:val="1"/>
          <w:sz w:val="28"/>
          <w:szCs w:val="28"/>
          <w:rtl w:val="1"/>
        </w:rPr>
        <w:t xml:space="preserve">اختر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الصحيحة</w:t>
      </w:r>
      <w:r w:rsidDel="00000000" w:rsidR="00000000" w:rsidRPr="00000000">
        <w:rPr>
          <w:b w:val="1"/>
          <w:sz w:val="28"/>
          <w:szCs w:val="28"/>
          <w:rtl w:val="1"/>
        </w:rPr>
        <w:t xml:space="preserve"> :</w:t>
      </w:r>
    </w:p>
    <w:p w:rsidR="00000000" w:rsidDel="00000000" w:rsidP="00000000" w:rsidRDefault="00000000" w:rsidRPr="00000000" w14:paraId="000000C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                                                                                </w:t>
      </w:r>
    </w:p>
    <w:tbl>
      <w:tblPr>
        <w:tblStyle w:val="Table11"/>
        <w:bidiVisual w:val="1"/>
        <w:tblW w:w="1019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2487"/>
        <w:gridCol w:w="333"/>
        <w:gridCol w:w="57"/>
        <w:gridCol w:w="3042"/>
        <w:gridCol w:w="19"/>
        <w:gridCol w:w="4245"/>
        <w:gridCol w:w="8"/>
        <w:tblGridChange w:id="0">
          <w:tblGrid>
            <w:gridCol w:w="2487"/>
            <w:gridCol w:w="333"/>
            <w:gridCol w:w="57"/>
            <w:gridCol w:w="3042"/>
            <w:gridCol w:w="19"/>
            <w:gridCol w:w="4245"/>
            <w:gridCol w:w="8"/>
          </w:tblGrid>
        </w:tblGridChange>
      </w:tblGrid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CF">
            <w:pPr>
              <w:bidi w:val="1"/>
              <w:rPr>
                <w:b w:val="1"/>
                <w:sz w:val="28"/>
                <w:szCs w:val="28"/>
              </w:rPr>
            </w:pPr>
            <w:bookmarkStart w:colFirst="0" w:colLast="0" w:name="_17dp8vu" w:id="10"/>
            <w:bookmarkEnd w:id="10"/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1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الكلمات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الأتية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فتح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(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جزء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جزاء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)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D5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جزء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جزاء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</w:t>
            </w:r>
          </w:p>
        </w:tc>
        <w:tc>
          <w:tcPr/>
          <w:p w:rsidR="00000000" w:rsidDel="00000000" w:rsidP="00000000" w:rsidRDefault="00000000" w:rsidRPr="00000000" w14:paraId="000000D8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جزء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جزاء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D9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جزء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جزاء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DB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2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المتوسطة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الياء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إذا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كانت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.......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أقوى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الحركتين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الضمة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E4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الكسرة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E5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الفتحة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6"/>
            <w:shd w:fill="d9d9d9" w:val="clear"/>
          </w:tcPr>
          <w:p w:rsidR="00000000" w:rsidDel="00000000" w:rsidP="00000000" w:rsidRDefault="00000000" w:rsidRPr="00000000" w14:paraId="000000E7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3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طرائق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>
            <w:gridSpan w:val="3"/>
          </w:tcPr>
          <w:p w:rsidR="00000000" w:rsidDel="00000000" w:rsidP="00000000" w:rsidRDefault="00000000" w:rsidRPr="00000000" w14:paraId="000000E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/>
          <w:p w:rsidR="00000000" w:rsidDel="00000000" w:rsidP="00000000" w:rsidRDefault="00000000" w:rsidRPr="00000000" w14:paraId="000000F0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مكسورة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وما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1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وقبلها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0F3">
            <w:pPr>
              <w:bidi w:val="1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4</w:t>
            </w:r>
            <w:r w:rsidDel="00000000" w:rsidR="00000000" w:rsidRPr="00000000">
              <w:rPr>
                <w:rtl w:val="0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المجموعة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التي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بشكل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صحيح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</w:p>
        </w:tc>
      </w:tr>
      <w:tr>
        <w:trPr>
          <w:cantSplit w:val="0"/>
          <w:trHeight w:val="368" w:hRule="atLeast"/>
          <w:tblHeader w:val="0"/>
        </w:trPr>
        <w:tc>
          <w:tcPr>
            <w:gridSpan w:val="2"/>
          </w:tcPr>
          <w:p w:rsidR="00000000" w:rsidDel="00000000" w:rsidP="00000000" w:rsidRDefault="00000000" w:rsidRPr="00000000" w14:paraId="000000FA">
            <w:pPr>
              <w:bidi w:val="1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i w:val="1"/>
                <w:color w:val="000000"/>
                <w:sz w:val="30"/>
                <w:szCs w:val="30"/>
                <w:rtl w:val="0"/>
              </w:rPr>
              <w:t xml:space="preserve">-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سماء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دولة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ملجأ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</w:p>
        </w:tc>
        <w:tc>
          <w:tcPr>
            <w:gridSpan w:val="3"/>
          </w:tcPr>
          <w:p w:rsidR="00000000" w:rsidDel="00000000" w:rsidP="00000000" w:rsidRDefault="00000000" w:rsidRPr="00000000" w14:paraId="000000FC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سماء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دولتا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ملجأ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0FF">
            <w:pPr>
              <w:bidi w:val="1"/>
              <w:jc w:val="center"/>
              <w:rPr>
                <w:b w:val="1"/>
                <w:color w:val="000000"/>
                <w:sz w:val="30"/>
                <w:szCs w:val="30"/>
              </w:rPr>
            </w:pP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ـ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     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سماء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ا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دولة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 - 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ملجأ</w:t>
            </w:r>
            <w:r w:rsidDel="00000000" w:rsidR="00000000" w:rsidRPr="00000000">
              <w:rPr>
                <w:b w:val="1"/>
                <w:color w:val="000000"/>
                <w:sz w:val="30"/>
                <w:szCs w:val="30"/>
                <w:rtl w:val="1"/>
              </w:rPr>
              <w:t xml:space="preserve">ً</w:t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01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5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0"/>
              </w:rPr>
              <w:t xml:space="preserve">- 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نون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ساكنة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تلحق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آخر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الأسماء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المعربة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تنطق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ولا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تكتب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: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08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التنوين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09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النون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0D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الغنة</w:t>
            </w:r>
            <w:r w:rsidDel="00000000" w:rsidR="00000000" w:rsidRPr="00000000">
              <w:rPr>
                <w:rtl w:val="0"/>
              </w:rPr>
            </w:r>
          </w:p>
        </w:tc>
      </w:tr>
      <w:tr>
        <w:trPr>
          <w:cantSplit w:val="0"/>
          <w:tblHeader w:val="0"/>
        </w:trPr>
        <w:tc>
          <w:tcPr>
            <w:gridSpan w:val="7"/>
            <w:shd w:fill="d9d9d9" w:val="clear"/>
          </w:tcPr>
          <w:p w:rsidR="00000000" w:rsidDel="00000000" w:rsidP="00000000" w:rsidRDefault="00000000" w:rsidRPr="00000000" w14:paraId="0000010F">
            <w:pPr>
              <w:bidi w:val="1"/>
              <w:rPr>
                <w:b w:val="1"/>
                <w:color w:val="000000"/>
                <w:sz w:val="28"/>
                <w:szCs w:val="28"/>
                <w:shd w:fill="d9d9d9" w:val="clear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6</w:t>
            </w:r>
            <w:r w:rsidDel="00000000" w:rsidR="00000000" w:rsidRPr="00000000">
              <w:rPr>
                <w:rtl w:val="0"/>
              </w:rPr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shd w:fill="d9d9d9" w:val="clear"/>
                <w:rtl w:val="1"/>
              </w:rPr>
              <w:t xml:space="preserve">لماذا</w:t>
            </w:r>
            <w:r w:rsidDel="00000000" w:rsidR="00000000" w:rsidRPr="00000000">
              <w:rPr>
                <w:rtl w:val="0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كتبت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الهمزة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في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كلمة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مملوءة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"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على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هذه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الصورة</w:t>
            </w:r>
            <w:r w:rsidDel="00000000" w:rsidR="00000000" w:rsidRPr="00000000">
              <w:rPr>
                <w:b w:val="1"/>
                <w:color w:val="000000"/>
                <w:sz w:val="28"/>
                <w:szCs w:val="28"/>
                <w:shd w:fill="d9d9d9" w:val="clear"/>
                <w:rtl w:val="1"/>
              </w:rPr>
              <w:t xml:space="preserve">؟  </w:t>
            </w:r>
          </w:p>
        </w:tc>
      </w:tr>
      <w:tr>
        <w:trPr>
          <w:cantSplit w:val="0"/>
          <w:tblHeader w:val="0"/>
        </w:trPr>
        <w:tc>
          <w:tcPr/>
          <w:p w:rsidR="00000000" w:rsidDel="00000000" w:rsidP="00000000" w:rsidRDefault="00000000" w:rsidRPr="00000000" w14:paraId="00000116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أ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-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مضمومة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4"/>
          </w:tcPr>
          <w:p w:rsidR="00000000" w:rsidDel="00000000" w:rsidP="00000000" w:rsidRDefault="00000000" w:rsidRPr="00000000" w14:paraId="00000117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–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بعد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ضم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 </w:t>
            </w:r>
            <w:r w:rsidDel="00000000" w:rsidR="00000000" w:rsidRPr="00000000">
              <w:rPr>
                <w:rtl w:val="0"/>
              </w:rPr>
            </w:r>
          </w:p>
        </w:tc>
        <w:tc>
          <w:tcPr>
            <w:gridSpan w:val="2"/>
          </w:tcPr>
          <w:p w:rsidR="00000000" w:rsidDel="00000000" w:rsidP="00000000" w:rsidRDefault="00000000" w:rsidRPr="00000000" w14:paraId="0000011B">
            <w:pPr>
              <w:bidi w:val="1"/>
              <w:jc w:val="center"/>
              <w:rPr>
                <w:b w:val="1"/>
                <w:color w:val="365f91"/>
                <w:sz w:val="28"/>
                <w:szCs w:val="28"/>
                <w:u w:val="single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جـ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- 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لأنها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مفتوحة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وسبقت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بحرف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مد</w:t>
            </w:r>
            <w:r w:rsidDel="00000000" w:rsidR="00000000" w:rsidRPr="00000000">
              <w:rPr>
                <w:b w:val="1"/>
                <w:sz w:val="28"/>
                <w:szCs w:val="28"/>
                <w:rtl w:val="1"/>
              </w:rPr>
              <w:t xml:space="preserve"> </w:t>
            </w: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1D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E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1F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السؤال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السادس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 :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الرسم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الكتابي</w:t>
      </w:r>
      <w:r w:rsidDel="00000000" w:rsidR="00000000" w:rsidRPr="00000000">
        <w:rPr>
          <w:b w:val="1"/>
          <w:sz w:val="28"/>
          <w:szCs w:val="28"/>
          <w:u w:val="single"/>
          <w:rtl w:val="1"/>
        </w:rPr>
        <w:t xml:space="preserve"> :</w:t>
      </w:r>
      <w:r w:rsidDel="00000000" w:rsidR="00000000" w:rsidRPr="00000000">
        <w:rPr>
          <w:b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sz w:val="28"/>
          <w:szCs w:val="28"/>
          <w:rtl w:val="0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اكتب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ما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يلي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بخط</w:t>
      </w:r>
      <w:r w:rsidDel="00000000" w:rsidR="00000000" w:rsidRPr="00000000">
        <w:rPr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b w:val="1"/>
          <w:sz w:val="28"/>
          <w:szCs w:val="28"/>
          <w:rtl w:val="1"/>
        </w:rPr>
        <w:t xml:space="preserve">الرقعة</w:t>
      </w:r>
      <w:r w:rsidDel="00000000" w:rsidR="00000000" w:rsidRPr="00000000">
        <w:rPr>
          <w:b w:val="1"/>
          <w:sz w:val="28"/>
          <w:szCs w:val="28"/>
          <w:rtl w:val="1"/>
        </w:rPr>
        <w:t xml:space="preserve">                  </w:t>
      </w:r>
    </w:p>
    <w:tbl>
      <w:tblPr>
        <w:tblStyle w:val="Table12"/>
        <w:tblpPr w:leftFromText="180" w:rightFromText="180" w:topFromText="0" w:bottomFromText="0" w:vertAnchor="text" w:horzAnchor="text" w:tblpX="0" w:tblpY="35"/>
        <w:bidiVisual w:val="1"/>
        <w:tblW w:w="1701.0" w:type="dxa"/>
        <w:jc w:val="left"/>
        <w:tblBorders>
          <w:top w:color="000000" w:space="0" w:sz="4" w:val="single"/>
          <w:left w:color="000000" w:space="0" w:sz="4" w:val="single"/>
          <w:bottom w:color="000000" w:space="0" w:sz="4" w:val="single"/>
          <w:right w:color="000000" w:space="0" w:sz="4" w:val="single"/>
          <w:insideH w:color="000000" w:space="0" w:sz="4" w:val="single"/>
          <w:insideV w:color="000000" w:space="0" w:sz="4" w:val="single"/>
        </w:tblBorders>
        <w:tblLayout w:type="fixed"/>
        <w:tblLook w:val="0400"/>
      </w:tblPr>
      <w:tblGrid>
        <w:gridCol w:w="850"/>
        <w:gridCol w:w="851"/>
        <w:tblGridChange w:id="0">
          <w:tblGrid>
            <w:gridCol w:w="850"/>
            <w:gridCol w:w="851"/>
          </w:tblGrid>
        </w:tblGridChange>
      </w:tblGrid>
      <w:tr>
        <w:trPr>
          <w:cantSplit w:val="0"/>
          <w:tblHeader w:val="0"/>
        </w:trPr>
        <w:tc>
          <w:tcPr>
            <w:shd w:fill="bfbfbf" w:val="clear"/>
          </w:tcPr>
          <w:p w:rsidR="00000000" w:rsidDel="00000000" w:rsidP="00000000" w:rsidRDefault="00000000" w:rsidRPr="00000000" w14:paraId="00000120">
            <w:pPr>
              <w:bidi w:val="1"/>
              <w:spacing w:line="259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b w:val="1"/>
                <w:sz w:val="28"/>
                <w:szCs w:val="28"/>
                <w:rtl w:val="0"/>
              </w:rPr>
              <w:t xml:space="preserve">   6</w:t>
            </w:r>
          </w:p>
        </w:tc>
        <w:tc>
          <w:tcPr>
            <w:shd w:fill="bfbfbf" w:val="clear"/>
          </w:tcPr>
          <w:p w:rsidR="00000000" w:rsidDel="00000000" w:rsidP="00000000" w:rsidRDefault="00000000" w:rsidRPr="00000000" w14:paraId="00000121">
            <w:pPr>
              <w:bidi w:val="1"/>
              <w:spacing w:line="259" w:lineRule="auto"/>
              <w:rPr>
                <w:b w:val="1"/>
                <w:sz w:val="28"/>
                <w:szCs w:val="28"/>
              </w:rPr>
            </w:pPr>
            <w:r w:rsidDel="00000000" w:rsidR="00000000" w:rsidRPr="00000000">
              <w:rPr>
                <w:rtl w:val="0"/>
              </w:rPr>
            </w:r>
          </w:p>
        </w:tc>
      </w:tr>
    </w:tbl>
    <w:p w:rsidR="00000000" w:rsidDel="00000000" w:rsidP="00000000" w:rsidRDefault="00000000" w:rsidRPr="00000000" w14:paraId="00000122">
      <w:pPr>
        <w:bidi w:val="1"/>
        <w:spacing w:after="0" w:lineRule="auto"/>
        <w:rPr>
          <w:b w:val="1"/>
          <w:sz w:val="28"/>
          <w:szCs w:val="28"/>
        </w:rPr>
      </w:pPr>
      <w:r w:rsidDel="00000000" w:rsidR="00000000" w:rsidRPr="00000000">
        <w:rPr>
          <w:b w:val="1"/>
          <w:sz w:val="28"/>
          <w:szCs w:val="28"/>
          <w:rtl w:val="0"/>
        </w:rPr>
        <w:br w:type="textWrapping"/>
        <w:t xml:space="preserve"> </w:t>
      </w:r>
    </w:p>
    <w:p w:rsidR="00000000" w:rsidDel="00000000" w:rsidP="00000000" w:rsidRDefault="00000000" w:rsidRPr="00000000" w14:paraId="00000123">
      <w:pPr>
        <w:bidi w:val="1"/>
        <w:spacing w:after="0" w:lineRule="auto"/>
        <w:jc w:val="center"/>
        <w:rPr/>
      </w:pPr>
      <w:r w:rsidDel="00000000" w:rsidR="00000000" w:rsidRPr="00000000">
        <w:rPr>
          <w:b w:val="1"/>
          <w:sz w:val="34"/>
          <w:szCs w:val="34"/>
          <w:rtl w:val="1"/>
        </w:rPr>
        <w:t xml:space="preserve">تنافس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همة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المواطن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السعودي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جبل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طويق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علوا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ويعانق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طموحه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عنان</w:t>
      </w:r>
      <w:r w:rsidDel="00000000" w:rsidR="00000000" w:rsidRPr="00000000">
        <w:rPr>
          <w:b w:val="1"/>
          <w:sz w:val="34"/>
          <w:szCs w:val="34"/>
          <w:rtl w:val="1"/>
        </w:rPr>
        <w:t xml:space="preserve"> </w:t>
      </w:r>
      <w:r w:rsidDel="00000000" w:rsidR="00000000" w:rsidRPr="00000000">
        <w:rPr>
          <w:b w:val="1"/>
          <w:sz w:val="34"/>
          <w:szCs w:val="34"/>
          <w:rtl w:val="1"/>
        </w:rPr>
        <w:t xml:space="preserve">السماء</w:t>
      </w:r>
      <w:r w:rsidDel="00000000" w:rsidR="00000000" w:rsidRPr="00000000">
        <w:rPr>
          <w:b w:val="1"/>
          <w:sz w:val="34"/>
          <w:szCs w:val="34"/>
          <w:rtl w:val="1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4">
      <w:pPr>
        <w:bidi w:val="1"/>
        <w:spacing w:after="0" w:lineRule="auto"/>
        <w:rPr>
          <w:sz w:val="28"/>
          <w:szCs w:val="28"/>
        </w:rPr>
      </w:pPr>
      <w:r w:rsidDel="00000000" w:rsidR="00000000" w:rsidRPr="00000000">
        <w:rPr>
          <w:rtl w:val="0"/>
        </w:rPr>
        <w:t xml:space="preserve"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5">
      <w:pPr>
        <w:bidi w:val="1"/>
        <w:spacing w:after="0" w:lineRule="auto"/>
        <w:rPr>
          <w:b w:val="1"/>
          <w:sz w:val="24"/>
          <w:szCs w:val="24"/>
        </w:rPr>
      </w:pPr>
      <w:r w:rsidDel="00000000" w:rsidR="00000000" w:rsidRPr="00000000">
        <w:rPr>
          <w:sz w:val="28"/>
          <w:szCs w:val="28"/>
          <w:rtl w:val="0"/>
        </w:rPr>
        <w:t xml:space="preserve">   </w:t>
      </w:r>
      <w:r w:rsidDel="00000000" w:rsidR="00000000" w:rsidRPr="00000000">
        <w:rPr>
          <w:b w:val="1"/>
          <w:sz w:val="24"/>
          <w:szCs w:val="24"/>
          <w:rtl w:val="1"/>
        </w:rPr>
        <w:t xml:space="preserve">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ـ</w:t>
      </w:r>
    </w:p>
    <w:p w:rsidR="00000000" w:rsidDel="00000000" w:rsidP="00000000" w:rsidRDefault="00000000" w:rsidRPr="00000000" w14:paraId="00000126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b w:val="1"/>
          <w:sz w:val="26"/>
          <w:szCs w:val="26"/>
          <w:rtl w:val="1"/>
        </w:rPr>
        <w:t xml:space="preserve">انتهت</w:t>
      </w:r>
      <w:r w:rsidDel="00000000" w:rsidR="00000000" w:rsidRPr="00000000">
        <w:rPr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b w:val="1"/>
          <w:sz w:val="26"/>
          <w:szCs w:val="26"/>
          <w:rtl w:val="1"/>
        </w:rPr>
        <w:t xml:space="preserve">الأسئلة</w:t>
      </w:r>
    </w:p>
    <w:p w:rsidR="00000000" w:rsidDel="00000000" w:rsidP="00000000" w:rsidRDefault="00000000" w:rsidRPr="00000000" w14:paraId="00000127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8">
      <w:pPr>
        <w:shd w:fill="ffffff" w:val="clear"/>
        <w:bidi w:val="1"/>
        <w:spacing w:after="0" w:line="240" w:lineRule="auto"/>
        <w:rPr>
          <w:rFonts w:ascii="Federo" w:cs="Federo" w:eastAsia="Federo" w:hAnsi="Federo"/>
          <w:b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9">
      <w:pPr>
        <w:bidi w:val="1"/>
        <w:spacing w:after="0" w:line="240" w:lineRule="auto"/>
        <w:jc w:val="center"/>
        <w:rPr>
          <w:rFonts w:ascii="Federo" w:cs="Federo" w:eastAsia="Federo" w:hAnsi="Federo"/>
          <w:b w:val="1"/>
          <w:sz w:val="28"/>
          <w:szCs w:val="28"/>
        </w:rPr>
      </w:pP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مــــع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تمنياتي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لكم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بالـتــوفـيــق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والـنـجـــاح</w:t>
      </w:r>
      <w:r w:rsidDel="00000000" w:rsidR="00000000" w:rsidRPr="00000000">
        <w:rPr>
          <w:rFonts w:ascii="Federo" w:cs="Federo" w:eastAsia="Federo" w:hAnsi="Federo"/>
          <w:b w:val="1"/>
          <w:sz w:val="28"/>
          <w:szCs w:val="28"/>
          <w:rtl w:val="1"/>
        </w:rPr>
        <w:t xml:space="preserve"> 0</w:t>
      </w:r>
    </w:p>
    <w:p w:rsidR="00000000" w:rsidDel="00000000" w:rsidP="00000000" w:rsidRDefault="00000000" w:rsidRPr="00000000" w14:paraId="0000012A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إعداد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قناة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التعلم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التفاعلي</w:t>
      </w:r>
    </w:p>
    <w:p w:rsidR="00000000" w:rsidDel="00000000" w:rsidP="00000000" w:rsidRDefault="00000000" w:rsidRPr="00000000" w14:paraId="0000012B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Calibri" w:cs="Calibri" w:eastAsia="Calibri" w:hAnsi="Calibri"/>
          <w:b w:val="1"/>
          <w:sz w:val="28"/>
          <w:szCs w:val="28"/>
        </w:rPr>
      </w:pP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نموذج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الإجابة</w:t>
      </w:r>
      <w:r w:rsidDel="00000000" w:rsidR="00000000" w:rsidRPr="00000000">
        <w:rPr>
          <w:rFonts w:ascii="Calibri" w:cs="Calibri" w:eastAsia="Calibri" w:hAnsi="Calibri"/>
          <w:b w:val="1"/>
          <w:sz w:val="28"/>
          <w:szCs w:val="28"/>
          <w:rtl w:val="1"/>
        </w:rPr>
        <w:t xml:space="preserve"> </w:t>
      </w:r>
    </w:p>
    <w:p w:rsidR="00000000" w:rsidDel="00000000" w:rsidP="00000000" w:rsidRDefault="00000000" w:rsidRPr="00000000" w14:paraId="0000012C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36"/>
          <w:szCs w:val="36"/>
        </w:rPr>
      </w:pPr>
      <w:hyperlink r:id="rId7">
        <w:r w:rsidDel="00000000" w:rsidR="00000000" w:rsidRPr="00000000">
          <w:rPr>
            <w:rFonts w:ascii="Sakkal Majalla" w:cs="Sakkal Majalla" w:eastAsia="Sakkal Majalla" w:hAnsi="Sakkal Majalla"/>
            <w:b w:val="1"/>
            <w:color w:val="0563c1"/>
            <w:sz w:val="36"/>
            <w:szCs w:val="36"/>
            <w:u w:val="single"/>
            <w:rtl w:val="0"/>
          </w:rPr>
          <w:t xml:space="preserve">https://youtu.be/_7nzkYNd06k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D">
      <w:pPr>
        <w:tabs>
          <w:tab w:val="left" w:leader="none" w:pos="473"/>
          <w:tab w:val="center" w:leader="none" w:pos="5386"/>
          <w:tab w:val="left" w:leader="none" w:pos="8173"/>
        </w:tabs>
        <w:bidi w:val="1"/>
        <w:spacing w:after="0" w:line="240" w:lineRule="auto"/>
        <w:jc w:val="center"/>
        <w:rPr>
          <w:rFonts w:ascii="Sakkal Majalla" w:cs="Sakkal Majalla" w:eastAsia="Sakkal Majalla" w:hAnsi="Sakkal Majalla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2E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رابط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التليجرام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6"/>
          <w:szCs w:val="26"/>
          <w:rtl w:val="1"/>
        </w:rPr>
        <w:t xml:space="preserve"> </w:t>
      </w:r>
    </w:p>
    <w:p w:rsidR="00000000" w:rsidDel="00000000" w:rsidP="00000000" w:rsidRDefault="00000000" w:rsidRPr="00000000" w14:paraId="0000012F">
      <w:pPr>
        <w:bidi w:val="1"/>
        <w:spacing w:after="0" w:line="240" w:lineRule="auto"/>
        <w:jc w:val="center"/>
        <w:rPr>
          <w:rFonts w:ascii="Times New Roman" w:cs="Times New Roman" w:eastAsia="Times New Roman" w:hAnsi="Times New Roman"/>
          <w:b w:val="1"/>
          <w:sz w:val="26"/>
          <w:szCs w:val="26"/>
        </w:rPr>
      </w:pP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6"/>
            <w:szCs w:val="26"/>
            <w:u w:val="single"/>
            <w:rtl w:val="0"/>
          </w:rPr>
          <w:t xml:space="preserve">https://t.me/tdsgl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0">
      <w:pPr>
        <w:tabs>
          <w:tab w:val="left" w:leader="none" w:pos="9487"/>
        </w:tabs>
        <w:bidi w:val="1"/>
        <w:spacing w:after="0" w:line="240" w:lineRule="auto"/>
        <w:rPr>
          <w:rFonts w:ascii="Calibri" w:cs="Calibri" w:eastAsia="Calibri" w:hAnsi="Calibri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131">
      <w:pPr>
        <w:bidi w:val="1"/>
        <w:spacing w:after="0" w:lineRule="auto"/>
        <w:jc w:val="center"/>
        <w:rPr>
          <w:b w:val="1"/>
          <w:sz w:val="26"/>
          <w:szCs w:val="26"/>
        </w:rPr>
      </w:pPr>
      <w:r w:rsidDel="00000000" w:rsidR="00000000" w:rsidRPr="00000000">
        <w:rPr>
          <w:rtl w:val="0"/>
        </w:rPr>
      </w:r>
    </w:p>
    <w:sectPr>
      <w:pgSz w:h="16838" w:w="11906" w:orient="portrait"/>
      <w:pgMar w:bottom="720" w:top="720" w:left="993" w:right="720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Arial"/>
  <w:font w:name="Federo"/>
  <w:font w:name="Sakkal Majall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en-US"/>
      </w:rPr>
    </w:rPrDefault>
    <w:pPrDefault>
      <w:pPr>
        <w:bidi w:val="1"/>
        <w:spacing w:after="160" w:line="259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table" w:styleId="Table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3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4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5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6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7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8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9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0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1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  <w:style w:type="table" w:styleId="Table12">
    <w:basedOn w:val="TableNormal"/>
    <w:pPr>
      <w:spacing w:after="0" w:line="240" w:lineRule="auto"/>
    </w:pPr>
    <w:tblPr>
      <w:tblStyleRowBandSize w:val="1"/>
      <w:tblStyleColBandSize w:val="1"/>
      <w:tblCellMar>
        <w:top w:w="0.0" w:type="dxa"/>
        <w:left w:w="108.0" w:type="dxa"/>
        <w:bottom w:w="0.0" w:type="dxa"/>
        <w:right w:w="108.0" w:type="dxa"/>
      </w:tblCellMar>
    </w:tbl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hyperlink" Target="https://youtu.be/_7nzkYNd06k" TargetMode="External"/><Relationship Id="rId8" Type="http://schemas.openxmlformats.org/officeDocument/2006/relationships/hyperlink" Target="https://t.me/tdsg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