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A1FB" w14:textId="4492C341" w:rsidR="004A1C93" w:rsidRPr="009D2684" w:rsidRDefault="0024650E" w:rsidP="00515D75">
      <w:pPr>
        <w:shd w:val="clear" w:color="auto" w:fill="1F497D" w:themeFill="text2"/>
        <w:bidi/>
        <w:jc w:val="center"/>
        <w:rPr>
          <w:rFonts w:cs="AL-Mohanad Bold"/>
          <w:color w:val="FFFFFF" w:themeColor="background1"/>
          <w:sz w:val="24"/>
          <w:szCs w:val="24"/>
          <w:rtl/>
        </w:rPr>
      </w:pPr>
      <w:r w:rsidRPr="009D2684">
        <w:rPr>
          <w:rFonts w:cs="AL-Mohanad Bold" w:hint="cs"/>
          <w:color w:val="FFFFFF" w:themeColor="background1"/>
          <w:sz w:val="24"/>
          <w:szCs w:val="24"/>
          <w:rtl/>
        </w:rPr>
        <w:t>محضر اجتماع</w:t>
      </w:r>
      <w:r w:rsidR="00C2274B" w:rsidRPr="009D2684">
        <w:rPr>
          <w:rFonts w:cs="AL-Mohanad Bold" w:hint="cs"/>
          <w:color w:val="FFFFFF" w:themeColor="background1"/>
          <w:sz w:val="24"/>
          <w:szCs w:val="24"/>
          <w:rtl/>
        </w:rPr>
        <w:t xml:space="preserve"> لجنة التميز</w:t>
      </w:r>
    </w:p>
    <w:tbl>
      <w:tblPr>
        <w:tblStyle w:val="afa"/>
        <w:bidiVisual/>
        <w:tblW w:w="9504" w:type="dxa"/>
        <w:jc w:val="center"/>
        <w:shd w:val="clear" w:color="auto" w:fill="1F497D" w:themeFill="text2"/>
        <w:tblLook w:val="04A0" w:firstRow="1" w:lastRow="0" w:firstColumn="1" w:lastColumn="0" w:noHBand="0" w:noVBand="1"/>
      </w:tblPr>
      <w:tblGrid>
        <w:gridCol w:w="1567"/>
        <w:gridCol w:w="3687"/>
        <w:gridCol w:w="1472"/>
        <w:gridCol w:w="2778"/>
      </w:tblGrid>
      <w:tr w:rsidR="00B35ED8" w:rsidRPr="009D2684" w14:paraId="4168068B" w14:textId="77777777" w:rsidTr="00515D75">
        <w:trPr>
          <w:jc w:val="center"/>
        </w:trPr>
        <w:tc>
          <w:tcPr>
            <w:tcW w:w="1567" w:type="dxa"/>
            <w:shd w:val="clear" w:color="auto" w:fill="1F497D" w:themeFill="text2"/>
          </w:tcPr>
          <w:p w14:paraId="48352795" w14:textId="1ED42724" w:rsidR="00B35ED8" w:rsidRPr="009D2684" w:rsidRDefault="00B35ED8" w:rsidP="0024650E">
            <w:pPr>
              <w:bidi/>
              <w:jc w:val="center"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9D2684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اليوم</w:t>
            </w:r>
          </w:p>
        </w:tc>
        <w:tc>
          <w:tcPr>
            <w:tcW w:w="3687" w:type="dxa"/>
            <w:shd w:val="clear" w:color="auto" w:fill="FFFFFF" w:themeFill="background1"/>
          </w:tcPr>
          <w:p w14:paraId="3A3C4EEE" w14:textId="5ABEBED6" w:rsidR="00B35ED8" w:rsidRPr="009D2684" w:rsidRDefault="00B35ED8" w:rsidP="0024650E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472" w:type="dxa"/>
            <w:shd w:val="clear" w:color="auto" w:fill="1F497D" w:themeFill="text2"/>
          </w:tcPr>
          <w:p w14:paraId="36ACD08F" w14:textId="6E4D750F" w:rsidR="00B35ED8" w:rsidRPr="009D2684" w:rsidRDefault="00B35ED8" w:rsidP="0024650E">
            <w:pPr>
              <w:bidi/>
              <w:jc w:val="center"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9D2684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2778" w:type="dxa"/>
            <w:shd w:val="clear" w:color="auto" w:fill="FFFFFF" w:themeFill="background1"/>
          </w:tcPr>
          <w:p w14:paraId="1EC9DE76" w14:textId="5E579D05" w:rsidR="00B35ED8" w:rsidRPr="009D2684" w:rsidRDefault="00B35ED8" w:rsidP="0024650E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35ED8" w:rsidRPr="009D2684" w14:paraId="0B0608B9" w14:textId="77777777" w:rsidTr="00515D75">
        <w:trPr>
          <w:trHeight w:val="450"/>
          <w:jc w:val="center"/>
        </w:trPr>
        <w:tc>
          <w:tcPr>
            <w:tcW w:w="1567" w:type="dxa"/>
            <w:shd w:val="clear" w:color="auto" w:fill="1F497D" w:themeFill="text2"/>
          </w:tcPr>
          <w:p w14:paraId="4ECFECBE" w14:textId="6A600B87" w:rsidR="00B35ED8" w:rsidRPr="009D2684" w:rsidRDefault="00B2589D" w:rsidP="0024650E">
            <w:pPr>
              <w:bidi/>
              <w:jc w:val="center"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9D2684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مكان الاجتماع</w:t>
            </w:r>
          </w:p>
        </w:tc>
        <w:tc>
          <w:tcPr>
            <w:tcW w:w="3687" w:type="dxa"/>
            <w:shd w:val="clear" w:color="auto" w:fill="FFFFFF" w:themeFill="background1"/>
          </w:tcPr>
          <w:p w14:paraId="19BA2498" w14:textId="62AC04E9" w:rsidR="00B35ED8" w:rsidRPr="009D2684" w:rsidRDefault="00B35ED8" w:rsidP="0024650E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472" w:type="dxa"/>
            <w:shd w:val="clear" w:color="auto" w:fill="1F497D" w:themeFill="text2"/>
          </w:tcPr>
          <w:p w14:paraId="151AA075" w14:textId="1C8ED1BE" w:rsidR="00B35ED8" w:rsidRPr="009D2684" w:rsidRDefault="00B2589D" w:rsidP="0024650E">
            <w:pPr>
              <w:bidi/>
              <w:jc w:val="center"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9D2684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الوقت</w:t>
            </w:r>
          </w:p>
        </w:tc>
        <w:tc>
          <w:tcPr>
            <w:tcW w:w="2778" w:type="dxa"/>
            <w:shd w:val="clear" w:color="auto" w:fill="FFFFFF" w:themeFill="background1"/>
          </w:tcPr>
          <w:p w14:paraId="398A55B0" w14:textId="622FB1A4" w:rsidR="00B35ED8" w:rsidRPr="009D2684" w:rsidRDefault="00B35ED8" w:rsidP="0024650E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461DB2E4" w14:textId="77777777" w:rsidR="0024650E" w:rsidRPr="00A35818" w:rsidRDefault="0024650E" w:rsidP="0024650E">
      <w:pPr>
        <w:bidi/>
        <w:jc w:val="center"/>
        <w:rPr>
          <w:rFonts w:cs="AL-Mohanad Bold"/>
          <w:sz w:val="2"/>
          <w:szCs w:val="2"/>
          <w:rtl/>
        </w:rPr>
      </w:pPr>
    </w:p>
    <w:tbl>
      <w:tblPr>
        <w:tblStyle w:val="afa"/>
        <w:bidiVisual/>
        <w:tblW w:w="9502" w:type="dxa"/>
        <w:jc w:val="center"/>
        <w:tblLook w:val="04A0" w:firstRow="1" w:lastRow="0" w:firstColumn="1" w:lastColumn="0" w:noHBand="0" w:noVBand="1"/>
      </w:tblPr>
      <w:tblGrid>
        <w:gridCol w:w="1992"/>
        <w:gridCol w:w="5251"/>
        <w:gridCol w:w="1275"/>
        <w:gridCol w:w="984"/>
      </w:tblGrid>
      <w:tr w:rsidR="000E597B" w:rsidRPr="00A35818" w14:paraId="1529E256" w14:textId="77777777" w:rsidTr="000E597B">
        <w:trPr>
          <w:trHeight w:val="151"/>
          <w:jc w:val="center"/>
        </w:trPr>
        <w:tc>
          <w:tcPr>
            <w:tcW w:w="1992" w:type="dxa"/>
            <w:shd w:val="clear" w:color="auto" w:fill="1F497D" w:themeFill="text2"/>
            <w:vAlign w:val="center"/>
          </w:tcPr>
          <w:p w14:paraId="716759D1" w14:textId="2D3BAA09" w:rsidR="000E597B" w:rsidRPr="00A35818" w:rsidRDefault="000E597B" w:rsidP="00515D75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35818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موضوع الاجتماع</w:t>
            </w:r>
          </w:p>
        </w:tc>
        <w:tc>
          <w:tcPr>
            <w:tcW w:w="5251" w:type="dxa"/>
            <w:vAlign w:val="center"/>
          </w:tcPr>
          <w:p w14:paraId="3EE2EB1A" w14:textId="77777777" w:rsidR="000E597B" w:rsidRPr="00A35818" w:rsidRDefault="000E597B" w:rsidP="00515D75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35818">
              <w:rPr>
                <w:rFonts w:cs="AL-Mohanad Bold" w:hint="cs"/>
                <w:sz w:val="24"/>
                <w:szCs w:val="24"/>
                <w:rtl/>
              </w:rPr>
              <w:t>منــــــــــاقشــــــــــة نتيجـــــة التقويـــــم الذاتـــــي</w:t>
            </w:r>
          </w:p>
        </w:tc>
        <w:tc>
          <w:tcPr>
            <w:tcW w:w="1275" w:type="dxa"/>
            <w:shd w:val="clear" w:color="auto" w:fill="1F497D" w:themeFill="text2"/>
            <w:vAlign w:val="center"/>
          </w:tcPr>
          <w:p w14:paraId="0FC770E6" w14:textId="4906823C" w:rsidR="000E597B" w:rsidRPr="00A35818" w:rsidRDefault="000E597B" w:rsidP="00515D75">
            <w:pPr>
              <w:bidi/>
              <w:jc w:val="center"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A35818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اجتماع رقم</w:t>
            </w:r>
          </w:p>
        </w:tc>
        <w:tc>
          <w:tcPr>
            <w:tcW w:w="984" w:type="dxa"/>
            <w:vAlign w:val="center"/>
          </w:tcPr>
          <w:p w14:paraId="5AE16D45" w14:textId="5EDCF56E" w:rsidR="000E597B" w:rsidRPr="00A35818" w:rsidRDefault="000E597B" w:rsidP="00515D75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35818">
              <w:rPr>
                <w:rFonts w:cs="AL-Mohanad Bold" w:hint="cs"/>
                <w:sz w:val="24"/>
                <w:szCs w:val="24"/>
                <w:rtl/>
              </w:rPr>
              <w:t>1</w:t>
            </w:r>
          </w:p>
        </w:tc>
      </w:tr>
    </w:tbl>
    <w:p w14:paraId="5B28433C" w14:textId="02A12C7A" w:rsidR="009D354C" w:rsidRPr="00A35818" w:rsidRDefault="009D354C" w:rsidP="009D354C">
      <w:pPr>
        <w:bidi/>
        <w:jc w:val="center"/>
        <w:rPr>
          <w:rFonts w:cs="AL-Mohanad Bold"/>
          <w:sz w:val="2"/>
          <w:szCs w:val="2"/>
          <w:rtl/>
        </w:rPr>
      </w:pPr>
    </w:p>
    <w:tbl>
      <w:tblPr>
        <w:tblStyle w:val="afa"/>
        <w:bidiVisual/>
        <w:tblW w:w="10545" w:type="dxa"/>
        <w:jc w:val="center"/>
        <w:tblLook w:val="04A0" w:firstRow="1" w:lastRow="0" w:firstColumn="1" w:lastColumn="0" w:noHBand="0" w:noVBand="1"/>
      </w:tblPr>
      <w:tblGrid>
        <w:gridCol w:w="10534"/>
        <w:gridCol w:w="11"/>
      </w:tblGrid>
      <w:tr w:rsidR="00E13B08" w:rsidRPr="00810E3E" w14:paraId="76036B45" w14:textId="77777777" w:rsidTr="008C28A2">
        <w:trPr>
          <w:gridAfter w:val="1"/>
          <w:wAfter w:w="11" w:type="dxa"/>
          <w:trHeight w:val="57"/>
          <w:jc w:val="center"/>
        </w:trPr>
        <w:tc>
          <w:tcPr>
            <w:tcW w:w="10534" w:type="dxa"/>
            <w:shd w:val="clear" w:color="auto" w:fill="1F497D" w:themeFill="text2"/>
            <w:vAlign w:val="center"/>
          </w:tcPr>
          <w:p w14:paraId="56D2F4BA" w14:textId="306FD363" w:rsidR="00E13B08" w:rsidRPr="000E597B" w:rsidRDefault="0088355E" w:rsidP="008C28A2">
            <w:pPr>
              <w:bidi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م</w:t>
            </w:r>
            <w:r w:rsidR="00EF63A1"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ـــــــــــ</w:t>
            </w:r>
            <w:r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ا ت</w:t>
            </w:r>
            <w:r w:rsidR="00EF63A1"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ــــــــــ</w:t>
            </w:r>
            <w:r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م مناقشت</w:t>
            </w:r>
            <w:r w:rsidR="00EF63A1"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ــــــــــ</w:t>
            </w:r>
            <w:r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ه في الاجتم</w:t>
            </w:r>
            <w:r w:rsidR="00EF63A1"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ــــــــــ</w:t>
            </w:r>
            <w:r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اع:</w:t>
            </w:r>
          </w:p>
        </w:tc>
      </w:tr>
      <w:tr w:rsidR="00F61AF5" w:rsidRPr="00810E3E" w14:paraId="69A8EF29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7C371EE3" w14:textId="0107468E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استعراض نتائج التقويم الذاتي في المجالات التعليمية والإدارية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1B95FC73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197AEAFF" w14:textId="0F2A543C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تحليل نقاط القوة وآليات استدامتها وتعميم الممارسات الفاعلة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507584CF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64028A03" w14:textId="65EE4070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تحليل جوانب التحسين والفجوات ذات الأثر على نواتج التعلم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66D123D0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4774CC5F" w14:textId="002AE856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مناقشة نواتج التعلم والتحصيل ومقارنتها بالخط الأساس والمستهدفات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440B48C0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0057D176" w14:textId="091FECBC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مراجعة ممارسات التعليم والتعلم وأساليب التقويم والدعم العلاجي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7CF4389F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4F8358D8" w14:textId="28C99256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مناقشة بيئة المدرسة والانضباط المدرسي وأثرهما على التعلم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7E480512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62374B13" w14:textId="57FFAB46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تحديد الأولويات التحسينية وترتيبها حسب الأثر والأهمية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49C07D92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191B5CB6" w14:textId="065A764F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اعتماد إطار خطة التحسين (الإجراءات، المسؤوليات، الجدول الزمني)</w:t>
            </w:r>
            <w:r w:rsidRPr="00F61AF5">
              <w:rPr>
                <w:rFonts w:cs="AL-Mohanad Bold"/>
              </w:rPr>
              <w:t>.</w:t>
            </w:r>
          </w:p>
        </w:tc>
      </w:tr>
      <w:tr w:rsidR="00F61AF5" w:rsidRPr="00810E3E" w14:paraId="036A1210" w14:textId="77777777" w:rsidTr="00E50E03">
        <w:trPr>
          <w:gridAfter w:val="1"/>
          <w:wAfter w:w="11" w:type="dxa"/>
          <w:trHeight w:val="20"/>
          <w:jc w:val="center"/>
        </w:trPr>
        <w:tc>
          <w:tcPr>
            <w:tcW w:w="10534" w:type="dxa"/>
          </w:tcPr>
          <w:p w14:paraId="6A6D6FE2" w14:textId="577976A3" w:rsidR="00F61AF5" w:rsidRPr="00F61AF5" w:rsidRDefault="00F61AF5" w:rsidP="009D2684">
            <w:pPr>
              <w:pStyle w:val="aa"/>
              <w:numPr>
                <w:ilvl w:val="0"/>
                <w:numId w:val="11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F61AF5">
              <w:rPr>
                <w:rFonts w:cs="AL-Mohanad Bold"/>
                <w:rtl/>
              </w:rPr>
              <w:t>الاتفاق على آليات المتابعة وقياس الأثر وأدواتها</w:t>
            </w:r>
            <w:r w:rsidRPr="00F61AF5">
              <w:rPr>
                <w:rFonts w:cs="AL-Mohanad Bold"/>
              </w:rPr>
              <w:t>.</w:t>
            </w:r>
          </w:p>
        </w:tc>
      </w:tr>
      <w:tr w:rsidR="00E13B08" w:rsidRPr="00810E3E" w14:paraId="45CDBD72" w14:textId="77777777" w:rsidTr="008C28A2">
        <w:trPr>
          <w:gridAfter w:val="1"/>
          <w:wAfter w:w="11" w:type="dxa"/>
          <w:trHeight w:val="227"/>
          <w:jc w:val="center"/>
        </w:trPr>
        <w:tc>
          <w:tcPr>
            <w:tcW w:w="10534" w:type="dxa"/>
            <w:shd w:val="clear" w:color="auto" w:fill="1F497D" w:themeFill="text2"/>
            <w:vAlign w:val="center"/>
          </w:tcPr>
          <w:p w14:paraId="10EBEC1D" w14:textId="1F7CA39E" w:rsidR="00E13B08" w:rsidRPr="000E597B" w:rsidRDefault="00BE1EC9" w:rsidP="008C28A2">
            <w:pPr>
              <w:bidi/>
              <w:rPr>
                <w:rFonts w:cs="AL-Mohanad Bold"/>
                <w:color w:val="FFFFFF" w:themeColor="background1"/>
                <w:sz w:val="24"/>
                <w:szCs w:val="24"/>
                <w:rtl/>
              </w:rPr>
            </w:pPr>
            <w:r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>بعد عرض أعمال الاجتماع</w:t>
            </w:r>
            <w:r w:rsidR="00EF63A1"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 xml:space="preserve"> ومناقشتها</w:t>
            </w:r>
            <w:r w:rsidR="008B0685" w:rsidRPr="000E597B">
              <w:rPr>
                <w:rFonts w:cs="AL-Mohanad Bold" w:hint="cs"/>
                <w:color w:val="FFFFFF" w:themeColor="background1"/>
                <w:sz w:val="24"/>
                <w:szCs w:val="24"/>
                <w:rtl/>
              </w:rPr>
              <w:t xml:space="preserve"> تمت التوصية بالتأكيد على:</w:t>
            </w:r>
          </w:p>
        </w:tc>
      </w:tr>
      <w:tr w:rsidR="009D2684" w:rsidRPr="00810E3E" w14:paraId="326DEE80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30331308" w14:textId="2AB4C364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اعتماد نتائج التقويم الذاتي كأساس للتخطيط والتحسين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59D15EF6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28AEED46" w14:textId="73B88AFF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توثيق نقاط القوة وتعميم الممارسات الفاعلة وضمان استدامتها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170B0C19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325F8F59" w14:textId="09B95745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معالجة جوانب التحسين ذات الأولوية بإجراءات محددة وقابلة للقياس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1252CD03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13A74019" w14:textId="2655A4A5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تنفيذ تدخلات تعليمية موجهة لتحسين نواتج التعلم وفق تحليل البيانات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426FE101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212FD0F4" w14:textId="3E9A18B8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تطوير ممارسات التدريس والتقويم وتفعيل برامج الدعم العلاجي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16FC6303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09E0FAA6" w14:textId="38B32F53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تعزيز بيئة المدرسة والانضباط المدرسي بإجراءات متابعة واضحة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396207F8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595F558E" w14:textId="4D2B4CE2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اعتماد قائمة أولويات تحسينية مرتبة ومعلنة لجميع فرق العمل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11506A51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3D556D57" w14:textId="113149C1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اعتماد خطة التحسين وتحديد المسؤوليات والجدول الزمني للتنفيذ</w:t>
            </w:r>
            <w:r w:rsidRPr="009D2684">
              <w:rPr>
                <w:rFonts w:cs="AL-Mohanad Bold"/>
              </w:rPr>
              <w:t>.</w:t>
            </w:r>
          </w:p>
        </w:tc>
      </w:tr>
      <w:tr w:rsidR="009D2684" w:rsidRPr="00810E3E" w14:paraId="3E18B910" w14:textId="77777777" w:rsidTr="00152B53">
        <w:trPr>
          <w:trHeight w:val="20"/>
          <w:jc w:val="center"/>
        </w:trPr>
        <w:tc>
          <w:tcPr>
            <w:tcW w:w="10545" w:type="dxa"/>
            <w:gridSpan w:val="2"/>
          </w:tcPr>
          <w:p w14:paraId="5E069897" w14:textId="2AE727D0" w:rsidR="009D2684" w:rsidRPr="009D2684" w:rsidRDefault="009D2684" w:rsidP="009D2684">
            <w:pPr>
              <w:pStyle w:val="aa"/>
              <w:numPr>
                <w:ilvl w:val="0"/>
                <w:numId w:val="12"/>
              </w:numPr>
              <w:bidi/>
              <w:ind w:left="367"/>
              <w:rPr>
                <w:rFonts w:cs="AL-Mohanad Bold"/>
                <w:sz w:val="20"/>
                <w:szCs w:val="20"/>
                <w:rtl/>
              </w:rPr>
            </w:pPr>
            <w:r w:rsidRPr="009D2684">
              <w:rPr>
                <w:rFonts w:cs="AL-Mohanad Bold"/>
                <w:rtl/>
              </w:rPr>
              <w:t>تفعيل متابعة دورية وقياس أثر التحسين باستخدام أدوات معتمدة ورفع تقارير منتظمة</w:t>
            </w:r>
            <w:r w:rsidRPr="009D2684">
              <w:rPr>
                <w:rFonts w:cs="AL-Mohanad Bold"/>
              </w:rPr>
              <w:t>.</w:t>
            </w:r>
          </w:p>
        </w:tc>
      </w:tr>
    </w:tbl>
    <w:p w14:paraId="19B205F7" w14:textId="77777777" w:rsidR="00E13B08" w:rsidRPr="0090291A" w:rsidRDefault="00E13B08" w:rsidP="00E13B08">
      <w:pPr>
        <w:bidi/>
        <w:jc w:val="center"/>
        <w:rPr>
          <w:rFonts w:cs="AL-Mohanad Bold"/>
          <w:sz w:val="4"/>
          <w:szCs w:val="4"/>
          <w:rtl/>
        </w:rPr>
      </w:pPr>
    </w:p>
    <w:tbl>
      <w:tblPr>
        <w:tblStyle w:val="af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374"/>
        <w:gridCol w:w="1731"/>
        <w:gridCol w:w="1484"/>
        <w:gridCol w:w="1486"/>
      </w:tblGrid>
      <w:tr w:rsidR="007C7214" w:rsidRPr="007C7214" w14:paraId="26CA4751" w14:textId="7D3427A9" w:rsidTr="007C7214">
        <w:trPr>
          <w:trHeight w:val="288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370F19CB" w14:textId="3B291259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م</w:t>
            </w:r>
          </w:p>
        </w:tc>
        <w:tc>
          <w:tcPr>
            <w:tcW w:w="3374" w:type="dxa"/>
            <w:shd w:val="clear" w:color="auto" w:fill="1F497D" w:themeFill="text2"/>
            <w:vAlign w:val="center"/>
          </w:tcPr>
          <w:p w14:paraId="595D62FA" w14:textId="72FF011C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الاسم</w:t>
            </w:r>
          </w:p>
        </w:tc>
        <w:tc>
          <w:tcPr>
            <w:tcW w:w="1731" w:type="dxa"/>
            <w:shd w:val="clear" w:color="auto" w:fill="1F497D" w:themeFill="text2"/>
            <w:vAlign w:val="center"/>
          </w:tcPr>
          <w:p w14:paraId="4F6F781A" w14:textId="41462BF1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الوظيفة</w:t>
            </w:r>
          </w:p>
        </w:tc>
        <w:tc>
          <w:tcPr>
            <w:tcW w:w="1484" w:type="dxa"/>
            <w:shd w:val="clear" w:color="auto" w:fill="1F497D" w:themeFill="text2"/>
            <w:vAlign w:val="center"/>
          </w:tcPr>
          <w:p w14:paraId="6EAAEFAD" w14:textId="2CAAE5FC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العمل</w:t>
            </w:r>
          </w:p>
        </w:tc>
        <w:tc>
          <w:tcPr>
            <w:tcW w:w="1486" w:type="dxa"/>
            <w:shd w:val="clear" w:color="auto" w:fill="1F497D" w:themeFill="text2"/>
          </w:tcPr>
          <w:p w14:paraId="54E27514" w14:textId="3F6EBC72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التوقيع</w:t>
            </w:r>
          </w:p>
        </w:tc>
      </w:tr>
      <w:tr w:rsidR="007C7214" w:rsidRPr="007C7214" w14:paraId="7F601905" w14:textId="52C072D6" w:rsidTr="007C7214">
        <w:trPr>
          <w:trHeight w:val="88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391EB65C" w14:textId="64491D2C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1</w:t>
            </w:r>
          </w:p>
        </w:tc>
        <w:tc>
          <w:tcPr>
            <w:tcW w:w="3374" w:type="dxa"/>
            <w:vAlign w:val="center"/>
          </w:tcPr>
          <w:p w14:paraId="6A46A948" w14:textId="401F2B2B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68C7014B" w14:textId="45DC99E6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مدير المدرسة</w:t>
            </w:r>
          </w:p>
        </w:tc>
        <w:tc>
          <w:tcPr>
            <w:tcW w:w="1484" w:type="dxa"/>
            <w:vAlign w:val="center"/>
          </w:tcPr>
          <w:p w14:paraId="33D92266" w14:textId="3BD2CED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رئيس اللجنة</w:t>
            </w:r>
          </w:p>
        </w:tc>
        <w:tc>
          <w:tcPr>
            <w:tcW w:w="1486" w:type="dxa"/>
          </w:tcPr>
          <w:p w14:paraId="3C0260D2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  <w:tr w:rsidR="007C7214" w:rsidRPr="007C7214" w14:paraId="17F4EFFC" w14:textId="499B4DED" w:rsidTr="007C7214">
        <w:trPr>
          <w:trHeight w:val="213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6429B095" w14:textId="539644E5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2</w:t>
            </w:r>
          </w:p>
        </w:tc>
        <w:tc>
          <w:tcPr>
            <w:tcW w:w="3374" w:type="dxa"/>
            <w:vAlign w:val="center"/>
          </w:tcPr>
          <w:p w14:paraId="2E683C8A" w14:textId="3E43E4FF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4D6D4BC1" w14:textId="10BBC723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الوكيل</w:t>
            </w:r>
          </w:p>
        </w:tc>
        <w:tc>
          <w:tcPr>
            <w:tcW w:w="1484" w:type="dxa"/>
            <w:vAlign w:val="center"/>
          </w:tcPr>
          <w:p w14:paraId="6FE74FFF" w14:textId="4B9CFF16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نائب</w:t>
            </w:r>
          </w:p>
        </w:tc>
        <w:tc>
          <w:tcPr>
            <w:tcW w:w="1486" w:type="dxa"/>
          </w:tcPr>
          <w:p w14:paraId="660951B1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  <w:tr w:rsidR="007C7214" w:rsidRPr="007C7214" w14:paraId="375D92FC" w14:textId="21398019" w:rsidTr="007C7214">
        <w:trPr>
          <w:trHeight w:val="213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2A8E04C3" w14:textId="46DDE195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3</w:t>
            </w:r>
          </w:p>
        </w:tc>
        <w:tc>
          <w:tcPr>
            <w:tcW w:w="3374" w:type="dxa"/>
            <w:vAlign w:val="center"/>
          </w:tcPr>
          <w:p w14:paraId="25597AB1" w14:textId="2FD90C0E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485A85B1" w14:textId="30FA7C66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الموجه الطلابي</w:t>
            </w:r>
          </w:p>
        </w:tc>
        <w:tc>
          <w:tcPr>
            <w:tcW w:w="1484" w:type="dxa"/>
            <w:vAlign w:val="center"/>
          </w:tcPr>
          <w:p w14:paraId="74C4A792" w14:textId="0AC7F73C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عضو</w:t>
            </w:r>
          </w:p>
        </w:tc>
        <w:tc>
          <w:tcPr>
            <w:tcW w:w="1486" w:type="dxa"/>
          </w:tcPr>
          <w:p w14:paraId="35F3F4CE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  <w:tr w:rsidR="007C7214" w:rsidRPr="007C7214" w14:paraId="31C7ABEE" w14:textId="7C3F168C" w:rsidTr="007C7214">
        <w:trPr>
          <w:trHeight w:val="213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45B8C6CD" w14:textId="4923DA2F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4</w:t>
            </w:r>
          </w:p>
        </w:tc>
        <w:tc>
          <w:tcPr>
            <w:tcW w:w="3374" w:type="dxa"/>
            <w:vAlign w:val="center"/>
          </w:tcPr>
          <w:p w14:paraId="5CAF8F39" w14:textId="673BB506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2BF898A4" w14:textId="73935984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معلم</w:t>
            </w:r>
          </w:p>
        </w:tc>
        <w:tc>
          <w:tcPr>
            <w:tcW w:w="1484" w:type="dxa"/>
            <w:vAlign w:val="center"/>
          </w:tcPr>
          <w:p w14:paraId="561654FF" w14:textId="1D3EF35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عضو</w:t>
            </w:r>
          </w:p>
        </w:tc>
        <w:tc>
          <w:tcPr>
            <w:tcW w:w="1486" w:type="dxa"/>
          </w:tcPr>
          <w:p w14:paraId="1B50FB76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  <w:tr w:rsidR="007C7214" w:rsidRPr="007C7214" w14:paraId="134B6E7F" w14:textId="0157094C" w:rsidTr="007C7214">
        <w:trPr>
          <w:trHeight w:val="213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67E8EECB" w14:textId="7F761ABB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5</w:t>
            </w:r>
          </w:p>
        </w:tc>
        <w:tc>
          <w:tcPr>
            <w:tcW w:w="3374" w:type="dxa"/>
            <w:vAlign w:val="center"/>
          </w:tcPr>
          <w:p w14:paraId="6E1DCFAA" w14:textId="2886FD8C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177B3CAA" w14:textId="2822C509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معلم</w:t>
            </w:r>
          </w:p>
        </w:tc>
        <w:tc>
          <w:tcPr>
            <w:tcW w:w="1484" w:type="dxa"/>
            <w:vAlign w:val="center"/>
          </w:tcPr>
          <w:p w14:paraId="08B49882" w14:textId="21C4B0D4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عضو</w:t>
            </w:r>
          </w:p>
        </w:tc>
        <w:tc>
          <w:tcPr>
            <w:tcW w:w="1486" w:type="dxa"/>
          </w:tcPr>
          <w:p w14:paraId="030C50DA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  <w:tr w:rsidR="007C7214" w:rsidRPr="007C7214" w14:paraId="08B1D6EE" w14:textId="77777777" w:rsidTr="007C7214">
        <w:trPr>
          <w:trHeight w:val="213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37137690" w14:textId="5C206170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6</w:t>
            </w:r>
          </w:p>
        </w:tc>
        <w:tc>
          <w:tcPr>
            <w:tcW w:w="3374" w:type="dxa"/>
            <w:vAlign w:val="center"/>
          </w:tcPr>
          <w:p w14:paraId="00B844AA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382ED2C6" w14:textId="33C03B5C" w:rsid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معلم</w:t>
            </w:r>
          </w:p>
        </w:tc>
        <w:tc>
          <w:tcPr>
            <w:tcW w:w="1484" w:type="dxa"/>
            <w:vAlign w:val="center"/>
          </w:tcPr>
          <w:p w14:paraId="7758C56D" w14:textId="5DBA190A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عضو</w:t>
            </w:r>
          </w:p>
        </w:tc>
        <w:tc>
          <w:tcPr>
            <w:tcW w:w="1486" w:type="dxa"/>
          </w:tcPr>
          <w:p w14:paraId="239AE78D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  <w:tr w:rsidR="007C7214" w:rsidRPr="007C7214" w14:paraId="7D4DF36B" w14:textId="77777777" w:rsidTr="007C7214">
        <w:trPr>
          <w:trHeight w:val="213"/>
          <w:jc w:val="center"/>
        </w:trPr>
        <w:tc>
          <w:tcPr>
            <w:tcW w:w="555" w:type="dxa"/>
            <w:shd w:val="clear" w:color="auto" w:fill="1F497D" w:themeFill="text2"/>
            <w:vAlign w:val="center"/>
          </w:tcPr>
          <w:p w14:paraId="149CB464" w14:textId="6146E572" w:rsidR="007C7214" w:rsidRPr="007C7214" w:rsidRDefault="007C7214" w:rsidP="00A35818">
            <w:pPr>
              <w:bidi/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7C7214">
              <w:rPr>
                <w:rFonts w:cs="AL-Mohanad Bold" w:hint="cs"/>
                <w:color w:val="FFFFFF" w:themeColor="background1"/>
                <w:rtl/>
              </w:rPr>
              <w:t>7</w:t>
            </w:r>
          </w:p>
        </w:tc>
        <w:tc>
          <w:tcPr>
            <w:tcW w:w="3374" w:type="dxa"/>
            <w:vAlign w:val="center"/>
          </w:tcPr>
          <w:p w14:paraId="5AC12AA8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1731" w:type="dxa"/>
            <w:vAlign w:val="center"/>
          </w:tcPr>
          <w:p w14:paraId="3F8E5010" w14:textId="20AB0F79" w:rsid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إداري</w:t>
            </w:r>
          </w:p>
        </w:tc>
        <w:tc>
          <w:tcPr>
            <w:tcW w:w="1484" w:type="dxa"/>
            <w:vAlign w:val="center"/>
          </w:tcPr>
          <w:p w14:paraId="51A25844" w14:textId="3F05C9ED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عضو</w:t>
            </w:r>
          </w:p>
        </w:tc>
        <w:tc>
          <w:tcPr>
            <w:tcW w:w="1486" w:type="dxa"/>
          </w:tcPr>
          <w:p w14:paraId="5C211C77" w14:textId="77777777" w:rsidR="007C7214" w:rsidRPr="007C7214" w:rsidRDefault="007C7214" w:rsidP="00A35818">
            <w:pPr>
              <w:bidi/>
              <w:jc w:val="center"/>
              <w:rPr>
                <w:rFonts w:cs="AL-Mohanad Bold"/>
                <w:rtl/>
              </w:rPr>
            </w:pPr>
          </w:p>
        </w:tc>
      </w:tr>
    </w:tbl>
    <w:p w14:paraId="3830D057" w14:textId="78E4B83C" w:rsidR="00233726" w:rsidRDefault="0090291A" w:rsidP="0090291A">
      <w:pPr>
        <w:bidi/>
        <w:rPr>
          <w:rFonts w:cs="AL-Mohanad Bold"/>
          <w:sz w:val="32"/>
          <w:szCs w:val="32"/>
          <w:rtl/>
        </w:rPr>
      </w:pPr>
      <w:r>
        <w:rPr>
          <w:rFonts w:cs="AL-Mohanad Bold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DDB7" wp14:editId="74814C10">
                <wp:simplePos x="0" y="0"/>
                <wp:positionH relativeFrom="column">
                  <wp:posOffset>-361950</wp:posOffset>
                </wp:positionH>
                <wp:positionV relativeFrom="paragraph">
                  <wp:posOffset>468630</wp:posOffset>
                </wp:positionV>
                <wp:extent cx="2400300" cy="1059180"/>
                <wp:effectExtent l="0" t="0" r="0" b="7620"/>
                <wp:wrapNone/>
                <wp:docPr id="10040313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663B5" w14:textId="330B05E4" w:rsidR="00FA72E3" w:rsidRPr="001F024E" w:rsidRDefault="008C28A2" w:rsidP="008C28A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CDDB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8.5pt;margin-top:36.9pt;width:189pt;height:8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" filled="f" stroked="f" strokeweight=".5pt">
                <v:textbox>
                  <w:txbxContent>
                    <w:p w14:paraId="22E663B5" w14:textId="330B05E4" w:rsidR="00FA72E3" w:rsidRPr="001F024E" w:rsidRDefault="008C28A2" w:rsidP="008C28A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3726" w:rsidSect="00D368A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75ECB"/>
    <w:multiLevelType w:val="hybridMultilevel"/>
    <w:tmpl w:val="D0B06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A648B"/>
    <w:multiLevelType w:val="hybridMultilevel"/>
    <w:tmpl w:val="068A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42E8"/>
    <w:multiLevelType w:val="hybridMultilevel"/>
    <w:tmpl w:val="250A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71289">
    <w:abstractNumId w:val="8"/>
  </w:num>
  <w:num w:numId="2" w16cid:durableId="1827741885">
    <w:abstractNumId w:val="6"/>
  </w:num>
  <w:num w:numId="3" w16cid:durableId="1597402140">
    <w:abstractNumId w:val="5"/>
  </w:num>
  <w:num w:numId="4" w16cid:durableId="276371913">
    <w:abstractNumId w:val="4"/>
  </w:num>
  <w:num w:numId="5" w16cid:durableId="1059326191">
    <w:abstractNumId w:val="7"/>
  </w:num>
  <w:num w:numId="6" w16cid:durableId="1640111089">
    <w:abstractNumId w:val="3"/>
  </w:num>
  <w:num w:numId="7" w16cid:durableId="45835393">
    <w:abstractNumId w:val="2"/>
  </w:num>
  <w:num w:numId="8" w16cid:durableId="1754429055">
    <w:abstractNumId w:val="1"/>
  </w:num>
  <w:num w:numId="9" w16cid:durableId="1609240488">
    <w:abstractNumId w:val="0"/>
  </w:num>
  <w:num w:numId="10" w16cid:durableId="942542061">
    <w:abstractNumId w:val="10"/>
  </w:num>
  <w:num w:numId="11" w16cid:durableId="675694092">
    <w:abstractNumId w:val="9"/>
  </w:num>
  <w:num w:numId="12" w16cid:durableId="2003510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CD"/>
    <w:rsid w:val="00012BE0"/>
    <w:rsid w:val="00034616"/>
    <w:rsid w:val="0006063C"/>
    <w:rsid w:val="00065C1A"/>
    <w:rsid w:val="000A32A7"/>
    <w:rsid w:val="000B0E53"/>
    <w:rsid w:val="000E597B"/>
    <w:rsid w:val="0015074B"/>
    <w:rsid w:val="001A4B4B"/>
    <w:rsid w:val="001A692A"/>
    <w:rsid w:val="001B2651"/>
    <w:rsid w:val="001F024E"/>
    <w:rsid w:val="00216291"/>
    <w:rsid w:val="00233726"/>
    <w:rsid w:val="0024058D"/>
    <w:rsid w:val="0024650E"/>
    <w:rsid w:val="0029639D"/>
    <w:rsid w:val="002C78F9"/>
    <w:rsid w:val="00326F90"/>
    <w:rsid w:val="003422FB"/>
    <w:rsid w:val="004A1C93"/>
    <w:rsid w:val="00515D75"/>
    <w:rsid w:val="00533EDD"/>
    <w:rsid w:val="00610E46"/>
    <w:rsid w:val="0062258C"/>
    <w:rsid w:val="00687A86"/>
    <w:rsid w:val="006F21A7"/>
    <w:rsid w:val="006F515E"/>
    <w:rsid w:val="00772E0F"/>
    <w:rsid w:val="0079544C"/>
    <w:rsid w:val="007A4929"/>
    <w:rsid w:val="007A675B"/>
    <w:rsid w:val="007C0ACC"/>
    <w:rsid w:val="007C7214"/>
    <w:rsid w:val="007D30CB"/>
    <w:rsid w:val="007E5CBB"/>
    <w:rsid w:val="00810E3E"/>
    <w:rsid w:val="0088355E"/>
    <w:rsid w:val="008B0685"/>
    <w:rsid w:val="008C28A2"/>
    <w:rsid w:val="0090291A"/>
    <w:rsid w:val="00981EFB"/>
    <w:rsid w:val="00997726"/>
    <w:rsid w:val="009B7021"/>
    <w:rsid w:val="009C6A2A"/>
    <w:rsid w:val="009D2684"/>
    <w:rsid w:val="009D354C"/>
    <w:rsid w:val="009E2283"/>
    <w:rsid w:val="009E3043"/>
    <w:rsid w:val="00A02F30"/>
    <w:rsid w:val="00A22C4F"/>
    <w:rsid w:val="00A35818"/>
    <w:rsid w:val="00A37877"/>
    <w:rsid w:val="00A60B8E"/>
    <w:rsid w:val="00A7328E"/>
    <w:rsid w:val="00AA1D8D"/>
    <w:rsid w:val="00AC2833"/>
    <w:rsid w:val="00AE0953"/>
    <w:rsid w:val="00B0700B"/>
    <w:rsid w:val="00B2589D"/>
    <w:rsid w:val="00B35ED8"/>
    <w:rsid w:val="00B41373"/>
    <w:rsid w:val="00B426D6"/>
    <w:rsid w:val="00B47730"/>
    <w:rsid w:val="00BE1EC9"/>
    <w:rsid w:val="00BE3D17"/>
    <w:rsid w:val="00C2274B"/>
    <w:rsid w:val="00C30A5C"/>
    <w:rsid w:val="00C35470"/>
    <w:rsid w:val="00C96894"/>
    <w:rsid w:val="00CB0664"/>
    <w:rsid w:val="00D368A7"/>
    <w:rsid w:val="00DB0639"/>
    <w:rsid w:val="00DD5773"/>
    <w:rsid w:val="00DD6911"/>
    <w:rsid w:val="00DF3ADD"/>
    <w:rsid w:val="00E062B0"/>
    <w:rsid w:val="00E13B08"/>
    <w:rsid w:val="00E932AC"/>
    <w:rsid w:val="00E96574"/>
    <w:rsid w:val="00EC7934"/>
    <w:rsid w:val="00EF63A1"/>
    <w:rsid w:val="00EF7929"/>
    <w:rsid w:val="00F61AF5"/>
    <w:rsid w:val="00F94044"/>
    <w:rsid w:val="00FA72E3"/>
    <w:rsid w:val="00FC693F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E69B9BDA-8C73-4BC4-9DB8-99EE5DA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أحمد الشهري</cp:lastModifiedBy>
  <cp:revision>2</cp:revision>
  <cp:lastPrinted>2026-02-02T18:03:00Z</cp:lastPrinted>
  <dcterms:created xsi:type="dcterms:W3CDTF">2026-02-05T05:39:00Z</dcterms:created>
  <dcterms:modified xsi:type="dcterms:W3CDTF">2026-02-05T05:39:00Z</dcterms:modified>
  <cp:category/>
</cp:coreProperties>
</file>