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A414B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7C312" wp14:editId="04AFB947">
                <wp:simplePos x="0" y="0"/>
                <wp:positionH relativeFrom="column">
                  <wp:posOffset>1376045</wp:posOffset>
                </wp:positionH>
                <wp:positionV relativeFrom="paragraph">
                  <wp:posOffset>-121285</wp:posOffset>
                </wp:positionV>
                <wp:extent cx="6633210" cy="590550"/>
                <wp:effectExtent l="19050" t="19050" r="15240" b="1905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210" cy="59055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3EBE2" w14:textId="2D5B40B4" w:rsidR="000C5641" w:rsidRPr="00BC36F0" w:rsidRDefault="00BC36F0" w:rsidP="000C5641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BC36F0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</w:rPr>
                              <w:t>Distribution of the Syllabus (Get Ready 1) - 4th Elementary Grade - 1st Term 14</w:t>
                            </w:r>
                            <w:r w:rsidRPr="00BC36F0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</w:rPr>
                              <w:t>40</w:t>
                            </w:r>
                            <w:r w:rsidRPr="00BC36F0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</w:rPr>
                              <w:t>/144</w:t>
                            </w:r>
                            <w:r w:rsidRPr="00BC36F0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7C31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08.35pt;margin-top:-9.55pt;width:522.3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" filled="f" strokecolor="#773f04 [1604]" strokeweight="2.25pt">
                <v:textbox>
                  <w:txbxContent>
                    <w:p w14:paraId="0FF3EBE2" w14:textId="2D5B40B4" w:rsidR="000C5641" w:rsidRPr="00BC36F0" w:rsidRDefault="00BC36F0" w:rsidP="000C5641">
                      <w:pPr>
                        <w:rPr>
                          <w:rFonts w:ascii="Arial" w:hAnsi="Arial" w:cs="Arial" w:hint="cs"/>
                          <w:b/>
                          <w:bCs/>
                          <w:color w:val="C00000"/>
                          <w:rtl/>
                        </w:rPr>
                      </w:pPr>
                      <w:r w:rsidRPr="00BC36F0">
                        <w:rPr>
                          <w:rFonts w:ascii="Arial" w:hAnsi="Arial" w:cs="Arial"/>
                          <w:b/>
                          <w:bCs/>
                          <w:color w:val="C00000"/>
                        </w:rPr>
                        <w:t>Distribution of the Syllabus (Get Ready 1) - 4th Elementary Grade - 1st Term 14</w:t>
                      </w:r>
                      <w:r w:rsidRPr="00BC36F0">
                        <w:rPr>
                          <w:rFonts w:ascii="Arial" w:hAnsi="Arial" w:cs="Arial"/>
                          <w:b/>
                          <w:bCs/>
                          <w:color w:val="C00000"/>
                        </w:rPr>
                        <w:t>40</w:t>
                      </w:r>
                      <w:r w:rsidRPr="00BC36F0">
                        <w:rPr>
                          <w:rFonts w:ascii="Arial" w:hAnsi="Arial" w:cs="Arial"/>
                          <w:b/>
                          <w:bCs/>
                          <w:color w:val="C00000"/>
                        </w:rPr>
                        <w:t>/144</w:t>
                      </w:r>
                      <w:r w:rsidRPr="00BC36F0">
                        <w:rPr>
                          <w:rFonts w:ascii="Arial" w:hAnsi="Arial" w:cs="Arial"/>
                          <w:b/>
                          <w:bCs/>
                          <w:color w:val="C0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3971EA48" wp14:editId="62359895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B7075" wp14:editId="46861AA9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BD439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30796720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3C75F6F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B27768C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tbl>
                            <w:tblPr>
                              <w:bidiVisual/>
                              <w:tblW w:w="4850" w:type="pct"/>
                              <w:jc w:val="center"/>
                              <w:tblBorders>
                                <w:top w:val="thinThickSmallGap" w:sz="24" w:space="0" w:color="auto"/>
                                <w:left w:val="thickThinSmallGap" w:sz="24" w:space="0" w:color="auto"/>
                                <w:bottom w:val="thickThinSmallGap" w:sz="24" w:space="0" w:color="auto"/>
                                <w:right w:val="thinThickSmallGap" w:sz="24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555"/>
                              <w:gridCol w:w="2555"/>
                              <w:gridCol w:w="2555"/>
                              <w:gridCol w:w="2555"/>
                              <w:gridCol w:w="2555"/>
                              <w:gridCol w:w="2554"/>
                            </w:tblGrid>
                            <w:tr w:rsidR="00BC36F0" w:rsidRPr="00BC36F0" w14:paraId="269DDFEC" w14:textId="77777777" w:rsidTr="00BC36F0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5533BAE8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6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C962F2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5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689B889D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4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1D4D7A3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3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rd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4D615192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2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nd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2983213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st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</w:tr>
                            <w:tr w:rsidR="00BC36F0" w:rsidRPr="00BC36F0" w14:paraId="5941B417" w14:textId="77777777" w:rsidTr="00BC36F0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11A42945" w14:textId="3AC00529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7/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/2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61CFE8F2" w14:textId="5C45E880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0/1 –4/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028848E" w14:textId="015D01B4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/1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2D71D9A2" w14:textId="0690C7BA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16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/1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0/1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3B6EF7A" w14:textId="4F5B54E0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9/1 –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1C0DD218" w14:textId="7819402C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2/1 –6/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C36F0" w:rsidRPr="00BC36F0" w14:paraId="021971D4" w14:textId="77777777" w:rsidTr="00F50035">
                              <w:trPr>
                                <w:cantSplit/>
                                <w:trHeight w:val="1406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48A6BA3C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Module3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3F436E82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Module2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18F33B7C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Module2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463DB7BF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48BF00F7" w14:textId="77777777" w:rsidR="00BC36F0" w:rsidRPr="00BC36F0" w:rsidRDefault="00BC36F0" w:rsidP="00BC36F0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Module1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6294D0C1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REVISION / hello</w:t>
                                  </w:r>
                                </w:p>
                              </w:tc>
                            </w:tr>
                            <w:tr w:rsidR="00BC36F0" w:rsidRPr="00BC36F0" w14:paraId="6B341418" w14:textId="77777777" w:rsidTr="00BC36F0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25309335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12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538C0CC8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1th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ED32BCC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10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46441477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9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CD1ED8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8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5C9214C8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7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</w:tr>
                            <w:tr w:rsidR="00BC36F0" w:rsidRPr="00BC36F0" w14:paraId="0416BF82" w14:textId="77777777" w:rsidTr="00BC36F0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47F3DBF2" w14:textId="3BDFB90D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/3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/3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7149BD3C" w14:textId="58CA2189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/3 –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17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/3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34ED9D56" w14:textId="3A3E25FA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6/</w:t>
                                  </w:r>
                                  <w:r w:rsidR="00E8488E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E8488E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E8488E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1AB9AD82" w14:textId="3066ECF9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28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/2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60420FB8" w14:textId="1B02582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/2–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/2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6161E839" w14:textId="7FBFB242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GB"/>
                                    </w:rPr>
                                    <w:t>14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/2–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/2</w:t>
                                  </w:r>
                                </w:p>
                              </w:tc>
                            </w:tr>
                            <w:tr w:rsidR="00BC36F0" w:rsidRPr="00BC36F0" w14:paraId="090A49A0" w14:textId="77777777" w:rsidTr="00F50035">
                              <w:trPr>
                                <w:cantSplit/>
                                <w:trHeight w:val="1242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77BD87CF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Module7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3D100922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Module6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2B3B3DC9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Module6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1ABE1918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Module5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09D575BA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5D12296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CCB1D2D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Module3</w:t>
                                  </w:r>
                                </w:p>
                                <w:p w14:paraId="372B0923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C36F0" w:rsidRPr="00BC36F0" w14:paraId="47A2F4B6" w14:textId="77777777" w:rsidTr="00BC36F0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Merge w:val="restart"/>
                                  <w:shd w:val="clear" w:color="auto" w:fill="BDD6EE"/>
                                  <w:vAlign w:val="center"/>
                                </w:tcPr>
                                <w:p w14:paraId="6AB744A8" w14:textId="61DF6875" w:rsidR="00BC36F0" w:rsidRPr="00BC36F0" w:rsidRDefault="00E8488E" w:rsidP="00BC36F0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7</w:t>
                                  </w:r>
                                  <w:r w:rsidR="00BC36F0" w:rsidRPr="00BC36F0"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5</w:t>
                                  </w:r>
                                  <w:r w:rsidR="00BC36F0" w:rsidRPr="00BC36F0"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24</w:t>
                                  </w:r>
                                  <w:r w:rsidR="00BC36F0" w:rsidRPr="00BC36F0"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  <w:t>5</w:t>
                                  </w:r>
                                  <w:bookmarkStart w:id="0" w:name="_GoBack"/>
                                  <w:bookmarkEnd w:id="0"/>
                                </w:p>
                                <w:p w14:paraId="13D1D074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i/>
                                      <w:iCs/>
                                      <w:noProof/>
                                      <w:color w:val="002060"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i/>
                                      <w:iCs/>
                                      <w:color w:val="002060"/>
                                      <w:sz w:val="26"/>
                                      <w:szCs w:val="26"/>
                                    </w:rPr>
                                    <w:t>Mid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26"/>
                                      <w:szCs w:val="26"/>
                                    </w:rPr>
                                    <w:t>-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i/>
                                      <w:iCs/>
                                      <w:color w:val="002060"/>
                                      <w:sz w:val="26"/>
                                      <w:szCs w:val="26"/>
                                    </w:rPr>
                                    <w:t>Year Holiday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7336A96F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17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130F097A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16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42EB546D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15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5912C1E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14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BDD6EE"/>
                                  <w:vAlign w:val="center"/>
                                </w:tcPr>
                                <w:p w14:paraId="3FA56866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>13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  <w:vertAlign w:val="superscript"/>
                                    </w:rPr>
                                    <w:t>th</w:t>
                                  </w:r>
                                  <w:r w:rsidRPr="00BC36F0">
                                    <w:rPr>
                                      <w:rFonts w:ascii="Times New Roman" w:eastAsia="Calibri" w:hAnsi="Times New Roman" w:cs="PT Bold Heading"/>
                                      <w:b/>
                                      <w:bCs/>
                                      <w:color w:val="002060"/>
                                      <w:sz w:val="34"/>
                                      <w:szCs w:val="34"/>
                                    </w:rPr>
                                    <w:t xml:space="preserve"> week</w:t>
                                  </w:r>
                                </w:p>
                              </w:tc>
                            </w:tr>
                            <w:tr w:rsidR="00BC36F0" w:rsidRPr="00BC36F0" w14:paraId="094F9A1F" w14:textId="77777777" w:rsidTr="00BC36F0">
                              <w:trPr>
                                <w:cantSplit/>
                                <w:trHeight w:val="288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5192B3EC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40D3B5B" w14:textId="6F5D1F56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 –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AAAC4A4" w14:textId="55DEACD8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/4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54466BFE" w14:textId="49EE061E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 –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2CA9D3C1" w14:textId="78E3DAC4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EDEDED"/>
                                  <w:vAlign w:val="center"/>
                                </w:tcPr>
                                <w:p w14:paraId="0A2D5CD9" w14:textId="40623314" w:rsidR="00BC36F0" w:rsidRPr="00BC36F0" w:rsidRDefault="00E8488E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 w:rsidR="00BC36F0"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/3 –1/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C36F0" w:rsidRPr="00BC36F0" w14:paraId="1F592B59" w14:textId="77777777" w:rsidTr="00F50035">
                              <w:trPr>
                                <w:cantSplit/>
                                <w:trHeight w:val="1242"/>
                                <w:jc w:val="center"/>
                              </w:trPr>
                              <w:tc>
                                <w:tcPr>
                                  <w:tcW w:w="833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DD84DF5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onotype Corsiva" w:eastAsia="Calibri" w:hAnsi="Monotype Corsiva" w:cs="Arial"/>
                                      <w:color w:val="76717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7E33A0C4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The End of the Final assessment period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1DAB8D92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The End of the Final assessment period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5962D202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Module8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3F1F8ADE" w14:textId="77777777" w:rsidR="00BC36F0" w:rsidRPr="00BC36F0" w:rsidRDefault="00BC36F0" w:rsidP="00BC36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Module8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shd w:val="clear" w:color="auto" w:fill="auto"/>
                                  <w:vAlign w:val="center"/>
                                </w:tcPr>
                                <w:p w14:paraId="381F2EF4" w14:textId="77777777" w:rsidR="00BC36F0" w:rsidRPr="00BC36F0" w:rsidRDefault="00BC36F0" w:rsidP="00BC36F0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BC36F0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Module7</w:t>
                                  </w:r>
                                </w:p>
                              </w:tc>
                            </w:tr>
                          </w:tbl>
                          <w:p w14:paraId="5A2759F1" w14:textId="77777777" w:rsidR="00BC36F0" w:rsidRDefault="00BC36F0">
                            <w:pPr>
                              <w:rPr>
                                <w:rFonts w:hint="cs"/>
                                <w:color w:val="14415C" w:themeColor="accent3" w:themeShade="BF"/>
                              </w:rPr>
                            </w:pPr>
                          </w:p>
                          <w:p w14:paraId="009EC22C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3D935802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293E68FB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059B48F4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0D65009F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769E38C1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6B247239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387D54E1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72661BC7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2EA68EDE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5A1E718B" w14:textId="77777777" w:rsidR="00BC36F0" w:rsidRDefault="00BC36F0">
                            <w:pPr>
                              <w:rPr>
                                <w:color w:val="14415C" w:themeColor="accent3" w:themeShade="BF"/>
                              </w:rPr>
                            </w:pPr>
                          </w:p>
                          <w:p w14:paraId="06CA05F2" w14:textId="46C3A1AE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F52D05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770F284A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B707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542BD439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30796720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3C75F6FD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2B27768C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tbl>
                      <w:tblPr>
                        <w:bidiVisual/>
                        <w:tblW w:w="4850" w:type="pct"/>
                        <w:jc w:val="center"/>
                        <w:tblBorders>
                          <w:top w:val="thinThickSmallGap" w:sz="24" w:space="0" w:color="auto"/>
                          <w:left w:val="thickThinSmallGap" w:sz="24" w:space="0" w:color="auto"/>
                          <w:bottom w:val="thickThinSmallGap" w:sz="24" w:space="0" w:color="auto"/>
                          <w:right w:val="thinThickSmallGap" w:sz="24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555"/>
                        <w:gridCol w:w="2555"/>
                        <w:gridCol w:w="2555"/>
                        <w:gridCol w:w="2555"/>
                        <w:gridCol w:w="2555"/>
                        <w:gridCol w:w="2554"/>
                      </w:tblGrid>
                      <w:tr w:rsidR="00BC36F0" w:rsidRPr="00BC36F0" w14:paraId="269DDFEC" w14:textId="77777777" w:rsidTr="00BC36F0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5533BAE8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6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C962F2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5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689B889D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4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1D4D7A3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3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rd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4D615192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2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nd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2983213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st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</w:tr>
                      <w:tr w:rsidR="00BC36F0" w:rsidRPr="00BC36F0" w14:paraId="5941B417" w14:textId="77777777" w:rsidTr="00BC36F0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11A42945" w14:textId="3AC00529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7/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11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61CFE8F2" w14:textId="5C45E880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0/1 –4/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028848E" w14:textId="015D01B4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23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/1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27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2D71D9A2" w14:textId="0690C7BA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16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/1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0/1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3B6EF7A" w14:textId="4F5B54E0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9/1 –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31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1C0DD218" w14:textId="7819402C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2/1 –6/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BC36F0" w:rsidRPr="00BC36F0" w14:paraId="021971D4" w14:textId="77777777" w:rsidTr="00F50035">
                        <w:trPr>
                          <w:cantSplit/>
                          <w:trHeight w:val="1406"/>
                          <w:jc w:val="center"/>
                        </w:trPr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48A6BA3C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Module3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3F436E82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Module2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18F33B7C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Module2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463DB7BF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48BF00F7" w14:textId="77777777" w:rsidR="00BC36F0" w:rsidRPr="00BC36F0" w:rsidRDefault="00BC36F0" w:rsidP="00BC36F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Module1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6294D0C1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REVISION / hello</w:t>
                            </w:r>
                          </w:p>
                        </w:tc>
                      </w:tr>
                      <w:tr w:rsidR="00BC36F0" w:rsidRPr="00BC36F0" w14:paraId="6B341418" w14:textId="77777777" w:rsidTr="00BC36F0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25309335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12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538C0CC8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1th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ED32BCC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10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46441477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9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CD1ED8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8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5C9214C8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7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</w:tr>
                      <w:tr w:rsidR="00BC36F0" w:rsidRPr="00BC36F0" w14:paraId="0416BF82" w14:textId="77777777" w:rsidTr="00BC36F0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47F3DBF2" w14:textId="3BDFB90D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20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/3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24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/3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7149BD3C" w14:textId="58CA2189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13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/3 –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17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/3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34ED9D56" w14:textId="3A3E25FA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6/</w:t>
                            </w:r>
                            <w:r w:rsidR="00E8488E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E8488E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10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 w:rsidR="00E8488E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1AB9AD82" w14:textId="3066ECF9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28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60420FB8" w14:textId="1B02582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21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25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6161E839" w14:textId="7FBFB242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14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/2–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18</w:t>
                            </w: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/2</w:t>
                            </w:r>
                          </w:p>
                        </w:tc>
                      </w:tr>
                      <w:tr w:rsidR="00BC36F0" w:rsidRPr="00BC36F0" w14:paraId="090A49A0" w14:textId="77777777" w:rsidTr="00F50035">
                        <w:trPr>
                          <w:cantSplit/>
                          <w:trHeight w:val="1242"/>
                          <w:jc w:val="center"/>
                        </w:trPr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77BD87CF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Module7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3D100922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Module6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2B3B3DC9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Module6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1ABE1918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Module5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09D575BA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5D12296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1CCB1D2D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Module3</w:t>
                            </w:r>
                          </w:p>
                          <w:p w14:paraId="372B0923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BC36F0" w:rsidRPr="00BC36F0" w14:paraId="47A2F4B6" w14:textId="77777777" w:rsidTr="00BC36F0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3" w:type="pct"/>
                            <w:vMerge w:val="restart"/>
                            <w:shd w:val="clear" w:color="auto" w:fill="BDD6EE"/>
                            <w:vAlign w:val="center"/>
                          </w:tcPr>
                          <w:p w14:paraId="6AB744A8" w14:textId="61DF6875" w:rsidR="00BC36F0" w:rsidRPr="00BC36F0" w:rsidRDefault="00E8488E" w:rsidP="00BC36F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7</w:t>
                            </w:r>
                            <w:r w:rsidR="00BC36F0" w:rsidRPr="00BC36F0"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5</w:t>
                            </w:r>
                            <w:r w:rsidR="00BC36F0" w:rsidRPr="00BC36F0"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24</w:t>
                            </w:r>
                            <w:r w:rsidR="00BC36F0" w:rsidRPr="00BC36F0"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  <w:t>5</w:t>
                            </w:r>
                            <w:bookmarkStart w:id="1" w:name="_GoBack"/>
                            <w:bookmarkEnd w:id="1"/>
                          </w:p>
                          <w:p w14:paraId="13D1D074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i/>
                                <w:iCs/>
                                <w:noProof/>
                                <w:color w:val="002060"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i/>
                                <w:iCs/>
                                <w:color w:val="002060"/>
                                <w:sz w:val="26"/>
                                <w:szCs w:val="26"/>
                              </w:rPr>
                              <w:t>Mid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-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i/>
                                <w:iCs/>
                                <w:color w:val="002060"/>
                                <w:sz w:val="26"/>
                                <w:szCs w:val="26"/>
                              </w:rPr>
                              <w:t>Year Holiday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7336A96F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17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130F097A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16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42EB546D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15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5912C1E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14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BDD6EE"/>
                            <w:vAlign w:val="center"/>
                          </w:tcPr>
                          <w:p w14:paraId="3FA56866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>13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  <w:vertAlign w:val="superscript"/>
                              </w:rPr>
                              <w:t>th</w:t>
                            </w:r>
                            <w:r w:rsidRPr="00BC36F0"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color w:val="002060"/>
                                <w:sz w:val="34"/>
                                <w:szCs w:val="34"/>
                              </w:rPr>
                              <w:t xml:space="preserve"> week</w:t>
                            </w:r>
                          </w:p>
                        </w:tc>
                      </w:tr>
                      <w:tr w:rsidR="00BC36F0" w:rsidRPr="00BC36F0" w14:paraId="094F9A1F" w14:textId="77777777" w:rsidTr="00BC36F0">
                        <w:trPr>
                          <w:cantSplit/>
                          <w:trHeight w:val="288"/>
                          <w:jc w:val="center"/>
                        </w:trPr>
                        <w:tc>
                          <w:tcPr>
                            <w:tcW w:w="833" w:type="pct"/>
                            <w:vMerge/>
                            <w:shd w:val="clear" w:color="auto" w:fill="auto"/>
                            <w:vAlign w:val="center"/>
                          </w:tcPr>
                          <w:p w14:paraId="5192B3EC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40D3B5B" w14:textId="6F5D1F56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25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 –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29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AAAC4A4" w14:textId="55DEACD8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18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/4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22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54466BFE" w14:textId="49EE061E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11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 –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15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2CA9D3C1" w14:textId="78E3DAC4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EDEDED"/>
                            <w:vAlign w:val="center"/>
                          </w:tcPr>
                          <w:p w14:paraId="0A2D5CD9" w14:textId="40623314" w:rsidR="00BC36F0" w:rsidRPr="00BC36F0" w:rsidRDefault="00E8488E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27</w:t>
                            </w:r>
                            <w:r w:rsidR="00BC36F0"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/3 –1/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BC36F0" w:rsidRPr="00BC36F0" w14:paraId="1F592B59" w14:textId="77777777" w:rsidTr="00F50035">
                        <w:trPr>
                          <w:cantSplit/>
                          <w:trHeight w:val="1242"/>
                          <w:jc w:val="center"/>
                        </w:trPr>
                        <w:tc>
                          <w:tcPr>
                            <w:tcW w:w="833" w:type="pct"/>
                            <w:vMerge/>
                            <w:shd w:val="clear" w:color="auto" w:fill="auto"/>
                            <w:vAlign w:val="center"/>
                          </w:tcPr>
                          <w:p w14:paraId="4DD84DF5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eastAsia="Calibri" w:hAnsi="Monotype Corsiva" w:cs="Arial"/>
                                <w:color w:val="76717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7E33A0C4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The End of the Final assessment period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1DAB8D92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The End of the Final assessment period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5962D202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Module8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3F1F8ADE" w14:textId="77777777" w:rsidR="00BC36F0" w:rsidRPr="00BC36F0" w:rsidRDefault="00BC36F0" w:rsidP="00BC36F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Module8</w:t>
                            </w:r>
                          </w:p>
                        </w:tc>
                        <w:tc>
                          <w:tcPr>
                            <w:tcW w:w="833" w:type="pct"/>
                            <w:shd w:val="clear" w:color="auto" w:fill="auto"/>
                            <w:vAlign w:val="center"/>
                          </w:tcPr>
                          <w:p w14:paraId="381F2EF4" w14:textId="77777777" w:rsidR="00BC36F0" w:rsidRPr="00BC36F0" w:rsidRDefault="00BC36F0" w:rsidP="00BC36F0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BC36F0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Module7</w:t>
                            </w:r>
                          </w:p>
                        </w:tc>
                      </w:tr>
                    </w:tbl>
                    <w:p w14:paraId="5A2759F1" w14:textId="77777777" w:rsidR="00BC36F0" w:rsidRDefault="00BC36F0">
                      <w:pPr>
                        <w:rPr>
                          <w:rFonts w:hint="cs"/>
                          <w:color w:val="14415C" w:themeColor="accent3" w:themeShade="BF"/>
                        </w:rPr>
                      </w:pPr>
                    </w:p>
                    <w:p w14:paraId="009EC22C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3D935802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293E68FB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059B48F4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0D65009F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769E38C1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6B247239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387D54E1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72661BC7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2EA68EDE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5A1E718B" w14:textId="77777777" w:rsidR="00BC36F0" w:rsidRDefault="00BC36F0">
                      <w:pPr>
                        <w:rPr>
                          <w:color w:val="14415C" w:themeColor="accent3" w:themeShade="BF"/>
                        </w:rPr>
                      </w:pPr>
                    </w:p>
                    <w:p w14:paraId="06CA05F2" w14:textId="46C3A1AE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F52D05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770F284A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99D4A" wp14:editId="68D3D5D4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5E7B20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0FD094CB" wp14:editId="0FEBE588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99D4A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075E7B20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0FD094CB" wp14:editId="0FEBE588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F1DD4" wp14:editId="3BE81280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F078E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86AF2B" wp14:editId="4A4188D7">
                                  <wp:extent cx="1005840" cy="389890"/>
                                  <wp:effectExtent l="0" t="0" r="381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584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BF1DD4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58BF078E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3786AF2B" wp14:editId="4A4188D7">
                            <wp:extent cx="1005840" cy="389890"/>
                            <wp:effectExtent l="0" t="0" r="381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584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01E2E" w14:textId="77777777" w:rsidR="00124553" w:rsidRDefault="00124553" w:rsidP="000C5641">
      <w:pPr>
        <w:spacing w:after="0" w:line="240" w:lineRule="auto"/>
      </w:pPr>
      <w:r>
        <w:separator/>
      </w:r>
    </w:p>
  </w:endnote>
  <w:endnote w:type="continuationSeparator" w:id="0">
    <w:p w14:paraId="06012BCC" w14:textId="77777777" w:rsidR="00124553" w:rsidRDefault="00124553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ECA59" w14:textId="77777777" w:rsidR="00124553" w:rsidRDefault="00124553" w:rsidP="000C5641">
      <w:pPr>
        <w:spacing w:after="0" w:line="240" w:lineRule="auto"/>
      </w:pPr>
      <w:r>
        <w:separator/>
      </w:r>
    </w:p>
  </w:footnote>
  <w:footnote w:type="continuationSeparator" w:id="0">
    <w:p w14:paraId="4995C486" w14:textId="77777777" w:rsidR="00124553" w:rsidRDefault="00124553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202F7864" w14:textId="77777777" w:rsidR="000C5641" w:rsidRDefault="00124553">
        <w:pPr>
          <w:pStyle w:val="a3"/>
        </w:pPr>
        <w:r>
          <w:pict w14:anchorId="584CA8C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C5641"/>
    <w:rsid w:val="00124553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BC36F0"/>
    <w:rsid w:val="00C33E0C"/>
    <w:rsid w:val="00CB5F9C"/>
    <w:rsid w:val="00CE2F13"/>
    <w:rsid w:val="00CF78C1"/>
    <w:rsid w:val="00DF1FA6"/>
    <w:rsid w:val="00E8488E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2C6D4E8E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2019-08-02T00:06:00Z</dcterms:modified>
</cp:coreProperties>
</file>