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DC" w:rsidRPr="000313DC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666666"/>
          <w:u w:val="single"/>
        </w:rPr>
      </w:pPr>
      <w:r w:rsidRPr="000313DC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u w:val="single"/>
          <w:rtl/>
        </w:rPr>
        <w:t>11</w:t>
      </w:r>
      <w:r w:rsidRPr="000313DC">
        <w:rPr>
          <w:rFonts w:ascii="Arial" w:eastAsia="Times New Roman" w:hAnsi="Arial" w:cs="Arial" w:hint="cs"/>
          <w:b/>
          <w:bCs/>
          <w:i/>
          <w:iCs/>
          <w:color w:val="666666"/>
          <w:sz w:val="32"/>
          <w:szCs w:val="32"/>
          <w:u w:val="single"/>
          <w:rtl/>
        </w:rPr>
        <w:t>9</w:t>
      </w:r>
      <w:r w:rsidRPr="000313DC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u w:val="single"/>
          <w:rtl/>
        </w:rPr>
        <w:t xml:space="preserve"> سلم</w:t>
      </w:r>
      <w:r w:rsidRPr="000313DC">
        <w:rPr>
          <w:rFonts w:ascii="Arial" w:eastAsia="Times New Roman" w:hAnsi="Arial" w:cs="Arial" w:hint="cs"/>
          <w:b/>
          <w:bCs/>
          <w:i/>
          <w:iCs/>
          <w:color w:val="666666"/>
          <w:sz w:val="32"/>
          <w:szCs w:val="32"/>
          <w:u w:val="single"/>
          <w:rtl/>
        </w:rPr>
        <w:t xml:space="preserve"> (اتجاهات</w:t>
      </w:r>
      <w:r w:rsidRPr="000313DC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u w:val="single"/>
          <w:rtl/>
        </w:rPr>
        <w:t xml:space="preserve"> </w:t>
      </w:r>
      <w:r w:rsidRPr="000313DC">
        <w:rPr>
          <w:rFonts w:ascii="Arial" w:eastAsia="Times New Roman" w:hAnsi="Arial" w:cs="Arial" w:hint="cs"/>
          <w:b/>
          <w:bCs/>
          <w:i/>
          <w:iCs/>
          <w:color w:val="666666"/>
          <w:sz w:val="32"/>
          <w:szCs w:val="32"/>
          <w:u w:val="single"/>
          <w:rtl/>
        </w:rPr>
        <w:t>ال</w:t>
      </w:r>
      <w:r w:rsidRPr="000313DC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u w:val="single"/>
          <w:rtl/>
        </w:rPr>
        <w:t>تفسير</w:t>
      </w:r>
      <w:r w:rsidRPr="000313DC">
        <w:rPr>
          <w:rFonts w:ascii="Arial" w:eastAsia="Times New Roman" w:hAnsi="Arial" w:cs="Arial" w:hint="cs"/>
          <w:b/>
          <w:bCs/>
          <w:i/>
          <w:iCs/>
          <w:color w:val="666666"/>
          <w:sz w:val="32"/>
          <w:szCs w:val="32"/>
          <w:u w:val="single"/>
          <w:rtl/>
        </w:rPr>
        <w:t xml:space="preserve"> المعاصرة)</w:t>
      </w:r>
    </w:p>
    <w:p w:rsidR="000313DC" w:rsidRPr="000313DC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u w:val="single"/>
          <w:rtl/>
        </w:rPr>
      </w:pPr>
      <w:r w:rsidRPr="000313DC">
        <w:rPr>
          <w:rFonts w:ascii="Arial" w:eastAsia="Times New Roman" w:hAnsi="Arial" w:cs="Arial"/>
          <w:color w:val="666666"/>
          <w:sz w:val="26"/>
          <w:szCs w:val="26"/>
          <w:u w:val="single"/>
          <w:rtl/>
        </w:rPr>
        <w:t>عدد الساعات : 3</w:t>
      </w:r>
    </w:p>
    <w:p w:rsidR="000313DC" w:rsidRPr="000313DC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rtl/>
        </w:rPr>
      </w:pPr>
      <w:r w:rsidRPr="000313DC">
        <w:rPr>
          <w:rFonts w:ascii="Arial" w:eastAsia="Times New Roman" w:hAnsi="Arial" w:cs="Arial"/>
          <w:b/>
          <w:bCs/>
          <w:color w:val="666666"/>
          <w:sz w:val="26"/>
          <w:szCs w:val="26"/>
          <w:u w:val="single"/>
          <w:rtl/>
        </w:rPr>
        <w:t>الهدف : تعريف الطالب باتجاهات التفسير المعاصر</w:t>
      </w:r>
      <w:r w:rsidRPr="000313DC">
        <w:rPr>
          <w:rFonts w:ascii="Tahoma" w:eastAsia="Times New Roman" w:hAnsi="Tahoma" w:cs="Tahoma" w:hint="cs"/>
          <w:b/>
          <w:bCs/>
          <w:color w:val="666666"/>
          <w:sz w:val="18"/>
          <w:szCs w:val="18"/>
          <w:u w:val="single"/>
          <w:rtl/>
        </w:rPr>
        <w:t>ة.</w:t>
      </w:r>
    </w:p>
    <w:p w:rsidR="000313DC" w:rsidRPr="000313DC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rtl/>
        </w:rPr>
      </w:pPr>
      <w:r w:rsidRPr="000313DC">
        <w:rPr>
          <w:rFonts w:ascii="Arial" w:eastAsia="Times New Roman" w:hAnsi="Arial" w:cs="Arial"/>
          <w:b/>
          <w:bCs/>
          <w:color w:val="666666"/>
          <w:sz w:val="26"/>
          <w:szCs w:val="26"/>
          <w:u w:val="single"/>
          <w:rtl/>
        </w:rPr>
        <w:t>الموضوعات :</w:t>
      </w:r>
    </w:p>
    <w:p w:rsidR="000313DC" w:rsidRPr="009142FB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1_ 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Pr="000313DC">
        <w:rPr>
          <w:rFonts w:ascii="Arial" w:eastAsia="Times New Roman" w:hAnsi="Arial" w:cs="Arial"/>
          <w:color w:val="666666"/>
          <w:sz w:val="26"/>
          <w:szCs w:val="26"/>
          <w:rtl/>
        </w:rPr>
        <w:t>اتجاهات التفسير المعاصر</w:t>
      </w:r>
      <w:r w:rsidRPr="000313DC">
        <w:rPr>
          <w:rFonts w:ascii="Tahoma" w:eastAsia="Times New Roman" w:hAnsi="Tahoma" w:cs="Tahoma" w:hint="cs"/>
          <w:color w:val="666666"/>
          <w:sz w:val="18"/>
          <w:szCs w:val="18"/>
          <w:rtl/>
        </w:rPr>
        <w:t>ة.</w:t>
      </w:r>
    </w:p>
    <w:p w:rsidR="000313DC" w:rsidRPr="009142FB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2_ الاتجاه العلمي 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>.</w:t>
      </w:r>
    </w:p>
    <w:p w:rsidR="000313DC" w:rsidRPr="009142FB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3_ 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الاتجاه البياني.</w:t>
      </w:r>
    </w:p>
    <w:p w:rsidR="000313DC" w:rsidRPr="00106CF3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rtl/>
        </w:rPr>
      </w:pP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4_ الاتجاه الأدبي 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والبياني، مع نماذج من "تفسير المنار" لمحمـد رشيد رضا </w:t>
      </w:r>
      <w:r w:rsidRPr="00106CF3">
        <w:rPr>
          <w:rFonts w:ascii="Arial" w:eastAsia="Times New Roman" w:hAnsi="Arial" w:cs="Arial"/>
          <w:color w:val="666666"/>
          <w:sz w:val="24"/>
          <w:szCs w:val="24"/>
          <w:rtl/>
        </w:rPr>
        <w:t>، "</w:t>
      </w:r>
      <w:r w:rsidR="00106CF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</w:t>
      </w:r>
      <w:r w:rsidRPr="00106CF3">
        <w:rPr>
          <w:rFonts w:ascii="Arial" w:eastAsia="Times New Roman" w:hAnsi="Arial" w:cs="Arial"/>
          <w:color w:val="666666"/>
          <w:sz w:val="24"/>
          <w:szCs w:val="24"/>
          <w:rtl/>
        </w:rPr>
        <w:t xml:space="preserve">في ظلال القرآن" </w:t>
      </w:r>
      <w:r w:rsidR="00106CF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</w:t>
      </w:r>
      <w:r w:rsidRPr="00106CF3">
        <w:rPr>
          <w:rFonts w:ascii="Arial" w:eastAsia="Times New Roman" w:hAnsi="Arial" w:cs="Arial"/>
          <w:color w:val="666666"/>
          <w:sz w:val="24"/>
          <w:szCs w:val="24"/>
          <w:rtl/>
        </w:rPr>
        <w:t xml:space="preserve">لسيد قطب،  </w:t>
      </w:r>
    </w:p>
    <w:p w:rsidR="000313DC" w:rsidRPr="00106CF3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rtl/>
        </w:rPr>
      </w:pPr>
      <w:r w:rsidRPr="00106CF3">
        <w:rPr>
          <w:rFonts w:ascii="Arial" w:eastAsia="Times New Roman" w:hAnsi="Arial" w:cs="Arial"/>
          <w:color w:val="666666"/>
          <w:sz w:val="24"/>
          <w:szCs w:val="24"/>
          <w:rtl/>
        </w:rPr>
        <w:t xml:space="preserve">        " التفسير البياني"</w:t>
      </w:r>
      <w:r w:rsidR="00106CF3">
        <w:rPr>
          <w:rFonts w:ascii="Arial" w:eastAsia="Times New Roman" w:hAnsi="Arial" w:cs="Arial" w:hint="cs"/>
          <w:color w:val="666666"/>
          <w:sz w:val="24"/>
          <w:szCs w:val="24"/>
          <w:rtl/>
        </w:rPr>
        <w:t xml:space="preserve"> </w:t>
      </w:r>
      <w:r w:rsidRPr="00106CF3">
        <w:rPr>
          <w:rFonts w:ascii="Arial" w:eastAsia="Times New Roman" w:hAnsi="Arial" w:cs="Arial"/>
          <w:color w:val="666666"/>
          <w:sz w:val="24"/>
          <w:szCs w:val="24"/>
          <w:rtl/>
        </w:rPr>
        <w:t xml:space="preserve"> لعائشة عبد الرحمن ، وغير ذلك.</w:t>
      </w:r>
    </w:p>
    <w:p w:rsidR="000313DC" w:rsidRDefault="000313DC" w:rsidP="000313DC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color w:val="666666"/>
          <w:sz w:val="26"/>
          <w:szCs w:val="26"/>
          <w:rtl/>
        </w:rPr>
      </w:pP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5_ 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  نماذج </w:t>
      </w:r>
      <w:r>
        <w:rPr>
          <w:rFonts w:ascii="Arial" w:eastAsia="Times New Roman" w:hAnsi="Arial" w:cs="Arial"/>
          <w:color w:val="666666"/>
          <w:sz w:val="26"/>
          <w:szCs w:val="26"/>
          <w:rtl/>
        </w:rPr>
        <w:t>ال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>تفاسير</w:t>
      </w: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 المنحرفة في ال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>عصر الراهن.</w:t>
      </w:r>
    </w:p>
    <w:p w:rsidR="00106CF3" w:rsidRPr="009142FB" w:rsidRDefault="00106CF3" w:rsidP="00106CF3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106CF3" w:rsidRPr="00106CF3" w:rsidRDefault="000313DC" w:rsidP="00106CF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b/>
          <w:bCs/>
          <w:color w:val="666666"/>
          <w:sz w:val="26"/>
          <w:szCs w:val="26"/>
          <w:u w:val="single"/>
          <w:rtl/>
        </w:rPr>
      </w:pPr>
      <w:r w:rsidRPr="00106CF3">
        <w:rPr>
          <w:rFonts w:ascii="Arial" w:eastAsia="Times New Roman" w:hAnsi="Arial" w:cs="Arial"/>
          <w:b/>
          <w:bCs/>
          <w:color w:val="666666"/>
          <w:sz w:val="26"/>
          <w:szCs w:val="26"/>
          <w:u w:val="single"/>
          <w:rtl/>
        </w:rPr>
        <w:t xml:space="preserve">المراجع : </w:t>
      </w:r>
    </w:p>
    <w:p w:rsidR="00106CF3" w:rsidRPr="00106CF3" w:rsidRDefault="00106CF3" w:rsidP="00106CF3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 w:hint="cs"/>
          <w:color w:val="666666"/>
          <w:sz w:val="26"/>
          <w:szCs w:val="26"/>
          <w:rtl/>
        </w:rPr>
      </w:pP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1- </w:t>
      </w:r>
      <w:r w:rsidRPr="009142FB">
        <w:rPr>
          <w:rFonts w:ascii="Arial" w:eastAsia="Times New Roman" w:hAnsi="Arial" w:cs="Arial"/>
          <w:color w:val="666666"/>
          <w:sz w:val="26"/>
          <w:szCs w:val="26"/>
          <w:rtl/>
        </w:rPr>
        <w:t>اتجاهات التفسير في القرن الرابع عشر للدكتور فهد الرومي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>.</w:t>
      </w:r>
    </w:p>
    <w:p w:rsidR="000313DC" w:rsidRPr="009142FB" w:rsidRDefault="00106CF3" w:rsidP="00106CF3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2 - </w:t>
      </w:r>
      <w:r w:rsidR="000313DC" w:rsidRPr="009142FB">
        <w:rPr>
          <w:rFonts w:ascii="Arial" w:eastAsia="Times New Roman" w:hAnsi="Arial" w:cs="Arial"/>
          <w:color w:val="666666"/>
          <w:sz w:val="26"/>
          <w:szCs w:val="26"/>
          <w:rtl/>
        </w:rPr>
        <w:t>التفسير والمفسرون للدكتور محمد حسين الذهبي</w:t>
      </w:r>
      <w:r>
        <w:rPr>
          <w:rFonts w:ascii="Tahoma" w:eastAsia="Times New Roman" w:hAnsi="Tahoma" w:cs="Tahoma" w:hint="cs"/>
          <w:color w:val="666666"/>
          <w:sz w:val="18"/>
          <w:szCs w:val="18"/>
          <w:rtl/>
        </w:rPr>
        <w:t>.</w:t>
      </w:r>
    </w:p>
    <w:p w:rsidR="000313DC" w:rsidRPr="009142FB" w:rsidRDefault="00106CF3" w:rsidP="00106CF3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666666"/>
          <w:sz w:val="18"/>
          <w:szCs w:val="18"/>
          <w:rtl/>
        </w:rPr>
      </w:pP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3 - </w:t>
      </w:r>
      <w:r w:rsidR="000313DC" w:rsidRPr="009142FB">
        <w:rPr>
          <w:rFonts w:ascii="Arial" w:eastAsia="Times New Roman" w:hAnsi="Arial" w:cs="Arial"/>
          <w:color w:val="666666"/>
          <w:sz w:val="26"/>
          <w:szCs w:val="26"/>
          <w:rtl/>
        </w:rPr>
        <w:t xml:space="preserve"> اتجاهات التفسير في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العصر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الراهن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ل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لدكتور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عبد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المجيد</w:t>
      </w:r>
      <w:r>
        <w:rPr>
          <w:rFonts w:ascii="Arial" w:eastAsia="Times New Roman" w:hAnsi="Arial" w:cs="Arial" w:hint="cs"/>
          <w:color w:val="666666"/>
          <w:sz w:val="26"/>
          <w:szCs w:val="26"/>
          <w:rtl/>
        </w:rPr>
        <w:t xml:space="preserve"> </w:t>
      </w:r>
      <w:r w:rsidR="000313DC">
        <w:rPr>
          <w:rFonts w:ascii="Arial" w:eastAsia="Times New Roman" w:hAnsi="Arial" w:cs="Arial"/>
          <w:color w:val="666666"/>
          <w:sz w:val="26"/>
          <w:szCs w:val="26"/>
          <w:rtl/>
        </w:rPr>
        <w:t>المحتسب</w:t>
      </w:r>
      <w:bookmarkStart w:id="0" w:name="_GoBack"/>
      <w:bookmarkEnd w:id="0"/>
      <w:r>
        <w:rPr>
          <w:rFonts w:ascii="Tahoma" w:eastAsia="Times New Roman" w:hAnsi="Tahoma" w:cs="Tahoma" w:hint="cs"/>
          <w:color w:val="666666"/>
          <w:sz w:val="18"/>
          <w:szCs w:val="18"/>
          <w:rtl/>
        </w:rPr>
        <w:t>.</w:t>
      </w:r>
    </w:p>
    <w:p w:rsidR="000313DC" w:rsidRDefault="000313DC" w:rsidP="000313DC">
      <w:pPr>
        <w:jc w:val="right"/>
      </w:pPr>
    </w:p>
    <w:p w:rsidR="00BC13A8" w:rsidRDefault="00BC13A8"/>
    <w:sectPr w:rsidR="00BC13A8" w:rsidSect="008F2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313DC"/>
    <w:rsid w:val="00001B4A"/>
    <w:rsid w:val="00002B26"/>
    <w:rsid w:val="00005030"/>
    <w:rsid w:val="00015478"/>
    <w:rsid w:val="000241A8"/>
    <w:rsid w:val="00024B4D"/>
    <w:rsid w:val="000313DC"/>
    <w:rsid w:val="00034CDB"/>
    <w:rsid w:val="00043FE1"/>
    <w:rsid w:val="00047D54"/>
    <w:rsid w:val="00050780"/>
    <w:rsid w:val="00054ED3"/>
    <w:rsid w:val="00061328"/>
    <w:rsid w:val="00073654"/>
    <w:rsid w:val="00077A67"/>
    <w:rsid w:val="00086498"/>
    <w:rsid w:val="00087160"/>
    <w:rsid w:val="0009349D"/>
    <w:rsid w:val="000A3459"/>
    <w:rsid w:val="000A4169"/>
    <w:rsid w:val="000A4E2F"/>
    <w:rsid w:val="000A5C9F"/>
    <w:rsid w:val="000B04D9"/>
    <w:rsid w:val="000B1ACB"/>
    <w:rsid w:val="000B779C"/>
    <w:rsid w:val="000D2461"/>
    <w:rsid w:val="000D2743"/>
    <w:rsid w:val="000D2C25"/>
    <w:rsid w:val="000D3863"/>
    <w:rsid w:val="000D4BA1"/>
    <w:rsid w:val="000E1E21"/>
    <w:rsid w:val="000E2290"/>
    <w:rsid w:val="000E2733"/>
    <w:rsid w:val="000F01FB"/>
    <w:rsid w:val="000F2D5B"/>
    <w:rsid w:val="000F4E25"/>
    <w:rsid w:val="00103DB8"/>
    <w:rsid w:val="00106CF3"/>
    <w:rsid w:val="00116C01"/>
    <w:rsid w:val="00124DC0"/>
    <w:rsid w:val="001272F9"/>
    <w:rsid w:val="00136C8D"/>
    <w:rsid w:val="0014102A"/>
    <w:rsid w:val="00146DE4"/>
    <w:rsid w:val="00150ADA"/>
    <w:rsid w:val="00155AC4"/>
    <w:rsid w:val="001732B5"/>
    <w:rsid w:val="001861D9"/>
    <w:rsid w:val="00186D8B"/>
    <w:rsid w:val="00194674"/>
    <w:rsid w:val="00197515"/>
    <w:rsid w:val="001A0C1A"/>
    <w:rsid w:val="001A1B95"/>
    <w:rsid w:val="001A2AF8"/>
    <w:rsid w:val="001A4C16"/>
    <w:rsid w:val="001A53FA"/>
    <w:rsid w:val="001A7316"/>
    <w:rsid w:val="001B0393"/>
    <w:rsid w:val="001C2BED"/>
    <w:rsid w:val="001C5527"/>
    <w:rsid w:val="001D30C2"/>
    <w:rsid w:val="001D7932"/>
    <w:rsid w:val="001E103F"/>
    <w:rsid w:val="001E1D3D"/>
    <w:rsid w:val="002031E9"/>
    <w:rsid w:val="00203DC4"/>
    <w:rsid w:val="0022051A"/>
    <w:rsid w:val="00222EC7"/>
    <w:rsid w:val="00226F28"/>
    <w:rsid w:val="00227928"/>
    <w:rsid w:val="00231448"/>
    <w:rsid w:val="00235C5C"/>
    <w:rsid w:val="00242B25"/>
    <w:rsid w:val="00245294"/>
    <w:rsid w:val="00251D3D"/>
    <w:rsid w:val="002554A3"/>
    <w:rsid w:val="00261E06"/>
    <w:rsid w:val="00264D17"/>
    <w:rsid w:val="002748C6"/>
    <w:rsid w:val="00283A40"/>
    <w:rsid w:val="00286434"/>
    <w:rsid w:val="00286514"/>
    <w:rsid w:val="0029417F"/>
    <w:rsid w:val="002943D9"/>
    <w:rsid w:val="002A2A4D"/>
    <w:rsid w:val="002A4D7C"/>
    <w:rsid w:val="002A5E23"/>
    <w:rsid w:val="002B271F"/>
    <w:rsid w:val="002B3659"/>
    <w:rsid w:val="002B6011"/>
    <w:rsid w:val="002B6851"/>
    <w:rsid w:val="002C14C2"/>
    <w:rsid w:val="002C775A"/>
    <w:rsid w:val="002D4F3F"/>
    <w:rsid w:val="002E038D"/>
    <w:rsid w:val="002E4A52"/>
    <w:rsid w:val="002E5D9A"/>
    <w:rsid w:val="002F0698"/>
    <w:rsid w:val="002F1B9C"/>
    <w:rsid w:val="002F5988"/>
    <w:rsid w:val="002F7FBF"/>
    <w:rsid w:val="003008F2"/>
    <w:rsid w:val="00303301"/>
    <w:rsid w:val="0032099C"/>
    <w:rsid w:val="0032230A"/>
    <w:rsid w:val="003223E1"/>
    <w:rsid w:val="00322771"/>
    <w:rsid w:val="003261B1"/>
    <w:rsid w:val="0032667A"/>
    <w:rsid w:val="003270F2"/>
    <w:rsid w:val="00327E3D"/>
    <w:rsid w:val="00330C65"/>
    <w:rsid w:val="00334BFD"/>
    <w:rsid w:val="00343F99"/>
    <w:rsid w:val="00350B40"/>
    <w:rsid w:val="00355A34"/>
    <w:rsid w:val="0035641D"/>
    <w:rsid w:val="00357D44"/>
    <w:rsid w:val="00362A0D"/>
    <w:rsid w:val="00366526"/>
    <w:rsid w:val="00382D90"/>
    <w:rsid w:val="00383004"/>
    <w:rsid w:val="00385361"/>
    <w:rsid w:val="00386C9F"/>
    <w:rsid w:val="0039742B"/>
    <w:rsid w:val="003A4B73"/>
    <w:rsid w:val="003A712D"/>
    <w:rsid w:val="003B28EF"/>
    <w:rsid w:val="003C3EC9"/>
    <w:rsid w:val="003C4108"/>
    <w:rsid w:val="003C6F59"/>
    <w:rsid w:val="003D03D1"/>
    <w:rsid w:val="003D0E2B"/>
    <w:rsid w:val="003D4F03"/>
    <w:rsid w:val="003D70B5"/>
    <w:rsid w:val="003E21D1"/>
    <w:rsid w:val="003E3459"/>
    <w:rsid w:val="003E4109"/>
    <w:rsid w:val="003E5022"/>
    <w:rsid w:val="003E6B8C"/>
    <w:rsid w:val="003F4615"/>
    <w:rsid w:val="003F4927"/>
    <w:rsid w:val="00401902"/>
    <w:rsid w:val="00402ADB"/>
    <w:rsid w:val="00406092"/>
    <w:rsid w:val="00410B3D"/>
    <w:rsid w:val="004135FC"/>
    <w:rsid w:val="00416FD6"/>
    <w:rsid w:val="004274EB"/>
    <w:rsid w:val="00427B5F"/>
    <w:rsid w:val="0043196E"/>
    <w:rsid w:val="004325AE"/>
    <w:rsid w:val="00434DD1"/>
    <w:rsid w:val="0043607D"/>
    <w:rsid w:val="00444A73"/>
    <w:rsid w:val="00446735"/>
    <w:rsid w:val="00447E4B"/>
    <w:rsid w:val="004539D8"/>
    <w:rsid w:val="004575BD"/>
    <w:rsid w:val="004603A8"/>
    <w:rsid w:val="004634B9"/>
    <w:rsid w:val="0046384A"/>
    <w:rsid w:val="004756FA"/>
    <w:rsid w:val="00480376"/>
    <w:rsid w:val="0048570D"/>
    <w:rsid w:val="00492309"/>
    <w:rsid w:val="0049498D"/>
    <w:rsid w:val="004A1285"/>
    <w:rsid w:val="004A61E4"/>
    <w:rsid w:val="004A7887"/>
    <w:rsid w:val="004B467E"/>
    <w:rsid w:val="004B48B8"/>
    <w:rsid w:val="004B7379"/>
    <w:rsid w:val="004C078C"/>
    <w:rsid w:val="004C3033"/>
    <w:rsid w:val="004C374F"/>
    <w:rsid w:val="004C454C"/>
    <w:rsid w:val="004C6385"/>
    <w:rsid w:val="004C6A4C"/>
    <w:rsid w:val="004D093E"/>
    <w:rsid w:val="004D3948"/>
    <w:rsid w:val="004E6047"/>
    <w:rsid w:val="004F6513"/>
    <w:rsid w:val="005011BD"/>
    <w:rsid w:val="00502F7B"/>
    <w:rsid w:val="00506599"/>
    <w:rsid w:val="005076F4"/>
    <w:rsid w:val="005100BF"/>
    <w:rsid w:val="00511EE9"/>
    <w:rsid w:val="00516AE6"/>
    <w:rsid w:val="00527676"/>
    <w:rsid w:val="00531F69"/>
    <w:rsid w:val="00532087"/>
    <w:rsid w:val="00532E90"/>
    <w:rsid w:val="0053481E"/>
    <w:rsid w:val="0053753F"/>
    <w:rsid w:val="00541B08"/>
    <w:rsid w:val="00544E19"/>
    <w:rsid w:val="0054523D"/>
    <w:rsid w:val="00552A05"/>
    <w:rsid w:val="00571B35"/>
    <w:rsid w:val="00571EC4"/>
    <w:rsid w:val="00574E0F"/>
    <w:rsid w:val="00575BD9"/>
    <w:rsid w:val="0058584F"/>
    <w:rsid w:val="005942FE"/>
    <w:rsid w:val="00597D43"/>
    <w:rsid w:val="005A298C"/>
    <w:rsid w:val="005A7522"/>
    <w:rsid w:val="005B2CDF"/>
    <w:rsid w:val="005B2CFD"/>
    <w:rsid w:val="005C6CBF"/>
    <w:rsid w:val="005D080B"/>
    <w:rsid w:val="005D16D5"/>
    <w:rsid w:val="005D2721"/>
    <w:rsid w:val="005D5F81"/>
    <w:rsid w:val="005E4327"/>
    <w:rsid w:val="005E443B"/>
    <w:rsid w:val="006018EE"/>
    <w:rsid w:val="00603D5E"/>
    <w:rsid w:val="00606E2A"/>
    <w:rsid w:val="006136EB"/>
    <w:rsid w:val="00617913"/>
    <w:rsid w:val="00631A21"/>
    <w:rsid w:val="0063540E"/>
    <w:rsid w:val="006448F2"/>
    <w:rsid w:val="00647E5E"/>
    <w:rsid w:val="00653C51"/>
    <w:rsid w:val="0067163E"/>
    <w:rsid w:val="00672F4E"/>
    <w:rsid w:val="00680CFF"/>
    <w:rsid w:val="006810B1"/>
    <w:rsid w:val="006816C3"/>
    <w:rsid w:val="00682231"/>
    <w:rsid w:val="0068346F"/>
    <w:rsid w:val="0068350F"/>
    <w:rsid w:val="00685075"/>
    <w:rsid w:val="006902B9"/>
    <w:rsid w:val="006911C7"/>
    <w:rsid w:val="006919BC"/>
    <w:rsid w:val="00696340"/>
    <w:rsid w:val="006A724A"/>
    <w:rsid w:val="006B0264"/>
    <w:rsid w:val="006B2C75"/>
    <w:rsid w:val="006B42A4"/>
    <w:rsid w:val="006B4E99"/>
    <w:rsid w:val="006C1C26"/>
    <w:rsid w:val="006C3902"/>
    <w:rsid w:val="006D3180"/>
    <w:rsid w:val="006E23EF"/>
    <w:rsid w:val="00702AC2"/>
    <w:rsid w:val="007134B3"/>
    <w:rsid w:val="00713942"/>
    <w:rsid w:val="0072111D"/>
    <w:rsid w:val="007217EB"/>
    <w:rsid w:val="00722770"/>
    <w:rsid w:val="00722782"/>
    <w:rsid w:val="00723F3B"/>
    <w:rsid w:val="007259B7"/>
    <w:rsid w:val="00726FC7"/>
    <w:rsid w:val="007321AB"/>
    <w:rsid w:val="007323E8"/>
    <w:rsid w:val="007343C0"/>
    <w:rsid w:val="007416DF"/>
    <w:rsid w:val="00755611"/>
    <w:rsid w:val="00762DA4"/>
    <w:rsid w:val="00767075"/>
    <w:rsid w:val="00767894"/>
    <w:rsid w:val="007743BE"/>
    <w:rsid w:val="00777844"/>
    <w:rsid w:val="0079117B"/>
    <w:rsid w:val="007A1168"/>
    <w:rsid w:val="007A5589"/>
    <w:rsid w:val="007A5FDE"/>
    <w:rsid w:val="007A78B4"/>
    <w:rsid w:val="007B03C4"/>
    <w:rsid w:val="007B6FCC"/>
    <w:rsid w:val="007C037E"/>
    <w:rsid w:val="007C48C5"/>
    <w:rsid w:val="007D5A2F"/>
    <w:rsid w:val="007E53DB"/>
    <w:rsid w:val="007E60FF"/>
    <w:rsid w:val="007E6AD0"/>
    <w:rsid w:val="007F04E0"/>
    <w:rsid w:val="00800BFC"/>
    <w:rsid w:val="0080707E"/>
    <w:rsid w:val="00811318"/>
    <w:rsid w:val="00811710"/>
    <w:rsid w:val="00812BA4"/>
    <w:rsid w:val="00822770"/>
    <w:rsid w:val="00834FE1"/>
    <w:rsid w:val="00846D1C"/>
    <w:rsid w:val="00853BD3"/>
    <w:rsid w:val="00854228"/>
    <w:rsid w:val="0085618D"/>
    <w:rsid w:val="0086180F"/>
    <w:rsid w:val="0088159F"/>
    <w:rsid w:val="008838AD"/>
    <w:rsid w:val="00890A3A"/>
    <w:rsid w:val="00891E40"/>
    <w:rsid w:val="00894F94"/>
    <w:rsid w:val="0089692B"/>
    <w:rsid w:val="008B160A"/>
    <w:rsid w:val="008B226F"/>
    <w:rsid w:val="008B5823"/>
    <w:rsid w:val="008B5D48"/>
    <w:rsid w:val="008B5DEF"/>
    <w:rsid w:val="008C24EA"/>
    <w:rsid w:val="008D02C6"/>
    <w:rsid w:val="008D176B"/>
    <w:rsid w:val="008D231C"/>
    <w:rsid w:val="008D6683"/>
    <w:rsid w:val="008E0CBF"/>
    <w:rsid w:val="008E41AC"/>
    <w:rsid w:val="008F0238"/>
    <w:rsid w:val="008F0972"/>
    <w:rsid w:val="008F46C2"/>
    <w:rsid w:val="008F5DCD"/>
    <w:rsid w:val="009058D5"/>
    <w:rsid w:val="00911722"/>
    <w:rsid w:val="0091289A"/>
    <w:rsid w:val="009133AC"/>
    <w:rsid w:val="00915444"/>
    <w:rsid w:val="0091725F"/>
    <w:rsid w:val="009225FC"/>
    <w:rsid w:val="00922B88"/>
    <w:rsid w:val="00926152"/>
    <w:rsid w:val="009318EA"/>
    <w:rsid w:val="00947583"/>
    <w:rsid w:val="009536CC"/>
    <w:rsid w:val="00962CE9"/>
    <w:rsid w:val="009759B4"/>
    <w:rsid w:val="00977DE6"/>
    <w:rsid w:val="00977FF1"/>
    <w:rsid w:val="00985D18"/>
    <w:rsid w:val="00991469"/>
    <w:rsid w:val="00992F35"/>
    <w:rsid w:val="00996B52"/>
    <w:rsid w:val="009A2D39"/>
    <w:rsid w:val="009B0E4B"/>
    <w:rsid w:val="009B1660"/>
    <w:rsid w:val="009B7B40"/>
    <w:rsid w:val="009C0AAA"/>
    <w:rsid w:val="009C757D"/>
    <w:rsid w:val="009C764C"/>
    <w:rsid w:val="009D3712"/>
    <w:rsid w:val="009D51B1"/>
    <w:rsid w:val="009D5BE9"/>
    <w:rsid w:val="009D70AD"/>
    <w:rsid w:val="009D7A6D"/>
    <w:rsid w:val="009F0F4E"/>
    <w:rsid w:val="009F3DC0"/>
    <w:rsid w:val="009F72D9"/>
    <w:rsid w:val="00A017FF"/>
    <w:rsid w:val="00A01976"/>
    <w:rsid w:val="00A0613F"/>
    <w:rsid w:val="00A10B17"/>
    <w:rsid w:val="00A17488"/>
    <w:rsid w:val="00A201FC"/>
    <w:rsid w:val="00A205BC"/>
    <w:rsid w:val="00A24556"/>
    <w:rsid w:val="00A24CF8"/>
    <w:rsid w:val="00A3171E"/>
    <w:rsid w:val="00A34FA9"/>
    <w:rsid w:val="00A35509"/>
    <w:rsid w:val="00A40873"/>
    <w:rsid w:val="00A440E9"/>
    <w:rsid w:val="00A5195B"/>
    <w:rsid w:val="00A53AC1"/>
    <w:rsid w:val="00A53F18"/>
    <w:rsid w:val="00A5437A"/>
    <w:rsid w:val="00A6576A"/>
    <w:rsid w:val="00A66B34"/>
    <w:rsid w:val="00A71A0C"/>
    <w:rsid w:val="00A915CA"/>
    <w:rsid w:val="00A9447E"/>
    <w:rsid w:val="00A964A0"/>
    <w:rsid w:val="00A97F0B"/>
    <w:rsid w:val="00A97FB1"/>
    <w:rsid w:val="00AB4AE6"/>
    <w:rsid w:val="00AB55E2"/>
    <w:rsid w:val="00AD6846"/>
    <w:rsid w:val="00AD7697"/>
    <w:rsid w:val="00AE2124"/>
    <w:rsid w:val="00AE3D6F"/>
    <w:rsid w:val="00AF6B1C"/>
    <w:rsid w:val="00B0304D"/>
    <w:rsid w:val="00B118E4"/>
    <w:rsid w:val="00B1328E"/>
    <w:rsid w:val="00B15086"/>
    <w:rsid w:val="00B17601"/>
    <w:rsid w:val="00B24BF8"/>
    <w:rsid w:val="00B34D3F"/>
    <w:rsid w:val="00B35BF8"/>
    <w:rsid w:val="00B37F8A"/>
    <w:rsid w:val="00B47674"/>
    <w:rsid w:val="00B47DFA"/>
    <w:rsid w:val="00B50BE8"/>
    <w:rsid w:val="00B5102E"/>
    <w:rsid w:val="00B53F6F"/>
    <w:rsid w:val="00B570DC"/>
    <w:rsid w:val="00B57D6B"/>
    <w:rsid w:val="00B660F5"/>
    <w:rsid w:val="00B8558D"/>
    <w:rsid w:val="00B94E35"/>
    <w:rsid w:val="00BA2534"/>
    <w:rsid w:val="00BB7B0E"/>
    <w:rsid w:val="00BC0280"/>
    <w:rsid w:val="00BC13A8"/>
    <w:rsid w:val="00BD1746"/>
    <w:rsid w:val="00BD4AEF"/>
    <w:rsid w:val="00BE0A6E"/>
    <w:rsid w:val="00BE1192"/>
    <w:rsid w:val="00BE12B3"/>
    <w:rsid w:val="00BE2A71"/>
    <w:rsid w:val="00BE390E"/>
    <w:rsid w:val="00BE5FFA"/>
    <w:rsid w:val="00BE63E6"/>
    <w:rsid w:val="00BE783C"/>
    <w:rsid w:val="00BF04F6"/>
    <w:rsid w:val="00BF0F52"/>
    <w:rsid w:val="00C018AC"/>
    <w:rsid w:val="00C069CC"/>
    <w:rsid w:val="00C17D1B"/>
    <w:rsid w:val="00C229EB"/>
    <w:rsid w:val="00C263D9"/>
    <w:rsid w:val="00C34192"/>
    <w:rsid w:val="00C37942"/>
    <w:rsid w:val="00C4142E"/>
    <w:rsid w:val="00C42C18"/>
    <w:rsid w:val="00C44114"/>
    <w:rsid w:val="00C4577E"/>
    <w:rsid w:val="00C47EDF"/>
    <w:rsid w:val="00C5366A"/>
    <w:rsid w:val="00C63A72"/>
    <w:rsid w:val="00C70BF0"/>
    <w:rsid w:val="00C8277D"/>
    <w:rsid w:val="00C8390D"/>
    <w:rsid w:val="00C90E55"/>
    <w:rsid w:val="00C93416"/>
    <w:rsid w:val="00CA22C6"/>
    <w:rsid w:val="00CA26A7"/>
    <w:rsid w:val="00CA3242"/>
    <w:rsid w:val="00CA7F35"/>
    <w:rsid w:val="00CB1B55"/>
    <w:rsid w:val="00CB2B0B"/>
    <w:rsid w:val="00CB2DEC"/>
    <w:rsid w:val="00CB62B6"/>
    <w:rsid w:val="00CC2C19"/>
    <w:rsid w:val="00CC67C6"/>
    <w:rsid w:val="00CD453B"/>
    <w:rsid w:val="00CD4CCF"/>
    <w:rsid w:val="00CE0140"/>
    <w:rsid w:val="00CE24D2"/>
    <w:rsid w:val="00CE36E1"/>
    <w:rsid w:val="00CF2072"/>
    <w:rsid w:val="00CF26AA"/>
    <w:rsid w:val="00CF30DA"/>
    <w:rsid w:val="00CF4A80"/>
    <w:rsid w:val="00CF5858"/>
    <w:rsid w:val="00CF6B27"/>
    <w:rsid w:val="00CF797D"/>
    <w:rsid w:val="00D148D2"/>
    <w:rsid w:val="00D14CF4"/>
    <w:rsid w:val="00D168A2"/>
    <w:rsid w:val="00D16925"/>
    <w:rsid w:val="00D21749"/>
    <w:rsid w:val="00D21815"/>
    <w:rsid w:val="00D32312"/>
    <w:rsid w:val="00D32450"/>
    <w:rsid w:val="00D400B2"/>
    <w:rsid w:val="00D46CB0"/>
    <w:rsid w:val="00D46E1B"/>
    <w:rsid w:val="00D51EC5"/>
    <w:rsid w:val="00D52069"/>
    <w:rsid w:val="00D54296"/>
    <w:rsid w:val="00D60257"/>
    <w:rsid w:val="00D667B8"/>
    <w:rsid w:val="00D72EA8"/>
    <w:rsid w:val="00D73139"/>
    <w:rsid w:val="00D757B0"/>
    <w:rsid w:val="00D76B75"/>
    <w:rsid w:val="00D8107C"/>
    <w:rsid w:val="00DA10D3"/>
    <w:rsid w:val="00DA3B54"/>
    <w:rsid w:val="00DA6A16"/>
    <w:rsid w:val="00DB0DBE"/>
    <w:rsid w:val="00DB2966"/>
    <w:rsid w:val="00DB5D34"/>
    <w:rsid w:val="00DB6493"/>
    <w:rsid w:val="00DC08FF"/>
    <w:rsid w:val="00DC0AA6"/>
    <w:rsid w:val="00DD6D51"/>
    <w:rsid w:val="00DD733C"/>
    <w:rsid w:val="00DD7934"/>
    <w:rsid w:val="00DE6106"/>
    <w:rsid w:val="00DF3D15"/>
    <w:rsid w:val="00E0139D"/>
    <w:rsid w:val="00E05131"/>
    <w:rsid w:val="00E06F86"/>
    <w:rsid w:val="00E07A6A"/>
    <w:rsid w:val="00E104B9"/>
    <w:rsid w:val="00E11A82"/>
    <w:rsid w:val="00E14B35"/>
    <w:rsid w:val="00E1542E"/>
    <w:rsid w:val="00E17714"/>
    <w:rsid w:val="00E20E0D"/>
    <w:rsid w:val="00E24668"/>
    <w:rsid w:val="00E24C43"/>
    <w:rsid w:val="00E31D21"/>
    <w:rsid w:val="00E37F6A"/>
    <w:rsid w:val="00E46ACE"/>
    <w:rsid w:val="00E471D8"/>
    <w:rsid w:val="00E50999"/>
    <w:rsid w:val="00E6131C"/>
    <w:rsid w:val="00E6380D"/>
    <w:rsid w:val="00E63C86"/>
    <w:rsid w:val="00E6696D"/>
    <w:rsid w:val="00E67D41"/>
    <w:rsid w:val="00E755AF"/>
    <w:rsid w:val="00E767A8"/>
    <w:rsid w:val="00E81EB1"/>
    <w:rsid w:val="00E82023"/>
    <w:rsid w:val="00E85411"/>
    <w:rsid w:val="00E85AA8"/>
    <w:rsid w:val="00E93031"/>
    <w:rsid w:val="00E97E94"/>
    <w:rsid w:val="00EA29DA"/>
    <w:rsid w:val="00EA73EB"/>
    <w:rsid w:val="00EC0638"/>
    <w:rsid w:val="00EC179F"/>
    <w:rsid w:val="00EC285E"/>
    <w:rsid w:val="00EC343D"/>
    <w:rsid w:val="00EC444D"/>
    <w:rsid w:val="00EC6A49"/>
    <w:rsid w:val="00ED01DE"/>
    <w:rsid w:val="00EE0A37"/>
    <w:rsid w:val="00EE1311"/>
    <w:rsid w:val="00EE51F5"/>
    <w:rsid w:val="00EF4439"/>
    <w:rsid w:val="00EF4704"/>
    <w:rsid w:val="00EF7297"/>
    <w:rsid w:val="00EF7EE6"/>
    <w:rsid w:val="00F00E75"/>
    <w:rsid w:val="00F10CAC"/>
    <w:rsid w:val="00F15FE5"/>
    <w:rsid w:val="00F264E6"/>
    <w:rsid w:val="00F27123"/>
    <w:rsid w:val="00F31E7E"/>
    <w:rsid w:val="00F41048"/>
    <w:rsid w:val="00F428BF"/>
    <w:rsid w:val="00F47941"/>
    <w:rsid w:val="00F50D25"/>
    <w:rsid w:val="00F53450"/>
    <w:rsid w:val="00F5453A"/>
    <w:rsid w:val="00F556BD"/>
    <w:rsid w:val="00F559F4"/>
    <w:rsid w:val="00F627CA"/>
    <w:rsid w:val="00F7241D"/>
    <w:rsid w:val="00F7504A"/>
    <w:rsid w:val="00F76481"/>
    <w:rsid w:val="00F76F97"/>
    <w:rsid w:val="00F82137"/>
    <w:rsid w:val="00F850A0"/>
    <w:rsid w:val="00F8787B"/>
    <w:rsid w:val="00F928DF"/>
    <w:rsid w:val="00F945BD"/>
    <w:rsid w:val="00FA1ADD"/>
    <w:rsid w:val="00FA4588"/>
    <w:rsid w:val="00FB0F62"/>
    <w:rsid w:val="00FB1168"/>
    <w:rsid w:val="00FB3F91"/>
    <w:rsid w:val="00FB5FD4"/>
    <w:rsid w:val="00FB6770"/>
    <w:rsid w:val="00FB7FDD"/>
    <w:rsid w:val="00FC6F10"/>
    <w:rsid w:val="00FD3861"/>
    <w:rsid w:val="00FD3FDE"/>
    <w:rsid w:val="00FD4E4F"/>
    <w:rsid w:val="00FD7FCA"/>
    <w:rsid w:val="00FE1BE2"/>
    <w:rsid w:val="00FE5BC1"/>
    <w:rsid w:val="00FF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أبو عمر</dc:creator>
  <cp:lastModifiedBy>أم أبو عمر</cp:lastModifiedBy>
  <cp:revision>1</cp:revision>
  <dcterms:created xsi:type="dcterms:W3CDTF">2016-09-29T05:01:00Z</dcterms:created>
  <dcterms:modified xsi:type="dcterms:W3CDTF">2016-09-29T05:30:00Z</dcterms:modified>
</cp:coreProperties>
</file>