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5A0B7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 </w:t>
      </w:r>
      <w:bookmarkStart w:id="0" w:name="_GoBack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يدل على معنى وليس له علاقه بالزمن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55383B2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FEFF6D6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الاسم</w:t>
      </w:r>
    </w:p>
    <w:p w14:paraId="63DD7244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الفعل</w:t>
      </w:r>
    </w:p>
    <w:p w14:paraId="417584BA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الحرف</w:t>
      </w:r>
    </w:p>
    <w:p w14:paraId="5471AE3C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2)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الاصل في الافعال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8360565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B79C61D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الاعراب</w:t>
      </w:r>
    </w:p>
    <w:p w14:paraId="49B218E2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البناء</w:t>
      </w:r>
    </w:p>
    <w:p w14:paraId="5071617B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الاعراب والبناء</w:t>
      </w:r>
    </w:p>
    <w:p w14:paraId="28B57B2F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3)</w:t>
      </w:r>
      <w:proofErr w:type="spellStart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ممايلحق</w:t>
      </w:r>
      <w:proofErr w:type="spellEnd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بااعراب</w:t>
      </w:r>
      <w:proofErr w:type="spellEnd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الجمع المؤنث السالم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5438933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AF33C2D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ابوك</w:t>
      </w:r>
    </w:p>
    <w:p w14:paraId="00584B3D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اولوا</w:t>
      </w:r>
    </w:p>
    <w:p w14:paraId="564B222C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كلتا</w:t>
      </w:r>
    </w:p>
    <w:p w14:paraId="1B6AE8F9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اولات</w:t>
      </w:r>
    </w:p>
    <w:p w14:paraId="6F786B66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4)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من علامات الاعراب الفرعية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9BD2B2D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92E58C1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الالف</w:t>
      </w:r>
    </w:p>
    <w:p w14:paraId="320FC43F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BD7524">
        <w:rPr>
          <w:rFonts w:ascii="Helvetica" w:eastAsia="Times New Roman" w:hAnsi="Helvetica" w:cs="Helvetica"/>
          <w:sz w:val="27"/>
          <w:szCs w:val="27"/>
          <w:rtl/>
        </w:rPr>
        <w:t>الضمه</w:t>
      </w:r>
      <w:proofErr w:type="spellEnd"/>
    </w:p>
    <w:p w14:paraId="21E88074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السكون</w:t>
      </w:r>
    </w:p>
    <w:p w14:paraId="6F949444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5)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الاسم (حسنان )نوعه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208E266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9E239E6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علم قبيلة</w:t>
      </w:r>
    </w:p>
    <w:p w14:paraId="16D3F40A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علم مفرد</w:t>
      </w:r>
    </w:p>
    <w:p w14:paraId="5C45E20C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علم جنس</w:t>
      </w:r>
    </w:p>
    <w:p w14:paraId="7FFDCBF5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علم مركب</w:t>
      </w:r>
    </w:p>
    <w:p w14:paraId="468681E5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6)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افعال القلوب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1320CD4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822E44D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تنصب المبتدأ والخبر</w:t>
      </w:r>
    </w:p>
    <w:p w14:paraId="1D9D3C29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ترفع المبتدأ والخبر</w:t>
      </w:r>
    </w:p>
    <w:p w14:paraId="3419B0BC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ترفع المبتدأ وتنصب الخبر</w:t>
      </w:r>
    </w:p>
    <w:p w14:paraId="589DECD8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تنصب المبتدأ وترفع الخبر</w:t>
      </w:r>
    </w:p>
    <w:p w14:paraId="3D93FE6C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7)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معنى ( التمام ) في (كان ) واخواتها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1945AE9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3708924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ان تكتفي بالمرفوع دون المنصوب</w:t>
      </w:r>
    </w:p>
    <w:p w14:paraId="6F4A0484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ان تحتاج الى المنصوب والمرفوع معاً</w:t>
      </w:r>
    </w:p>
    <w:p w14:paraId="059C1F03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ان تكتفي بالمنصوب دون المرفوع</w:t>
      </w:r>
    </w:p>
    <w:p w14:paraId="515E6EA9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 xml:space="preserve">ان </w:t>
      </w:r>
      <w:proofErr w:type="spellStart"/>
      <w:r w:rsidRPr="00BD7524">
        <w:rPr>
          <w:rFonts w:ascii="Helvetica" w:eastAsia="Times New Roman" w:hAnsi="Helvetica" w:cs="Helvetica"/>
          <w:sz w:val="27"/>
          <w:szCs w:val="27"/>
          <w:rtl/>
        </w:rPr>
        <w:t>لاتحتاج</w:t>
      </w:r>
      <w:proofErr w:type="spellEnd"/>
      <w:r w:rsidRPr="00BD7524">
        <w:rPr>
          <w:rFonts w:ascii="Helvetica" w:eastAsia="Times New Roman" w:hAnsi="Helvetica" w:cs="Helvetica"/>
          <w:sz w:val="27"/>
          <w:szCs w:val="27"/>
          <w:rtl/>
        </w:rPr>
        <w:t xml:space="preserve"> الى المرفوع ولا المنصوب</w:t>
      </w:r>
    </w:p>
    <w:p w14:paraId="2EC8288E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 xml:space="preserve">8)( 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ما) </w:t>
      </w:r>
      <w:proofErr w:type="spellStart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النافيه</w:t>
      </w:r>
      <w:proofErr w:type="spellEnd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الحجازيه</w:t>
      </w:r>
      <w:proofErr w:type="spellEnd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تشبه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FC89D49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lastRenderedPageBreak/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E46E138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(إنّ) النافية</w:t>
      </w:r>
    </w:p>
    <w:p w14:paraId="603B0A2B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ليس</w:t>
      </w:r>
    </w:p>
    <w:p w14:paraId="5401F1E1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ظنّ</w:t>
      </w:r>
    </w:p>
    <w:p w14:paraId="69A931E8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إلا</w:t>
      </w:r>
    </w:p>
    <w:p w14:paraId="1AEC8413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9)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اللتان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E938ADD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D4348CD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علم</w:t>
      </w:r>
    </w:p>
    <w:p w14:paraId="194CDEE1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اسم موصول</w:t>
      </w:r>
    </w:p>
    <w:p w14:paraId="350F21B3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ضمير</w:t>
      </w:r>
    </w:p>
    <w:p w14:paraId="208CA034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اسم اشاره</w:t>
      </w:r>
    </w:p>
    <w:p w14:paraId="4DEAAC01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10)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ينقسم الفعل بحسب الزمان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ED57649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E2792C8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قسمين</w:t>
      </w:r>
    </w:p>
    <w:p w14:paraId="6F36C856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اربعه اقسام</w:t>
      </w:r>
    </w:p>
    <w:p w14:paraId="23B08899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BD7524">
        <w:rPr>
          <w:rFonts w:ascii="Helvetica" w:eastAsia="Times New Roman" w:hAnsi="Helvetica" w:cs="Helvetica"/>
          <w:sz w:val="27"/>
          <w:szCs w:val="27"/>
          <w:rtl/>
        </w:rPr>
        <w:t>ثلاثه</w:t>
      </w:r>
      <w:proofErr w:type="spellEnd"/>
      <w:r w:rsidRPr="00BD7524">
        <w:rPr>
          <w:rFonts w:ascii="Helvetica" w:eastAsia="Times New Roman" w:hAnsi="Helvetica" w:cs="Helvetica"/>
          <w:sz w:val="27"/>
          <w:szCs w:val="27"/>
          <w:rtl/>
        </w:rPr>
        <w:t xml:space="preserve"> اقسام</w:t>
      </w:r>
    </w:p>
    <w:p w14:paraId="46752B13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11)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يجب فتح همزة (إن) في المثال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8025B69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2D798704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قال : إن الاجتهاد فلاحٌ</w:t>
      </w:r>
    </w:p>
    <w:p w14:paraId="2A3D5CF3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 xml:space="preserve">إن </w:t>
      </w:r>
      <w:proofErr w:type="spellStart"/>
      <w:r w:rsidRPr="00BD7524">
        <w:rPr>
          <w:rFonts w:ascii="Helvetica" w:eastAsia="Times New Roman" w:hAnsi="Helvetica" w:cs="Helvetica"/>
          <w:sz w:val="27"/>
          <w:szCs w:val="27"/>
          <w:rtl/>
        </w:rPr>
        <w:t>زيداًمجتهداً</w:t>
      </w:r>
      <w:proofErr w:type="spellEnd"/>
    </w:p>
    <w:p w14:paraId="0F23AE79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ألم يكفِ أنني مررتُ بكَ</w:t>
      </w:r>
    </w:p>
    <w:p w14:paraId="66E9036A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12)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التاء في (ذهبتُ) من الجملة (ذهبتُ إلى المسجد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):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434E0D6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BA237BA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 xml:space="preserve">تاء </w:t>
      </w:r>
      <w:proofErr w:type="spellStart"/>
      <w:r w:rsidRPr="00BD7524">
        <w:rPr>
          <w:rFonts w:ascii="Helvetica" w:eastAsia="Times New Roman" w:hAnsi="Helvetica" w:cs="Helvetica"/>
          <w:sz w:val="27"/>
          <w:szCs w:val="27"/>
          <w:rtl/>
        </w:rPr>
        <w:t>التأنيت</w:t>
      </w:r>
      <w:proofErr w:type="spellEnd"/>
    </w:p>
    <w:p w14:paraId="2940A713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تاء الفاعل</w:t>
      </w:r>
    </w:p>
    <w:p w14:paraId="305648D6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 xml:space="preserve">تاء </w:t>
      </w:r>
      <w:proofErr w:type="spellStart"/>
      <w:r w:rsidRPr="00BD7524">
        <w:rPr>
          <w:rFonts w:ascii="Helvetica" w:eastAsia="Times New Roman" w:hAnsi="Helvetica" w:cs="Helvetica"/>
          <w:sz w:val="27"/>
          <w:szCs w:val="27"/>
          <w:rtl/>
        </w:rPr>
        <w:t>المبالغه</w:t>
      </w:r>
      <w:proofErr w:type="spellEnd"/>
    </w:p>
    <w:p w14:paraId="793517C6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13)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حكم الحرف من حيث البناء والاعراب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4DE0590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48817E3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معرب دائماً</w:t>
      </w:r>
    </w:p>
    <w:p w14:paraId="0409509C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يكون معرب ومبنياً</w:t>
      </w:r>
    </w:p>
    <w:p w14:paraId="74662EC9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مبني دائماً</w:t>
      </w:r>
    </w:p>
    <w:p w14:paraId="0F1DC51E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14)</w:t>
      </w:r>
      <w:proofErr w:type="spellStart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هواسم</w:t>
      </w:r>
      <w:proofErr w:type="spellEnd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مجرد من العوامل </w:t>
      </w:r>
      <w:proofErr w:type="spellStart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اللفظيه</w:t>
      </w:r>
      <w:proofErr w:type="spellEnd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للاسناد</w:t>
      </w:r>
      <w:proofErr w:type="spellEnd"/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41FB930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0101D22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الفاعل</w:t>
      </w:r>
    </w:p>
    <w:p w14:paraId="153A921F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الخبر</w:t>
      </w:r>
    </w:p>
    <w:p w14:paraId="030470E7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المبتدأ</w:t>
      </w:r>
    </w:p>
    <w:p w14:paraId="5C6C05E3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15)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فعل مضارع مجزوم وعلامة جزمه حذف النون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72AC99B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F851E9D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لم تكتبي</w:t>
      </w:r>
    </w:p>
    <w:p w14:paraId="30F46F09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لن يهملوا</w:t>
      </w:r>
    </w:p>
    <w:p w14:paraId="2C548BCE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lastRenderedPageBreak/>
        <w:t>لم يقمْ</w:t>
      </w:r>
    </w:p>
    <w:p w14:paraId="42842804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16)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الضمائر </w:t>
      </w:r>
      <w:proofErr w:type="spellStart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المتصله</w:t>
      </w:r>
      <w:proofErr w:type="spellEnd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التي تكون في محل النصب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2FFF48C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055898F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ت= تاء الفاعل</w:t>
      </w:r>
    </w:p>
    <w:p w14:paraId="3C8AFF9A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ه= هاء الغائب</w:t>
      </w:r>
    </w:p>
    <w:p w14:paraId="3B7C89D1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إياكم</w:t>
      </w:r>
    </w:p>
    <w:p w14:paraId="33BFECB8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17)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علامات الاسم </w:t>
      </w:r>
      <w:proofErr w:type="spellStart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المميزه</w:t>
      </w:r>
      <w:proofErr w:type="spellEnd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له عن غيره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4E927DB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FAAF4AB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BD7524">
        <w:rPr>
          <w:rFonts w:ascii="Helvetica" w:eastAsia="Times New Roman" w:hAnsi="Helvetica" w:cs="Helvetica"/>
          <w:sz w:val="27"/>
          <w:szCs w:val="27"/>
          <w:rtl/>
        </w:rPr>
        <w:t>لايقبل</w:t>
      </w:r>
      <w:proofErr w:type="spellEnd"/>
      <w:r w:rsidRPr="00BD7524">
        <w:rPr>
          <w:rFonts w:ascii="Helvetica" w:eastAsia="Times New Roman" w:hAnsi="Helvetica" w:cs="Helvetica"/>
          <w:sz w:val="27"/>
          <w:szCs w:val="27"/>
          <w:rtl/>
        </w:rPr>
        <w:t xml:space="preserve"> اي علامه</w:t>
      </w:r>
    </w:p>
    <w:p w14:paraId="3C79247B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دلالته على النهي</w:t>
      </w:r>
    </w:p>
    <w:p w14:paraId="0E794CCB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 xml:space="preserve">قبوله </w:t>
      </w:r>
      <w:proofErr w:type="spellStart"/>
      <w:r w:rsidRPr="00BD7524">
        <w:rPr>
          <w:rFonts w:ascii="Helvetica" w:eastAsia="Times New Roman" w:hAnsi="Helvetica" w:cs="Helvetica"/>
          <w:sz w:val="27"/>
          <w:szCs w:val="27"/>
          <w:rtl/>
        </w:rPr>
        <w:t>ياءالمخاطبة</w:t>
      </w:r>
      <w:proofErr w:type="spellEnd"/>
    </w:p>
    <w:p w14:paraId="5E83AD82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الاسناد</w:t>
      </w:r>
    </w:p>
    <w:p w14:paraId="7CA4430B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18)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الرابط بين جملة الخبر </w:t>
      </w:r>
      <w:proofErr w:type="spellStart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والمبتدأفي</w:t>
      </w:r>
      <w:proofErr w:type="spellEnd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قولنا:(سلمان ذلك الرجل المقدام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):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4ACEFA3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97216C2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الضمير</w:t>
      </w:r>
    </w:p>
    <w:p w14:paraId="68DFE272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كلمة (المقدام)</w:t>
      </w:r>
    </w:p>
    <w:p w14:paraId="6FFF24AD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الاشارة اليه</w:t>
      </w:r>
    </w:p>
    <w:p w14:paraId="2A2EE4F4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19)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معنى (إ نّ) </w:t>
      </w:r>
      <w:proofErr w:type="spellStart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الناسخه</w:t>
      </w:r>
      <w:proofErr w:type="spellEnd"/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41231E4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2910DC15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الترجي</w:t>
      </w:r>
    </w:p>
    <w:p w14:paraId="06D7ECD2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BD7524">
        <w:rPr>
          <w:rFonts w:ascii="Helvetica" w:eastAsia="Times New Roman" w:hAnsi="Helvetica" w:cs="Helvetica"/>
          <w:sz w:val="27"/>
          <w:szCs w:val="27"/>
          <w:rtl/>
        </w:rPr>
        <w:t>التاكيد</w:t>
      </w:r>
      <w:proofErr w:type="spellEnd"/>
    </w:p>
    <w:p w14:paraId="24A4E9F1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الاستدراك</w:t>
      </w:r>
    </w:p>
    <w:p w14:paraId="65AF781F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20)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مما يشترط في جملة </w:t>
      </w:r>
      <w:proofErr w:type="spellStart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الصله</w:t>
      </w:r>
      <w:proofErr w:type="spellEnd"/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7A03899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8A7F84E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 xml:space="preserve">ان </w:t>
      </w:r>
      <w:proofErr w:type="spellStart"/>
      <w:r w:rsidRPr="00BD7524">
        <w:rPr>
          <w:rFonts w:ascii="Helvetica" w:eastAsia="Times New Roman" w:hAnsi="Helvetica" w:cs="Helvetica"/>
          <w:sz w:val="27"/>
          <w:szCs w:val="27"/>
          <w:rtl/>
        </w:rPr>
        <w:t>لاتكزن</w:t>
      </w:r>
      <w:proofErr w:type="spellEnd"/>
      <w:r w:rsidRPr="00BD7524">
        <w:rPr>
          <w:rFonts w:ascii="Helvetica" w:eastAsia="Times New Roman" w:hAnsi="Helvetica" w:cs="Helvetica"/>
          <w:sz w:val="27"/>
          <w:szCs w:val="27"/>
          <w:rtl/>
        </w:rPr>
        <w:t xml:space="preserve"> خبريه </w:t>
      </w:r>
      <w:proofErr w:type="spellStart"/>
      <w:r w:rsidRPr="00BD7524">
        <w:rPr>
          <w:rFonts w:ascii="Helvetica" w:eastAsia="Times New Roman" w:hAnsi="Helvetica" w:cs="Helvetica"/>
          <w:sz w:val="27"/>
          <w:szCs w:val="27"/>
          <w:rtl/>
        </w:rPr>
        <w:t>ولاتحتمل</w:t>
      </w:r>
      <w:proofErr w:type="spellEnd"/>
      <w:r w:rsidRPr="00BD7524">
        <w:rPr>
          <w:rFonts w:ascii="Helvetica" w:eastAsia="Times New Roman" w:hAnsi="Helvetica" w:cs="Helvetica"/>
          <w:sz w:val="27"/>
          <w:szCs w:val="27"/>
          <w:rtl/>
        </w:rPr>
        <w:t xml:space="preserve"> ضميراً</w:t>
      </w:r>
    </w:p>
    <w:p w14:paraId="5EEDC76A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 xml:space="preserve">ان تكون </w:t>
      </w:r>
      <w:proofErr w:type="spellStart"/>
      <w:r w:rsidRPr="00BD7524">
        <w:rPr>
          <w:rFonts w:ascii="Helvetica" w:eastAsia="Times New Roman" w:hAnsi="Helvetica" w:cs="Helvetica"/>
          <w:sz w:val="27"/>
          <w:szCs w:val="27"/>
          <w:rtl/>
        </w:rPr>
        <w:t>إنشائيه</w:t>
      </w:r>
      <w:proofErr w:type="spellEnd"/>
    </w:p>
    <w:p w14:paraId="630809BE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ان تشتمل على ضمير مطابق للموصول</w:t>
      </w:r>
    </w:p>
    <w:p w14:paraId="466AAEDE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 xml:space="preserve">21) 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اخوات (إن ّ) </w:t>
      </w:r>
      <w:proofErr w:type="spellStart"/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الناسخه</w:t>
      </w:r>
      <w:proofErr w:type="spellEnd"/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: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5C34342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2EF7EED4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لعل</w:t>
      </w:r>
    </w:p>
    <w:p w14:paraId="7892092A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BD7524">
        <w:rPr>
          <w:rFonts w:ascii="Helvetica" w:eastAsia="Times New Roman" w:hAnsi="Helvetica" w:cs="Helvetica"/>
          <w:sz w:val="27"/>
          <w:szCs w:val="27"/>
          <w:rtl/>
        </w:rPr>
        <w:t>مافتئ</w:t>
      </w:r>
      <w:proofErr w:type="spellEnd"/>
    </w:p>
    <w:p w14:paraId="15767B69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خالَ</w:t>
      </w:r>
    </w:p>
    <w:p w14:paraId="7D691507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22)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من انواع( ال)المعرفة ان تكون جنسية مثل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3589BFD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96508DC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هما المجتهدان</w:t>
      </w:r>
    </w:p>
    <w:p w14:paraId="7411B27D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 xml:space="preserve">اشتريت </w:t>
      </w:r>
      <w:proofErr w:type="spellStart"/>
      <w:r w:rsidRPr="00BD7524">
        <w:rPr>
          <w:rFonts w:ascii="Helvetica" w:eastAsia="Times New Roman" w:hAnsi="Helvetica" w:cs="Helvetica"/>
          <w:sz w:val="27"/>
          <w:szCs w:val="27"/>
          <w:rtl/>
        </w:rPr>
        <w:t>فرساًثم</w:t>
      </w:r>
      <w:proofErr w:type="spellEnd"/>
      <w:r w:rsidRPr="00BD7524">
        <w:rPr>
          <w:rFonts w:ascii="Helvetica" w:eastAsia="Times New Roman" w:hAnsi="Helvetica" w:cs="Helvetica"/>
          <w:sz w:val="27"/>
          <w:szCs w:val="27"/>
          <w:rtl/>
        </w:rPr>
        <w:t xml:space="preserve"> بعت الفرس</w:t>
      </w:r>
    </w:p>
    <w:p w14:paraId="65F96C0E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 xml:space="preserve">الرجل افضل من </w:t>
      </w:r>
      <w:proofErr w:type="spellStart"/>
      <w:r w:rsidRPr="00BD7524">
        <w:rPr>
          <w:rFonts w:ascii="Helvetica" w:eastAsia="Times New Roman" w:hAnsi="Helvetica" w:cs="Helvetica"/>
          <w:sz w:val="27"/>
          <w:szCs w:val="27"/>
          <w:rtl/>
        </w:rPr>
        <w:t>المرأه</w:t>
      </w:r>
      <w:proofErr w:type="spellEnd"/>
    </w:p>
    <w:p w14:paraId="2CB33EA9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23)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الاصل في المبتدأ ان تكون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377B09C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1BF3AFF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ظرفاً</w:t>
      </w:r>
    </w:p>
    <w:p w14:paraId="304718E3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lastRenderedPageBreak/>
        <w:t>معرفة</w:t>
      </w:r>
    </w:p>
    <w:p w14:paraId="3292848C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جملة</w:t>
      </w:r>
    </w:p>
    <w:p w14:paraId="39F3BEA9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24)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علامه الرفع في جمع المذكر السالم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6E61E07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51ADB11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الالف</w:t>
      </w:r>
    </w:p>
    <w:p w14:paraId="025303EE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الياء</w:t>
      </w:r>
    </w:p>
    <w:p w14:paraId="45CA7264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الواو</w:t>
      </w:r>
    </w:p>
    <w:p w14:paraId="02933143" w14:textId="77777777" w:rsidR="00BD7524" w:rsidRPr="00BD7524" w:rsidRDefault="00BD7524" w:rsidP="00BD7524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25)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  <w:rtl/>
        </w:rPr>
        <w:t>في قولنا(محمد في القاعة) الخبر نوعه</w:t>
      </w:r>
      <w:r w:rsidRPr="00BD7524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D7524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3D59408" w14:textId="77777777" w:rsidR="00BD7524" w:rsidRPr="00BD7524" w:rsidRDefault="00BD7524" w:rsidP="00BD7524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D7524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D7524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39CD5B2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شيه جملة</w:t>
      </w:r>
    </w:p>
    <w:p w14:paraId="02BECF88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جمله</w:t>
      </w:r>
    </w:p>
    <w:p w14:paraId="6D2C3AEB" w14:textId="77777777" w:rsidR="00BD7524" w:rsidRPr="00BD7524" w:rsidRDefault="00BD7524" w:rsidP="00BD7524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D7524">
        <w:rPr>
          <w:rFonts w:ascii="Helvetica" w:eastAsia="Times New Roman" w:hAnsi="Helvetica" w:cs="Helvetica"/>
          <w:sz w:val="27"/>
          <w:szCs w:val="27"/>
          <w:rtl/>
        </w:rPr>
        <w:t>مفرد</w:t>
      </w:r>
    </w:p>
    <w:bookmarkEnd w:id="0"/>
    <w:p w14:paraId="2443FF08" w14:textId="77777777" w:rsidR="00575D8B" w:rsidRDefault="00575D8B"/>
    <w:sectPr w:rsidR="00575D8B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18"/>
    <w:rsid w:val="00575D8B"/>
    <w:rsid w:val="009A7218"/>
    <w:rsid w:val="00BD7524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295C8A-6A13-46FF-81BA-F1897B0C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21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08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4996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2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389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1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5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394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2605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973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8714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87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131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2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439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24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8847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040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7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245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8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237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1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343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87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8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9707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612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8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172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849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84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677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3532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382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467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6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920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7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06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8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7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548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3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19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3839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192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3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716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6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351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3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944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8283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999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197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6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0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173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3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2023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0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687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392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805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2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588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5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19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664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1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827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0146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466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8477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6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6516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27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990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9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3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427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3128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65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6978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5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7930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0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878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04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5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4050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677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25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791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474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66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09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8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23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5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380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0533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42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468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846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847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9375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4145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752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62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2686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2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284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538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190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97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9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9796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6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222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9155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258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009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9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0090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8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73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5330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410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62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6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10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7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8013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8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3098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6347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6172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94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0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69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50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5489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861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722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193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6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588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50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668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4789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6673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43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5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268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7295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033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4874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64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7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471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31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546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4214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911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20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41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582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1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708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2378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475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8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238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71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8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716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7547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7336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432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9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1016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1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958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281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5994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6694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6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4902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4890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2018-10-30T11:26:00Z</dcterms:created>
  <dcterms:modified xsi:type="dcterms:W3CDTF">2018-10-30T11:26:00Z</dcterms:modified>
</cp:coreProperties>
</file>