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3282BC55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A06ED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التوحيد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3282BC55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A06ED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التوحيد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06EDF" w:rsidRPr="00647446" w14:paraId="265F2000" w14:textId="2776F06A" w:rsidTr="00037CCC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4AE50F0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العبادة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5E63F39B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محبة الله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3B857B38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الحب في الله والبغض في الله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0AD4DB21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الخوف من الله تعالى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22E734EA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أنواع الخوف من غير الله تعالى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F1D5DF" w14:textId="1AE5CA21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الرجاء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06EDF" w:rsidRPr="00647446" w14:paraId="0C6B2D91" w14:textId="6F796482" w:rsidTr="00FD6A4F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2D56CE4F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التحذير من إساءة الظن بالله تعالى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6357959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التوكل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7C7D4490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مشروعية الأخذ بالأسباب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6CBC449E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الذبح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0DA1486E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الدعاء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F11AFA9" w14:textId="7F644E24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الدعاء المشروع ومنه الاستعاذة والاستغاثة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06EDF" w:rsidRPr="00647446" w14:paraId="5654155C" w14:textId="731FCCAA" w:rsidTr="00DF64BB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7DD372A" w14:textId="77777777" w:rsidR="00A06EDF" w:rsidRPr="009526A0" w:rsidRDefault="00A06EDF" w:rsidP="00A06EDF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bookmarkStart w:id="0" w:name="_GoBack" w:colFirst="0" w:colLast="3"/>
                                </w:p>
                                <w:p w14:paraId="1C9A1430" w14:textId="77777777" w:rsidR="00A06EDF" w:rsidRPr="009526A0" w:rsidRDefault="00A06EDF" w:rsidP="00A06EDF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الشفاعة</w:t>
                                  </w:r>
                                </w:p>
                                <w:p w14:paraId="3DE75C12" w14:textId="77777777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5E052551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أنواع الشفاعة المثبتة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067570E4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526A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أماكن العبادة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627893D9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A06EDF" w:rsidRPr="00647446" w:rsidRDefault="00A06EDF" w:rsidP="00A06E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06EDF" w:rsidRPr="00647446" w14:paraId="265F2000" w14:textId="2776F06A" w:rsidTr="00037CCC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74AE50F0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العبادة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5E63F39B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محبة الله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3B857B38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الحب في الله والبغض في الله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0AD4DB21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الخوف من الله تعالى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22E734EA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أنواع الخوف من غير الله تعالى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F1D5DF" w14:textId="1AE5CA21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الرجاء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06EDF" w:rsidRPr="00647446" w14:paraId="0C6B2D91" w14:textId="6F796482" w:rsidTr="00FD6A4F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2D56CE4F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التحذير من إساءة الظن بالله تعالى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6357959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التوكل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7C7D4490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مشروعية الأخذ بالأسباب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6CBC449E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الذبح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0DA1486E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الدعاء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F11AFA9" w14:textId="7F644E24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الدعاء المشروع ومنه الاستعاذة والاستغاثة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06EDF" w:rsidRPr="00647446" w14:paraId="5654155C" w14:textId="731FCCAA" w:rsidTr="00DF64BB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7DD372A" w14:textId="77777777" w:rsidR="00A06EDF" w:rsidRPr="009526A0" w:rsidRDefault="00A06EDF" w:rsidP="00A06ED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bookmarkStart w:id="1" w:name="_GoBack" w:colFirst="0" w:colLast="3"/>
                          </w:p>
                          <w:p w14:paraId="1C9A1430" w14:textId="77777777" w:rsidR="00A06EDF" w:rsidRPr="009526A0" w:rsidRDefault="00A06EDF" w:rsidP="00A06ED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الشفاعة</w:t>
                            </w:r>
                          </w:p>
                          <w:p w14:paraId="3DE75C12" w14:textId="77777777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5E052551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أنواع الشفاعة المثبتة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067570E4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526A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أماكن العبادة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627893D9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A06EDF" w:rsidRPr="00647446" w:rsidRDefault="00A06EDF" w:rsidP="00A06E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0B9FD" w14:textId="77777777" w:rsidR="000C67BD" w:rsidRDefault="000C67BD" w:rsidP="000C5641">
      <w:pPr>
        <w:spacing w:after="0" w:line="240" w:lineRule="auto"/>
      </w:pPr>
      <w:r>
        <w:separator/>
      </w:r>
    </w:p>
  </w:endnote>
  <w:endnote w:type="continuationSeparator" w:id="0">
    <w:p w14:paraId="0E3C05BB" w14:textId="77777777" w:rsidR="000C67BD" w:rsidRDefault="000C67BD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5E81C" w14:textId="77777777" w:rsidR="000C67BD" w:rsidRDefault="000C67BD" w:rsidP="000C5641">
      <w:pPr>
        <w:spacing w:after="0" w:line="240" w:lineRule="auto"/>
      </w:pPr>
      <w:r>
        <w:separator/>
      </w:r>
    </w:p>
  </w:footnote>
  <w:footnote w:type="continuationSeparator" w:id="0">
    <w:p w14:paraId="6ADD3C04" w14:textId="77777777" w:rsidR="000C67BD" w:rsidRDefault="000C67BD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0C67BD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0C67BD"/>
    <w:rsid w:val="001149B4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06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2019-08-17T21:11:00Z</dcterms:modified>
</cp:coreProperties>
</file>